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6A49" w:rsidRPr="00F56A49" w:rsidRDefault="00F56A49" w:rsidP="00F56A4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  <w:r w:rsidRPr="00F56A49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Приложение 3</w:t>
      </w:r>
    </w:p>
    <w:p w:rsidR="00F56A49" w:rsidRPr="00F56A49" w:rsidRDefault="00F56A49" w:rsidP="00F56A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56A4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к Муниципальной программе </w:t>
      </w:r>
    </w:p>
    <w:p w:rsidR="00F56A49" w:rsidRPr="00F56A49" w:rsidRDefault="00F56A49" w:rsidP="00F56A49">
      <w:pPr>
        <w:widowControl w:val="0"/>
        <w:autoSpaceDE w:val="0"/>
        <w:autoSpaceDN w:val="0"/>
        <w:adjustRightInd w:val="0"/>
        <w:spacing w:after="0" w:line="240" w:lineRule="auto"/>
        <w:ind w:left="426" w:firstLine="720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56A4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Ельниковского муниципального </w:t>
      </w:r>
    </w:p>
    <w:p w:rsidR="00F56A49" w:rsidRPr="00F56A49" w:rsidRDefault="00F56A49" w:rsidP="00F56A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56A49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района Республики Мордовия</w:t>
      </w:r>
    </w:p>
    <w:p w:rsidR="00F56A49" w:rsidRPr="00F56A49" w:rsidRDefault="00F56A49" w:rsidP="00F56A49">
      <w:pPr>
        <w:autoSpaceDE w:val="0"/>
        <w:autoSpaceDN w:val="0"/>
        <w:adjustRightInd w:val="0"/>
        <w:spacing w:after="0" w:line="240" w:lineRule="auto"/>
        <w:ind w:left="-567" w:hanging="567"/>
        <w:jc w:val="right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F56A49">
        <w:rPr>
          <w:rFonts w:ascii="Times New Roman" w:eastAsiaTheme="minorEastAsia" w:hAnsi="Times New Roman" w:cs="Times New Roman"/>
          <w:sz w:val="24"/>
          <w:szCs w:val="24"/>
          <w:lang w:eastAsia="ru-RU"/>
        </w:rPr>
        <w:t>"Развитие автомобильных дорог на 2015-2020 годы»</w:t>
      </w:r>
      <w:r w:rsidRPr="00F56A49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56A49" w:rsidRPr="00F56A49" w:rsidRDefault="00F56A49" w:rsidP="00F56A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</w:p>
    <w:p w:rsidR="00F56A49" w:rsidRPr="00F56A49" w:rsidRDefault="00F56A49" w:rsidP="00F56A49">
      <w:pPr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F56A49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Ресурсное обеспечение реализации муниципальной программы  </w:t>
      </w:r>
    </w:p>
    <w:p w:rsidR="00F56A49" w:rsidRPr="00F56A49" w:rsidRDefault="00F56A49" w:rsidP="00F56A49">
      <w:pPr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28"/>
          <w:szCs w:val="28"/>
          <w:u w:val="single"/>
          <w:lang w:eastAsia="ru-RU"/>
        </w:rPr>
      </w:pPr>
      <w:r w:rsidRPr="00F56A49">
        <w:rPr>
          <w:rFonts w:ascii="Times New Roman" w:eastAsiaTheme="minorEastAsia" w:hAnsi="Times New Roman" w:cs="Times New Roman"/>
          <w:color w:val="000000"/>
          <w:sz w:val="28"/>
          <w:szCs w:val="28"/>
          <w:u w:val="single"/>
          <w:lang w:eastAsia="ru-RU"/>
        </w:rPr>
        <w:t>Ельниковского муниципального района Республики Мордовия «Развитие автомобильных дорог на 2015-2022 годы»</w:t>
      </w:r>
    </w:p>
    <w:p w:rsidR="00F56A49" w:rsidRPr="00F56A49" w:rsidRDefault="00F56A49" w:rsidP="00F56A49">
      <w:pPr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F56A49">
        <w:rPr>
          <w:rFonts w:ascii="Times New Roman" w:eastAsiaTheme="minorEastAsia" w:hAnsi="Times New Roman" w:cs="Times New Roman"/>
          <w:bCs/>
          <w:color w:val="000000"/>
          <w:sz w:val="28"/>
          <w:szCs w:val="28"/>
          <w:vertAlign w:val="superscript"/>
          <w:lang w:eastAsia="ru-RU"/>
        </w:rPr>
        <w:t>(наименование программы)</w:t>
      </w:r>
    </w:p>
    <w:p w:rsidR="00F56A49" w:rsidRPr="00F56A49" w:rsidRDefault="00F56A49" w:rsidP="00F56A49">
      <w:pPr>
        <w:spacing w:after="0" w:line="240" w:lineRule="auto"/>
        <w:jc w:val="right"/>
        <w:outlineLvl w:val="0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</w:p>
    <w:p w:rsidR="00F56A49" w:rsidRPr="00F56A49" w:rsidRDefault="00F56A49" w:rsidP="00F56A49">
      <w:pPr>
        <w:spacing w:after="0" w:line="240" w:lineRule="auto"/>
        <w:ind w:left="397"/>
        <w:jc w:val="right"/>
        <w:outlineLvl w:val="0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F56A49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тыс. рублей</w:t>
      </w:r>
    </w:p>
    <w:tbl>
      <w:tblPr>
        <w:tblW w:w="15812" w:type="dxa"/>
        <w:jc w:val="right"/>
        <w:tblInd w:w="127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A0" w:firstRow="1" w:lastRow="0" w:firstColumn="1" w:lastColumn="0" w:noHBand="0" w:noVBand="0"/>
      </w:tblPr>
      <w:tblGrid>
        <w:gridCol w:w="3544"/>
        <w:gridCol w:w="1134"/>
        <w:gridCol w:w="851"/>
        <w:gridCol w:w="992"/>
        <w:gridCol w:w="709"/>
        <w:gridCol w:w="708"/>
        <w:gridCol w:w="767"/>
        <w:gridCol w:w="851"/>
        <w:gridCol w:w="934"/>
        <w:gridCol w:w="850"/>
        <w:gridCol w:w="851"/>
        <w:gridCol w:w="850"/>
        <w:gridCol w:w="851"/>
        <w:gridCol w:w="850"/>
        <w:gridCol w:w="1070"/>
      </w:tblGrid>
      <w:tr w:rsidR="00F56A49" w:rsidRPr="00F56A49" w:rsidTr="00F56A49">
        <w:trPr>
          <w:trHeight w:val="1050"/>
          <w:tblHeader/>
          <w:jc w:val="right"/>
        </w:trPr>
        <w:tc>
          <w:tcPr>
            <w:tcW w:w="3544" w:type="dxa"/>
            <w:vMerge w:val="restart"/>
            <w:vAlign w:val="center"/>
          </w:tcPr>
          <w:p w:rsidR="00F56A49" w:rsidRPr="00F56A49" w:rsidRDefault="00F56A49" w:rsidP="00F56A4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000000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b/>
                <w:color w:val="000000"/>
                <w:lang w:eastAsia="ru-RU"/>
              </w:rPr>
              <w:t>Наименование региональной программы, иной программы, мероприятий</w:t>
            </w:r>
          </w:p>
        </w:tc>
        <w:tc>
          <w:tcPr>
            <w:tcW w:w="1134" w:type="dxa"/>
            <w:vMerge w:val="restart"/>
            <w:vAlign w:val="center"/>
          </w:tcPr>
          <w:p w:rsidR="00F56A49" w:rsidRPr="00F56A49" w:rsidRDefault="00F56A49" w:rsidP="00F56A4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000000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b/>
                <w:color w:val="000000"/>
                <w:lang w:eastAsia="ru-RU"/>
              </w:rPr>
              <w:t>Ответственный исполнитель </w:t>
            </w:r>
          </w:p>
        </w:tc>
        <w:tc>
          <w:tcPr>
            <w:tcW w:w="3260" w:type="dxa"/>
            <w:gridSpan w:val="4"/>
            <w:vAlign w:val="center"/>
          </w:tcPr>
          <w:p w:rsidR="00F56A49" w:rsidRPr="00F56A49" w:rsidRDefault="00F56A49" w:rsidP="00F56A4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000000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b/>
                <w:color w:val="000000"/>
                <w:lang w:eastAsia="ru-RU"/>
              </w:rPr>
              <w:t>Код бюджетной классификации</w:t>
            </w:r>
          </w:p>
        </w:tc>
        <w:tc>
          <w:tcPr>
            <w:tcW w:w="7874" w:type="dxa"/>
            <w:gridSpan w:val="9"/>
            <w:vAlign w:val="center"/>
          </w:tcPr>
          <w:p w:rsidR="00F56A49" w:rsidRPr="00F56A49" w:rsidRDefault="00F56A49" w:rsidP="00F56A4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000000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b/>
                <w:color w:val="000000"/>
                <w:lang w:eastAsia="ru-RU"/>
              </w:rPr>
              <w:t>Объемы ресурсного обеспечения</w:t>
            </w:r>
          </w:p>
        </w:tc>
      </w:tr>
      <w:tr w:rsidR="00F56A49" w:rsidRPr="00F56A49" w:rsidTr="00F56A49">
        <w:trPr>
          <w:trHeight w:val="1078"/>
          <w:tblHeader/>
          <w:jc w:val="right"/>
        </w:trPr>
        <w:tc>
          <w:tcPr>
            <w:tcW w:w="3544" w:type="dxa"/>
            <w:vMerge/>
            <w:vAlign w:val="center"/>
          </w:tcPr>
          <w:p w:rsidR="00F56A49" w:rsidRPr="00F56A49" w:rsidRDefault="00F56A49" w:rsidP="00F56A4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56A49" w:rsidRPr="00F56A49" w:rsidRDefault="00F56A49" w:rsidP="00F56A4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851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000000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b/>
                <w:color w:val="000000"/>
                <w:lang w:eastAsia="ru-RU"/>
              </w:rPr>
              <w:t>ГРБС</w:t>
            </w:r>
          </w:p>
        </w:tc>
        <w:tc>
          <w:tcPr>
            <w:tcW w:w="992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000000"/>
                <w:lang w:eastAsia="ru-RU"/>
              </w:rPr>
            </w:pPr>
            <w:proofErr w:type="spellStart"/>
            <w:r w:rsidRPr="00F56A49">
              <w:rPr>
                <w:rFonts w:ascii="Times New Roman" w:eastAsiaTheme="minorEastAsia" w:hAnsi="Times New Roman" w:cs="Times New Roman"/>
                <w:b/>
                <w:color w:val="000000"/>
                <w:lang w:eastAsia="ru-RU"/>
              </w:rPr>
              <w:t>Рз</w:t>
            </w:r>
            <w:proofErr w:type="spellEnd"/>
            <w:r w:rsidRPr="00F56A49">
              <w:rPr>
                <w:rFonts w:ascii="Times New Roman" w:eastAsiaTheme="minorEastAsia" w:hAnsi="Times New Roman" w:cs="Times New Roman"/>
                <w:b/>
                <w:color w:val="000000"/>
                <w:lang w:eastAsia="ru-RU"/>
              </w:rPr>
              <w:t xml:space="preserve"> </w:t>
            </w:r>
            <w:proofErr w:type="spellStart"/>
            <w:proofErr w:type="gramStart"/>
            <w:r w:rsidRPr="00F56A49">
              <w:rPr>
                <w:rFonts w:ascii="Times New Roman" w:eastAsiaTheme="minorEastAsia" w:hAnsi="Times New Roman" w:cs="Times New Roman"/>
                <w:b/>
                <w:color w:val="000000"/>
                <w:lang w:eastAsia="ru-RU"/>
              </w:rPr>
              <w:t>Пр</w:t>
            </w:r>
            <w:proofErr w:type="spellEnd"/>
            <w:proofErr w:type="gramEnd"/>
          </w:p>
        </w:tc>
        <w:tc>
          <w:tcPr>
            <w:tcW w:w="709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000000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b/>
                <w:color w:val="000000"/>
                <w:lang w:eastAsia="ru-RU"/>
              </w:rPr>
              <w:t>ЦСР</w:t>
            </w:r>
          </w:p>
        </w:tc>
        <w:tc>
          <w:tcPr>
            <w:tcW w:w="708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000000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b/>
                <w:color w:val="000000"/>
                <w:lang w:eastAsia="ru-RU"/>
              </w:rPr>
              <w:t>ВР</w:t>
            </w:r>
          </w:p>
        </w:tc>
        <w:tc>
          <w:tcPr>
            <w:tcW w:w="767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000000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b/>
                <w:color w:val="000000"/>
                <w:lang w:eastAsia="ru-RU"/>
              </w:rPr>
              <w:t>2015 год</w:t>
            </w:r>
          </w:p>
        </w:tc>
        <w:tc>
          <w:tcPr>
            <w:tcW w:w="851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000000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b/>
                <w:color w:val="000000"/>
                <w:lang w:eastAsia="ru-RU"/>
              </w:rPr>
              <w:t>2016 год</w:t>
            </w:r>
          </w:p>
        </w:tc>
        <w:tc>
          <w:tcPr>
            <w:tcW w:w="934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000000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b/>
                <w:color w:val="000000"/>
                <w:lang w:eastAsia="ru-RU"/>
              </w:rPr>
              <w:t>2017 год</w:t>
            </w:r>
          </w:p>
        </w:tc>
        <w:tc>
          <w:tcPr>
            <w:tcW w:w="850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000000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b/>
                <w:color w:val="000000"/>
                <w:lang w:eastAsia="ru-RU"/>
              </w:rPr>
              <w:t>2018 год</w:t>
            </w:r>
          </w:p>
        </w:tc>
        <w:tc>
          <w:tcPr>
            <w:tcW w:w="851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000000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b/>
                <w:color w:val="000000"/>
                <w:lang w:eastAsia="ru-RU"/>
              </w:rPr>
              <w:t>2019 год</w:t>
            </w:r>
          </w:p>
        </w:tc>
        <w:tc>
          <w:tcPr>
            <w:tcW w:w="850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000000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b/>
                <w:color w:val="000000"/>
                <w:lang w:eastAsia="ru-RU"/>
              </w:rPr>
              <w:t>2020 год</w:t>
            </w:r>
          </w:p>
        </w:tc>
        <w:tc>
          <w:tcPr>
            <w:tcW w:w="851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000000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b/>
                <w:color w:val="000000"/>
                <w:lang w:eastAsia="ru-RU"/>
              </w:rPr>
              <w:t>2021 год</w:t>
            </w:r>
          </w:p>
        </w:tc>
        <w:tc>
          <w:tcPr>
            <w:tcW w:w="850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000000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b/>
                <w:color w:val="000000"/>
                <w:lang w:eastAsia="ru-RU"/>
              </w:rPr>
              <w:t>2022 год</w:t>
            </w:r>
          </w:p>
        </w:tc>
        <w:tc>
          <w:tcPr>
            <w:tcW w:w="1070" w:type="dxa"/>
          </w:tcPr>
          <w:p w:rsidR="00F56A49" w:rsidRPr="00F56A49" w:rsidRDefault="00F56A49" w:rsidP="00F56A4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000000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b/>
                <w:color w:val="000000"/>
                <w:lang w:eastAsia="ru-RU"/>
              </w:rPr>
              <w:t>итого 2015 – 2022 годы</w:t>
            </w:r>
          </w:p>
        </w:tc>
      </w:tr>
      <w:tr w:rsidR="00F56A49" w:rsidRPr="00F56A49" w:rsidTr="00F56A49">
        <w:trPr>
          <w:trHeight w:val="906"/>
          <w:jc w:val="right"/>
        </w:trPr>
        <w:tc>
          <w:tcPr>
            <w:tcW w:w="3544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Муниципальная программ</w:t>
            </w:r>
            <w:proofErr w:type="gramStart"/>
            <w:r w:rsidRPr="00F56A49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а-</w:t>
            </w:r>
            <w:proofErr w:type="gramEnd"/>
            <w:r w:rsidRPr="00F56A49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 всего, в том числе:</w:t>
            </w:r>
          </w:p>
        </w:tc>
        <w:tc>
          <w:tcPr>
            <w:tcW w:w="1134" w:type="dxa"/>
          </w:tcPr>
          <w:p w:rsidR="00F56A49" w:rsidRPr="00F56A49" w:rsidRDefault="00F56A49" w:rsidP="00F56A4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Ельниковского муниципального района Республики Мордовия</w:t>
            </w:r>
          </w:p>
        </w:tc>
        <w:tc>
          <w:tcPr>
            <w:tcW w:w="851" w:type="dxa"/>
          </w:tcPr>
          <w:p w:rsidR="00F56A49" w:rsidRPr="00F56A49" w:rsidRDefault="00F56A49" w:rsidP="00F56A4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F56A49" w:rsidRPr="00F56A49" w:rsidRDefault="00F56A49" w:rsidP="00F56A4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709" w:type="dxa"/>
          </w:tcPr>
          <w:p w:rsidR="00F56A49" w:rsidRPr="00F56A49" w:rsidRDefault="00F56A49" w:rsidP="00F56A4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F56A49" w:rsidRPr="00F56A49" w:rsidRDefault="00F56A49" w:rsidP="00F56A4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67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7595,627</w:t>
            </w:r>
          </w:p>
        </w:tc>
        <w:tc>
          <w:tcPr>
            <w:tcW w:w="851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11184,529</w:t>
            </w:r>
          </w:p>
        </w:tc>
        <w:tc>
          <w:tcPr>
            <w:tcW w:w="934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37999,247</w:t>
            </w:r>
          </w:p>
        </w:tc>
        <w:tc>
          <w:tcPr>
            <w:tcW w:w="850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21539,247</w:t>
            </w:r>
          </w:p>
        </w:tc>
        <w:tc>
          <w:tcPr>
            <w:tcW w:w="851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16224,247</w:t>
            </w:r>
          </w:p>
        </w:tc>
        <w:tc>
          <w:tcPr>
            <w:tcW w:w="850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17929,247</w:t>
            </w:r>
          </w:p>
        </w:tc>
        <w:tc>
          <w:tcPr>
            <w:tcW w:w="851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35999,247</w:t>
            </w:r>
          </w:p>
        </w:tc>
        <w:tc>
          <w:tcPr>
            <w:tcW w:w="850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15999,247</w:t>
            </w:r>
          </w:p>
        </w:tc>
        <w:tc>
          <w:tcPr>
            <w:tcW w:w="1070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164470,638</w:t>
            </w:r>
          </w:p>
        </w:tc>
      </w:tr>
      <w:tr w:rsidR="00F56A49" w:rsidRPr="00F56A49" w:rsidTr="00F56A49">
        <w:trPr>
          <w:trHeight w:val="967"/>
          <w:jc w:val="right"/>
        </w:trPr>
        <w:tc>
          <w:tcPr>
            <w:tcW w:w="3544" w:type="dxa"/>
          </w:tcPr>
          <w:p w:rsidR="00F56A49" w:rsidRPr="00F56A49" w:rsidRDefault="00F56A49" w:rsidP="00F56A4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1 «Строительство (реконструкция) автомобильных дорог общего пользования местного значения»</w:t>
            </w:r>
          </w:p>
        </w:tc>
        <w:tc>
          <w:tcPr>
            <w:tcW w:w="1134" w:type="dxa"/>
          </w:tcPr>
          <w:p w:rsidR="00F56A49" w:rsidRPr="00F56A49" w:rsidRDefault="00F56A49" w:rsidP="00F56A4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Ельниковского муниципального района Республики Мордовия</w:t>
            </w:r>
          </w:p>
        </w:tc>
        <w:tc>
          <w:tcPr>
            <w:tcW w:w="851" w:type="dxa"/>
          </w:tcPr>
          <w:p w:rsidR="00F56A49" w:rsidRPr="00F56A49" w:rsidRDefault="00F56A49" w:rsidP="00F56A4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F56A49" w:rsidRPr="00F56A49" w:rsidRDefault="00F56A49" w:rsidP="00F56A4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709" w:type="dxa"/>
          </w:tcPr>
          <w:p w:rsidR="00F56A49" w:rsidRPr="00F56A49" w:rsidRDefault="00F56A49" w:rsidP="00F56A4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F56A49" w:rsidRPr="00F56A49" w:rsidRDefault="00F56A49" w:rsidP="00F56A4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67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3038,306</w:t>
            </w:r>
          </w:p>
        </w:tc>
        <w:tc>
          <w:tcPr>
            <w:tcW w:w="851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7640,00</w:t>
            </w:r>
          </w:p>
        </w:tc>
        <w:tc>
          <w:tcPr>
            <w:tcW w:w="934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35050,00</w:t>
            </w:r>
          </w:p>
        </w:tc>
        <w:tc>
          <w:tcPr>
            <w:tcW w:w="850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17450,00</w:t>
            </w:r>
          </w:p>
        </w:tc>
        <w:tc>
          <w:tcPr>
            <w:tcW w:w="851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11850,00</w:t>
            </w:r>
          </w:p>
        </w:tc>
        <w:tc>
          <w:tcPr>
            <w:tcW w:w="850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13650,00</w:t>
            </w:r>
          </w:p>
        </w:tc>
        <w:tc>
          <w:tcPr>
            <w:tcW w:w="851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33050,00</w:t>
            </w:r>
          </w:p>
        </w:tc>
        <w:tc>
          <w:tcPr>
            <w:tcW w:w="850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13050,00</w:t>
            </w:r>
          </w:p>
        </w:tc>
        <w:tc>
          <w:tcPr>
            <w:tcW w:w="1070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134778,306</w:t>
            </w:r>
          </w:p>
        </w:tc>
      </w:tr>
      <w:tr w:rsidR="00F56A49" w:rsidRPr="00F56A49" w:rsidTr="00F56A49">
        <w:trPr>
          <w:trHeight w:val="473"/>
          <w:jc w:val="right"/>
        </w:trPr>
        <w:tc>
          <w:tcPr>
            <w:tcW w:w="3544" w:type="dxa"/>
          </w:tcPr>
          <w:p w:rsidR="00F56A49" w:rsidRPr="00F56A49" w:rsidRDefault="00F56A49" w:rsidP="00F56A4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Основное мероприятие 2 </w:t>
            </w:r>
            <w:r w:rsidRPr="00F56A49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«Капитальный ремонт, ремонт и содержание автомобильных дорог общего пользования местного значения»</w:t>
            </w:r>
          </w:p>
        </w:tc>
        <w:tc>
          <w:tcPr>
            <w:tcW w:w="1134" w:type="dxa"/>
          </w:tcPr>
          <w:p w:rsidR="00F56A49" w:rsidRPr="00F56A49" w:rsidRDefault="00F56A49" w:rsidP="00F56A4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 xml:space="preserve">Администрация </w:t>
            </w:r>
            <w:r w:rsidRPr="00F56A49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Ельниковского муниципального района Республики Мордовия</w:t>
            </w:r>
          </w:p>
        </w:tc>
        <w:tc>
          <w:tcPr>
            <w:tcW w:w="851" w:type="dxa"/>
          </w:tcPr>
          <w:p w:rsidR="00F56A49" w:rsidRPr="00F56A49" w:rsidRDefault="00F56A49" w:rsidP="00F56A4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F56A49" w:rsidRPr="00F56A49" w:rsidRDefault="00F56A49" w:rsidP="00F56A4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709" w:type="dxa"/>
          </w:tcPr>
          <w:p w:rsidR="00F56A49" w:rsidRPr="00F56A49" w:rsidRDefault="00F56A49" w:rsidP="00F56A4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F56A49" w:rsidRPr="00F56A49" w:rsidRDefault="00F56A49" w:rsidP="00F56A4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67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4557,</w:t>
            </w:r>
            <w:r w:rsidRPr="00F56A49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321</w:t>
            </w:r>
          </w:p>
        </w:tc>
        <w:tc>
          <w:tcPr>
            <w:tcW w:w="851" w:type="dxa"/>
            <w:vAlign w:val="center"/>
          </w:tcPr>
          <w:p w:rsidR="00F56A49" w:rsidRPr="00F56A49" w:rsidRDefault="00F56A49" w:rsidP="001930DA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</w:t>
            </w:r>
            <w:r w:rsidR="001930DA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F56A49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44,</w:t>
            </w:r>
            <w:r w:rsidR="001930DA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615</w:t>
            </w:r>
          </w:p>
        </w:tc>
        <w:tc>
          <w:tcPr>
            <w:tcW w:w="934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2949,2</w:t>
            </w:r>
            <w:r w:rsidRPr="00F56A49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47</w:t>
            </w:r>
          </w:p>
        </w:tc>
        <w:tc>
          <w:tcPr>
            <w:tcW w:w="850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4089,</w:t>
            </w:r>
            <w:r w:rsidRPr="00F56A49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247</w:t>
            </w:r>
          </w:p>
        </w:tc>
        <w:tc>
          <w:tcPr>
            <w:tcW w:w="851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4374,</w:t>
            </w:r>
            <w:r w:rsidRPr="00F56A49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247</w:t>
            </w:r>
          </w:p>
        </w:tc>
        <w:tc>
          <w:tcPr>
            <w:tcW w:w="850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4279,</w:t>
            </w:r>
            <w:r w:rsidRPr="00F56A49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247</w:t>
            </w:r>
          </w:p>
        </w:tc>
        <w:tc>
          <w:tcPr>
            <w:tcW w:w="851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2949,</w:t>
            </w:r>
            <w:r w:rsidRPr="00F56A49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247</w:t>
            </w:r>
          </w:p>
        </w:tc>
        <w:tc>
          <w:tcPr>
            <w:tcW w:w="850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2949,</w:t>
            </w:r>
            <w:r w:rsidRPr="00F56A49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247</w:t>
            </w:r>
          </w:p>
        </w:tc>
        <w:tc>
          <w:tcPr>
            <w:tcW w:w="1070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29692,3</w:t>
            </w:r>
            <w:r w:rsidRPr="00F56A49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32</w:t>
            </w:r>
          </w:p>
        </w:tc>
      </w:tr>
      <w:tr w:rsidR="00F56A49" w:rsidRPr="00F56A49" w:rsidTr="00F56A49">
        <w:trPr>
          <w:trHeight w:val="473"/>
          <w:jc w:val="right"/>
        </w:trPr>
        <w:tc>
          <w:tcPr>
            <w:tcW w:w="3544" w:type="dxa"/>
          </w:tcPr>
          <w:p w:rsidR="00F56A49" w:rsidRPr="00F56A49" w:rsidRDefault="00F56A49" w:rsidP="00F56A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Основное мероприятие 2.1 «Капитальный ремонт автомобильных дорог общего пользования местного значения»</w:t>
            </w:r>
          </w:p>
        </w:tc>
        <w:tc>
          <w:tcPr>
            <w:tcW w:w="1134" w:type="dxa"/>
          </w:tcPr>
          <w:p w:rsidR="00F56A49" w:rsidRPr="00F56A49" w:rsidRDefault="00F56A49" w:rsidP="00F56A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Ельниковского муниципального района Республики Мордовия</w:t>
            </w:r>
          </w:p>
        </w:tc>
        <w:tc>
          <w:tcPr>
            <w:tcW w:w="851" w:type="dxa"/>
          </w:tcPr>
          <w:p w:rsidR="00F56A49" w:rsidRPr="00F56A49" w:rsidRDefault="00F56A49" w:rsidP="00F56A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F56A49" w:rsidRPr="00F56A49" w:rsidRDefault="00F56A49" w:rsidP="00F56A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  0409</w:t>
            </w:r>
          </w:p>
        </w:tc>
        <w:tc>
          <w:tcPr>
            <w:tcW w:w="709" w:type="dxa"/>
          </w:tcPr>
          <w:p w:rsidR="00F56A49" w:rsidRPr="00F56A49" w:rsidRDefault="00F56A49" w:rsidP="00F56A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F56A49" w:rsidRPr="00F56A49" w:rsidRDefault="00F56A49" w:rsidP="00F56A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767" w:type="dxa"/>
          </w:tcPr>
          <w:p w:rsidR="00F56A49" w:rsidRPr="00F56A49" w:rsidRDefault="00F56A49" w:rsidP="00F56A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58" w:firstLine="72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F56A49" w:rsidRPr="00F56A49" w:rsidRDefault="00F56A49" w:rsidP="00F56A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4" w:type="dxa"/>
          </w:tcPr>
          <w:p w:rsidR="00F56A49" w:rsidRPr="00F56A49" w:rsidRDefault="00F56A49" w:rsidP="00F56A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F56A49" w:rsidRPr="00F56A49" w:rsidRDefault="00F56A49" w:rsidP="00F56A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59" w:firstLine="72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1200,00</w:t>
            </w:r>
          </w:p>
        </w:tc>
        <w:tc>
          <w:tcPr>
            <w:tcW w:w="851" w:type="dxa"/>
          </w:tcPr>
          <w:p w:rsidR="00F56A49" w:rsidRPr="00F56A49" w:rsidRDefault="00F56A49" w:rsidP="00F56A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58" w:firstLine="72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50" w:type="dxa"/>
          </w:tcPr>
          <w:p w:rsidR="00F56A49" w:rsidRPr="00F56A49" w:rsidRDefault="00F56A49" w:rsidP="00F56A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59" w:firstLine="72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1400,00</w:t>
            </w:r>
          </w:p>
        </w:tc>
        <w:tc>
          <w:tcPr>
            <w:tcW w:w="851" w:type="dxa"/>
          </w:tcPr>
          <w:p w:rsidR="00F56A49" w:rsidRPr="00F56A49" w:rsidRDefault="00F56A49" w:rsidP="00F56A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F56A49" w:rsidRPr="00F56A49" w:rsidRDefault="00F56A49" w:rsidP="00F56A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</w:tcPr>
          <w:p w:rsidR="00F56A49" w:rsidRPr="00F56A49" w:rsidRDefault="00F56A49" w:rsidP="00F56A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58" w:firstLine="72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4100,00</w:t>
            </w:r>
          </w:p>
        </w:tc>
      </w:tr>
      <w:tr w:rsidR="00F56A49" w:rsidRPr="00F56A49" w:rsidTr="00F56A49">
        <w:trPr>
          <w:trHeight w:val="425"/>
          <w:jc w:val="right"/>
        </w:trPr>
        <w:tc>
          <w:tcPr>
            <w:tcW w:w="3544" w:type="dxa"/>
          </w:tcPr>
          <w:p w:rsidR="00F56A49" w:rsidRPr="00F56A49" w:rsidRDefault="00F56A49" w:rsidP="00F56A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Основное мероприятие 2.2 «</w:t>
            </w:r>
            <w:r w:rsidRPr="00F56A49">
              <w:rPr>
                <w:rFonts w:ascii="Times New Roman" w:eastAsiaTheme="minorEastAsia" w:hAnsi="Times New Roman" w:cs="Times New Roman"/>
                <w:sz w:val="24"/>
                <w:szCs w:val="24"/>
                <w:u w:val="single"/>
                <w:lang w:eastAsia="ru-RU"/>
              </w:rPr>
              <w:t>Ремонт</w:t>
            </w:r>
            <w:r w:rsidRPr="00F56A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автомобильных дорог общего пользования  местного значения»</w:t>
            </w:r>
          </w:p>
        </w:tc>
        <w:tc>
          <w:tcPr>
            <w:tcW w:w="1134" w:type="dxa"/>
          </w:tcPr>
          <w:p w:rsidR="00F56A49" w:rsidRPr="00F56A49" w:rsidRDefault="00F56A49" w:rsidP="00F56A4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Ельниковского муниципального района Республики Мордовия</w:t>
            </w:r>
          </w:p>
          <w:p w:rsidR="00F56A49" w:rsidRPr="00F56A49" w:rsidRDefault="00F56A49" w:rsidP="00F56A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F56A49" w:rsidRPr="00F56A49" w:rsidRDefault="00F56A49" w:rsidP="00F56A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F56A49" w:rsidRPr="00F56A49" w:rsidRDefault="00F56A49" w:rsidP="00F56A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  0409</w:t>
            </w:r>
          </w:p>
        </w:tc>
        <w:tc>
          <w:tcPr>
            <w:tcW w:w="709" w:type="dxa"/>
          </w:tcPr>
          <w:p w:rsidR="00F56A49" w:rsidRPr="00F56A49" w:rsidRDefault="00F56A49" w:rsidP="00F56A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F56A49" w:rsidRPr="00F56A49" w:rsidRDefault="00F56A49" w:rsidP="00F56A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767" w:type="dxa"/>
          </w:tcPr>
          <w:p w:rsidR="00F56A49" w:rsidRPr="00F56A49" w:rsidRDefault="00F56A49" w:rsidP="00F56A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58" w:firstLine="72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2768,021</w:t>
            </w:r>
          </w:p>
        </w:tc>
        <w:tc>
          <w:tcPr>
            <w:tcW w:w="851" w:type="dxa"/>
          </w:tcPr>
          <w:p w:rsidR="00F56A49" w:rsidRPr="00F56A49" w:rsidRDefault="00F56A49" w:rsidP="00F56A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11" w:firstLine="72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1097,265</w:t>
            </w:r>
          </w:p>
        </w:tc>
        <w:tc>
          <w:tcPr>
            <w:tcW w:w="934" w:type="dxa"/>
          </w:tcPr>
          <w:p w:rsidR="00F56A49" w:rsidRPr="00F56A49" w:rsidRDefault="00F56A49" w:rsidP="00F56A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22" w:firstLine="72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949,624</w:t>
            </w:r>
          </w:p>
        </w:tc>
        <w:tc>
          <w:tcPr>
            <w:tcW w:w="850" w:type="dxa"/>
          </w:tcPr>
          <w:p w:rsidR="00F56A49" w:rsidRPr="00F56A49" w:rsidRDefault="00F56A49" w:rsidP="00F56A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59" w:firstLine="72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889,624</w:t>
            </w:r>
          </w:p>
        </w:tc>
        <w:tc>
          <w:tcPr>
            <w:tcW w:w="851" w:type="dxa"/>
          </w:tcPr>
          <w:p w:rsidR="00F56A49" w:rsidRPr="00F56A49" w:rsidRDefault="00F56A49" w:rsidP="00F56A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58" w:firstLine="72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874,624</w:t>
            </w:r>
          </w:p>
        </w:tc>
        <w:tc>
          <w:tcPr>
            <w:tcW w:w="850" w:type="dxa"/>
          </w:tcPr>
          <w:p w:rsidR="00F56A49" w:rsidRPr="00F56A49" w:rsidRDefault="00F56A49" w:rsidP="00F56A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59" w:firstLine="72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879,624</w:t>
            </w:r>
          </w:p>
        </w:tc>
        <w:tc>
          <w:tcPr>
            <w:tcW w:w="851" w:type="dxa"/>
          </w:tcPr>
          <w:p w:rsidR="00F56A49" w:rsidRPr="00F56A49" w:rsidRDefault="00F56A49" w:rsidP="00F56A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58" w:firstLine="72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949,624</w:t>
            </w:r>
          </w:p>
        </w:tc>
        <w:tc>
          <w:tcPr>
            <w:tcW w:w="850" w:type="dxa"/>
          </w:tcPr>
          <w:p w:rsidR="00F56A49" w:rsidRPr="00F56A49" w:rsidRDefault="00F56A49" w:rsidP="00F56A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59" w:firstLine="72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949,624</w:t>
            </w:r>
          </w:p>
        </w:tc>
        <w:tc>
          <w:tcPr>
            <w:tcW w:w="1070" w:type="dxa"/>
          </w:tcPr>
          <w:p w:rsidR="00F56A49" w:rsidRPr="00F56A49" w:rsidRDefault="00F56A49" w:rsidP="00F56A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7770,909</w:t>
            </w:r>
          </w:p>
        </w:tc>
      </w:tr>
      <w:tr w:rsidR="00F56A49" w:rsidRPr="00F56A49" w:rsidTr="00F56A49">
        <w:trPr>
          <w:trHeight w:val="425"/>
          <w:jc w:val="right"/>
        </w:trPr>
        <w:tc>
          <w:tcPr>
            <w:tcW w:w="3544" w:type="dxa"/>
          </w:tcPr>
          <w:p w:rsidR="00F56A49" w:rsidRPr="00F56A49" w:rsidRDefault="00F56A49" w:rsidP="00F56A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Основное мероприятие 2.3 «Содержание автомобильных дорог общего пользования местного значения»</w:t>
            </w:r>
          </w:p>
        </w:tc>
        <w:tc>
          <w:tcPr>
            <w:tcW w:w="1134" w:type="dxa"/>
          </w:tcPr>
          <w:p w:rsidR="00F56A49" w:rsidRPr="00F56A49" w:rsidRDefault="00F56A49" w:rsidP="00F56A4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Ельниковского муниципального района Республики Мордовия</w:t>
            </w:r>
          </w:p>
          <w:p w:rsidR="00F56A49" w:rsidRPr="00F56A49" w:rsidRDefault="00F56A49" w:rsidP="00F56A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F56A49" w:rsidRPr="00F56A49" w:rsidRDefault="00F56A49" w:rsidP="00F56A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F56A49" w:rsidRPr="00F56A49" w:rsidRDefault="00F56A49" w:rsidP="00F56A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  0409</w:t>
            </w:r>
          </w:p>
        </w:tc>
        <w:tc>
          <w:tcPr>
            <w:tcW w:w="709" w:type="dxa"/>
          </w:tcPr>
          <w:p w:rsidR="00F56A49" w:rsidRPr="00F56A49" w:rsidRDefault="00F56A49" w:rsidP="00F56A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F56A49" w:rsidRPr="00F56A49" w:rsidRDefault="00F56A49" w:rsidP="00F56A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767" w:type="dxa"/>
          </w:tcPr>
          <w:p w:rsidR="00F56A49" w:rsidRPr="00F56A49" w:rsidRDefault="00F56A49" w:rsidP="00F56A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69" w:firstLine="72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1789,3</w:t>
            </w:r>
          </w:p>
        </w:tc>
        <w:tc>
          <w:tcPr>
            <w:tcW w:w="851" w:type="dxa"/>
          </w:tcPr>
          <w:p w:rsidR="00F56A49" w:rsidRPr="00F56A49" w:rsidRDefault="00F56A49" w:rsidP="001930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26" w:firstLine="72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  <w:r w:rsidR="001930D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  <w:r w:rsidRPr="00F56A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47,</w:t>
            </w:r>
            <w:r w:rsidR="001930D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934" w:type="dxa"/>
          </w:tcPr>
          <w:p w:rsidR="00F56A49" w:rsidRPr="00F56A49" w:rsidRDefault="00F56A49" w:rsidP="00F56A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1999,623</w:t>
            </w:r>
          </w:p>
        </w:tc>
        <w:tc>
          <w:tcPr>
            <w:tcW w:w="850" w:type="dxa"/>
          </w:tcPr>
          <w:p w:rsidR="00F56A49" w:rsidRPr="00F56A49" w:rsidRDefault="00F56A49" w:rsidP="00F56A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59" w:firstLine="72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1999,623</w:t>
            </w:r>
          </w:p>
        </w:tc>
        <w:tc>
          <w:tcPr>
            <w:tcW w:w="851" w:type="dxa"/>
          </w:tcPr>
          <w:p w:rsidR="00F56A49" w:rsidRPr="00F56A49" w:rsidRDefault="00F56A49" w:rsidP="00F56A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58" w:firstLine="72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1999,623</w:t>
            </w:r>
          </w:p>
        </w:tc>
        <w:tc>
          <w:tcPr>
            <w:tcW w:w="850" w:type="dxa"/>
          </w:tcPr>
          <w:p w:rsidR="00F56A49" w:rsidRPr="00F56A49" w:rsidRDefault="00F56A49" w:rsidP="00F56A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59" w:firstLine="72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1999,</w:t>
            </w:r>
          </w:p>
          <w:p w:rsidR="00F56A49" w:rsidRPr="00F56A49" w:rsidRDefault="00F56A49" w:rsidP="00F56A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06" w:firstLine="72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623</w:t>
            </w:r>
          </w:p>
        </w:tc>
        <w:tc>
          <w:tcPr>
            <w:tcW w:w="851" w:type="dxa"/>
          </w:tcPr>
          <w:p w:rsidR="00F56A49" w:rsidRPr="00F56A49" w:rsidRDefault="00F56A49" w:rsidP="00F56A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58" w:firstLine="72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1999,623</w:t>
            </w:r>
          </w:p>
        </w:tc>
        <w:tc>
          <w:tcPr>
            <w:tcW w:w="850" w:type="dxa"/>
          </w:tcPr>
          <w:p w:rsidR="00F56A49" w:rsidRPr="00F56A49" w:rsidRDefault="00F56A49" w:rsidP="00F56A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59" w:firstLine="72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1999,623</w:t>
            </w:r>
          </w:p>
        </w:tc>
        <w:tc>
          <w:tcPr>
            <w:tcW w:w="1070" w:type="dxa"/>
          </w:tcPr>
          <w:p w:rsidR="00F56A49" w:rsidRPr="00F56A49" w:rsidRDefault="00F56A49" w:rsidP="00F56A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58" w:firstLine="72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16234,302</w:t>
            </w:r>
          </w:p>
        </w:tc>
      </w:tr>
      <w:tr w:rsidR="00F56A49" w:rsidRPr="00F56A49" w:rsidTr="00F56A49">
        <w:trPr>
          <w:trHeight w:val="60"/>
          <w:jc w:val="right"/>
        </w:trPr>
        <w:tc>
          <w:tcPr>
            <w:tcW w:w="3544" w:type="dxa"/>
          </w:tcPr>
          <w:p w:rsidR="00F56A49" w:rsidRPr="00F56A49" w:rsidRDefault="00F56A49" w:rsidP="00F56A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56A49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Справочно</w:t>
            </w:r>
            <w:proofErr w:type="spellEnd"/>
            <w:r w:rsidRPr="00F56A49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: суммарный объем бюджетных ассигнований муниципального дорожного фонда</w:t>
            </w:r>
          </w:p>
        </w:tc>
        <w:tc>
          <w:tcPr>
            <w:tcW w:w="1134" w:type="dxa"/>
          </w:tcPr>
          <w:p w:rsidR="00F56A49" w:rsidRPr="00F56A49" w:rsidRDefault="00F56A49" w:rsidP="00F56A4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Ельниковского муниципального района Республики Мордовия</w:t>
            </w:r>
          </w:p>
          <w:p w:rsidR="00F56A49" w:rsidRPr="00F56A49" w:rsidRDefault="00F56A49" w:rsidP="00F56A4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F56A49" w:rsidRPr="00F56A49" w:rsidRDefault="00F56A49" w:rsidP="00F56A4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F56A49" w:rsidRPr="00F56A49" w:rsidRDefault="00F56A49" w:rsidP="00F56A4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   0409</w:t>
            </w:r>
          </w:p>
        </w:tc>
        <w:tc>
          <w:tcPr>
            <w:tcW w:w="709" w:type="dxa"/>
          </w:tcPr>
          <w:p w:rsidR="00F56A49" w:rsidRPr="00F56A49" w:rsidRDefault="00F56A49" w:rsidP="00F56A4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F56A49" w:rsidRPr="00F56A49" w:rsidRDefault="00F56A49" w:rsidP="00F56A4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67" w:type="dxa"/>
          </w:tcPr>
          <w:p w:rsidR="00F56A49" w:rsidRPr="00F56A49" w:rsidRDefault="00F56A49" w:rsidP="00F56A4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3578,600</w:t>
            </w:r>
          </w:p>
        </w:tc>
        <w:tc>
          <w:tcPr>
            <w:tcW w:w="851" w:type="dxa"/>
          </w:tcPr>
          <w:p w:rsidR="00F56A49" w:rsidRPr="00F56A49" w:rsidRDefault="00F56A49" w:rsidP="00F56A4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494,7</w:t>
            </w:r>
          </w:p>
        </w:tc>
        <w:tc>
          <w:tcPr>
            <w:tcW w:w="934" w:type="dxa"/>
          </w:tcPr>
          <w:p w:rsidR="00F56A49" w:rsidRPr="00F56A49" w:rsidRDefault="00F56A49" w:rsidP="00F56A4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3999,247</w:t>
            </w:r>
          </w:p>
        </w:tc>
        <w:tc>
          <w:tcPr>
            <w:tcW w:w="850" w:type="dxa"/>
          </w:tcPr>
          <w:p w:rsidR="00F56A49" w:rsidRPr="00F56A49" w:rsidRDefault="00F56A49" w:rsidP="00F56A4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3999,247</w:t>
            </w:r>
          </w:p>
        </w:tc>
        <w:tc>
          <w:tcPr>
            <w:tcW w:w="851" w:type="dxa"/>
          </w:tcPr>
          <w:p w:rsidR="00F56A49" w:rsidRPr="00F56A49" w:rsidRDefault="00F56A49" w:rsidP="00F56A4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3999,247</w:t>
            </w:r>
          </w:p>
        </w:tc>
        <w:tc>
          <w:tcPr>
            <w:tcW w:w="850" w:type="dxa"/>
          </w:tcPr>
          <w:p w:rsidR="00F56A49" w:rsidRPr="00F56A49" w:rsidRDefault="00F56A49" w:rsidP="00F56A4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3999,247</w:t>
            </w:r>
          </w:p>
        </w:tc>
        <w:tc>
          <w:tcPr>
            <w:tcW w:w="851" w:type="dxa"/>
          </w:tcPr>
          <w:p w:rsidR="00F56A49" w:rsidRPr="00F56A49" w:rsidRDefault="00F56A49" w:rsidP="00F56A4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3999,247</w:t>
            </w:r>
          </w:p>
        </w:tc>
        <w:tc>
          <w:tcPr>
            <w:tcW w:w="850" w:type="dxa"/>
          </w:tcPr>
          <w:p w:rsidR="00F56A49" w:rsidRPr="00F56A49" w:rsidRDefault="00F56A49" w:rsidP="00F56A4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3999,247</w:t>
            </w:r>
          </w:p>
        </w:tc>
        <w:tc>
          <w:tcPr>
            <w:tcW w:w="1070" w:type="dxa"/>
          </w:tcPr>
          <w:p w:rsidR="00F56A49" w:rsidRPr="00F56A49" w:rsidRDefault="00F56A49" w:rsidP="00F56A49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32468,611</w:t>
            </w:r>
          </w:p>
        </w:tc>
      </w:tr>
      <w:tr w:rsidR="00F56A49" w:rsidRPr="00F56A49" w:rsidTr="00F56A49">
        <w:trPr>
          <w:trHeight w:val="407"/>
          <w:jc w:val="right"/>
        </w:trPr>
        <w:tc>
          <w:tcPr>
            <w:tcW w:w="3544" w:type="dxa"/>
          </w:tcPr>
          <w:p w:rsidR="00F56A49" w:rsidRPr="00F56A49" w:rsidRDefault="00F56A49" w:rsidP="00F56A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56A49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Справочно</w:t>
            </w:r>
            <w:proofErr w:type="spellEnd"/>
            <w:r w:rsidRPr="00F56A49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: объем бюджетных ассигнований  дорожного фонда Республики Мордовия, направленный на реализацию мероприятий программы, всего</w:t>
            </w:r>
          </w:p>
        </w:tc>
        <w:tc>
          <w:tcPr>
            <w:tcW w:w="1134" w:type="dxa"/>
          </w:tcPr>
          <w:p w:rsidR="00F56A49" w:rsidRPr="00F56A49" w:rsidRDefault="00F56A49" w:rsidP="00F56A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F56A49" w:rsidRPr="00F56A49" w:rsidRDefault="00F56A49" w:rsidP="00F56A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F56A49" w:rsidRPr="00F56A49" w:rsidRDefault="00F56A49" w:rsidP="00F56A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6A49"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F56A49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709" w:type="dxa"/>
          </w:tcPr>
          <w:p w:rsidR="00F56A49" w:rsidRPr="00F56A49" w:rsidRDefault="00F56A49" w:rsidP="00F56A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F56A49" w:rsidRPr="00F56A49" w:rsidRDefault="00F56A49" w:rsidP="00F56A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eastAsiaTheme="minorEastAsia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67" w:type="dxa"/>
          </w:tcPr>
          <w:p w:rsidR="00F56A49" w:rsidRPr="00F56A49" w:rsidRDefault="00F56A49" w:rsidP="00F56A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33" w:firstLine="11"/>
              <w:jc w:val="right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44017,027</w:t>
            </w:r>
          </w:p>
        </w:tc>
        <w:tc>
          <w:tcPr>
            <w:tcW w:w="851" w:type="dxa"/>
          </w:tcPr>
          <w:p w:rsidR="00F56A49" w:rsidRPr="00F56A49" w:rsidRDefault="00F56A49" w:rsidP="00F56A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16" w:firstLine="720"/>
              <w:jc w:val="right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6290,000</w:t>
            </w:r>
          </w:p>
        </w:tc>
        <w:tc>
          <w:tcPr>
            <w:tcW w:w="934" w:type="dxa"/>
          </w:tcPr>
          <w:p w:rsidR="00F56A49" w:rsidRPr="00F56A49" w:rsidRDefault="00F56A49" w:rsidP="00F56A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22" w:firstLine="720"/>
              <w:jc w:val="right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34000,000</w:t>
            </w:r>
          </w:p>
        </w:tc>
        <w:tc>
          <w:tcPr>
            <w:tcW w:w="850" w:type="dxa"/>
          </w:tcPr>
          <w:p w:rsidR="00F56A49" w:rsidRPr="00F56A49" w:rsidRDefault="00F56A49" w:rsidP="00F56A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71" w:firstLine="720"/>
              <w:jc w:val="right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17540,000</w:t>
            </w:r>
          </w:p>
        </w:tc>
        <w:tc>
          <w:tcPr>
            <w:tcW w:w="851" w:type="dxa"/>
          </w:tcPr>
          <w:p w:rsidR="00F56A49" w:rsidRPr="00F56A49" w:rsidRDefault="00F56A49" w:rsidP="00F56A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58" w:firstLine="720"/>
              <w:jc w:val="right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12225,000</w:t>
            </w:r>
          </w:p>
        </w:tc>
        <w:tc>
          <w:tcPr>
            <w:tcW w:w="850" w:type="dxa"/>
          </w:tcPr>
          <w:p w:rsidR="00F56A49" w:rsidRPr="00F56A49" w:rsidRDefault="00F56A49" w:rsidP="00F56A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59" w:firstLine="720"/>
              <w:jc w:val="right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13930,000</w:t>
            </w:r>
          </w:p>
        </w:tc>
        <w:tc>
          <w:tcPr>
            <w:tcW w:w="851" w:type="dxa"/>
          </w:tcPr>
          <w:p w:rsidR="00F56A49" w:rsidRPr="00F56A49" w:rsidRDefault="00F56A49" w:rsidP="00F56A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58" w:firstLine="720"/>
              <w:jc w:val="right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32000,000</w:t>
            </w:r>
          </w:p>
        </w:tc>
        <w:tc>
          <w:tcPr>
            <w:tcW w:w="850" w:type="dxa"/>
          </w:tcPr>
          <w:p w:rsidR="00F56A49" w:rsidRPr="00F56A49" w:rsidRDefault="00F56A49" w:rsidP="00F56A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59" w:firstLine="720"/>
              <w:jc w:val="right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12000,000</w:t>
            </w:r>
          </w:p>
        </w:tc>
        <w:tc>
          <w:tcPr>
            <w:tcW w:w="1070" w:type="dxa"/>
          </w:tcPr>
          <w:p w:rsidR="00F56A49" w:rsidRPr="00F56A49" w:rsidRDefault="00F56A49" w:rsidP="00F56A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132002,027</w:t>
            </w:r>
          </w:p>
        </w:tc>
      </w:tr>
    </w:tbl>
    <w:p w:rsidR="00F56A49" w:rsidRPr="00F56A49" w:rsidRDefault="00F56A49" w:rsidP="00F56A49">
      <w:pPr>
        <w:spacing w:after="0" w:line="240" w:lineRule="auto"/>
        <w:jc w:val="right"/>
        <w:outlineLvl w:val="0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</w:p>
    <w:p w:rsidR="00F56A49" w:rsidRPr="00F56A49" w:rsidRDefault="00F56A49" w:rsidP="00F56A49">
      <w:pPr>
        <w:spacing w:after="0" w:line="240" w:lineRule="auto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  <w:r w:rsidRPr="00F56A49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Примечание: в строке «</w:t>
      </w:r>
      <w:proofErr w:type="spellStart"/>
      <w:r w:rsidRPr="00F56A49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Справочно</w:t>
      </w:r>
      <w:proofErr w:type="spellEnd"/>
      <w:r w:rsidRPr="00F56A49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: суммарный объем бюджетных ассигнований муниципального дорожного фонда» указывается объем ассигнований муниципального дорожного фонда без учета межбюджетных трансфертов.</w:t>
      </w:r>
    </w:p>
    <w:p w:rsidR="00F56A49" w:rsidRPr="00F56A49" w:rsidRDefault="00F56A49" w:rsidP="00F56A49">
      <w:pPr>
        <w:spacing w:after="0" w:line="240" w:lineRule="auto"/>
        <w:jc w:val="right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</w:p>
    <w:p w:rsidR="00F56A49" w:rsidRPr="00F56A49" w:rsidRDefault="00F56A49" w:rsidP="00F56A49">
      <w:pPr>
        <w:spacing w:after="0" w:line="240" w:lineRule="auto"/>
        <w:jc w:val="right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</w:p>
    <w:p w:rsidR="00F56A49" w:rsidRPr="00F56A49" w:rsidRDefault="00F56A49" w:rsidP="00F56A49">
      <w:pPr>
        <w:spacing w:after="0" w:line="240" w:lineRule="auto"/>
        <w:jc w:val="right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</w:p>
    <w:p w:rsidR="00F56A49" w:rsidRPr="00F56A49" w:rsidRDefault="00F56A49" w:rsidP="00F56A49">
      <w:pPr>
        <w:spacing w:after="0" w:line="240" w:lineRule="auto"/>
        <w:jc w:val="right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</w:p>
    <w:p w:rsidR="00F56A49" w:rsidRPr="00F56A49" w:rsidRDefault="00F56A49" w:rsidP="00F56A49">
      <w:pPr>
        <w:spacing w:after="0" w:line="240" w:lineRule="auto"/>
        <w:jc w:val="right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</w:p>
    <w:p w:rsidR="00F56A49" w:rsidRPr="00F56A49" w:rsidRDefault="00F56A49" w:rsidP="00F56A49">
      <w:pPr>
        <w:spacing w:after="0" w:line="240" w:lineRule="auto"/>
        <w:jc w:val="right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</w:p>
    <w:p w:rsidR="00F56A49" w:rsidRPr="00F56A49" w:rsidRDefault="00F56A49" w:rsidP="00F56A49">
      <w:pPr>
        <w:spacing w:after="0" w:line="240" w:lineRule="auto"/>
        <w:jc w:val="right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</w:p>
    <w:p w:rsidR="00F56A49" w:rsidRDefault="00F56A49" w:rsidP="00F56A49">
      <w:pPr>
        <w:spacing w:after="0" w:line="240" w:lineRule="auto"/>
        <w:jc w:val="right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</w:p>
    <w:p w:rsidR="00F56A49" w:rsidRPr="00F56A49" w:rsidRDefault="00F56A49" w:rsidP="00F56A49">
      <w:pPr>
        <w:spacing w:after="0" w:line="240" w:lineRule="auto"/>
        <w:jc w:val="right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  <w:r w:rsidRPr="00F56A49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lastRenderedPageBreak/>
        <w:t xml:space="preserve">Приложение 3-А </w:t>
      </w:r>
    </w:p>
    <w:p w:rsidR="00F56A49" w:rsidRPr="00F56A49" w:rsidRDefault="00F56A49" w:rsidP="00F56A49">
      <w:pPr>
        <w:spacing w:after="0" w:line="240" w:lineRule="auto"/>
        <w:jc w:val="right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F56A49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(справочное)</w:t>
      </w:r>
    </w:p>
    <w:p w:rsidR="00F56A49" w:rsidRPr="00F56A49" w:rsidRDefault="00F56A49" w:rsidP="00F56A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56A4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к Муниципальной программе </w:t>
      </w:r>
    </w:p>
    <w:p w:rsidR="00F56A49" w:rsidRPr="00F56A49" w:rsidRDefault="00F56A49" w:rsidP="00F56A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56A4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Ельниковского муниципального </w:t>
      </w:r>
    </w:p>
    <w:p w:rsidR="00F56A49" w:rsidRPr="00F56A49" w:rsidRDefault="00F56A49" w:rsidP="00F56A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56A49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района Республики Мордовия</w:t>
      </w:r>
    </w:p>
    <w:p w:rsidR="00F56A49" w:rsidRPr="00F56A49" w:rsidRDefault="00F56A49" w:rsidP="00F56A49">
      <w:pPr>
        <w:spacing w:after="0" w:line="240" w:lineRule="auto"/>
        <w:jc w:val="right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F56A49">
        <w:rPr>
          <w:rFonts w:ascii="Times New Roman" w:eastAsiaTheme="minorEastAsia" w:hAnsi="Times New Roman" w:cs="Times New Roman"/>
          <w:sz w:val="24"/>
          <w:szCs w:val="24"/>
          <w:lang w:eastAsia="ru-RU"/>
        </w:rPr>
        <w:t>"Развитие автомобильных дорог на 2015-2020 годы»</w:t>
      </w:r>
    </w:p>
    <w:p w:rsidR="00F56A49" w:rsidRPr="00F56A49" w:rsidRDefault="00F56A49" w:rsidP="00F56A49">
      <w:pPr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</w:p>
    <w:p w:rsidR="00F56A49" w:rsidRPr="00F56A49" w:rsidRDefault="00F56A49" w:rsidP="00F56A49">
      <w:pPr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F56A49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Сведения о привлечении средств муниципального дорожного фонда к реализации муниципальной программы</w:t>
      </w:r>
    </w:p>
    <w:p w:rsidR="00F56A49" w:rsidRPr="00F56A49" w:rsidRDefault="00F56A49" w:rsidP="00F56A49">
      <w:pPr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28"/>
          <w:szCs w:val="28"/>
          <w:u w:val="single"/>
          <w:lang w:eastAsia="ru-RU"/>
        </w:rPr>
      </w:pPr>
      <w:r w:rsidRPr="00F56A49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56A49">
        <w:rPr>
          <w:rFonts w:ascii="Times New Roman" w:eastAsiaTheme="minorEastAsia" w:hAnsi="Times New Roman" w:cs="Times New Roman"/>
          <w:color w:val="000000"/>
          <w:sz w:val="28"/>
          <w:szCs w:val="28"/>
          <w:u w:val="single"/>
          <w:lang w:eastAsia="ru-RU"/>
        </w:rPr>
        <w:t>Ельниковского муниципального района Республики Мордовия «Развитие автомобильных дорог на 2015-2022 годы»</w:t>
      </w:r>
    </w:p>
    <w:p w:rsidR="00F56A49" w:rsidRPr="00F56A49" w:rsidRDefault="00F56A49" w:rsidP="00F56A49">
      <w:pPr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F56A49">
        <w:rPr>
          <w:rFonts w:ascii="Times New Roman" w:eastAsiaTheme="minorEastAsia" w:hAnsi="Times New Roman" w:cs="Times New Roman"/>
          <w:color w:val="000000"/>
          <w:lang w:eastAsia="ru-RU"/>
        </w:rPr>
        <w:t>(наименование программы)</w:t>
      </w:r>
    </w:p>
    <w:p w:rsidR="00F56A49" w:rsidRPr="00F56A49" w:rsidRDefault="00F56A49" w:rsidP="00F56A49">
      <w:pPr>
        <w:spacing w:after="0" w:line="240" w:lineRule="auto"/>
        <w:jc w:val="right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F56A49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тыс. рублей</w:t>
      </w:r>
    </w:p>
    <w:tbl>
      <w:tblPr>
        <w:tblW w:w="15134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A0" w:firstRow="1" w:lastRow="0" w:firstColumn="1" w:lastColumn="0" w:noHBand="0" w:noVBand="0"/>
      </w:tblPr>
      <w:tblGrid>
        <w:gridCol w:w="6053"/>
        <w:gridCol w:w="992"/>
        <w:gridCol w:w="992"/>
        <w:gridCol w:w="993"/>
        <w:gridCol w:w="992"/>
        <w:gridCol w:w="992"/>
        <w:gridCol w:w="992"/>
        <w:gridCol w:w="893"/>
        <w:gridCol w:w="950"/>
        <w:gridCol w:w="1285"/>
      </w:tblGrid>
      <w:tr w:rsidR="00F56A49" w:rsidRPr="00F56A49" w:rsidTr="00F56A49">
        <w:trPr>
          <w:trHeight w:val="847"/>
          <w:tblHeader/>
          <w:jc w:val="center"/>
        </w:trPr>
        <w:tc>
          <w:tcPr>
            <w:tcW w:w="6053" w:type="dxa"/>
            <w:vMerge w:val="restart"/>
            <w:vAlign w:val="center"/>
          </w:tcPr>
          <w:p w:rsidR="00F56A49" w:rsidRPr="00F56A49" w:rsidRDefault="00F56A49" w:rsidP="00F56A4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lang w:eastAsia="ru-RU"/>
              </w:rPr>
              <w:t>Наименование мероприятий</w:t>
            </w:r>
          </w:p>
        </w:tc>
        <w:tc>
          <w:tcPr>
            <w:tcW w:w="9081" w:type="dxa"/>
            <w:gridSpan w:val="9"/>
            <w:vAlign w:val="center"/>
          </w:tcPr>
          <w:p w:rsidR="00F56A49" w:rsidRPr="00F56A49" w:rsidRDefault="00F56A49" w:rsidP="00F56A4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lang w:eastAsia="ru-RU"/>
              </w:rPr>
              <w:t>Объемы средств муниципальных дорожных фондов</w:t>
            </w:r>
          </w:p>
        </w:tc>
      </w:tr>
      <w:tr w:rsidR="00F56A49" w:rsidRPr="00F56A49" w:rsidTr="00A51F91">
        <w:trPr>
          <w:trHeight w:val="1078"/>
          <w:tblHeader/>
          <w:jc w:val="center"/>
        </w:trPr>
        <w:tc>
          <w:tcPr>
            <w:tcW w:w="6053" w:type="dxa"/>
            <w:vMerge/>
            <w:vAlign w:val="center"/>
          </w:tcPr>
          <w:p w:rsidR="00F56A49" w:rsidRPr="00F56A49" w:rsidRDefault="00F56A49" w:rsidP="00F56A4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lang w:eastAsia="ru-RU"/>
              </w:rPr>
              <w:t>2015 год</w:t>
            </w:r>
          </w:p>
        </w:tc>
        <w:tc>
          <w:tcPr>
            <w:tcW w:w="992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lang w:eastAsia="ru-RU"/>
              </w:rPr>
              <w:t>2016 год</w:t>
            </w:r>
          </w:p>
        </w:tc>
        <w:tc>
          <w:tcPr>
            <w:tcW w:w="993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lang w:eastAsia="ru-RU"/>
              </w:rPr>
              <w:t>2017 год</w:t>
            </w:r>
          </w:p>
        </w:tc>
        <w:tc>
          <w:tcPr>
            <w:tcW w:w="992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lang w:eastAsia="ru-RU"/>
              </w:rPr>
              <w:t>2018 год</w:t>
            </w:r>
          </w:p>
        </w:tc>
        <w:tc>
          <w:tcPr>
            <w:tcW w:w="992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lang w:eastAsia="ru-RU"/>
              </w:rPr>
              <w:t>2019 год</w:t>
            </w:r>
          </w:p>
        </w:tc>
        <w:tc>
          <w:tcPr>
            <w:tcW w:w="992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lang w:eastAsia="ru-RU"/>
              </w:rPr>
              <w:t>2020 год</w:t>
            </w:r>
          </w:p>
        </w:tc>
        <w:tc>
          <w:tcPr>
            <w:tcW w:w="893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lang w:eastAsia="ru-RU"/>
              </w:rPr>
              <w:t>2021 год</w:t>
            </w:r>
          </w:p>
        </w:tc>
        <w:tc>
          <w:tcPr>
            <w:tcW w:w="950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lang w:eastAsia="ru-RU"/>
              </w:rPr>
              <w:t>2022 год</w:t>
            </w:r>
          </w:p>
        </w:tc>
        <w:tc>
          <w:tcPr>
            <w:tcW w:w="1285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lang w:eastAsia="ru-RU"/>
              </w:rPr>
              <w:t>итого 2015 – 2022 годы</w:t>
            </w:r>
          </w:p>
        </w:tc>
      </w:tr>
      <w:tr w:rsidR="00F56A49" w:rsidRPr="00F56A49" w:rsidTr="00A51F91">
        <w:trPr>
          <w:trHeight w:val="906"/>
          <w:jc w:val="center"/>
        </w:trPr>
        <w:tc>
          <w:tcPr>
            <w:tcW w:w="6053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lang w:eastAsia="ru-RU"/>
              </w:rPr>
              <w:t>Средства муниципальных дорожных фондов - всего, в том числе:</w:t>
            </w:r>
          </w:p>
        </w:tc>
        <w:tc>
          <w:tcPr>
            <w:tcW w:w="992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  <w:t>3578,600</w:t>
            </w:r>
          </w:p>
        </w:tc>
        <w:tc>
          <w:tcPr>
            <w:tcW w:w="992" w:type="dxa"/>
            <w:vAlign w:val="center"/>
          </w:tcPr>
          <w:p w:rsidR="00F56A49" w:rsidRPr="00F56A49" w:rsidRDefault="00F56A49" w:rsidP="001930DA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  <w:r w:rsidR="001930DA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  <w:r w:rsidRPr="00F56A49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  <w:t>94,</w:t>
            </w:r>
            <w:r w:rsidR="001930DA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993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  <w:t>3999,247</w:t>
            </w:r>
          </w:p>
        </w:tc>
        <w:tc>
          <w:tcPr>
            <w:tcW w:w="992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  <w:t>3999,247</w:t>
            </w:r>
          </w:p>
        </w:tc>
        <w:tc>
          <w:tcPr>
            <w:tcW w:w="992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  <w:t>3999,247</w:t>
            </w:r>
          </w:p>
        </w:tc>
        <w:tc>
          <w:tcPr>
            <w:tcW w:w="992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  <w:t>3999,247</w:t>
            </w:r>
          </w:p>
        </w:tc>
        <w:tc>
          <w:tcPr>
            <w:tcW w:w="893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  <w:t>3999,247</w:t>
            </w:r>
          </w:p>
        </w:tc>
        <w:tc>
          <w:tcPr>
            <w:tcW w:w="950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  <w:t>3999,247</w:t>
            </w:r>
          </w:p>
        </w:tc>
        <w:tc>
          <w:tcPr>
            <w:tcW w:w="1285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  <w:t>32468,611</w:t>
            </w:r>
          </w:p>
        </w:tc>
      </w:tr>
      <w:tr w:rsidR="00F56A49" w:rsidRPr="00F56A49" w:rsidTr="00A51F91">
        <w:trPr>
          <w:trHeight w:val="967"/>
          <w:jc w:val="center"/>
        </w:trPr>
        <w:tc>
          <w:tcPr>
            <w:tcW w:w="6053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lang w:eastAsia="ru-RU"/>
              </w:rPr>
              <w:t xml:space="preserve">Мероприятия по строительству и реконструкции автомобильных дорог общего пользования местного значения </w:t>
            </w:r>
          </w:p>
        </w:tc>
        <w:tc>
          <w:tcPr>
            <w:tcW w:w="992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  <w:t>545,901</w:t>
            </w:r>
          </w:p>
        </w:tc>
        <w:tc>
          <w:tcPr>
            <w:tcW w:w="992" w:type="dxa"/>
            <w:vAlign w:val="center"/>
          </w:tcPr>
          <w:p w:rsidR="00F56A49" w:rsidRPr="00F56A49" w:rsidRDefault="001930DA" w:rsidP="001930DA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  <w:r w:rsidR="00F56A49" w:rsidRPr="00F56A49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  <w:r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  <w:t>85</w:t>
            </w:r>
          </w:p>
        </w:tc>
        <w:tc>
          <w:tcPr>
            <w:tcW w:w="993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  <w:t>550,00</w:t>
            </w:r>
          </w:p>
        </w:tc>
        <w:tc>
          <w:tcPr>
            <w:tcW w:w="992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  <w:t>550,00</w:t>
            </w:r>
          </w:p>
        </w:tc>
        <w:tc>
          <w:tcPr>
            <w:tcW w:w="992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  <w:t>550,00</w:t>
            </w:r>
          </w:p>
        </w:tc>
        <w:tc>
          <w:tcPr>
            <w:tcW w:w="992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  <w:t>550,00</w:t>
            </w:r>
          </w:p>
        </w:tc>
        <w:tc>
          <w:tcPr>
            <w:tcW w:w="893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  <w:t>550,00</w:t>
            </w:r>
          </w:p>
        </w:tc>
        <w:tc>
          <w:tcPr>
            <w:tcW w:w="950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  <w:t>550,00</w:t>
            </w:r>
          </w:p>
        </w:tc>
        <w:tc>
          <w:tcPr>
            <w:tcW w:w="1285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  <w:t>4695,901</w:t>
            </w:r>
          </w:p>
        </w:tc>
      </w:tr>
      <w:tr w:rsidR="00F56A49" w:rsidRPr="00F56A49" w:rsidTr="00A51F91">
        <w:trPr>
          <w:trHeight w:val="473"/>
          <w:jc w:val="center"/>
        </w:trPr>
        <w:tc>
          <w:tcPr>
            <w:tcW w:w="6053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lang w:eastAsia="ru-RU"/>
              </w:rPr>
              <w:t>Мероприятия по капитальному ремонту, ремонту и содержанию автомобильных дорог общего пользования местного значения</w:t>
            </w:r>
          </w:p>
        </w:tc>
        <w:tc>
          <w:tcPr>
            <w:tcW w:w="992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  <w:t>3015,199</w:t>
            </w:r>
          </w:p>
        </w:tc>
        <w:tc>
          <w:tcPr>
            <w:tcW w:w="992" w:type="dxa"/>
            <w:vAlign w:val="center"/>
          </w:tcPr>
          <w:p w:rsidR="00F56A49" w:rsidRPr="00F56A49" w:rsidRDefault="00F56A49" w:rsidP="001930DA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  <w:r w:rsidR="001930DA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  <w:r w:rsidRPr="00F56A49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  <w:t>44,</w:t>
            </w:r>
            <w:r w:rsidR="001930DA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  <w:t>615</w:t>
            </w:r>
          </w:p>
        </w:tc>
        <w:tc>
          <w:tcPr>
            <w:tcW w:w="993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  <w:t>2949,247</w:t>
            </w:r>
          </w:p>
        </w:tc>
        <w:tc>
          <w:tcPr>
            <w:tcW w:w="992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  <w:t>2949,247</w:t>
            </w:r>
          </w:p>
        </w:tc>
        <w:tc>
          <w:tcPr>
            <w:tcW w:w="992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  <w:t>2949,247</w:t>
            </w:r>
          </w:p>
        </w:tc>
        <w:tc>
          <w:tcPr>
            <w:tcW w:w="992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  <w:t>2949,247</w:t>
            </w:r>
          </w:p>
        </w:tc>
        <w:tc>
          <w:tcPr>
            <w:tcW w:w="893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  <w:t>2949,247</w:t>
            </w:r>
          </w:p>
        </w:tc>
        <w:tc>
          <w:tcPr>
            <w:tcW w:w="950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  <w:t>2949,247</w:t>
            </w:r>
          </w:p>
        </w:tc>
        <w:tc>
          <w:tcPr>
            <w:tcW w:w="1285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  <w:t>24255,21</w:t>
            </w:r>
          </w:p>
        </w:tc>
      </w:tr>
      <w:tr w:rsidR="00F56A49" w:rsidRPr="00F56A49" w:rsidTr="00A51F91">
        <w:trPr>
          <w:trHeight w:val="417"/>
          <w:jc w:val="center"/>
        </w:trPr>
        <w:tc>
          <w:tcPr>
            <w:tcW w:w="6053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lang w:eastAsia="ru-RU"/>
              </w:rPr>
              <w:t xml:space="preserve">Другие мероприятия за счет средств муниципальных дорожных фондов </w:t>
            </w:r>
          </w:p>
        </w:tc>
        <w:tc>
          <w:tcPr>
            <w:tcW w:w="992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  <w:t>17,5</w:t>
            </w:r>
          </w:p>
        </w:tc>
        <w:tc>
          <w:tcPr>
            <w:tcW w:w="992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  <w:t>500,00</w:t>
            </w:r>
          </w:p>
        </w:tc>
        <w:tc>
          <w:tcPr>
            <w:tcW w:w="993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  <w:t>500,00</w:t>
            </w:r>
          </w:p>
        </w:tc>
        <w:tc>
          <w:tcPr>
            <w:tcW w:w="992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  <w:t>500,00</w:t>
            </w:r>
          </w:p>
        </w:tc>
        <w:tc>
          <w:tcPr>
            <w:tcW w:w="992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  <w:t>500,00</w:t>
            </w:r>
          </w:p>
        </w:tc>
        <w:tc>
          <w:tcPr>
            <w:tcW w:w="992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  <w:t>500,00</w:t>
            </w:r>
          </w:p>
        </w:tc>
        <w:tc>
          <w:tcPr>
            <w:tcW w:w="893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  <w:t>500,00</w:t>
            </w:r>
          </w:p>
        </w:tc>
        <w:tc>
          <w:tcPr>
            <w:tcW w:w="950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  <w:t>500,00</w:t>
            </w:r>
          </w:p>
        </w:tc>
        <w:tc>
          <w:tcPr>
            <w:tcW w:w="1285" w:type="dxa"/>
            <w:vAlign w:val="center"/>
          </w:tcPr>
          <w:p w:rsidR="00F56A49" w:rsidRPr="00F56A49" w:rsidRDefault="00F56A49" w:rsidP="00F56A4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6A49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eastAsia="ru-RU"/>
              </w:rPr>
              <w:t>3517,5</w:t>
            </w:r>
          </w:p>
        </w:tc>
      </w:tr>
    </w:tbl>
    <w:p w:rsidR="00F56A49" w:rsidRPr="00F56A49" w:rsidRDefault="00F56A49" w:rsidP="00F56A49">
      <w:pPr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</w:p>
    <w:p w:rsidR="00F56A49" w:rsidRPr="00F56A49" w:rsidRDefault="00F56A49" w:rsidP="00F56A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56A49">
        <w:rPr>
          <w:rFonts w:ascii="Times New Roman" w:eastAsiaTheme="minorEastAsia" w:hAnsi="Times New Roman" w:cs="Times New Roman"/>
          <w:b/>
          <w:bCs/>
          <w:color w:val="26282F"/>
          <w:sz w:val="24"/>
          <w:szCs w:val="24"/>
          <w:lang w:eastAsia="ru-RU"/>
        </w:rPr>
        <w:t>Примечание.</w:t>
      </w:r>
      <w:bookmarkStart w:id="0" w:name="_GoBack"/>
      <w:bookmarkEnd w:id="0"/>
    </w:p>
    <w:p w:rsidR="00F56A49" w:rsidRPr="00F56A49" w:rsidRDefault="00F56A49" w:rsidP="00F56A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56A49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Объемы средств могут изменяться в зависимости от предусмотренного в бюджете Республики Мордовия финансирования и разработанной ПСД.</w:t>
      </w:r>
    </w:p>
    <w:sectPr w:rsidR="00F56A49" w:rsidRPr="00F56A49" w:rsidSect="00F56A49">
      <w:pgSz w:w="16838" w:h="11906" w:orient="landscape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3598"/>
    <w:rsid w:val="001930DA"/>
    <w:rsid w:val="00323598"/>
    <w:rsid w:val="003F0D8D"/>
    <w:rsid w:val="00F56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621</Words>
  <Characters>3545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Шура</dc:creator>
  <cp:keywords/>
  <dc:description/>
  <cp:lastModifiedBy>Шура</cp:lastModifiedBy>
  <cp:revision>2</cp:revision>
  <dcterms:created xsi:type="dcterms:W3CDTF">2016-03-15T07:31:00Z</dcterms:created>
  <dcterms:modified xsi:type="dcterms:W3CDTF">2016-03-15T07:50:00Z</dcterms:modified>
</cp:coreProperties>
</file>