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12E" w:rsidRPr="00604DF6" w:rsidRDefault="0004412E" w:rsidP="0004412E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04DF6">
        <w:rPr>
          <w:b/>
          <w:sz w:val="24"/>
          <w:szCs w:val="24"/>
        </w:rPr>
        <w:t xml:space="preserve">Техническое задание </w:t>
      </w:r>
    </w:p>
    <w:p w:rsidR="0004412E" w:rsidRDefault="0004412E" w:rsidP="0004412E">
      <w:pPr>
        <w:jc w:val="center"/>
        <w:rPr>
          <w:b/>
          <w:color w:val="000000"/>
          <w:sz w:val="24"/>
          <w:szCs w:val="24"/>
        </w:rPr>
      </w:pPr>
    </w:p>
    <w:p w:rsidR="00E34431" w:rsidRPr="00E34431" w:rsidRDefault="0004412E" w:rsidP="00E34431">
      <w:pPr>
        <w:ind w:firstLine="698"/>
        <w:jc w:val="center"/>
        <w:rPr>
          <w:i/>
          <w:sz w:val="24"/>
          <w:szCs w:val="24"/>
        </w:rPr>
      </w:pPr>
      <w:r w:rsidRPr="005B4F33">
        <w:rPr>
          <w:b/>
          <w:lang w:val="en-US"/>
        </w:rPr>
        <w:t>I</w:t>
      </w:r>
      <w:r w:rsidRPr="005B4F33">
        <w:rPr>
          <w:b/>
        </w:rPr>
        <w:t xml:space="preserve"> Наименование объекта закупки: </w:t>
      </w:r>
      <w:r w:rsidR="00E34431" w:rsidRPr="00E34431">
        <w:rPr>
          <w:sz w:val="24"/>
          <w:szCs w:val="24"/>
        </w:rPr>
        <w:t>Выполнение кадастровых работ по изготовлению 2-х технических планов 2-х сооружений и осуществление государственного кадастрового учета</w:t>
      </w:r>
      <w:r w:rsidR="00E34431" w:rsidRPr="00E34431">
        <w:rPr>
          <w:i/>
          <w:sz w:val="24"/>
          <w:szCs w:val="24"/>
        </w:rPr>
        <w:t xml:space="preserve"> </w:t>
      </w:r>
    </w:p>
    <w:p w:rsidR="0004412E" w:rsidRPr="00604DF6" w:rsidRDefault="0004412E" w:rsidP="0004412E">
      <w:pPr>
        <w:widowControl w:val="0"/>
        <w:autoSpaceDE w:val="0"/>
        <w:autoSpaceDN w:val="0"/>
        <w:adjustRightInd w:val="0"/>
        <w:jc w:val="center"/>
      </w:pPr>
    </w:p>
    <w:p w:rsidR="0004412E" w:rsidRPr="005B4F33" w:rsidRDefault="0004412E" w:rsidP="0004412E">
      <w:pPr>
        <w:widowControl w:val="0"/>
        <w:autoSpaceDE w:val="0"/>
        <w:autoSpaceDN w:val="0"/>
        <w:adjustRightInd w:val="0"/>
        <w:jc w:val="both"/>
      </w:pPr>
    </w:p>
    <w:p w:rsidR="0004412E" w:rsidRPr="005B4F33" w:rsidRDefault="0004412E" w:rsidP="0004412E">
      <w:pPr>
        <w:widowControl w:val="0"/>
        <w:autoSpaceDE w:val="0"/>
        <w:autoSpaceDN w:val="0"/>
        <w:adjustRightInd w:val="0"/>
        <w:jc w:val="both"/>
        <w:rPr>
          <w:b/>
        </w:rPr>
      </w:pPr>
      <w:proofErr w:type="gramStart"/>
      <w:r w:rsidRPr="005B4F33">
        <w:rPr>
          <w:b/>
          <w:lang w:val="en-US"/>
        </w:rPr>
        <w:t>II</w:t>
      </w:r>
      <w:r w:rsidRPr="005B4F33">
        <w:rPr>
          <w:b/>
        </w:rPr>
        <w:t xml:space="preserve">  Описание</w:t>
      </w:r>
      <w:proofErr w:type="gramEnd"/>
      <w:r w:rsidRPr="005B4F33">
        <w:rPr>
          <w:b/>
        </w:rPr>
        <w:t xml:space="preserve">     объекта закупки</w:t>
      </w:r>
    </w:p>
    <w:p w:rsidR="0004412E" w:rsidRPr="005B4F33" w:rsidRDefault="0004412E" w:rsidP="0004412E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839"/>
        <w:gridCol w:w="1080"/>
        <w:gridCol w:w="1026"/>
      </w:tblGrid>
      <w:tr w:rsidR="0004412E" w:rsidRPr="005B4F33" w:rsidTr="00317B74">
        <w:trPr>
          <w:trHeight w:val="740"/>
        </w:trPr>
        <w:tc>
          <w:tcPr>
            <w:tcW w:w="675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>№ п/п</w:t>
            </w:r>
          </w:p>
        </w:tc>
        <w:tc>
          <w:tcPr>
            <w:tcW w:w="2694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 xml:space="preserve">Наименование объекта закупки  </w:t>
            </w:r>
          </w:p>
        </w:tc>
        <w:tc>
          <w:tcPr>
            <w:tcW w:w="4839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 xml:space="preserve">                        </w:t>
            </w:r>
            <w:proofErr w:type="gramStart"/>
            <w:r w:rsidRPr="005B4F33">
              <w:rPr>
                <w:bCs/>
              </w:rPr>
              <w:t>Характеристики  работ</w:t>
            </w:r>
            <w:proofErr w:type="gramEnd"/>
          </w:p>
        </w:tc>
        <w:tc>
          <w:tcPr>
            <w:tcW w:w="1080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>Количество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026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>Ед.   изм.</w:t>
            </w:r>
          </w:p>
        </w:tc>
      </w:tr>
      <w:tr w:rsidR="0004412E" w:rsidRPr="005B4F33" w:rsidTr="00317B74">
        <w:trPr>
          <w:trHeight w:val="740"/>
        </w:trPr>
        <w:tc>
          <w:tcPr>
            <w:tcW w:w="675" w:type="dxa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B4F33">
              <w:rPr>
                <w:bCs/>
              </w:rPr>
              <w:t>1</w:t>
            </w:r>
          </w:p>
        </w:tc>
        <w:tc>
          <w:tcPr>
            <w:tcW w:w="2694" w:type="dxa"/>
            <w:vAlign w:val="center"/>
          </w:tcPr>
          <w:p w:rsidR="00E34431" w:rsidRPr="00E34431" w:rsidRDefault="00E34431" w:rsidP="00E34431">
            <w:pPr>
              <w:jc w:val="both"/>
              <w:rPr>
                <w:i/>
                <w:sz w:val="24"/>
                <w:szCs w:val="24"/>
              </w:rPr>
            </w:pPr>
            <w:r w:rsidRPr="00E34431">
              <w:rPr>
                <w:sz w:val="24"/>
                <w:szCs w:val="24"/>
              </w:rPr>
              <w:t>Выполнение кадастровых работ по изготовлению 2-х технических планов 2-х сооружений и осуществление государственного кадастрового учета</w:t>
            </w:r>
            <w:r w:rsidRPr="00E34431">
              <w:rPr>
                <w:i/>
                <w:sz w:val="24"/>
                <w:szCs w:val="24"/>
              </w:rPr>
              <w:t xml:space="preserve"> </w:t>
            </w:r>
          </w:p>
          <w:p w:rsidR="0004412E" w:rsidRPr="005B4F33" w:rsidRDefault="0004412E" w:rsidP="00E3443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4839" w:type="dxa"/>
            <w:vAlign w:val="center"/>
          </w:tcPr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jc w:val="both"/>
              <w:outlineLvl w:val="0"/>
            </w:pPr>
            <w:r w:rsidRPr="00063085">
              <w:t>Наименование и характеристика сооружения: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 xml:space="preserve">1. Газоснабжение </w:t>
            </w:r>
            <w:proofErr w:type="spellStart"/>
            <w:r w:rsidRPr="00063085">
              <w:t>ул.Анашкина</w:t>
            </w:r>
            <w:proofErr w:type="spellEnd"/>
            <w:r w:rsidRPr="00063085">
              <w:t xml:space="preserve"> в </w:t>
            </w:r>
            <w:proofErr w:type="spellStart"/>
            <w:r w:rsidRPr="00063085">
              <w:t>с.Ельники</w:t>
            </w:r>
            <w:proofErr w:type="spellEnd"/>
            <w:r w:rsidRPr="00063085">
              <w:t xml:space="preserve"> Ельниковского района: 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 xml:space="preserve">- адрес – Республика Мордовия, Ельниковский муниципальный район, </w:t>
            </w:r>
            <w:proofErr w:type="spellStart"/>
            <w:r w:rsidRPr="00063085">
              <w:t>Ельниковское</w:t>
            </w:r>
            <w:proofErr w:type="spellEnd"/>
            <w:r w:rsidRPr="00063085">
              <w:t xml:space="preserve"> сельское поселение, </w:t>
            </w:r>
            <w:proofErr w:type="spellStart"/>
            <w:r w:rsidRPr="00063085">
              <w:t>с.Ельники</w:t>
            </w:r>
            <w:proofErr w:type="spellEnd"/>
            <w:r w:rsidRPr="00063085">
              <w:t xml:space="preserve">, </w:t>
            </w:r>
            <w:proofErr w:type="spellStart"/>
            <w:r w:rsidRPr="00063085">
              <w:t>ул.Анашкина</w:t>
            </w:r>
            <w:proofErr w:type="spellEnd"/>
            <w:r w:rsidRPr="00063085">
              <w:t>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>- протяженность газопровода – 1,375 км;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>- категория земель – земли населенных пунктов;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>- система координат – СК-13.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 xml:space="preserve">2. Водопроводные сети по </w:t>
            </w:r>
            <w:proofErr w:type="spellStart"/>
            <w:r w:rsidRPr="00063085">
              <w:t>ул.Анашкина</w:t>
            </w:r>
            <w:proofErr w:type="spellEnd"/>
            <w:r w:rsidRPr="00063085">
              <w:t xml:space="preserve"> в </w:t>
            </w:r>
            <w:proofErr w:type="spellStart"/>
            <w:r w:rsidRPr="00063085">
              <w:t>с.Ельники</w:t>
            </w:r>
            <w:proofErr w:type="spellEnd"/>
            <w:r w:rsidRPr="00063085">
              <w:t xml:space="preserve"> Ельниковского района: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 xml:space="preserve">- адрес – Республика Мордовия, Ельниковский муниципальный район, </w:t>
            </w:r>
            <w:proofErr w:type="spellStart"/>
            <w:r w:rsidRPr="00063085">
              <w:t>Ельниковское</w:t>
            </w:r>
            <w:proofErr w:type="spellEnd"/>
            <w:r w:rsidRPr="00063085">
              <w:t xml:space="preserve"> сельское поселение, </w:t>
            </w:r>
            <w:proofErr w:type="spellStart"/>
            <w:r w:rsidRPr="00063085">
              <w:t>с.Ельники</w:t>
            </w:r>
            <w:proofErr w:type="spellEnd"/>
            <w:r w:rsidRPr="00063085">
              <w:t xml:space="preserve">, </w:t>
            </w:r>
            <w:proofErr w:type="spellStart"/>
            <w:r w:rsidRPr="00063085">
              <w:t>ул.Анашкина</w:t>
            </w:r>
            <w:proofErr w:type="spellEnd"/>
            <w:r w:rsidRPr="00063085">
              <w:t>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 xml:space="preserve">- </w:t>
            </w:r>
            <w:proofErr w:type="gramStart"/>
            <w:r w:rsidRPr="00063085">
              <w:t>протяженность  –</w:t>
            </w:r>
            <w:proofErr w:type="gramEnd"/>
            <w:r w:rsidRPr="00063085">
              <w:t xml:space="preserve"> 1,199 км;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>- категория земель – земли населенных пунктов;</w:t>
            </w:r>
          </w:p>
          <w:p w:rsidR="00E34431" w:rsidRPr="00063085" w:rsidRDefault="00E34431" w:rsidP="00E34431">
            <w:pPr>
              <w:keepNext/>
              <w:overflowPunct w:val="0"/>
              <w:autoSpaceDE w:val="0"/>
              <w:autoSpaceDN w:val="0"/>
              <w:adjustRightInd w:val="0"/>
              <w:spacing w:after="60"/>
              <w:ind w:firstLine="34"/>
              <w:jc w:val="both"/>
              <w:outlineLvl w:val="0"/>
            </w:pPr>
            <w:r w:rsidRPr="00063085">
              <w:t>- система координат – СК-13.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rPr>
                <w:b/>
              </w:rPr>
              <w:t>Требования к качеству выполняемых работ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Соответствовать требованиям: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- Федерального закона от 24.07.2007 г. № 221-ФЗ "О государственном кадастре недвижимости";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- других нормативно-технических документов, обязательных при проведении кадастровых работ.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B4F33">
              <w:rPr>
                <w:b/>
              </w:rPr>
              <w:t xml:space="preserve"> Состав работ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В соответствии с поставленной целью необходимо выполнить следующие виды работ и мероприятия: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 xml:space="preserve">   </w:t>
            </w:r>
            <w:r>
              <w:t xml:space="preserve">      - изготовить согласованные</w:t>
            </w:r>
            <w:r w:rsidRPr="005B4F33">
              <w:t xml:space="preserve"> с Заказчиком </w:t>
            </w:r>
            <w:r>
              <w:t xml:space="preserve">2 </w:t>
            </w:r>
            <w:r w:rsidR="00E34431">
              <w:t>технических плана 2-х сооружений</w:t>
            </w:r>
            <w:r w:rsidRPr="005B4F33">
              <w:t>, выполненны</w:t>
            </w:r>
            <w:r w:rsidR="00E34431">
              <w:t>х</w:t>
            </w:r>
            <w:r w:rsidRPr="005B4F33">
              <w:t xml:space="preserve"> на бумажном носителе и в электронном виде (форматы PDF, ХМL), соответствующий действующему законодательству Российской Федерации;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 xml:space="preserve">          - Исполнитель передает для постановки на кадастровый учет объекта недвижимого имущества пакет документов, изготовленных при помощи специализированного программного обеспечения, путем передачи в филиал федерального государственного бюджетного учреждения «Федеральная кадастровая палата </w:t>
            </w:r>
            <w:proofErr w:type="spellStart"/>
            <w:r>
              <w:t>Росреестра</w:t>
            </w:r>
            <w:proofErr w:type="spellEnd"/>
            <w:r w:rsidR="00E34431">
              <w:t xml:space="preserve"> по Республике Мордовия.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04412E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После выполнения работ Заказчику предоставля</w:t>
            </w:r>
            <w:r w:rsidR="00E34431">
              <w:t>ю</w:t>
            </w:r>
            <w:r>
              <w:t xml:space="preserve">тся 2 </w:t>
            </w:r>
            <w:r w:rsidR="00E34431">
              <w:t>те</w:t>
            </w:r>
            <w:r w:rsidR="00063085">
              <w:t>хнических плана на 2 сооружения</w:t>
            </w:r>
          </w:p>
          <w:p w:rsidR="00063085" w:rsidRPr="005B4F33" w:rsidRDefault="00063085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 кадастровых плана</w:t>
            </w:r>
            <w:r w:rsidR="001F4715">
              <w:t xml:space="preserve"> на 2 сооружения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1F4715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 xml:space="preserve"> 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rPr>
                <w:b/>
              </w:rPr>
              <w:lastRenderedPageBreak/>
              <w:t>Гарантийный срок на выполняемые работы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Исполнитель обязан гарантировать выполнение работ в соответствии с техническим заданием. В случае выявления недостатков в выполненных работах, Исполнитель обязан безвозмездно их устранить в сроки, установленные Заказчиком.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0" w:name="_GoBack"/>
            <w:bookmarkEnd w:id="0"/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B4F33">
              <w:t xml:space="preserve"> </w:t>
            </w:r>
            <w:r w:rsidRPr="005B4F33">
              <w:rPr>
                <w:b/>
              </w:rPr>
              <w:t>Сроки выполнения работ</w:t>
            </w:r>
          </w:p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>Срок выполнения работ по настоящему контракту:</w:t>
            </w:r>
          </w:p>
          <w:p w:rsidR="0004412E" w:rsidRPr="005B4F33" w:rsidRDefault="0004412E" w:rsidP="0004412E">
            <w:pPr>
              <w:widowControl w:val="0"/>
              <w:autoSpaceDE w:val="0"/>
              <w:autoSpaceDN w:val="0"/>
              <w:adjustRightInd w:val="0"/>
              <w:jc w:val="both"/>
            </w:pPr>
            <w:r w:rsidRPr="005B4F33">
              <w:t xml:space="preserve">В течении </w:t>
            </w:r>
            <w:r>
              <w:t>3</w:t>
            </w:r>
            <w:r w:rsidRPr="005B4F33">
              <w:t>0 календарных дней с</w:t>
            </w:r>
            <w:r>
              <w:t>о</w:t>
            </w:r>
            <w:r w:rsidRPr="005B4F33">
              <w:t xml:space="preserve"> </w:t>
            </w:r>
            <w:r>
              <w:t>дня</w:t>
            </w:r>
            <w:r w:rsidRPr="005B4F33">
              <w:t xml:space="preserve"> подписания контракта.</w:t>
            </w:r>
          </w:p>
        </w:tc>
        <w:tc>
          <w:tcPr>
            <w:tcW w:w="1080" w:type="dxa"/>
            <w:vAlign w:val="center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5B4F33">
              <w:rPr>
                <w:sz w:val="23"/>
                <w:szCs w:val="23"/>
              </w:rPr>
              <w:lastRenderedPageBreak/>
              <w:t>1</w:t>
            </w:r>
          </w:p>
        </w:tc>
        <w:tc>
          <w:tcPr>
            <w:tcW w:w="1026" w:type="dxa"/>
            <w:vAlign w:val="center"/>
          </w:tcPr>
          <w:p w:rsidR="0004412E" w:rsidRPr="005B4F33" w:rsidRDefault="0004412E" w:rsidP="00317B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proofErr w:type="spellStart"/>
            <w:r w:rsidRPr="005B4F33">
              <w:rPr>
                <w:sz w:val="23"/>
                <w:szCs w:val="23"/>
              </w:rPr>
              <w:t>Усл.ед</w:t>
            </w:r>
            <w:proofErr w:type="spellEnd"/>
            <w:r w:rsidRPr="005B4F33">
              <w:rPr>
                <w:sz w:val="23"/>
                <w:szCs w:val="23"/>
              </w:rPr>
              <w:t>.</w:t>
            </w:r>
          </w:p>
        </w:tc>
      </w:tr>
    </w:tbl>
    <w:p w:rsidR="0004412E" w:rsidRPr="005B4F33" w:rsidRDefault="0004412E" w:rsidP="0004412E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A72CA0" w:rsidRDefault="00A72CA0"/>
    <w:sectPr w:rsidR="00A7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A7"/>
    <w:rsid w:val="0004412E"/>
    <w:rsid w:val="00063085"/>
    <w:rsid w:val="001F4715"/>
    <w:rsid w:val="00A72CA0"/>
    <w:rsid w:val="00E07FA7"/>
    <w:rsid w:val="00E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E046AE-3A2E-4DA0-8EF0-25589AB6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1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2016-03-02T06:32:00Z</dcterms:created>
  <dcterms:modified xsi:type="dcterms:W3CDTF">2016-03-15T12:01:00Z</dcterms:modified>
</cp:coreProperties>
</file>