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CF4" w:rsidRPr="00590139" w:rsidRDefault="00BA6CF4" w:rsidP="00BA6CF4">
      <w:pPr>
        <w:pStyle w:val="3"/>
        <w:spacing w:before="0" w:after="0"/>
        <w:ind w:left="851"/>
        <w:jc w:val="center"/>
        <w:rPr>
          <w:rStyle w:val="30"/>
          <w:rFonts w:ascii="Times New Roman" w:hAnsi="Times New Roman"/>
          <w:sz w:val="28"/>
          <w:szCs w:val="28"/>
        </w:rPr>
      </w:pPr>
      <w:bookmarkStart w:id="0" w:name="_Toc394566895"/>
      <w:r w:rsidRPr="00590139">
        <w:rPr>
          <w:rFonts w:ascii="Times New Roman" w:hAnsi="Times New Roman"/>
          <w:sz w:val="28"/>
          <w:szCs w:val="28"/>
        </w:rPr>
        <w:t>Обоснование начальной (максимальной) цены контракта</w:t>
      </w:r>
      <w:bookmarkEnd w:id="0"/>
      <w:r w:rsidRPr="00590139">
        <w:rPr>
          <w:rFonts w:ascii="Times New Roman" w:hAnsi="Times New Roman"/>
          <w:sz w:val="28"/>
          <w:szCs w:val="28"/>
        </w:rPr>
        <w:t>.</w:t>
      </w:r>
    </w:p>
    <w:p w:rsidR="00BA6CF4" w:rsidRDefault="00BA6CF4" w:rsidP="00BA6CF4">
      <w:pPr>
        <w:spacing w:after="100" w:afterAutospacing="1"/>
        <w:contextualSpacing/>
      </w:pPr>
    </w:p>
    <w:p w:rsidR="00D902F2" w:rsidRPr="00590139" w:rsidRDefault="00590139" w:rsidP="00D902F2">
      <w:pPr>
        <w:ind w:firstLine="698"/>
        <w:jc w:val="center"/>
      </w:pPr>
      <w:r w:rsidRPr="00590139">
        <w:rPr>
          <w:u w:val="single"/>
        </w:rPr>
        <w:t>В</w:t>
      </w:r>
      <w:r w:rsidRPr="00590139">
        <w:rPr>
          <w:u w:val="single"/>
        </w:rPr>
        <w:t>ыполнение кадастровых работ по изготовлению 2-х межевых планов по образованию земельных участков из земель, находящихся в государственной и муниципальной собственности для размещения автомобильных дорог общего пользования местного назначения осуществление государственного кадастрового учета</w:t>
      </w:r>
      <w:r w:rsidRPr="00590139">
        <w:t xml:space="preserve"> </w:t>
      </w:r>
    </w:p>
    <w:p w:rsidR="00D902F2" w:rsidRPr="00590139" w:rsidRDefault="00D902F2" w:rsidP="00D902F2">
      <w:pPr>
        <w:ind w:firstLine="698"/>
        <w:jc w:val="center"/>
        <w:rPr>
          <w:i/>
        </w:rPr>
      </w:pPr>
      <w:r w:rsidRPr="00590139">
        <w:rPr>
          <w:i/>
        </w:rPr>
        <w:t>(указывается предмет контракта)</w:t>
      </w:r>
    </w:p>
    <w:p w:rsidR="00D902F2" w:rsidRDefault="00D902F2" w:rsidP="00D902F2"/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7513"/>
      </w:tblGrid>
      <w:tr w:rsidR="00D902F2" w:rsidRPr="00590139" w:rsidTr="00590139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F2" w:rsidRPr="00590139" w:rsidRDefault="00D902F2">
            <w:pPr>
              <w:pStyle w:val="a5"/>
              <w:rPr>
                <w:rFonts w:ascii="Times New Roman" w:hAnsi="Times New Roman" w:cs="Times New Roman"/>
              </w:rPr>
            </w:pPr>
            <w:r w:rsidRPr="00590139">
              <w:rPr>
                <w:rFonts w:ascii="Times New Roman" w:hAnsi="Times New Roman" w:cs="Times New Roman"/>
              </w:rPr>
              <w:t>Основные характеристики объекта закупки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0139" w:rsidRPr="00590139" w:rsidRDefault="00590139" w:rsidP="00590139">
            <w:pPr>
              <w:keepNext/>
              <w:overflowPunct w:val="0"/>
              <w:autoSpaceDE w:val="0"/>
              <w:autoSpaceDN w:val="0"/>
              <w:adjustRightInd w:val="0"/>
              <w:spacing w:after="60"/>
              <w:jc w:val="both"/>
              <w:outlineLvl w:val="0"/>
            </w:pPr>
            <w:r w:rsidRPr="00590139">
              <w:t>Наименование и характеристика автомобильной дороги:</w:t>
            </w:r>
          </w:p>
          <w:p w:rsidR="00590139" w:rsidRPr="00590139" w:rsidRDefault="00590139" w:rsidP="00590139">
            <w:pPr>
              <w:keepNext/>
              <w:overflowPunct w:val="0"/>
              <w:autoSpaceDE w:val="0"/>
              <w:autoSpaceDN w:val="0"/>
              <w:adjustRightInd w:val="0"/>
              <w:spacing w:after="60"/>
              <w:jc w:val="both"/>
              <w:outlineLvl w:val="0"/>
            </w:pPr>
            <w:r w:rsidRPr="00590139">
              <w:t xml:space="preserve">- наименование – автомобильная дорога общего пользования местного значения поселения по </w:t>
            </w:r>
            <w:proofErr w:type="spellStart"/>
            <w:r w:rsidRPr="00590139">
              <w:t>ул.Заречная</w:t>
            </w:r>
            <w:proofErr w:type="spellEnd"/>
            <w:r w:rsidRPr="00590139">
              <w:t>;</w:t>
            </w:r>
          </w:p>
          <w:p w:rsidR="00590139" w:rsidRPr="00590139" w:rsidRDefault="00590139" w:rsidP="00590139">
            <w:pPr>
              <w:keepNext/>
              <w:overflowPunct w:val="0"/>
              <w:autoSpaceDE w:val="0"/>
              <w:autoSpaceDN w:val="0"/>
              <w:adjustRightInd w:val="0"/>
              <w:spacing w:after="60"/>
              <w:jc w:val="both"/>
              <w:outlineLvl w:val="0"/>
            </w:pPr>
            <w:r w:rsidRPr="00590139">
              <w:t xml:space="preserve">- вид разрешенного использования – для размещения автомобильной дороги общего пользования местного значения поселения по </w:t>
            </w:r>
            <w:proofErr w:type="spellStart"/>
            <w:r w:rsidRPr="00590139">
              <w:t>ул.Заречная</w:t>
            </w:r>
            <w:proofErr w:type="spellEnd"/>
            <w:r w:rsidRPr="00590139">
              <w:t>;</w:t>
            </w:r>
          </w:p>
          <w:p w:rsidR="00590139" w:rsidRPr="00590139" w:rsidRDefault="00590139" w:rsidP="00590139">
            <w:pPr>
              <w:keepNext/>
              <w:overflowPunct w:val="0"/>
              <w:autoSpaceDE w:val="0"/>
              <w:autoSpaceDN w:val="0"/>
              <w:adjustRightInd w:val="0"/>
              <w:spacing w:after="60"/>
              <w:jc w:val="both"/>
              <w:outlineLvl w:val="0"/>
            </w:pPr>
            <w:r w:rsidRPr="00590139">
              <w:t xml:space="preserve">- адрес – Республика Мордовия, Ельниковский муниципальный район, </w:t>
            </w:r>
            <w:proofErr w:type="spellStart"/>
            <w:r w:rsidRPr="00590139">
              <w:t>Ельниковское</w:t>
            </w:r>
            <w:proofErr w:type="spellEnd"/>
            <w:r w:rsidRPr="00590139">
              <w:t xml:space="preserve"> сельское поселение, </w:t>
            </w:r>
            <w:proofErr w:type="spellStart"/>
            <w:r w:rsidRPr="00590139">
              <w:t>с.Ельники</w:t>
            </w:r>
            <w:proofErr w:type="spellEnd"/>
            <w:r w:rsidRPr="00590139">
              <w:t xml:space="preserve">, </w:t>
            </w:r>
            <w:proofErr w:type="spellStart"/>
            <w:r w:rsidRPr="00590139">
              <w:t>ул.Заречная</w:t>
            </w:r>
            <w:proofErr w:type="spellEnd"/>
            <w:r w:rsidRPr="00590139">
              <w:t>;</w:t>
            </w:r>
          </w:p>
          <w:p w:rsidR="00590139" w:rsidRPr="00590139" w:rsidRDefault="00590139" w:rsidP="00590139">
            <w:pPr>
              <w:keepNext/>
              <w:overflowPunct w:val="0"/>
              <w:autoSpaceDE w:val="0"/>
              <w:autoSpaceDN w:val="0"/>
              <w:adjustRightInd w:val="0"/>
              <w:spacing w:after="60"/>
              <w:jc w:val="both"/>
              <w:outlineLvl w:val="0"/>
            </w:pPr>
            <w:r w:rsidRPr="00590139">
              <w:t>- протяженность – 2,4 км;</w:t>
            </w:r>
          </w:p>
          <w:p w:rsidR="00590139" w:rsidRPr="00590139" w:rsidRDefault="00590139" w:rsidP="00590139">
            <w:pPr>
              <w:keepNext/>
              <w:overflowPunct w:val="0"/>
              <w:autoSpaceDE w:val="0"/>
              <w:autoSpaceDN w:val="0"/>
              <w:adjustRightInd w:val="0"/>
              <w:spacing w:after="60"/>
              <w:jc w:val="both"/>
              <w:outlineLvl w:val="0"/>
            </w:pPr>
            <w:r w:rsidRPr="00590139">
              <w:t>- категория земель – земли населенных пунктов;</w:t>
            </w:r>
          </w:p>
          <w:p w:rsidR="00590139" w:rsidRDefault="00590139" w:rsidP="00590139">
            <w:pPr>
              <w:keepNext/>
              <w:overflowPunct w:val="0"/>
              <w:autoSpaceDE w:val="0"/>
              <w:autoSpaceDN w:val="0"/>
              <w:adjustRightInd w:val="0"/>
              <w:spacing w:after="60"/>
              <w:jc w:val="both"/>
              <w:outlineLvl w:val="0"/>
            </w:pPr>
            <w:r w:rsidRPr="00590139">
              <w:t>- система координат – СК-13.</w:t>
            </w:r>
          </w:p>
          <w:p w:rsidR="00D902F2" w:rsidRPr="00590139" w:rsidRDefault="00D902F2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902F2" w:rsidRPr="00590139" w:rsidTr="00590139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F2" w:rsidRPr="00590139" w:rsidRDefault="00D902F2">
            <w:pPr>
              <w:pStyle w:val="a5"/>
              <w:rPr>
                <w:rFonts w:ascii="Times New Roman" w:hAnsi="Times New Roman" w:cs="Times New Roman"/>
              </w:rPr>
            </w:pPr>
            <w:r w:rsidRPr="00590139">
              <w:rPr>
                <w:rFonts w:ascii="Times New Roman" w:hAnsi="Times New Roman" w:cs="Times New Roman"/>
              </w:rPr>
              <w:t>Используемый метод</w:t>
            </w:r>
            <w:r w:rsidR="00590139">
              <w:rPr>
                <w:rFonts w:ascii="Times New Roman" w:hAnsi="Times New Roman" w:cs="Times New Roman"/>
              </w:rPr>
              <w:t xml:space="preserve"> определения НМЦК</w:t>
            </w:r>
            <w:r w:rsidRPr="0059013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02F2" w:rsidRPr="00590139" w:rsidRDefault="00590139">
            <w:pPr>
              <w:pStyle w:val="a3"/>
              <w:rPr>
                <w:rFonts w:ascii="Times New Roman" w:hAnsi="Times New Roman" w:cs="Times New Roman"/>
              </w:rPr>
            </w:pPr>
            <w:r w:rsidRPr="00590139">
              <w:rPr>
                <w:rFonts w:ascii="Times New Roman" w:eastAsia="Calibri" w:hAnsi="Times New Roman" w:cs="Times New Roman"/>
              </w:rPr>
              <w:t>Начальная максимальная цена контракта определена методом с</w:t>
            </w:r>
            <w:r w:rsidRPr="00590139">
              <w:rPr>
                <w:rFonts w:ascii="Times New Roman" w:eastAsia="Calibri" w:hAnsi="Times New Roman" w:cs="Times New Roman"/>
              </w:rPr>
              <w:t>о</w:t>
            </w:r>
            <w:r w:rsidRPr="00590139">
              <w:rPr>
                <w:rFonts w:ascii="Times New Roman" w:eastAsia="Calibri" w:hAnsi="Times New Roman" w:cs="Times New Roman"/>
              </w:rPr>
              <w:t>поставимых рыночных цен</w:t>
            </w:r>
          </w:p>
        </w:tc>
      </w:tr>
      <w:tr w:rsidR="00590139" w:rsidRPr="00590139" w:rsidTr="00590139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39" w:rsidRPr="00590139" w:rsidRDefault="00590139" w:rsidP="00590139">
            <w:pPr>
              <w:pStyle w:val="a5"/>
              <w:rPr>
                <w:rFonts w:ascii="Times New Roman" w:hAnsi="Times New Roman" w:cs="Times New Roman"/>
              </w:rPr>
            </w:pPr>
            <w:r w:rsidRPr="00590139">
              <w:rPr>
                <w:rFonts w:ascii="Times New Roman" w:hAnsi="Times New Roman" w:cs="Times New Roman"/>
              </w:rPr>
              <w:t>Расчет НМЦК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0139" w:rsidRPr="005755D3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5755D3">
              <w:rPr>
                <w:rFonts w:eastAsia="Calibri"/>
              </w:rPr>
              <w:t>Начальная максимальная цена контракта определена методом с</w:t>
            </w:r>
            <w:r w:rsidRPr="005755D3">
              <w:rPr>
                <w:rFonts w:eastAsia="Calibri"/>
              </w:rPr>
              <w:t>о</w:t>
            </w:r>
            <w:r w:rsidRPr="005755D3">
              <w:rPr>
                <w:rFonts w:eastAsia="Calibri"/>
              </w:rPr>
              <w:t>поставимых рыночных цен:</w:t>
            </w:r>
          </w:p>
          <w:p w:rsidR="00590139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Коммерческое предложение № 1 от 12.02.2016 – 19 200 рублей 00 копеек.</w:t>
            </w:r>
          </w:p>
          <w:p w:rsidR="00590139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Коммерческое предложение № 2 от 12.02.2016 – 21 300 рублей 00 копеек.</w:t>
            </w:r>
          </w:p>
          <w:p w:rsidR="00590139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Коммерческое предложение № 3 от 12.02.2016 – 21 500 рублей 00 копеек.</w:t>
            </w:r>
          </w:p>
          <w:p w:rsidR="00590139" w:rsidRPr="005755D3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5755D3">
              <w:rPr>
                <w:rFonts w:eastAsia="Calibri"/>
              </w:rPr>
              <w:t>Так как в расчете использованы цены на товары, полученные в ответ на з</w:t>
            </w:r>
            <w:r w:rsidRPr="005755D3">
              <w:rPr>
                <w:rFonts w:eastAsia="Calibri"/>
              </w:rPr>
              <w:t>а</w:t>
            </w:r>
            <w:r w:rsidRPr="005755D3">
              <w:rPr>
                <w:rFonts w:eastAsia="Calibri"/>
              </w:rPr>
              <w:t>просы ценовой информации, корректировка условий не произв</w:t>
            </w:r>
            <w:r w:rsidRPr="005755D3">
              <w:rPr>
                <w:rFonts w:eastAsia="Calibri"/>
              </w:rPr>
              <w:t>о</w:t>
            </w:r>
            <w:r w:rsidRPr="005755D3">
              <w:rPr>
                <w:rFonts w:eastAsia="Calibri"/>
              </w:rPr>
              <w:t>дится.</w:t>
            </w:r>
          </w:p>
          <w:p w:rsidR="00590139" w:rsidRPr="005755D3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5755D3">
              <w:rPr>
                <w:rFonts w:eastAsia="Calibri"/>
              </w:rPr>
              <w:t>В целях определения однородности совокупности значений выя</w:t>
            </w:r>
            <w:r w:rsidRPr="005755D3">
              <w:rPr>
                <w:rFonts w:eastAsia="Calibri"/>
              </w:rPr>
              <w:t>в</w:t>
            </w:r>
            <w:r w:rsidRPr="005755D3">
              <w:rPr>
                <w:rFonts w:eastAsia="Calibri"/>
              </w:rPr>
              <w:t>ленных цен, используемых в расчете НМЦК, определен коэфф</w:t>
            </w:r>
            <w:r w:rsidRPr="005755D3">
              <w:rPr>
                <w:rFonts w:eastAsia="Calibri"/>
              </w:rPr>
              <w:t>и</w:t>
            </w:r>
            <w:r w:rsidRPr="005755D3">
              <w:rPr>
                <w:rFonts w:eastAsia="Calibri"/>
              </w:rPr>
              <w:t>циент вариации.</w:t>
            </w:r>
          </w:p>
          <w:p w:rsidR="00590139" w:rsidRPr="005755D3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5755D3">
              <w:rPr>
                <w:rFonts w:eastAsia="Calibri"/>
              </w:rPr>
              <w:t>Коэффициент вариации рассчитан по формуле:</w:t>
            </w:r>
          </w:p>
          <w:p w:rsidR="00590139" w:rsidRPr="005755D3" w:rsidRDefault="00590139" w:rsidP="00590139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5755D3">
              <w:rPr>
                <w:rFonts w:eastAsia="Calibri"/>
                <w:noProof/>
                <w:position w:val="-28"/>
              </w:rPr>
              <w:pict w14:anchorId="58929AE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6" o:spid="_x0000_i1025" type="#_x0000_t75" style="width:95.25pt;height:33pt;visibility:visible">
                  <v:imagedata r:id="rId5" o:title=""/>
                </v:shape>
              </w:pict>
            </w:r>
            <w:r w:rsidRPr="005755D3">
              <w:rPr>
                <w:rFonts w:eastAsia="Calibri"/>
              </w:rPr>
              <w:t>,</w:t>
            </w:r>
          </w:p>
          <w:p w:rsidR="00590139" w:rsidRPr="005755D3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="Calibri"/>
              </w:rPr>
            </w:pPr>
          </w:p>
          <w:p w:rsidR="00590139" w:rsidRPr="005755D3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5755D3">
              <w:rPr>
                <w:rFonts w:eastAsia="Calibri"/>
              </w:rPr>
              <w:t>где:</w:t>
            </w:r>
          </w:p>
          <w:p w:rsidR="00590139" w:rsidRPr="005755D3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5755D3">
              <w:rPr>
                <w:rFonts w:eastAsia="Calibri"/>
              </w:rPr>
              <w:t>V - коэффициент вариации;</w:t>
            </w:r>
          </w:p>
          <w:p w:rsidR="00590139" w:rsidRPr="005755D3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5755D3">
              <w:rPr>
                <w:rFonts w:eastAsia="Calibri"/>
                <w:noProof/>
                <w:position w:val="-26"/>
              </w:rPr>
              <w:pict w14:anchorId="0B4C962A">
                <v:shape id="Рисунок 5" o:spid="_x0000_i1026" type="#_x0000_t75" style="width:125.25pt;height:42.75pt;visibility:visible">
                  <v:imagedata r:id="rId6" o:title=""/>
                </v:shape>
              </w:pict>
            </w:r>
            <w:r w:rsidRPr="005755D3">
              <w:rPr>
                <w:rFonts w:eastAsia="Calibri"/>
              </w:rPr>
              <w:t xml:space="preserve"> - среднее квадратичное отклонение;</w:t>
            </w:r>
          </w:p>
          <w:p w:rsidR="00590139" w:rsidRPr="005755D3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5755D3">
              <w:rPr>
                <w:rFonts w:eastAsia="Calibri"/>
                <w:noProof/>
                <w:position w:val="-12"/>
              </w:rPr>
              <w:pict w14:anchorId="1429765E">
                <v:shape id="Рисунок 4" o:spid="_x0000_i1027" type="#_x0000_t75" style="width:12pt;height:18pt;visibility:visible">
                  <v:imagedata r:id="rId7" o:title=""/>
                </v:shape>
              </w:pict>
            </w:r>
            <w:r w:rsidRPr="005755D3">
              <w:rPr>
                <w:rFonts w:eastAsia="Calibri"/>
              </w:rPr>
              <w:t xml:space="preserve"> - цена единицы товара, работы, услуги, указанная в и</w:t>
            </w:r>
            <w:r w:rsidRPr="005755D3">
              <w:rPr>
                <w:rFonts w:eastAsia="Calibri"/>
              </w:rPr>
              <w:t>с</w:t>
            </w:r>
            <w:r w:rsidRPr="005755D3">
              <w:rPr>
                <w:rFonts w:eastAsia="Calibri"/>
              </w:rPr>
              <w:t>точнике с номером i;</w:t>
            </w:r>
          </w:p>
          <w:p w:rsidR="00590139" w:rsidRPr="005755D3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5755D3">
              <w:rPr>
                <w:rFonts w:eastAsia="Calibri"/>
              </w:rPr>
              <w:t>&lt;ц&gt; - средняя арифметическая величина цены единицы тов</w:t>
            </w:r>
            <w:r w:rsidRPr="005755D3">
              <w:rPr>
                <w:rFonts w:eastAsia="Calibri"/>
              </w:rPr>
              <w:t>а</w:t>
            </w:r>
            <w:r w:rsidRPr="005755D3">
              <w:rPr>
                <w:rFonts w:eastAsia="Calibri"/>
              </w:rPr>
              <w:t>ра, работы, услуги;</w:t>
            </w:r>
          </w:p>
          <w:p w:rsidR="00590139" w:rsidRPr="005755D3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5755D3">
              <w:rPr>
                <w:rFonts w:eastAsia="Calibri"/>
              </w:rPr>
              <w:t>n - количество значений, используемых в расчете.</w:t>
            </w:r>
          </w:p>
          <w:p w:rsidR="00590139" w:rsidRPr="005755D3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5755D3">
              <w:rPr>
                <w:rFonts w:eastAsia="Calibri"/>
              </w:rPr>
              <w:t>Коэффициент вариации определяется следующим образом:</w:t>
            </w:r>
          </w:p>
          <w:p w:rsidR="00590139" w:rsidRPr="008243D9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  <w:highlight w:val="yellow"/>
              </w:rPr>
            </w:pPr>
          </w:p>
          <w:p w:rsidR="00590139" w:rsidRPr="00FD4CCA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D4CCA">
              <w:rPr>
                <w:rFonts w:eastAsia="Calibri"/>
              </w:rPr>
              <w:t>&lt;ц&gt; = (</w:t>
            </w:r>
            <w:r>
              <w:rPr>
                <w:rFonts w:eastAsia="Calibri"/>
              </w:rPr>
              <w:t>19200+21300+</w:t>
            </w:r>
            <w:proofErr w:type="gramStart"/>
            <w:r>
              <w:rPr>
                <w:rFonts w:eastAsia="Calibri"/>
              </w:rPr>
              <w:t>21500</w:t>
            </w:r>
            <w:r w:rsidRPr="00FD4CCA">
              <w:rPr>
                <w:rFonts w:eastAsia="Calibri"/>
              </w:rPr>
              <w:t>)/</w:t>
            </w:r>
            <w:proofErr w:type="gramEnd"/>
            <w:r>
              <w:rPr>
                <w:rFonts w:eastAsia="Calibri"/>
              </w:rPr>
              <w:t>3</w:t>
            </w:r>
            <w:r w:rsidRPr="00FD4CCA">
              <w:rPr>
                <w:rFonts w:eastAsia="Calibri"/>
              </w:rPr>
              <w:t xml:space="preserve"> = </w:t>
            </w:r>
            <w:r>
              <w:rPr>
                <w:rFonts w:eastAsia="Calibri"/>
              </w:rPr>
              <w:t>20666,70</w:t>
            </w:r>
            <w:r w:rsidRPr="00FD4CCA">
              <w:rPr>
                <w:rFonts w:eastAsia="Calibri"/>
              </w:rPr>
              <w:t>;</w:t>
            </w:r>
          </w:p>
          <w:p w:rsidR="00590139" w:rsidRPr="00300CDF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300CDF">
              <w:rPr>
                <w:rFonts w:eastAsia="Calibri"/>
              </w:rPr>
              <w:t>σ = √((</w:t>
            </w:r>
            <w:r>
              <w:rPr>
                <w:rFonts w:eastAsia="Calibri"/>
              </w:rPr>
              <w:t>19200-20666,7</w:t>
            </w:r>
            <w:r w:rsidRPr="00300CDF">
              <w:rPr>
                <w:rFonts w:eastAsia="Calibri"/>
              </w:rPr>
              <w:t>)</w:t>
            </w:r>
            <w:r w:rsidRPr="00300CDF">
              <w:rPr>
                <w:rFonts w:eastAsia="Calibri"/>
                <w:vertAlign w:val="superscript"/>
              </w:rPr>
              <w:t>2</w:t>
            </w:r>
            <w:r w:rsidRPr="00300CDF">
              <w:rPr>
                <w:rFonts w:eastAsia="Calibri"/>
              </w:rPr>
              <w:t xml:space="preserve"> + (</w:t>
            </w:r>
            <w:r>
              <w:rPr>
                <w:rFonts w:eastAsia="Calibri"/>
              </w:rPr>
              <w:t>21300-20666,7</w:t>
            </w:r>
            <w:r w:rsidRPr="00300CDF">
              <w:rPr>
                <w:rFonts w:eastAsia="Calibri"/>
              </w:rPr>
              <w:t>)</w:t>
            </w:r>
            <w:r w:rsidRPr="00300CDF">
              <w:rPr>
                <w:rFonts w:eastAsia="Calibri"/>
                <w:vertAlign w:val="superscript"/>
              </w:rPr>
              <w:t xml:space="preserve">2 </w:t>
            </w:r>
            <w:r w:rsidRPr="00300CDF">
              <w:rPr>
                <w:rFonts w:eastAsia="Calibri"/>
              </w:rPr>
              <w:t>+ (</w:t>
            </w:r>
            <w:r>
              <w:rPr>
                <w:rFonts w:eastAsia="Calibri"/>
              </w:rPr>
              <w:t>21500-20666,7</w:t>
            </w:r>
            <w:r w:rsidRPr="00300CDF">
              <w:rPr>
                <w:rFonts w:eastAsia="Calibri"/>
              </w:rPr>
              <w:t>)</w:t>
            </w:r>
            <w:r w:rsidRPr="00300CDF">
              <w:rPr>
                <w:rFonts w:eastAsia="Calibri"/>
                <w:vertAlign w:val="superscript"/>
              </w:rPr>
              <w:t>2</w:t>
            </w:r>
            <w:r w:rsidRPr="00300CDF">
              <w:rPr>
                <w:rFonts w:eastAsia="Calibri"/>
              </w:rPr>
              <w:t>/</w:t>
            </w:r>
            <w:r>
              <w:rPr>
                <w:rFonts w:eastAsia="Calibri"/>
              </w:rPr>
              <w:t>2 =1274,1</w:t>
            </w:r>
          </w:p>
          <w:p w:rsidR="00590139" w:rsidRPr="00285137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285137">
              <w:rPr>
                <w:rFonts w:eastAsia="Calibri"/>
                <w:lang w:val="en-US"/>
              </w:rPr>
              <w:t>V</w:t>
            </w:r>
            <w:r w:rsidRPr="00285137">
              <w:rPr>
                <w:rFonts w:eastAsia="Calibri"/>
              </w:rPr>
              <w:t xml:space="preserve">= </w:t>
            </w:r>
            <w:r>
              <w:rPr>
                <w:rFonts w:eastAsia="Calibri"/>
              </w:rPr>
              <w:t>1274,1</w:t>
            </w:r>
            <w:r w:rsidRPr="00285137">
              <w:rPr>
                <w:rFonts w:eastAsia="Calibri"/>
              </w:rPr>
              <w:t>/</w:t>
            </w:r>
            <w:r>
              <w:rPr>
                <w:rFonts w:eastAsia="Calibri"/>
              </w:rPr>
              <w:t>20666,7</w:t>
            </w:r>
            <w:r w:rsidRPr="00285137">
              <w:rPr>
                <w:rFonts w:eastAsia="Calibri"/>
              </w:rPr>
              <w:t xml:space="preserve">*100 = </w:t>
            </w:r>
            <w:r>
              <w:rPr>
                <w:rFonts w:eastAsia="Calibri"/>
              </w:rPr>
              <w:t>6,16</w:t>
            </w:r>
            <w:r w:rsidRPr="00285137">
              <w:rPr>
                <w:rFonts w:eastAsia="Calibri"/>
              </w:rPr>
              <w:t xml:space="preserve"> %</w:t>
            </w:r>
          </w:p>
          <w:p w:rsidR="00590139" w:rsidRPr="00285137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285137">
              <w:rPr>
                <w:rFonts w:eastAsia="Calibri"/>
              </w:rPr>
              <w:t>Значение коэффициента не превышает 33%, совокупность цен</w:t>
            </w:r>
            <w:r w:rsidRPr="00285137">
              <w:rPr>
                <w:rFonts w:eastAsia="Calibri"/>
              </w:rPr>
              <w:t>о</w:t>
            </w:r>
            <w:r w:rsidRPr="00285137">
              <w:rPr>
                <w:rFonts w:eastAsia="Calibri"/>
              </w:rPr>
              <w:t>вых значений, используемых в расчете, является однородной.</w:t>
            </w:r>
          </w:p>
          <w:p w:rsidR="00590139" w:rsidRPr="00285137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285137">
              <w:rPr>
                <w:rFonts w:eastAsia="Calibri"/>
              </w:rPr>
              <w:t>НМЦК определяется по формуле:</w:t>
            </w:r>
          </w:p>
          <w:p w:rsidR="00590139" w:rsidRPr="00285137" w:rsidRDefault="00590139" w:rsidP="00590139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285137">
              <w:rPr>
                <w:rFonts w:eastAsia="Calibri"/>
                <w:noProof/>
                <w:position w:val="-24"/>
              </w:rPr>
              <w:pict w14:anchorId="15AEB4F7">
                <v:shape id="Рисунок 3" o:spid="_x0000_i1028" type="#_x0000_t75" style="width:128.25pt;height:31.5pt;visibility:visible">
                  <v:imagedata r:id="rId8" o:title=""/>
                </v:shape>
              </w:pict>
            </w:r>
            <w:r w:rsidRPr="00285137">
              <w:rPr>
                <w:rFonts w:eastAsia="Calibri"/>
              </w:rPr>
              <w:t>,</w:t>
            </w:r>
          </w:p>
          <w:p w:rsidR="00590139" w:rsidRPr="00285137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="Calibri"/>
              </w:rPr>
            </w:pPr>
          </w:p>
          <w:p w:rsidR="00590139" w:rsidRPr="00285137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285137">
              <w:rPr>
                <w:rFonts w:eastAsia="Calibri"/>
              </w:rPr>
              <w:t>где:</w:t>
            </w:r>
          </w:p>
          <w:p w:rsidR="00590139" w:rsidRPr="00285137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285137">
              <w:rPr>
                <w:rFonts w:eastAsia="Calibri"/>
                <w:noProof/>
                <w:position w:val="-10"/>
              </w:rPr>
              <w:pict w14:anchorId="6A611FC6">
                <v:shape id="Рисунок 7" o:spid="_x0000_i1029" type="#_x0000_t75" style="width:53.25pt;height:18pt;visibility:visible">
                  <v:imagedata r:id="rId9" o:title=""/>
                </v:shape>
              </w:pict>
            </w:r>
            <w:r w:rsidRPr="00285137">
              <w:rPr>
                <w:rFonts w:eastAsia="Calibri"/>
              </w:rPr>
              <w:t xml:space="preserve"> - НМЦК, определяемая методом сопоставимых рыночных цен (анализа рынка);</w:t>
            </w:r>
          </w:p>
          <w:p w:rsidR="00590139" w:rsidRPr="00285137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285137">
              <w:rPr>
                <w:rFonts w:eastAsia="Calibri"/>
              </w:rPr>
              <w:t>v - количество (объем) закупаемого товара (работы, услуги);</w:t>
            </w:r>
          </w:p>
          <w:p w:rsidR="00590139" w:rsidRPr="00285137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285137">
              <w:rPr>
                <w:rFonts w:eastAsia="Calibri"/>
              </w:rPr>
              <w:t>n - количество значений, используемых в расчете;</w:t>
            </w:r>
          </w:p>
          <w:p w:rsidR="00590139" w:rsidRPr="00285137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285137">
              <w:rPr>
                <w:rFonts w:eastAsia="Calibri"/>
              </w:rPr>
              <w:t>i - номер источника ценовой информации;</w:t>
            </w:r>
          </w:p>
          <w:p w:rsidR="00590139" w:rsidRPr="00285137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285137">
              <w:rPr>
                <w:rFonts w:eastAsia="Calibri"/>
                <w:noProof/>
                <w:position w:val="-12"/>
              </w:rPr>
              <w:pict w14:anchorId="2B0CEA0A">
                <v:shape id="Рисунок 8" o:spid="_x0000_i1030" type="#_x0000_t75" style="width:12pt;height:18pt;visibility:visible">
                  <v:imagedata r:id="rId10" o:title=""/>
                </v:shape>
              </w:pict>
            </w:r>
            <w:r w:rsidRPr="00285137">
              <w:rPr>
                <w:rFonts w:eastAsia="Calibri"/>
              </w:rPr>
              <w:t xml:space="preserve"> - цена единицы товара, работы, услуги, представленная в источнике с номером i.</w:t>
            </w:r>
          </w:p>
          <w:p w:rsidR="00590139" w:rsidRPr="00285137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</w:p>
          <w:p w:rsidR="00590139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proofErr w:type="spellStart"/>
            <w:r w:rsidRPr="00285137">
              <w:rPr>
                <w:rFonts w:eastAsia="Calibri"/>
              </w:rPr>
              <w:t>НМЦК</w:t>
            </w:r>
            <w:r w:rsidRPr="00285137">
              <w:rPr>
                <w:rFonts w:eastAsia="Calibri"/>
                <w:vertAlign w:val="superscript"/>
              </w:rPr>
              <w:t>рын</w:t>
            </w:r>
            <w:proofErr w:type="spellEnd"/>
            <w:r w:rsidRPr="00285137">
              <w:rPr>
                <w:rFonts w:eastAsia="Calibri"/>
              </w:rPr>
              <w:t xml:space="preserve"> = 1/</w:t>
            </w:r>
            <w:r>
              <w:rPr>
                <w:rFonts w:eastAsia="Calibri"/>
              </w:rPr>
              <w:t>3*</w:t>
            </w:r>
            <w:r w:rsidRPr="00FD4CCA">
              <w:rPr>
                <w:rFonts w:eastAsia="Calibri"/>
              </w:rPr>
              <w:t>(</w:t>
            </w:r>
            <w:r>
              <w:rPr>
                <w:rFonts w:eastAsia="Calibri"/>
              </w:rPr>
              <w:t>19200+21300+21500</w:t>
            </w:r>
            <w:r w:rsidRPr="00FD4CCA">
              <w:rPr>
                <w:rFonts w:eastAsia="Calibri"/>
              </w:rPr>
              <w:t>)</w:t>
            </w:r>
            <w:r>
              <w:rPr>
                <w:rFonts w:eastAsia="Calibri"/>
                <w:lang w:val="en-US"/>
              </w:rPr>
              <w:t xml:space="preserve"> </w:t>
            </w:r>
            <w:r w:rsidRPr="00FD4CCA">
              <w:rPr>
                <w:rFonts w:eastAsia="Calibri"/>
              </w:rPr>
              <w:t xml:space="preserve">= </w:t>
            </w:r>
            <w:r>
              <w:rPr>
                <w:rFonts w:eastAsia="Calibri"/>
              </w:rPr>
              <w:t xml:space="preserve">20 666,7 </w:t>
            </w:r>
            <w:r w:rsidRPr="00285137">
              <w:rPr>
                <w:rFonts w:eastAsia="Calibri"/>
              </w:rPr>
              <w:t>рублей</w:t>
            </w:r>
            <w:r>
              <w:rPr>
                <w:rFonts w:eastAsia="Calibri"/>
              </w:rPr>
              <w:t xml:space="preserve"> 00 копеек</w:t>
            </w:r>
            <w:r w:rsidRPr="00285137">
              <w:rPr>
                <w:rFonts w:eastAsia="Calibri"/>
              </w:rPr>
              <w:t>.</w:t>
            </w:r>
          </w:p>
          <w:p w:rsidR="00590139" w:rsidRPr="00C57283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</w:p>
        </w:tc>
      </w:tr>
    </w:tbl>
    <w:p w:rsidR="00D902F2" w:rsidRPr="00590139" w:rsidRDefault="00D902F2" w:rsidP="00D902F2"/>
    <w:p w:rsidR="00D902F2" w:rsidRPr="00590139" w:rsidRDefault="00D902F2" w:rsidP="00D902F2">
      <w:pPr>
        <w:pStyle w:val="a4"/>
        <w:rPr>
          <w:rFonts w:ascii="Times New Roman" w:hAnsi="Times New Roman" w:cs="Times New Roman"/>
          <w:sz w:val="22"/>
          <w:szCs w:val="22"/>
        </w:rPr>
      </w:pPr>
      <w:r w:rsidRPr="00590139">
        <w:rPr>
          <w:rFonts w:ascii="Times New Roman" w:hAnsi="Times New Roman" w:cs="Times New Roman"/>
          <w:sz w:val="22"/>
          <w:szCs w:val="22"/>
        </w:rPr>
        <w:t xml:space="preserve">    </w:t>
      </w:r>
      <w:r w:rsidR="00590139" w:rsidRPr="00395D61">
        <w:rPr>
          <w:rFonts w:ascii="Times New Roman" w:hAnsi="Times New Roman" w:cs="Times New Roman"/>
          <w:b/>
          <w:sz w:val="22"/>
          <w:szCs w:val="22"/>
        </w:rPr>
        <w:t>К</w:t>
      </w:r>
      <w:r w:rsidRPr="00395D61">
        <w:rPr>
          <w:rFonts w:ascii="Times New Roman" w:hAnsi="Times New Roman" w:cs="Times New Roman"/>
          <w:b/>
          <w:sz w:val="22"/>
          <w:szCs w:val="22"/>
        </w:rPr>
        <w:t>онтрактный управляющий</w:t>
      </w:r>
      <w:r w:rsidRPr="00590139">
        <w:rPr>
          <w:rFonts w:ascii="Times New Roman" w:hAnsi="Times New Roman" w:cs="Times New Roman"/>
          <w:sz w:val="22"/>
          <w:szCs w:val="22"/>
        </w:rPr>
        <w:t>:</w:t>
      </w:r>
    </w:p>
    <w:p w:rsidR="00590139" w:rsidRDefault="00D902F2" w:rsidP="00D902F2">
      <w:pPr>
        <w:pStyle w:val="a4"/>
        <w:rPr>
          <w:rFonts w:ascii="Times New Roman" w:hAnsi="Times New Roman" w:cs="Times New Roman"/>
          <w:sz w:val="22"/>
          <w:szCs w:val="22"/>
          <w:u w:val="single"/>
        </w:rPr>
      </w:pPr>
      <w:r w:rsidRPr="00590139">
        <w:rPr>
          <w:rFonts w:ascii="Times New Roman" w:hAnsi="Times New Roman" w:cs="Times New Roman"/>
          <w:sz w:val="22"/>
          <w:szCs w:val="22"/>
        </w:rPr>
        <w:t>__</w:t>
      </w:r>
      <w:r w:rsidR="00590139">
        <w:rPr>
          <w:rFonts w:ascii="Times New Roman" w:hAnsi="Times New Roman" w:cs="Times New Roman"/>
          <w:sz w:val="22"/>
          <w:szCs w:val="22"/>
          <w:u w:val="single"/>
        </w:rPr>
        <w:t xml:space="preserve">заместитель главы администрации </w:t>
      </w:r>
    </w:p>
    <w:p w:rsidR="00D902F2" w:rsidRPr="00590139" w:rsidRDefault="00590139" w:rsidP="00D902F2">
      <w:pPr>
        <w:pStyle w:val="a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Ельниковского муниципального района               </w:t>
      </w:r>
    </w:p>
    <w:p w:rsidR="00D902F2" w:rsidRDefault="00D902F2" w:rsidP="00D902F2">
      <w:pPr>
        <w:pStyle w:val="a4"/>
        <w:rPr>
          <w:rFonts w:ascii="Times New Roman" w:hAnsi="Times New Roman" w:cs="Times New Roman"/>
          <w:i/>
          <w:sz w:val="22"/>
          <w:szCs w:val="22"/>
        </w:rPr>
      </w:pPr>
      <w:r w:rsidRPr="00590139">
        <w:rPr>
          <w:rFonts w:ascii="Times New Roman" w:hAnsi="Times New Roman" w:cs="Times New Roman"/>
          <w:i/>
          <w:sz w:val="22"/>
          <w:szCs w:val="22"/>
        </w:rPr>
        <w:t xml:space="preserve">             (должность)</w:t>
      </w:r>
    </w:p>
    <w:p w:rsidR="00395D61" w:rsidRPr="00395D61" w:rsidRDefault="00395D61" w:rsidP="00395D61">
      <w:pPr>
        <w:rPr>
          <w:lang w:eastAsia="en-US"/>
        </w:rPr>
      </w:pPr>
    </w:p>
    <w:p w:rsidR="00D902F2" w:rsidRPr="00590139" w:rsidRDefault="00D902F2" w:rsidP="00D902F2">
      <w:pPr>
        <w:pStyle w:val="a4"/>
        <w:rPr>
          <w:rFonts w:ascii="Times New Roman" w:hAnsi="Times New Roman" w:cs="Times New Roman"/>
          <w:sz w:val="22"/>
          <w:szCs w:val="22"/>
        </w:rPr>
      </w:pPr>
      <w:r w:rsidRPr="00590139">
        <w:rPr>
          <w:rFonts w:ascii="Times New Roman" w:hAnsi="Times New Roman" w:cs="Times New Roman"/>
          <w:sz w:val="22"/>
          <w:szCs w:val="22"/>
        </w:rPr>
        <w:t>__________________/_</w:t>
      </w:r>
      <w:proofErr w:type="spellStart"/>
      <w:r w:rsidR="00395D61">
        <w:rPr>
          <w:rFonts w:ascii="Times New Roman" w:hAnsi="Times New Roman" w:cs="Times New Roman"/>
          <w:sz w:val="22"/>
          <w:szCs w:val="22"/>
          <w:u w:val="single"/>
        </w:rPr>
        <w:t>Малоземов</w:t>
      </w:r>
      <w:proofErr w:type="spellEnd"/>
      <w:r w:rsidR="00395D61">
        <w:rPr>
          <w:rFonts w:ascii="Times New Roman" w:hAnsi="Times New Roman" w:cs="Times New Roman"/>
          <w:sz w:val="22"/>
          <w:szCs w:val="22"/>
          <w:u w:val="single"/>
        </w:rPr>
        <w:t xml:space="preserve"> Александр Владимирович</w:t>
      </w:r>
      <w:r w:rsidRPr="00590139">
        <w:rPr>
          <w:rFonts w:ascii="Times New Roman" w:hAnsi="Times New Roman" w:cs="Times New Roman"/>
          <w:sz w:val="22"/>
          <w:szCs w:val="22"/>
        </w:rPr>
        <w:t>_/</w:t>
      </w:r>
    </w:p>
    <w:p w:rsidR="00D902F2" w:rsidRPr="00395D61" w:rsidRDefault="00D902F2" w:rsidP="00D902F2">
      <w:pPr>
        <w:pStyle w:val="a4"/>
        <w:rPr>
          <w:rFonts w:ascii="Times New Roman" w:hAnsi="Times New Roman" w:cs="Times New Roman"/>
          <w:i/>
          <w:sz w:val="22"/>
          <w:szCs w:val="22"/>
        </w:rPr>
      </w:pPr>
      <w:r w:rsidRPr="00395D61">
        <w:rPr>
          <w:rFonts w:ascii="Times New Roman" w:hAnsi="Times New Roman" w:cs="Times New Roman"/>
          <w:i/>
          <w:sz w:val="22"/>
          <w:szCs w:val="22"/>
        </w:rPr>
        <w:t xml:space="preserve">   (подпись/расшифровка подписи)</w:t>
      </w:r>
    </w:p>
    <w:p w:rsidR="00D902F2" w:rsidRDefault="00D902F2" w:rsidP="00D902F2">
      <w:pPr>
        <w:pStyle w:val="a4"/>
        <w:rPr>
          <w:rFonts w:ascii="Times New Roman" w:hAnsi="Times New Roman" w:cs="Times New Roman"/>
          <w:sz w:val="22"/>
          <w:szCs w:val="22"/>
        </w:rPr>
      </w:pPr>
      <w:r w:rsidRPr="00590139">
        <w:rPr>
          <w:rFonts w:ascii="Times New Roman" w:hAnsi="Times New Roman" w:cs="Times New Roman"/>
          <w:sz w:val="22"/>
          <w:szCs w:val="22"/>
        </w:rPr>
        <w:t>"</w:t>
      </w:r>
      <w:r w:rsidR="00395D61">
        <w:rPr>
          <w:rFonts w:ascii="Times New Roman" w:hAnsi="Times New Roman" w:cs="Times New Roman"/>
          <w:sz w:val="22"/>
          <w:szCs w:val="22"/>
        </w:rPr>
        <w:t>15</w:t>
      </w:r>
      <w:r w:rsidRPr="00590139">
        <w:rPr>
          <w:rFonts w:ascii="Times New Roman" w:hAnsi="Times New Roman" w:cs="Times New Roman"/>
          <w:sz w:val="22"/>
          <w:szCs w:val="22"/>
        </w:rPr>
        <w:t>"</w:t>
      </w:r>
      <w:r w:rsidR="00395D61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395D61">
        <w:rPr>
          <w:rFonts w:ascii="Times New Roman" w:hAnsi="Times New Roman" w:cs="Times New Roman"/>
          <w:sz w:val="22"/>
          <w:szCs w:val="22"/>
          <w:u w:val="single"/>
        </w:rPr>
        <w:t xml:space="preserve">февраля </w:t>
      </w:r>
      <w:r w:rsidRPr="00590139">
        <w:rPr>
          <w:rFonts w:ascii="Times New Roman" w:hAnsi="Times New Roman" w:cs="Times New Roman"/>
          <w:sz w:val="22"/>
          <w:szCs w:val="22"/>
        </w:rPr>
        <w:t xml:space="preserve"> </w:t>
      </w:r>
      <w:r w:rsidRPr="00395D61">
        <w:rPr>
          <w:rFonts w:ascii="Times New Roman" w:hAnsi="Times New Roman" w:cs="Times New Roman"/>
          <w:sz w:val="22"/>
          <w:szCs w:val="22"/>
          <w:u w:val="single"/>
        </w:rPr>
        <w:t>20</w:t>
      </w:r>
      <w:r w:rsidR="00395D61" w:rsidRPr="00395D61">
        <w:rPr>
          <w:rFonts w:ascii="Times New Roman" w:hAnsi="Times New Roman" w:cs="Times New Roman"/>
          <w:sz w:val="22"/>
          <w:szCs w:val="22"/>
          <w:u w:val="single"/>
        </w:rPr>
        <w:t>16</w:t>
      </w:r>
      <w:proofErr w:type="gramEnd"/>
      <w:r w:rsidRPr="00395D61">
        <w:rPr>
          <w:rFonts w:ascii="Times New Roman" w:hAnsi="Times New Roman" w:cs="Times New Roman"/>
          <w:sz w:val="22"/>
          <w:szCs w:val="22"/>
          <w:u w:val="single"/>
        </w:rPr>
        <w:t> </w:t>
      </w:r>
      <w:r w:rsidRPr="00590139">
        <w:rPr>
          <w:rFonts w:ascii="Times New Roman" w:hAnsi="Times New Roman" w:cs="Times New Roman"/>
          <w:sz w:val="22"/>
          <w:szCs w:val="22"/>
        </w:rPr>
        <w:t>г.</w:t>
      </w:r>
    </w:p>
    <w:p w:rsidR="00395D61" w:rsidRPr="00395D61" w:rsidRDefault="00395D61" w:rsidP="00395D61">
      <w:pPr>
        <w:rPr>
          <w:lang w:eastAsia="en-US"/>
        </w:rPr>
      </w:pPr>
    </w:p>
    <w:p w:rsidR="00395D61" w:rsidRPr="00395D61" w:rsidRDefault="00395D61" w:rsidP="00395D61">
      <w:pPr>
        <w:rPr>
          <w:u w:val="single"/>
          <w:lang w:eastAsia="en-US"/>
        </w:rPr>
      </w:pPr>
      <w:r>
        <w:rPr>
          <w:u w:val="single"/>
          <w:lang w:eastAsia="en-US"/>
        </w:rPr>
        <w:t xml:space="preserve">                                /Горбовская Ольга Петровна/ 2-25-67</w:t>
      </w:r>
      <w:bookmarkStart w:id="1" w:name="_GoBack"/>
      <w:bookmarkEnd w:id="1"/>
    </w:p>
    <w:p w:rsidR="00D902F2" w:rsidRPr="00395D61" w:rsidRDefault="00D902F2" w:rsidP="00D902F2">
      <w:pPr>
        <w:pStyle w:val="a4"/>
        <w:rPr>
          <w:rFonts w:ascii="Times New Roman" w:hAnsi="Times New Roman" w:cs="Times New Roman"/>
          <w:i/>
          <w:sz w:val="22"/>
          <w:szCs w:val="22"/>
        </w:rPr>
      </w:pPr>
      <w:r w:rsidRPr="00395D61">
        <w:rPr>
          <w:rFonts w:ascii="Times New Roman" w:hAnsi="Times New Roman" w:cs="Times New Roman"/>
          <w:i/>
          <w:sz w:val="22"/>
          <w:szCs w:val="22"/>
        </w:rPr>
        <w:t>Ф.И.О. исполнителя/контактный телефон</w:t>
      </w:r>
    </w:p>
    <w:p w:rsidR="00D902F2" w:rsidRDefault="00D902F2" w:rsidP="00D902F2"/>
    <w:p w:rsidR="00DB474E" w:rsidRDefault="00DB474E"/>
    <w:sectPr w:rsidR="00DB474E" w:rsidSect="00590139">
      <w:pgSz w:w="11906" w:h="16838"/>
      <w:pgMar w:top="709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200E5A"/>
    <w:multiLevelType w:val="hybridMultilevel"/>
    <w:tmpl w:val="63506C08"/>
    <w:lvl w:ilvl="0" w:tplc="D046B85E">
      <w:start w:val="1"/>
      <w:numFmt w:val="decimal"/>
      <w:lvlText w:val="%1."/>
      <w:lvlJc w:val="left"/>
      <w:pPr>
        <w:ind w:left="1211" w:hanging="360"/>
      </w:pPr>
      <w:rPr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FF8"/>
    <w:rsid w:val="00380FF8"/>
    <w:rsid w:val="00395D61"/>
    <w:rsid w:val="00590139"/>
    <w:rsid w:val="00BA6CF4"/>
    <w:rsid w:val="00D902F2"/>
    <w:rsid w:val="00DB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579A1E-41EE-4C74-B3F9-DFAF069B2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C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02F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BA6CF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A6CF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902F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D902F2"/>
    <w:pPr>
      <w:autoSpaceDE w:val="0"/>
      <w:autoSpaceDN w:val="0"/>
      <w:adjustRightInd w:val="0"/>
      <w:jc w:val="both"/>
    </w:pPr>
    <w:rPr>
      <w:rFonts w:ascii="Arial" w:eastAsiaTheme="minorHAnsi" w:hAnsi="Arial" w:cs="Arial"/>
      <w:lang w:eastAsia="en-US"/>
    </w:rPr>
  </w:style>
  <w:style w:type="paragraph" w:customStyle="1" w:styleId="a4">
    <w:name w:val="Таблицы (моноширинный)"/>
    <w:basedOn w:val="a"/>
    <w:next w:val="a"/>
    <w:uiPriority w:val="99"/>
    <w:rsid w:val="00D902F2"/>
    <w:pPr>
      <w:autoSpaceDE w:val="0"/>
      <w:autoSpaceDN w:val="0"/>
      <w:adjustRightInd w:val="0"/>
    </w:pPr>
    <w:rPr>
      <w:rFonts w:ascii="Courier New" w:eastAsiaTheme="minorHAnsi" w:hAnsi="Courier New" w:cs="Courier New"/>
      <w:lang w:eastAsia="en-US"/>
    </w:rPr>
  </w:style>
  <w:style w:type="paragraph" w:customStyle="1" w:styleId="a5">
    <w:name w:val="Прижатый влево"/>
    <w:basedOn w:val="a"/>
    <w:next w:val="a"/>
    <w:uiPriority w:val="99"/>
    <w:rsid w:val="00D902F2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8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2016-02-15T12:04:00Z</dcterms:created>
  <dcterms:modified xsi:type="dcterms:W3CDTF">2016-02-19T12:50:00Z</dcterms:modified>
</cp:coreProperties>
</file>