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8CF" w:rsidRPr="008E58CF" w:rsidRDefault="008E58CF" w:rsidP="008E58CF">
      <w:pPr>
        <w:pStyle w:val="1"/>
        <w:spacing w:before="0" w:after="0"/>
        <w:rPr>
          <w:rFonts w:ascii="Times New Roman" w:hAnsi="Times New Roman" w:cs="Times New Roman"/>
          <w:b w:val="0"/>
          <w:color w:val="auto"/>
          <w:sz w:val="28"/>
          <w:szCs w:val="28"/>
        </w:rPr>
      </w:pPr>
      <w:r w:rsidRPr="008E58CF">
        <w:rPr>
          <w:rFonts w:ascii="Times New Roman" w:hAnsi="Times New Roman" w:cs="Times New Roman"/>
          <w:b w:val="0"/>
          <w:color w:val="auto"/>
          <w:sz w:val="28"/>
          <w:szCs w:val="28"/>
        </w:rPr>
        <w:t xml:space="preserve">                                                                                   Приложение №1</w:t>
      </w:r>
    </w:p>
    <w:p w:rsidR="008E58CF" w:rsidRPr="008E58CF" w:rsidRDefault="008E58CF" w:rsidP="008E58CF">
      <w:pPr>
        <w:spacing w:after="0" w:line="240" w:lineRule="auto"/>
        <w:rPr>
          <w:rFonts w:ascii="Times New Roman" w:hAnsi="Times New Roman" w:cs="Times New Roman"/>
          <w:sz w:val="28"/>
          <w:szCs w:val="28"/>
        </w:rPr>
      </w:pPr>
      <w:r w:rsidRPr="008E58CF">
        <w:rPr>
          <w:rFonts w:ascii="Times New Roman" w:hAnsi="Times New Roman" w:cs="Times New Roman"/>
          <w:sz w:val="28"/>
          <w:szCs w:val="28"/>
        </w:rPr>
        <w:t xml:space="preserve">                                                         к решению Совета депутатов Ельниковского</w:t>
      </w:r>
    </w:p>
    <w:p w:rsidR="0090304B" w:rsidRDefault="008E58CF" w:rsidP="0090304B">
      <w:pPr>
        <w:spacing w:after="0" w:line="240" w:lineRule="auto"/>
        <w:rPr>
          <w:rFonts w:ascii="Times New Roman" w:hAnsi="Times New Roman" w:cs="Times New Roman"/>
          <w:sz w:val="28"/>
          <w:szCs w:val="28"/>
        </w:rPr>
      </w:pPr>
      <w:r w:rsidRPr="008E58CF">
        <w:rPr>
          <w:rFonts w:ascii="Times New Roman" w:hAnsi="Times New Roman" w:cs="Times New Roman"/>
          <w:sz w:val="28"/>
          <w:szCs w:val="28"/>
        </w:rPr>
        <w:t xml:space="preserve">                                                         муниципального района </w:t>
      </w:r>
      <w:r w:rsidR="00F522BE">
        <w:rPr>
          <w:rFonts w:ascii="Times New Roman" w:hAnsi="Times New Roman" w:cs="Times New Roman"/>
          <w:sz w:val="28"/>
          <w:szCs w:val="28"/>
          <w:u w:val="single"/>
        </w:rPr>
        <w:t>от</w:t>
      </w:r>
      <w:r w:rsidR="00217741">
        <w:rPr>
          <w:rFonts w:ascii="Times New Roman" w:hAnsi="Times New Roman" w:cs="Times New Roman"/>
          <w:sz w:val="28"/>
          <w:szCs w:val="28"/>
          <w:u w:val="single"/>
        </w:rPr>
        <w:t xml:space="preserve"> 24.04.</w:t>
      </w:r>
      <w:r w:rsidR="00F522BE">
        <w:rPr>
          <w:rFonts w:ascii="Times New Roman" w:hAnsi="Times New Roman" w:cs="Times New Roman"/>
          <w:sz w:val="28"/>
          <w:szCs w:val="28"/>
          <w:u w:val="single"/>
        </w:rPr>
        <w:t>2015 №</w:t>
      </w:r>
      <w:r w:rsidR="00217741">
        <w:rPr>
          <w:rFonts w:ascii="Times New Roman" w:hAnsi="Times New Roman" w:cs="Times New Roman"/>
          <w:sz w:val="28"/>
          <w:szCs w:val="28"/>
          <w:u w:val="single"/>
        </w:rPr>
        <w:t>187</w:t>
      </w:r>
      <w:r w:rsidRPr="008E58CF">
        <w:rPr>
          <w:rFonts w:ascii="Times New Roman" w:hAnsi="Times New Roman" w:cs="Times New Roman"/>
          <w:sz w:val="28"/>
          <w:szCs w:val="28"/>
        </w:rPr>
        <w:t>_</w:t>
      </w:r>
    </w:p>
    <w:p w:rsidR="00575E96" w:rsidRPr="00E06BAF" w:rsidRDefault="00575E96" w:rsidP="00575E96">
      <w:pPr>
        <w:pStyle w:val="1"/>
        <w:rPr>
          <w:rFonts w:ascii="Times New Roman" w:hAnsi="Times New Roman" w:cs="Times New Roman"/>
          <w:color w:val="auto"/>
          <w:sz w:val="28"/>
          <w:szCs w:val="28"/>
        </w:rPr>
      </w:pPr>
      <w:r w:rsidRPr="00E06BAF">
        <w:rPr>
          <w:rFonts w:ascii="Times New Roman" w:hAnsi="Times New Roman" w:cs="Times New Roman"/>
          <w:color w:val="auto"/>
          <w:sz w:val="28"/>
          <w:szCs w:val="28"/>
        </w:rPr>
        <w:t>Подпрограмма</w:t>
      </w:r>
      <w:r w:rsidRPr="00E06BAF">
        <w:rPr>
          <w:rFonts w:ascii="Times New Roman" w:hAnsi="Times New Roman" w:cs="Times New Roman"/>
          <w:color w:val="auto"/>
          <w:sz w:val="28"/>
          <w:szCs w:val="28"/>
        </w:rPr>
        <w:br/>
      </w:r>
      <w:r>
        <w:rPr>
          <w:rFonts w:ascii="Times New Roman" w:hAnsi="Times New Roman" w:cs="Times New Roman"/>
          <w:color w:val="auto"/>
          <w:sz w:val="28"/>
          <w:szCs w:val="28"/>
        </w:rPr>
        <w:t>«</w:t>
      </w:r>
      <w:r w:rsidRPr="00E06BAF">
        <w:rPr>
          <w:rFonts w:ascii="Times New Roman" w:hAnsi="Times New Roman" w:cs="Times New Roman"/>
          <w:color w:val="auto"/>
          <w:sz w:val="28"/>
          <w:szCs w:val="28"/>
        </w:rPr>
        <w:t>Развитие молочного скотоводства</w:t>
      </w:r>
      <w:r>
        <w:rPr>
          <w:rFonts w:ascii="Times New Roman" w:hAnsi="Times New Roman" w:cs="Times New Roman"/>
          <w:color w:val="auto"/>
          <w:sz w:val="28"/>
          <w:szCs w:val="28"/>
        </w:rPr>
        <w:t>»</w:t>
      </w:r>
    </w:p>
    <w:p w:rsidR="00575E96" w:rsidRPr="008E58CF" w:rsidRDefault="00575E96" w:rsidP="008E58CF">
      <w:pPr>
        <w:pStyle w:val="1"/>
        <w:rPr>
          <w:rFonts w:ascii="Times New Roman" w:hAnsi="Times New Roman" w:cs="Times New Roman"/>
          <w:color w:val="auto"/>
          <w:sz w:val="28"/>
          <w:szCs w:val="28"/>
        </w:rPr>
      </w:pPr>
      <w:r w:rsidRPr="00E06BAF">
        <w:rPr>
          <w:rFonts w:ascii="Times New Roman" w:hAnsi="Times New Roman" w:cs="Times New Roman"/>
          <w:color w:val="auto"/>
          <w:sz w:val="28"/>
          <w:szCs w:val="28"/>
        </w:rPr>
        <w:t>Паспорт</w:t>
      </w:r>
      <w:r w:rsidRPr="00E06BAF">
        <w:rPr>
          <w:rFonts w:ascii="Times New Roman" w:hAnsi="Times New Roman" w:cs="Times New Roman"/>
          <w:color w:val="auto"/>
          <w:sz w:val="28"/>
          <w:szCs w:val="28"/>
        </w:rPr>
        <w:br/>
        <w:t xml:space="preserve">подпрограммы </w:t>
      </w:r>
      <w:r>
        <w:rPr>
          <w:rFonts w:ascii="Times New Roman" w:hAnsi="Times New Roman" w:cs="Times New Roman"/>
          <w:color w:val="auto"/>
          <w:sz w:val="28"/>
          <w:szCs w:val="28"/>
        </w:rPr>
        <w:t>«</w:t>
      </w:r>
      <w:r w:rsidRPr="00E06BAF">
        <w:rPr>
          <w:rFonts w:ascii="Times New Roman" w:hAnsi="Times New Roman" w:cs="Times New Roman"/>
          <w:color w:val="auto"/>
          <w:sz w:val="28"/>
          <w:szCs w:val="28"/>
        </w:rPr>
        <w:t>Развитие молочного скотоводства</w:t>
      </w:r>
      <w:r>
        <w:rPr>
          <w:rFonts w:ascii="Times New Roman" w:hAnsi="Times New Roman" w:cs="Times New Roman"/>
          <w:color w:val="auto"/>
          <w:sz w:val="28"/>
          <w:szCs w:val="28"/>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282"/>
        <w:gridCol w:w="5812"/>
      </w:tblGrid>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Наименование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575E96" w:rsidRPr="00E06BAF" w:rsidRDefault="00575E96" w:rsidP="000D5C5E">
            <w:pPr>
              <w:pStyle w:val="a5"/>
              <w:rPr>
                <w:rFonts w:ascii="Times New Roman" w:hAnsi="Times New Roman" w:cs="Times New Roman"/>
                <w:sz w:val="28"/>
                <w:szCs w:val="28"/>
              </w:rPr>
            </w:pPr>
            <w:r>
              <w:rPr>
                <w:rFonts w:ascii="Times New Roman" w:hAnsi="Times New Roman" w:cs="Times New Roman"/>
                <w:sz w:val="28"/>
                <w:szCs w:val="28"/>
              </w:rPr>
              <w:t>«</w:t>
            </w:r>
            <w:r w:rsidRPr="00E06BAF">
              <w:rPr>
                <w:rFonts w:ascii="Times New Roman" w:hAnsi="Times New Roman" w:cs="Times New Roman"/>
                <w:sz w:val="28"/>
                <w:szCs w:val="28"/>
              </w:rPr>
              <w:t>Развитие молочного скотоводства</w:t>
            </w:r>
            <w:r>
              <w:rPr>
                <w:rFonts w:ascii="Times New Roman" w:hAnsi="Times New Roman" w:cs="Times New Roman"/>
                <w:sz w:val="28"/>
                <w:szCs w:val="28"/>
              </w:rPr>
              <w:t>»</w:t>
            </w:r>
            <w:r w:rsidRPr="00E06BAF">
              <w:rPr>
                <w:rFonts w:ascii="Times New Roman" w:hAnsi="Times New Roman" w:cs="Times New Roman"/>
                <w:sz w:val="28"/>
                <w:szCs w:val="28"/>
              </w:rPr>
              <w:t xml:space="preserve"> (далее - подпрограмма)</w:t>
            </w:r>
          </w:p>
        </w:tc>
      </w:tr>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Ответственный исполнитель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575E96" w:rsidRPr="00E06BAF" w:rsidRDefault="000D07BC" w:rsidP="000D07BC">
            <w:pPr>
              <w:pStyle w:val="a5"/>
              <w:rPr>
                <w:rFonts w:ascii="Times New Roman" w:hAnsi="Times New Roman" w:cs="Times New Roman"/>
                <w:sz w:val="28"/>
                <w:szCs w:val="28"/>
              </w:rPr>
            </w:pPr>
            <w:r>
              <w:rPr>
                <w:rFonts w:ascii="Times New Roman" w:hAnsi="Times New Roman" w:cs="Times New Roman"/>
                <w:sz w:val="28"/>
                <w:szCs w:val="28"/>
              </w:rPr>
              <w:t>Управление по работе с отраслями АПК и ЛПХ граждан администрации Ельниковского муниципального района</w:t>
            </w:r>
          </w:p>
        </w:tc>
      </w:tr>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Участник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0D07BC" w:rsidRPr="000D07BC" w:rsidRDefault="00575E96" w:rsidP="000D07BC">
            <w:pPr>
              <w:pStyle w:val="a5"/>
              <w:rPr>
                <w:rFonts w:ascii="Times New Roman" w:hAnsi="Times New Roman" w:cs="Times New Roman"/>
                <w:sz w:val="28"/>
                <w:szCs w:val="28"/>
              </w:rPr>
            </w:pPr>
            <w:r w:rsidRPr="00E06BAF">
              <w:rPr>
                <w:rFonts w:ascii="Times New Roman" w:hAnsi="Times New Roman" w:cs="Times New Roman"/>
                <w:sz w:val="28"/>
                <w:szCs w:val="28"/>
              </w:rPr>
              <w:t>Р</w:t>
            </w:r>
            <w:r w:rsidR="000D07BC">
              <w:rPr>
                <w:rFonts w:ascii="Times New Roman" w:hAnsi="Times New Roman" w:cs="Times New Roman"/>
                <w:sz w:val="28"/>
                <w:szCs w:val="28"/>
              </w:rPr>
              <w:t>айонная</w:t>
            </w:r>
            <w:r w:rsidRPr="00E06BAF">
              <w:rPr>
                <w:rFonts w:ascii="Times New Roman" w:hAnsi="Times New Roman" w:cs="Times New Roman"/>
                <w:sz w:val="28"/>
                <w:szCs w:val="28"/>
              </w:rPr>
              <w:t xml:space="preserve"> ветеринарная служба </w:t>
            </w:r>
          </w:p>
        </w:tc>
      </w:tr>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Цели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575E96" w:rsidRPr="00E06BAF" w:rsidRDefault="00575E96" w:rsidP="000D5C5E">
            <w:pPr>
              <w:pStyle w:val="a5"/>
              <w:rPr>
                <w:rFonts w:ascii="Times New Roman" w:hAnsi="Times New Roman" w:cs="Times New Roman"/>
                <w:sz w:val="28"/>
                <w:szCs w:val="28"/>
              </w:rPr>
            </w:pPr>
            <w:r w:rsidRPr="00E06BAF">
              <w:rPr>
                <w:rFonts w:ascii="Times New Roman" w:hAnsi="Times New Roman" w:cs="Times New Roman"/>
                <w:sz w:val="28"/>
                <w:szCs w:val="28"/>
              </w:rPr>
              <w:t>увеличение производства молока</w:t>
            </w:r>
          </w:p>
        </w:tc>
      </w:tr>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Задачи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575E96" w:rsidRPr="00E06BAF" w:rsidRDefault="00575E96" w:rsidP="000D5C5E">
            <w:pPr>
              <w:pStyle w:val="a5"/>
              <w:rPr>
                <w:rFonts w:ascii="Times New Roman" w:hAnsi="Times New Roman" w:cs="Times New Roman"/>
                <w:sz w:val="28"/>
                <w:szCs w:val="28"/>
              </w:rPr>
            </w:pPr>
            <w:r w:rsidRPr="00E06BAF">
              <w:rPr>
                <w:rFonts w:ascii="Times New Roman" w:hAnsi="Times New Roman" w:cs="Times New Roman"/>
                <w:sz w:val="28"/>
                <w:szCs w:val="28"/>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575E96" w:rsidRPr="00E06BAF" w:rsidRDefault="00575E96" w:rsidP="000D5C5E">
            <w:pPr>
              <w:pStyle w:val="a5"/>
              <w:rPr>
                <w:rFonts w:ascii="Times New Roman" w:hAnsi="Times New Roman" w:cs="Times New Roman"/>
                <w:sz w:val="28"/>
                <w:szCs w:val="28"/>
              </w:rPr>
            </w:pPr>
            <w:r w:rsidRPr="00E06BAF">
              <w:rPr>
                <w:rFonts w:ascii="Times New Roman" w:hAnsi="Times New Roman" w:cs="Times New Roman"/>
                <w:sz w:val="28"/>
                <w:szCs w:val="28"/>
              </w:rPr>
              <w:t xml:space="preserve"> </w:t>
            </w:r>
          </w:p>
        </w:tc>
      </w:tr>
      <w:tr w:rsidR="00575E96" w:rsidRPr="00E06BAF" w:rsidTr="008C0903">
        <w:tc>
          <w:tcPr>
            <w:tcW w:w="3262" w:type="dxa"/>
            <w:tcBorders>
              <w:top w:val="nil"/>
              <w:left w:val="nil"/>
              <w:bottom w:val="nil"/>
              <w:right w:val="nil"/>
            </w:tcBorders>
          </w:tcPr>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Целевые индикаторы и показатели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575E96" w:rsidRPr="00E06BAF" w:rsidRDefault="00575E96" w:rsidP="000D5C5E">
            <w:pPr>
              <w:pStyle w:val="a5"/>
              <w:rPr>
                <w:rFonts w:ascii="Times New Roman" w:hAnsi="Times New Roman" w:cs="Times New Roman"/>
                <w:sz w:val="28"/>
                <w:szCs w:val="28"/>
              </w:rPr>
            </w:pPr>
            <w:r w:rsidRPr="00E06BAF">
              <w:rPr>
                <w:rFonts w:ascii="Times New Roman" w:hAnsi="Times New Roman" w:cs="Times New Roman"/>
                <w:sz w:val="28"/>
                <w:szCs w:val="28"/>
              </w:rPr>
              <w:t>производство молока в хозяйствах всех категорий, тыс. тонн;</w:t>
            </w:r>
          </w:p>
          <w:p w:rsidR="00575E96" w:rsidRPr="00E06BAF" w:rsidRDefault="00575E96" w:rsidP="000D5C5E">
            <w:pPr>
              <w:rPr>
                <w:rFonts w:ascii="Times New Roman" w:hAnsi="Times New Roman" w:cs="Times New Roman"/>
                <w:sz w:val="28"/>
                <w:szCs w:val="28"/>
              </w:rPr>
            </w:pPr>
            <w:r w:rsidRPr="00E06BAF">
              <w:rPr>
                <w:rFonts w:ascii="Times New Roman" w:hAnsi="Times New Roman" w:cs="Times New Roman"/>
                <w:sz w:val="28"/>
                <w:szCs w:val="28"/>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575E96" w:rsidRPr="00E06BAF" w:rsidRDefault="00575E96" w:rsidP="000D5C5E">
            <w:pPr>
              <w:rPr>
                <w:rFonts w:ascii="Times New Roman" w:hAnsi="Times New Roman" w:cs="Times New Roman"/>
                <w:sz w:val="28"/>
                <w:szCs w:val="28"/>
              </w:rPr>
            </w:pPr>
            <w:r w:rsidRPr="00E06BAF">
              <w:rPr>
                <w:rFonts w:ascii="Times New Roman" w:hAnsi="Times New Roman" w:cs="Times New Roman"/>
                <w:sz w:val="28"/>
                <w:szCs w:val="28"/>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575E96" w:rsidRPr="00E06BAF" w:rsidRDefault="00575E96" w:rsidP="000D07BC">
            <w:pPr>
              <w:rPr>
                <w:rFonts w:ascii="Times New Roman" w:hAnsi="Times New Roman" w:cs="Times New Roman"/>
                <w:sz w:val="28"/>
                <w:szCs w:val="28"/>
              </w:rPr>
            </w:pPr>
            <w:r w:rsidRPr="00E06BAF">
              <w:rPr>
                <w:rFonts w:ascii="Times New Roman" w:hAnsi="Times New Roman" w:cs="Times New Roman"/>
                <w:sz w:val="28"/>
                <w:szCs w:val="28"/>
              </w:rPr>
              <w:t>количество скотомест на строящихся, модернизируемых</w:t>
            </w:r>
            <w:r w:rsidR="000D07BC">
              <w:rPr>
                <w:rFonts w:ascii="Times New Roman" w:hAnsi="Times New Roman" w:cs="Times New Roman"/>
                <w:sz w:val="28"/>
                <w:szCs w:val="28"/>
              </w:rPr>
              <w:t>, реконструируемых</w:t>
            </w:r>
            <w:r w:rsidRPr="00E06BAF">
              <w:rPr>
                <w:rFonts w:ascii="Times New Roman" w:hAnsi="Times New Roman" w:cs="Times New Roman"/>
                <w:sz w:val="28"/>
                <w:szCs w:val="28"/>
              </w:rPr>
              <w:t xml:space="preserve"> и введенных в эксплуатацию животноводческих комплексах молочного направления </w:t>
            </w:r>
            <w:r w:rsidRPr="00E06BAF">
              <w:rPr>
                <w:rFonts w:ascii="Times New Roman" w:hAnsi="Times New Roman" w:cs="Times New Roman"/>
                <w:sz w:val="28"/>
                <w:szCs w:val="28"/>
              </w:rPr>
              <w:lastRenderedPageBreak/>
              <w:t>(молочных ферм), тыс. скотомест</w:t>
            </w:r>
          </w:p>
        </w:tc>
      </w:tr>
      <w:tr w:rsidR="00575E96" w:rsidRPr="00E06BAF" w:rsidTr="008C0903">
        <w:tc>
          <w:tcPr>
            <w:tcW w:w="3262" w:type="dxa"/>
            <w:tcBorders>
              <w:top w:val="nil"/>
              <w:left w:val="nil"/>
              <w:bottom w:val="nil"/>
              <w:right w:val="nil"/>
            </w:tcBorders>
          </w:tcPr>
          <w:p w:rsidR="008C0903" w:rsidRDefault="008C0903" w:rsidP="000D5C5E">
            <w:pPr>
              <w:pStyle w:val="a5"/>
              <w:rPr>
                <w:rStyle w:val="a3"/>
                <w:rFonts w:ascii="Times New Roman" w:hAnsi="Times New Roman" w:cs="Times New Roman"/>
                <w:b w:val="0"/>
                <w:bCs/>
                <w:sz w:val="28"/>
                <w:szCs w:val="28"/>
              </w:rPr>
            </w:pPr>
          </w:p>
          <w:p w:rsidR="00575E96" w:rsidRPr="00292C82" w:rsidRDefault="00575E96"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Сроки реализации подпрограммы</w:t>
            </w:r>
          </w:p>
        </w:tc>
        <w:tc>
          <w:tcPr>
            <w:tcW w:w="282" w:type="dxa"/>
            <w:tcBorders>
              <w:top w:val="nil"/>
              <w:left w:val="nil"/>
              <w:bottom w:val="nil"/>
              <w:right w:val="nil"/>
            </w:tcBorders>
          </w:tcPr>
          <w:p w:rsidR="00575E96" w:rsidRPr="00E06BAF" w:rsidRDefault="00575E96" w:rsidP="000D5C5E">
            <w:pPr>
              <w:pStyle w:val="a5"/>
              <w:jc w:val="center"/>
              <w:rPr>
                <w:rFonts w:ascii="Times New Roman" w:hAnsi="Times New Roman" w:cs="Times New Roman"/>
                <w:sz w:val="28"/>
                <w:szCs w:val="28"/>
              </w:rPr>
            </w:pPr>
          </w:p>
        </w:tc>
        <w:tc>
          <w:tcPr>
            <w:tcW w:w="5812" w:type="dxa"/>
            <w:tcBorders>
              <w:top w:val="nil"/>
              <w:left w:val="nil"/>
              <w:bottom w:val="nil"/>
              <w:right w:val="nil"/>
            </w:tcBorders>
          </w:tcPr>
          <w:p w:rsidR="008C0903" w:rsidRDefault="008C0903" w:rsidP="008C0903">
            <w:pPr>
              <w:pStyle w:val="a5"/>
              <w:rPr>
                <w:rFonts w:ascii="Times New Roman" w:hAnsi="Times New Roman" w:cs="Times New Roman"/>
                <w:sz w:val="28"/>
                <w:szCs w:val="28"/>
              </w:rPr>
            </w:pPr>
            <w:r>
              <w:rPr>
                <w:rFonts w:ascii="Times New Roman" w:hAnsi="Times New Roman" w:cs="Times New Roman"/>
                <w:sz w:val="28"/>
                <w:szCs w:val="28"/>
              </w:rPr>
              <w:t xml:space="preserve">        </w:t>
            </w:r>
          </w:p>
          <w:p w:rsidR="008C0903" w:rsidRPr="008C0903" w:rsidRDefault="008C0903" w:rsidP="008C0903">
            <w:pPr>
              <w:pStyle w:val="a5"/>
              <w:rPr>
                <w:rFonts w:ascii="Times New Roman" w:hAnsi="Times New Roman" w:cs="Times New Roman"/>
                <w:sz w:val="28"/>
                <w:szCs w:val="28"/>
              </w:rPr>
            </w:pPr>
            <w:r>
              <w:rPr>
                <w:rFonts w:ascii="Times New Roman" w:hAnsi="Times New Roman" w:cs="Times New Roman"/>
                <w:sz w:val="28"/>
                <w:szCs w:val="28"/>
              </w:rPr>
              <w:t xml:space="preserve">-1 января 2015г – 31 декабря 2020г                                                                         </w:t>
            </w:r>
          </w:p>
        </w:tc>
      </w:tr>
      <w:tr w:rsidR="008C0903" w:rsidRPr="00E06BAF" w:rsidTr="008C0903">
        <w:tc>
          <w:tcPr>
            <w:tcW w:w="3262" w:type="dxa"/>
            <w:tcBorders>
              <w:top w:val="nil"/>
              <w:left w:val="nil"/>
              <w:bottom w:val="nil"/>
              <w:right w:val="nil"/>
            </w:tcBorders>
          </w:tcPr>
          <w:p w:rsidR="008C0903" w:rsidRPr="00292C82" w:rsidRDefault="008C0903"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Объем бюджетных ассигнований</w:t>
            </w:r>
          </w:p>
        </w:tc>
        <w:tc>
          <w:tcPr>
            <w:tcW w:w="282" w:type="dxa"/>
            <w:tcBorders>
              <w:top w:val="nil"/>
              <w:left w:val="nil"/>
              <w:bottom w:val="nil"/>
              <w:right w:val="nil"/>
            </w:tcBorders>
          </w:tcPr>
          <w:p w:rsidR="008C0903" w:rsidRPr="00E06BAF" w:rsidRDefault="008C0903"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8C0903" w:rsidRPr="008C0903" w:rsidRDefault="008C0903" w:rsidP="004F4C14">
            <w:pPr>
              <w:pStyle w:val="a5"/>
              <w:rPr>
                <w:rFonts w:ascii="Times New Roman" w:hAnsi="Times New Roman" w:cs="Times New Roman"/>
                <w:sz w:val="28"/>
                <w:szCs w:val="28"/>
              </w:rPr>
            </w:pPr>
            <w:proofErr w:type="gramStart"/>
            <w:r>
              <w:rPr>
                <w:rFonts w:ascii="Times New Roman" w:hAnsi="Times New Roman" w:cs="Times New Roman"/>
                <w:sz w:val="28"/>
                <w:szCs w:val="28"/>
              </w:rPr>
              <w:t>Бюджетные ассигнования на реализацию подпрограммы предусматриваются из средств федерального и республикансеого бюджетов.</w:t>
            </w:r>
            <w:proofErr w:type="gramEnd"/>
          </w:p>
        </w:tc>
      </w:tr>
      <w:tr w:rsidR="008C0903" w:rsidRPr="00E06BAF" w:rsidTr="008C0903">
        <w:tc>
          <w:tcPr>
            <w:tcW w:w="3262" w:type="dxa"/>
            <w:tcBorders>
              <w:top w:val="nil"/>
              <w:left w:val="nil"/>
              <w:bottom w:val="nil"/>
              <w:right w:val="nil"/>
            </w:tcBorders>
          </w:tcPr>
          <w:p w:rsidR="008C0903" w:rsidRPr="00292C82" w:rsidRDefault="008C0903" w:rsidP="000D5C5E">
            <w:pPr>
              <w:pStyle w:val="a5"/>
              <w:rPr>
                <w:rFonts w:ascii="Times New Roman" w:hAnsi="Times New Roman" w:cs="Times New Roman"/>
                <w:b/>
                <w:sz w:val="28"/>
                <w:szCs w:val="28"/>
              </w:rPr>
            </w:pPr>
            <w:r w:rsidRPr="00292C82">
              <w:rPr>
                <w:rStyle w:val="a3"/>
                <w:rFonts w:ascii="Times New Roman" w:hAnsi="Times New Roman" w:cs="Times New Roman"/>
                <w:b w:val="0"/>
                <w:bCs/>
                <w:sz w:val="28"/>
                <w:szCs w:val="28"/>
              </w:rPr>
              <w:t>Ожидаемые результаты реализации подпрограммы</w:t>
            </w:r>
          </w:p>
        </w:tc>
        <w:tc>
          <w:tcPr>
            <w:tcW w:w="282" w:type="dxa"/>
            <w:tcBorders>
              <w:top w:val="nil"/>
              <w:left w:val="nil"/>
              <w:bottom w:val="nil"/>
              <w:right w:val="nil"/>
            </w:tcBorders>
          </w:tcPr>
          <w:p w:rsidR="008C0903" w:rsidRPr="00E06BAF" w:rsidRDefault="008C0903" w:rsidP="000D5C5E">
            <w:pPr>
              <w:pStyle w:val="a5"/>
              <w:jc w:val="center"/>
              <w:rPr>
                <w:rFonts w:ascii="Times New Roman" w:hAnsi="Times New Roman" w:cs="Times New Roman"/>
                <w:sz w:val="28"/>
                <w:szCs w:val="28"/>
              </w:rPr>
            </w:pPr>
            <w:r w:rsidRPr="00E06BAF">
              <w:rPr>
                <w:rFonts w:ascii="Times New Roman" w:hAnsi="Times New Roman" w:cs="Times New Roman"/>
                <w:sz w:val="28"/>
                <w:szCs w:val="28"/>
              </w:rPr>
              <w:t>-</w:t>
            </w:r>
          </w:p>
        </w:tc>
        <w:tc>
          <w:tcPr>
            <w:tcW w:w="5812" w:type="dxa"/>
            <w:tcBorders>
              <w:top w:val="nil"/>
              <w:left w:val="nil"/>
              <w:bottom w:val="nil"/>
              <w:right w:val="nil"/>
            </w:tcBorders>
          </w:tcPr>
          <w:p w:rsidR="0032336D" w:rsidRDefault="0032336D" w:rsidP="0032336D">
            <w:pPr>
              <w:pStyle w:val="a5"/>
              <w:rPr>
                <w:rFonts w:ascii="Times New Roman" w:hAnsi="Times New Roman" w:cs="Times New Roman"/>
                <w:sz w:val="28"/>
                <w:szCs w:val="28"/>
              </w:rPr>
            </w:pPr>
            <w:r>
              <w:rPr>
                <w:rFonts w:ascii="Times New Roman" w:hAnsi="Times New Roman" w:cs="Times New Roman"/>
                <w:sz w:val="28"/>
                <w:szCs w:val="28"/>
              </w:rPr>
              <w:t>рост производства молока до 22,1 тыс</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онн к 2020 году;</w:t>
            </w:r>
          </w:p>
          <w:p w:rsidR="0032336D" w:rsidRPr="004F22FD" w:rsidRDefault="00D75806" w:rsidP="0032336D">
            <w:pPr>
              <w:rPr>
                <w:rFonts w:ascii="Times New Roman" w:hAnsi="Times New Roman" w:cs="Times New Roman"/>
                <w:sz w:val="28"/>
                <w:szCs w:val="28"/>
              </w:rPr>
            </w:pPr>
            <w:r w:rsidRPr="004F22FD">
              <w:rPr>
                <w:rFonts w:ascii="Times New Roman" w:hAnsi="Times New Roman" w:cs="Times New Roman"/>
                <w:sz w:val="28"/>
                <w:szCs w:val="28"/>
              </w:rPr>
              <w:t>р</w:t>
            </w:r>
            <w:r w:rsidR="0032336D" w:rsidRPr="004F22FD">
              <w:rPr>
                <w:rFonts w:ascii="Times New Roman" w:hAnsi="Times New Roman" w:cs="Times New Roman"/>
                <w:sz w:val="28"/>
                <w:szCs w:val="28"/>
              </w:rPr>
              <w:t>ост товарности молока в сельскохозяйственных организациях и крестьянских (фермерских) хозяйствах до</w:t>
            </w:r>
            <w:r w:rsidR="002A5C96" w:rsidRPr="004F22FD">
              <w:rPr>
                <w:rFonts w:ascii="Times New Roman" w:hAnsi="Times New Roman" w:cs="Times New Roman"/>
                <w:sz w:val="28"/>
                <w:szCs w:val="28"/>
              </w:rPr>
              <w:t xml:space="preserve"> </w:t>
            </w:r>
            <w:r w:rsidR="0032336D" w:rsidRPr="004F22FD">
              <w:rPr>
                <w:rFonts w:ascii="Times New Roman" w:hAnsi="Times New Roman" w:cs="Times New Roman"/>
                <w:sz w:val="28"/>
                <w:szCs w:val="28"/>
              </w:rPr>
              <w:t>92,5%;</w:t>
            </w:r>
          </w:p>
          <w:p w:rsidR="00D75806" w:rsidRPr="004F22FD" w:rsidRDefault="00D75806" w:rsidP="0032336D">
            <w:pPr>
              <w:rPr>
                <w:rFonts w:ascii="Times New Roman" w:hAnsi="Times New Roman" w:cs="Times New Roman"/>
                <w:sz w:val="28"/>
                <w:szCs w:val="28"/>
              </w:rPr>
            </w:pPr>
            <w:r w:rsidRPr="004F22FD">
              <w:rPr>
                <w:rFonts w:ascii="Times New Roman" w:hAnsi="Times New Roman" w:cs="Times New Roman"/>
                <w:sz w:val="28"/>
                <w:szCs w:val="28"/>
              </w:rPr>
              <w:t xml:space="preserve">строительство, модернизация, рекогструкция и ввод животноводческих молочных ферм на 300 </w:t>
            </w:r>
            <w:r w:rsidR="00EF6EB1" w:rsidRPr="004F22FD">
              <w:rPr>
                <w:rFonts w:ascii="Times New Roman" w:hAnsi="Times New Roman" w:cs="Times New Roman"/>
                <w:sz w:val="28"/>
                <w:szCs w:val="28"/>
              </w:rPr>
              <w:t>скотомест</w:t>
            </w:r>
          </w:p>
          <w:p w:rsidR="008C0903" w:rsidRPr="008C0903" w:rsidRDefault="008C0903" w:rsidP="0032336D">
            <w:pPr>
              <w:pStyle w:val="a5"/>
              <w:rPr>
                <w:rFonts w:ascii="Times New Roman" w:hAnsi="Times New Roman" w:cs="Times New Roman"/>
                <w:sz w:val="28"/>
                <w:szCs w:val="28"/>
              </w:rPr>
            </w:pPr>
          </w:p>
        </w:tc>
      </w:tr>
    </w:tbl>
    <w:p w:rsidR="00575E96" w:rsidRDefault="00575E96" w:rsidP="00575E96">
      <w:pPr>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Глава 1. Сфера реализации подпрограммы, основные проблемы и прогноз ее развития</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320 - 340 кг (</w:t>
      </w:r>
      <w:hyperlink r:id="rId6" w:history="1">
        <w:r w:rsidRPr="00E06BAF">
          <w:rPr>
            <w:rStyle w:val="a4"/>
            <w:rFonts w:ascii="Times New Roman" w:hAnsi="Times New Roman"/>
            <w:b w:val="0"/>
            <w:sz w:val="28"/>
            <w:szCs w:val="28"/>
          </w:rPr>
          <w:t>приказ</w:t>
        </w:r>
      </w:hyperlink>
      <w:r w:rsidRPr="00E06BAF">
        <w:rPr>
          <w:rFonts w:ascii="Times New Roman" w:hAnsi="Times New Roman" w:cs="Times New Roman"/>
          <w:sz w:val="28"/>
          <w:szCs w:val="28"/>
        </w:rPr>
        <w:t xml:space="preserve"> Министерства здравоохранения и социального развития Российской Ф</w:t>
      </w:r>
      <w:r>
        <w:rPr>
          <w:rFonts w:ascii="Times New Roman" w:hAnsi="Times New Roman" w:cs="Times New Roman"/>
          <w:sz w:val="28"/>
          <w:szCs w:val="28"/>
        </w:rPr>
        <w:t xml:space="preserve">едерации от 2 августа 2010 г. № </w:t>
      </w:r>
      <w:r w:rsidRPr="00E06BAF">
        <w:rPr>
          <w:rFonts w:ascii="Times New Roman" w:hAnsi="Times New Roman" w:cs="Times New Roman"/>
          <w:sz w:val="28"/>
          <w:szCs w:val="28"/>
        </w:rPr>
        <w:t>593н). В 2012 г. в среднем по России этот показатель составил  249 кг, по Республике Мордовия -   289 кг</w:t>
      </w:r>
      <w:r w:rsidR="00EF6EB1">
        <w:rPr>
          <w:rFonts w:ascii="Times New Roman" w:hAnsi="Times New Roman" w:cs="Times New Roman"/>
          <w:sz w:val="28"/>
          <w:szCs w:val="28"/>
        </w:rPr>
        <w:t>, по Ельниковскому району 281 кг.</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lastRenderedPageBreak/>
        <w:t>В 1990 г. в</w:t>
      </w:r>
      <w:r w:rsidR="00EF6EB1">
        <w:rPr>
          <w:rFonts w:ascii="Times New Roman" w:hAnsi="Times New Roman" w:cs="Times New Roman"/>
          <w:sz w:val="28"/>
          <w:szCs w:val="28"/>
        </w:rPr>
        <w:t xml:space="preserve"> </w:t>
      </w:r>
      <w:r w:rsidRPr="00E06BAF">
        <w:rPr>
          <w:rFonts w:ascii="Times New Roman" w:hAnsi="Times New Roman" w:cs="Times New Roman"/>
          <w:sz w:val="28"/>
          <w:szCs w:val="28"/>
        </w:rPr>
        <w:t>о</w:t>
      </w:r>
      <w:r w:rsidR="00EF6EB1">
        <w:rPr>
          <w:rFonts w:ascii="Times New Roman" w:hAnsi="Times New Roman" w:cs="Times New Roman"/>
          <w:sz w:val="28"/>
          <w:szCs w:val="28"/>
        </w:rPr>
        <w:t xml:space="preserve">бщественном </w:t>
      </w:r>
      <w:r w:rsidRPr="00E06BAF">
        <w:rPr>
          <w:rFonts w:ascii="Times New Roman" w:hAnsi="Times New Roman" w:cs="Times New Roman"/>
          <w:sz w:val="28"/>
          <w:szCs w:val="28"/>
        </w:rPr>
        <w:t xml:space="preserve"> хозяйств</w:t>
      </w:r>
      <w:r w:rsidR="00EF6EB1">
        <w:rPr>
          <w:rFonts w:ascii="Times New Roman" w:hAnsi="Times New Roman" w:cs="Times New Roman"/>
          <w:sz w:val="28"/>
          <w:szCs w:val="28"/>
        </w:rPr>
        <w:t xml:space="preserve">е </w:t>
      </w:r>
      <w:r w:rsidRPr="00E06BAF">
        <w:rPr>
          <w:rFonts w:ascii="Times New Roman" w:hAnsi="Times New Roman" w:cs="Times New Roman"/>
          <w:sz w:val="28"/>
          <w:szCs w:val="28"/>
        </w:rPr>
        <w:t xml:space="preserve"> было произведено </w:t>
      </w:r>
      <w:r w:rsidR="00EF6EB1">
        <w:rPr>
          <w:rFonts w:ascii="Times New Roman" w:hAnsi="Times New Roman" w:cs="Times New Roman"/>
          <w:sz w:val="28"/>
          <w:szCs w:val="28"/>
        </w:rPr>
        <w:t xml:space="preserve">17,2 </w:t>
      </w:r>
      <w:r w:rsidRPr="00E06BAF">
        <w:rPr>
          <w:rFonts w:ascii="Times New Roman" w:hAnsi="Times New Roman" w:cs="Times New Roman"/>
          <w:sz w:val="28"/>
          <w:szCs w:val="28"/>
        </w:rPr>
        <w:t xml:space="preserve"> тыс. тонн молока. В 1988 - 1990 годах в </w:t>
      </w:r>
      <w:r w:rsidR="00EF6EB1">
        <w:rPr>
          <w:rFonts w:ascii="Times New Roman" w:hAnsi="Times New Roman" w:cs="Times New Roman"/>
          <w:sz w:val="28"/>
          <w:szCs w:val="28"/>
        </w:rPr>
        <w:t xml:space="preserve">районе </w:t>
      </w:r>
      <w:r w:rsidRPr="00E06BAF">
        <w:rPr>
          <w:rFonts w:ascii="Times New Roman" w:hAnsi="Times New Roman" w:cs="Times New Roman"/>
          <w:sz w:val="28"/>
          <w:szCs w:val="28"/>
        </w:rPr>
        <w:t xml:space="preserve"> был достигнут максимальный уровень производства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В дальнейшем произошло резкое снижение производства молока. В 2000 г. его объемы к уровню 1990 г. снизились на 3</w:t>
      </w:r>
      <w:r w:rsidR="00EF6EB1">
        <w:rPr>
          <w:rFonts w:ascii="Times New Roman" w:hAnsi="Times New Roman" w:cs="Times New Roman"/>
          <w:sz w:val="28"/>
          <w:szCs w:val="28"/>
        </w:rPr>
        <w:t>7</w:t>
      </w:r>
      <w:r w:rsidRPr="00E06BAF">
        <w:rPr>
          <w:rFonts w:ascii="Times New Roman" w:hAnsi="Times New Roman" w:cs="Times New Roman"/>
          <w:sz w:val="28"/>
          <w:szCs w:val="28"/>
        </w:rPr>
        <w:t>%</w:t>
      </w:r>
      <w:r w:rsidR="00EF6EB1">
        <w:rPr>
          <w:rFonts w:ascii="Times New Roman" w:hAnsi="Times New Roman" w:cs="Times New Roman"/>
          <w:sz w:val="28"/>
          <w:szCs w:val="28"/>
        </w:rPr>
        <w:t>.</w:t>
      </w:r>
      <w:r w:rsidRPr="00E06BAF">
        <w:rPr>
          <w:rFonts w:ascii="Times New Roman" w:hAnsi="Times New Roman" w:cs="Times New Roman"/>
          <w:sz w:val="28"/>
          <w:szCs w:val="28"/>
        </w:rPr>
        <w:t xml:space="preserve"> С 2001 г. производство молока в р</w:t>
      </w:r>
      <w:r w:rsidR="007B64CE">
        <w:rPr>
          <w:rFonts w:ascii="Times New Roman" w:hAnsi="Times New Roman" w:cs="Times New Roman"/>
          <w:sz w:val="28"/>
          <w:szCs w:val="28"/>
        </w:rPr>
        <w:t>а</w:t>
      </w:r>
      <w:r w:rsidR="00EF6EB1">
        <w:rPr>
          <w:rFonts w:ascii="Times New Roman" w:hAnsi="Times New Roman" w:cs="Times New Roman"/>
          <w:sz w:val="28"/>
          <w:szCs w:val="28"/>
        </w:rPr>
        <w:t xml:space="preserve">йоне </w:t>
      </w:r>
      <w:r w:rsidRPr="00E06BAF">
        <w:rPr>
          <w:rFonts w:ascii="Times New Roman" w:hAnsi="Times New Roman" w:cs="Times New Roman"/>
          <w:sz w:val="28"/>
          <w:szCs w:val="28"/>
        </w:rPr>
        <w:t xml:space="preserve"> стабилизировалось, а с 2007 г. начался рост. </w:t>
      </w:r>
      <w:r w:rsidR="007B64CE">
        <w:rPr>
          <w:rFonts w:ascii="Times New Roman" w:hAnsi="Times New Roman" w:cs="Times New Roman"/>
          <w:sz w:val="28"/>
          <w:szCs w:val="28"/>
        </w:rPr>
        <w:t xml:space="preserve"> Однако с 1995 года началось снижение поголовья коров, которое продолжается и в настоящее время.</w:t>
      </w:r>
      <w:r w:rsidRPr="00E06BAF">
        <w:rPr>
          <w:rFonts w:ascii="Times New Roman" w:hAnsi="Times New Roman" w:cs="Times New Roman"/>
          <w:sz w:val="28"/>
          <w:szCs w:val="28"/>
        </w:rPr>
        <w:t xml:space="preserve"> Рост производства молока </w:t>
      </w:r>
      <w:r w:rsidR="007B64CE">
        <w:rPr>
          <w:rFonts w:ascii="Times New Roman" w:hAnsi="Times New Roman" w:cs="Times New Roman"/>
          <w:sz w:val="28"/>
          <w:szCs w:val="28"/>
        </w:rPr>
        <w:t xml:space="preserve"> на 36% за последние десять лет  позволил выйти </w:t>
      </w:r>
      <w:r w:rsidR="006C1353">
        <w:rPr>
          <w:rFonts w:ascii="Times New Roman" w:hAnsi="Times New Roman" w:cs="Times New Roman"/>
          <w:sz w:val="28"/>
          <w:szCs w:val="28"/>
        </w:rPr>
        <w:t xml:space="preserve"> только </w:t>
      </w:r>
      <w:r w:rsidR="007B64CE">
        <w:rPr>
          <w:rFonts w:ascii="Times New Roman" w:hAnsi="Times New Roman" w:cs="Times New Roman"/>
          <w:sz w:val="28"/>
          <w:szCs w:val="28"/>
        </w:rPr>
        <w:t xml:space="preserve"> на уровень 2007 года</w:t>
      </w:r>
      <w:r w:rsidR="006C1353">
        <w:rPr>
          <w:rFonts w:ascii="Times New Roman" w:hAnsi="Times New Roman" w:cs="Times New Roman"/>
          <w:sz w:val="28"/>
          <w:szCs w:val="28"/>
        </w:rPr>
        <w:t>.</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В рамках приоритетного национального проекта </w:t>
      </w:r>
      <w:r>
        <w:rPr>
          <w:rFonts w:ascii="Times New Roman" w:hAnsi="Times New Roman" w:cs="Times New Roman"/>
          <w:sz w:val="28"/>
          <w:szCs w:val="28"/>
        </w:rPr>
        <w:t>«</w:t>
      </w:r>
      <w:r w:rsidRPr="00E06BAF">
        <w:rPr>
          <w:rFonts w:ascii="Times New Roman" w:hAnsi="Times New Roman" w:cs="Times New Roman"/>
          <w:sz w:val="28"/>
          <w:szCs w:val="28"/>
        </w:rPr>
        <w:t>Развитие агропромышленного комплекса</w:t>
      </w:r>
      <w:r>
        <w:rPr>
          <w:rFonts w:ascii="Times New Roman" w:hAnsi="Times New Roman" w:cs="Times New Roman"/>
          <w:sz w:val="28"/>
          <w:szCs w:val="28"/>
        </w:rPr>
        <w:t>»</w:t>
      </w:r>
      <w:r w:rsidRPr="00E06BAF">
        <w:rPr>
          <w:rFonts w:ascii="Times New Roman" w:hAnsi="Times New Roman" w:cs="Times New Roman"/>
          <w:sz w:val="28"/>
          <w:szCs w:val="28"/>
        </w:rPr>
        <w:t xml:space="preserve">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За этот период в р</w:t>
      </w:r>
      <w:r w:rsidR="006C1353">
        <w:rPr>
          <w:rFonts w:ascii="Times New Roman" w:hAnsi="Times New Roman" w:cs="Times New Roman"/>
          <w:sz w:val="28"/>
          <w:szCs w:val="28"/>
        </w:rPr>
        <w:t xml:space="preserve">айоне </w:t>
      </w:r>
      <w:r w:rsidRPr="00E06BAF">
        <w:rPr>
          <w:rFonts w:ascii="Times New Roman" w:hAnsi="Times New Roman" w:cs="Times New Roman"/>
          <w:sz w:val="28"/>
          <w:szCs w:val="28"/>
        </w:rPr>
        <w:t xml:space="preserve"> построено</w:t>
      </w:r>
      <w:r w:rsidR="006C1353">
        <w:rPr>
          <w:rFonts w:ascii="Times New Roman" w:hAnsi="Times New Roman" w:cs="Times New Roman"/>
          <w:sz w:val="28"/>
          <w:szCs w:val="28"/>
        </w:rPr>
        <w:t xml:space="preserve"> 2 молочных</w:t>
      </w:r>
      <w:r w:rsidRPr="00E06BAF">
        <w:rPr>
          <w:rFonts w:ascii="Times New Roman" w:hAnsi="Times New Roman" w:cs="Times New Roman"/>
          <w:sz w:val="28"/>
          <w:szCs w:val="28"/>
        </w:rPr>
        <w:t xml:space="preserve"> комплексо</w:t>
      </w:r>
      <w:r w:rsidR="006C1353">
        <w:rPr>
          <w:rFonts w:ascii="Times New Roman" w:hAnsi="Times New Roman" w:cs="Times New Roman"/>
          <w:sz w:val="28"/>
          <w:szCs w:val="28"/>
        </w:rPr>
        <w:t>а</w:t>
      </w:r>
      <w:r w:rsidRPr="00E06BAF">
        <w:rPr>
          <w:rFonts w:ascii="Times New Roman" w:hAnsi="Times New Roman" w:cs="Times New Roman"/>
          <w:sz w:val="28"/>
          <w:szCs w:val="28"/>
        </w:rPr>
        <w:t xml:space="preserve">, на </w:t>
      </w:r>
      <w:r w:rsidR="006C1353">
        <w:rPr>
          <w:rFonts w:ascii="Times New Roman" w:hAnsi="Times New Roman" w:cs="Times New Roman"/>
          <w:sz w:val="28"/>
          <w:szCs w:val="28"/>
        </w:rPr>
        <w:t>4</w:t>
      </w:r>
      <w:r w:rsidRPr="00E06BAF">
        <w:rPr>
          <w:rFonts w:ascii="Times New Roman" w:hAnsi="Times New Roman" w:cs="Times New Roman"/>
          <w:sz w:val="28"/>
          <w:szCs w:val="28"/>
        </w:rPr>
        <w:t xml:space="preserve">00 голов коров каждый.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w:t>
      </w:r>
      <w:r w:rsidR="00B0391F">
        <w:rPr>
          <w:rFonts w:ascii="Times New Roman" w:hAnsi="Times New Roman" w:cs="Times New Roman"/>
          <w:sz w:val="28"/>
          <w:szCs w:val="28"/>
        </w:rPr>
        <w:t xml:space="preserve"> республики</w:t>
      </w:r>
      <w:r w:rsidRPr="00E06BAF">
        <w:rPr>
          <w:rFonts w:ascii="Times New Roman" w:hAnsi="Times New Roman" w:cs="Times New Roman"/>
          <w:sz w:val="28"/>
          <w:szCs w:val="28"/>
        </w:rPr>
        <w:t xml:space="preserve"> в 2012 г. к уровню 2005 г. на 110 тыс. тонн, </w:t>
      </w:r>
      <w:r w:rsidR="00B0391F">
        <w:rPr>
          <w:rFonts w:ascii="Times New Roman" w:hAnsi="Times New Roman" w:cs="Times New Roman"/>
          <w:sz w:val="28"/>
          <w:szCs w:val="28"/>
        </w:rPr>
        <w:t>в районе за последние пять лет прирост составил 10%.</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В целях развития молочного животноводства в малых формах хозяйствования р</w:t>
      </w:r>
      <w:r w:rsidR="006C1353">
        <w:rPr>
          <w:rFonts w:ascii="Times New Roman" w:hAnsi="Times New Roman" w:cs="Times New Roman"/>
          <w:sz w:val="28"/>
          <w:szCs w:val="28"/>
        </w:rPr>
        <w:t xml:space="preserve">айон </w:t>
      </w:r>
      <w:r w:rsidRPr="00E06BAF">
        <w:rPr>
          <w:rFonts w:ascii="Times New Roman" w:hAnsi="Times New Roman" w:cs="Times New Roman"/>
          <w:sz w:val="28"/>
          <w:szCs w:val="28"/>
        </w:rPr>
        <w:t xml:space="preserve"> участвует в реализации ведомственной программы по созданию семейных молочных ферм. В рамках данной программы в </w:t>
      </w:r>
      <w:r w:rsidR="006C1353">
        <w:rPr>
          <w:rFonts w:ascii="Times New Roman" w:hAnsi="Times New Roman" w:cs="Times New Roman"/>
          <w:sz w:val="28"/>
          <w:szCs w:val="28"/>
        </w:rPr>
        <w:t>районе</w:t>
      </w:r>
      <w:r w:rsidRPr="00E06BAF">
        <w:rPr>
          <w:rFonts w:ascii="Times New Roman" w:hAnsi="Times New Roman" w:cs="Times New Roman"/>
          <w:sz w:val="28"/>
          <w:szCs w:val="28"/>
        </w:rPr>
        <w:t xml:space="preserve"> в 2009 - 2011 годах было создано 2 фермы на базе современных технологических решений. За этот период поголовье коров в крестьянских (фермерских) хозяйствах увеличилось на 1</w:t>
      </w:r>
      <w:r w:rsidR="006C1353">
        <w:rPr>
          <w:rFonts w:ascii="Times New Roman" w:hAnsi="Times New Roman" w:cs="Times New Roman"/>
          <w:sz w:val="28"/>
          <w:szCs w:val="28"/>
        </w:rPr>
        <w:t>34</w:t>
      </w:r>
      <w:r w:rsidRPr="00E06BAF">
        <w:rPr>
          <w:rFonts w:ascii="Times New Roman" w:hAnsi="Times New Roman" w:cs="Times New Roman"/>
          <w:sz w:val="28"/>
          <w:szCs w:val="28"/>
        </w:rPr>
        <w:t xml:space="preserve"> голов</w:t>
      </w:r>
      <w:r w:rsidR="006C1353">
        <w:rPr>
          <w:rFonts w:ascii="Times New Roman" w:hAnsi="Times New Roman" w:cs="Times New Roman"/>
          <w:sz w:val="28"/>
          <w:szCs w:val="28"/>
        </w:rPr>
        <w:t xml:space="preserve">ы </w:t>
      </w:r>
      <w:r w:rsidRPr="00E06BAF">
        <w:rPr>
          <w:rFonts w:ascii="Times New Roman" w:hAnsi="Times New Roman" w:cs="Times New Roman"/>
          <w:sz w:val="28"/>
          <w:szCs w:val="28"/>
        </w:rPr>
        <w:t xml:space="preserve"> и производство молока - на </w:t>
      </w:r>
      <w:r w:rsidR="006C1353">
        <w:rPr>
          <w:rFonts w:ascii="Times New Roman" w:hAnsi="Times New Roman" w:cs="Times New Roman"/>
          <w:sz w:val="28"/>
          <w:szCs w:val="28"/>
        </w:rPr>
        <w:t>615</w:t>
      </w:r>
      <w:r w:rsidRPr="00E06BAF">
        <w:rPr>
          <w:rFonts w:ascii="Times New Roman" w:hAnsi="Times New Roman" w:cs="Times New Roman"/>
          <w:sz w:val="28"/>
          <w:szCs w:val="28"/>
        </w:rPr>
        <w:t xml:space="preserve"> тонн.</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Важным фактором обеспечения рынка молочной продукцией является товарность производимого молока. В 2012 г. сельхозтоваропроизводителями р</w:t>
      </w:r>
      <w:r w:rsidR="00B0391F">
        <w:rPr>
          <w:rFonts w:ascii="Times New Roman" w:hAnsi="Times New Roman" w:cs="Times New Roman"/>
          <w:sz w:val="28"/>
          <w:szCs w:val="28"/>
        </w:rPr>
        <w:t xml:space="preserve">айона </w:t>
      </w:r>
      <w:r w:rsidRPr="00E06BAF">
        <w:rPr>
          <w:rFonts w:ascii="Times New Roman" w:hAnsi="Times New Roman" w:cs="Times New Roman"/>
          <w:sz w:val="28"/>
          <w:szCs w:val="28"/>
        </w:rPr>
        <w:t xml:space="preserve">реализовано перерабатывающим предприятиям </w:t>
      </w:r>
      <w:r w:rsidR="00252B94">
        <w:rPr>
          <w:rFonts w:ascii="Times New Roman" w:hAnsi="Times New Roman" w:cs="Times New Roman"/>
          <w:sz w:val="28"/>
          <w:szCs w:val="28"/>
        </w:rPr>
        <w:t>10,2</w:t>
      </w:r>
      <w:r w:rsidRPr="00E06BAF">
        <w:rPr>
          <w:rFonts w:ascii="Times New Roman" w:hAnsi="Times New Roman" w:cs="Times New Roman"/>
          <w:sz w:val="28"/>
          <w:szCs w:val="28"/>
        </w:rPr>
        <w:t xml:space="preserve"> тыс. тонн молока, или </w:t>
      </w:r>
      <w:r w:rsidR="00252B94">
        <w:rPr>
          <w:rFonts w:ascii="Times New Roman" w:hAnsi="Times New Roman" w:cs="Times New Roman"/>
          <w:sz w:val="28"/>
          <w:szCs w:val="28"/>
        </w:rPr>
        <w:t xml:space="preserve"> 83,6</w:t>
      </w:r>
      <w:r w:rsidRPr="00E06BAF">
        <w:rPr>
          <w:rFonts w:ascii="Times New Roman" w:hAnsi="Times New Roman" w:cs="Times New Roman"/>
          <w:sz w:val="28"/>
          <w:szCs w:val="28"/>
        </w:rPr>
        <w:t xml:space="preserve">% от всего производства.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Для дальнейшего наращивания объемов производства и повышения конкурентоспособности отечественной молочной продукции необходимо </w:t>
      </w:r>
      <w:r w:rsidRPr="00E06BAF">
        <w:rPr>
          <w:rFonts w:ascii="Times New Roman" w:hAnsi="Times New Roman" w:cs="Times New Roman"/>
          <w:sz w:val="28"/>
          <w:szCs w:val="28"/>
        </w:rPr>
        <w:lastRenderedPageBreak/>
        <w:t>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575E96"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Глава 2. Приоритеты государственной политики в сфере реализации подпрограммы</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Приоритетами государственной политики в сфере реализации подпрограммы являются: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увеличение объемов производства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комплексная модернизация материально-технической базы молочного скотоводства;</w:t>
      </w:r>
    </w:p>
    <w:p w:rsidR="00575E96"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повышение доходов сельскохозяйственных товаропроизводителей для рентабельного ведения отрасли.</w:t>
      </w:r>
    </w:p>
    <w:p w:rsidR="00575E96" w:rsidRDefault="00575E96" w:rsidP="0090304B">
      <w:pPr>
        <w:jc w:val="both"/>
        <w:rPr>
          <w:rFonts w:ascii="Times New Roman" w:hAnsi="Times New Roman" w:cs="Times New Roman"/>
          <w:sz w:val="28"/>
          <w:szCs w:val="28"/>
        </w:rPr>
      </w:pPr>
    </w:p>
    <w:p w:rsidR="00575E96"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Целями мероприятий по развитию подотрасли животноводства, переработки и реализации животноводческой продукции являются:</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обеспечение выполнения показателей </w:t>
      </w:r>
      <w:r w:rsidR="00252B94">
        <w:rPr>
          <w:rFonts w:ascii="Times New Roman" w:hAnsi="Times New Roman" w:cs="Times New Roman"/>
          <w:sz w:val="28"/>
          <w:szCs w:val="28"/>
        </w:rPr>
        <w:t>в</w:t>
      </w:r>
      <w:r w:rsidRPr="00E06BAF">
        <w:rPr>
          <w:rFonts w:ascii="Times New Roman" w:hAnsi="Times New Roman" w:cs="Times New Roman"/>
          <w:sz w:val="28"/>
          <w:szCs w:val="28"/>
        </w:rPr>
        <w:t xml:space="preserve"> сфере производства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lastRenderedPageBreak/>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Для достижения указанных целей необходимо решить следующие задачи:</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увеличение объемов производства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повышение инвестиционной привлекательности молочного скотоводства;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увеличение поголовья крупного рогатого скота, в том числе коров;</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повышение товарности молока.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Показателями реализации подпрограммы являются:</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производство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товарность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количество скотомест </w:t>
      </w:r>
      <w:r w:rsidR="00252B94">
        <w:rPr>
          <w:rFonts w:ascii="Times New Roman" w:hAnsi="Times New Roman" w:cs="Times New Roman"/>
          <w:sz w:val="28"/>
          <w:szCs w:val="28"/>
        </w:rPr>
        <w:t xml:space="preserve"> в реконструируемых </w:t>
      </w:r>
      <w:r w:rsidRPr="00E06BAF">
        <w:rPr>
          <w:rFonts w:ascii="Times New Roman" w:hAnsi="Times New Roman" w:cs="Times New Roman"/>
          <w:sz w:val="28"/>
          <w:szCs w:val="28"/>
        </w:rPr>
        <w:t xml:space="preserve"> животноводческих </w:t>
      </w:r>
      <w:r w:rsidR="00252B94">
        <w:rPr>
          <w:rFonts w:ascii="Times New Roman" w:hAnsi="Times New Roman" w:cs="Times New Roman"/>
          <w:sz w:val="28"/>
          <w:szCs w:val="28"/>
        </w:rPr>
        <w:t xml:space="preserve"> </w:t>
      </w:r>
      <w:r w:rsidRPr="00E06BAF">
        <w:rPr>
          <w:rFonts w:ascii="Times New Roman" w:hAnsi="Times New Roman" w:cs="Times New Roman"/>
          <w:sz w:val="28"/>
          <w:szCs w:val="28"/>
        </w:rPr>
        <w:t>молочных ферм</w:t>
      </w:r>
      <w:r w:rsidR="00252B94">
        <w:rPr>
          <w:rFonts w:ascii="Times New Roman" w:hAnsi="Times New Roman" w:cs="Times New Roman"/>
          <w:sz w:val="28"/>
          <w:szCs w:val="28"/>
        </w:rPr>
        <w:t>.</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Реализация мероприятий подпрограммы позволит обеспечить:</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увеличение производства молока до </w:t>
      </w:r>
      <w:r w:rsidR="00252B94">
        <w:rPr>
          <w:rFonts w:ascii="Times New Roman" w:hAnsi="Times New Roman" w:cs="Times New Roman"/>
          <w:sz w:val="28"/>
          <w:szCs w:val="28"/>
        </w:rPr>
        <w:t>22,1</w:t>
      </w:r>
      <w:r w:rsidRPr="00E06BAF">
        <w:rPr>
          <w:rFonts w:ascii="Times New Roman" w:hAnsi="Times New Roman" w:cs="Times New Roman"/>
          <w:sz w:val="28"/>
          <w:szCs w:val="28"/>
        </w:rPr>
        <w:t xml:space="preserve"> тонн;</w:t>
      </w:r>
    </w:p>
    <w:p w:rsidR="00575E96" w:rsidRPr="00E06BAF" w:rsidRDefault="00575E96" w:rsidP="0090304B">
      <w:pPr>
        <w:ind w:firstLine="709"/>
        <w:jc w:val="both"/>
        <w:rPr>
          <w:rFonts w:ascii="Times New Roman" w:hAnsi="Times New Roman" w:cs="Times New Roman"/>
          <w:sz w:val="28"/>
          <w:szCs w:val="28"/>
        </w:rPr>
      </w:pPr>
      <w:r w:rsidRPr="00E06BAF">
        <w:rPr>
          <w:rFonts w:ascii="Times New Roman" w:hAnsi="Times New Roman" w:cs="Times New Roman"/>
          <w:sz w:val="28"/>
          <w:szCs w:val="28"/>
        </w:rPr>
        <w:t xml:space="preserve">рост товарности молока в сельскохозяйственных организациях, крестьянских (фермерских) хозяйствах, включая индивидуальных </w:t>
      </w:r>
      <w:r>
        <w:rPr>
          <w:rFonts w:ascii="Times New Roman" w:hAnsi="Times New Roman" w:cs="Times New Roman"/>
          <w:sz w:val="28"/>
          <w:szCs w:val="28"/>
        </w:rPr>
        <w:t>до 92,5</w:t>
      </w:r>
      <w:r w:rsidRPr="00E06BAF">
        <w:rPr>
          <w:rFonts w:ascii="Times New Roman" w:hAnsi="Times New Roman" w:cs="Times New Roman"/>
          <w:sz w:val="28"/>
          <w:szCs w:val="28"/>
        </w:rPr>
        <w:t xml:space="preserve"> процентов; </w:t>
      </w:r>
    </w:p>
    <w:p w:rsidR="00575E96" w:rsidRPr="00E06BAF" w:rsidRDefault="00252B94" w:rsidP="0090304B">
      <w:pPr>
        <w:ind w:firstLine="709"/>
        <w:jc w:val="both"/>
        <w:rPr>
          <w:rFonts w:ascii="Times New Roman" w:hAnsi="Times New Roman" w:cs="Times New Roman"/>
          <w:sz w:val="28"/>
          <w:szCs w:val="28"/>
        </w:rPr>
      </w:pPr>
      <w:r>
        <w:rPr>
          <w:rFonts w:ascii="Times New Roman" w:hAnsi="Times New Roman" w:cs="Times New Roman"/>
          <w:sz w:val="28"/>
          <w:szCs w:val="28"/>
        </w:rPr>
        <w:t xml:space="preserve">реконструкция </w:t>
      </w:r>
      <w:r w:rsidR="00575E96" w:rsidRPr="00E06BAF">
        <w:rPr>
          <w:rFonts w:ascii="Times New Roman" w:hAnsi="Times New Roman" w:cs="Times New Roman"/>
          <w:sz w:val="28"/>
          <w:szCs w:val="28"/>
        </w:rPr>
        <w:t>молочных ферм</w:t>
      </w:r>
      <w:r>
        <w:rPr>
          <w:rFonts w:ascii="Times New Roman" w:hAnsi="Times New Roman" w:cs="Times New Roman"/>
          <w:sz w:val="28"/>
          <w:szCs w:val="28"/>
        </w:rPr>
        <w:t xml:space="preserve"> </w:t>
      </w:r>
      <w:r w:rsidR="00575E96" w:rsidRPr="00E06BAF">
        <w:rPr>
          <w:rFonts w:ascii="Times New Roman" w:hAnsi="Times New Roman" w:cs="Times New Roman"/>
          <w:sz w:val="28"/>
          <w:szCs w:val="28"/>
        </w:rPr>
        <w:t xml:space="preserve"> на  </w:t>
      </w:r>
      <w:r>
        <w:rPr>
          <w:rFonts w:ascii="Times New Roman" w:hAnsi="Times New Roman" w:cs="Times New Roman"/>
          <w:sz w:val="28"/>
          <w:szCs w:val="28"/>
        </w:rPr>
        <w:t>300</w:t>
      </w:r>
      <w:r w:rsidR="00575E96" w:rsidRPr="00E06BAF">
        <w:rPr>
          <w:rFonts w:ascii="Times New Roman" w:hAnsi="Times New Roman" w:cs="Times New Roman"/>
          <w:sz w:val="28"/>
          <w:szCs w:val="28"/>
        </w:rPr>
        <w:t xml:space="preserve"> скотомест.</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Сроки реализации подпрограммы: 2015 - 2020 годы.</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Раздел 2. Характеристика основных мероприятий подпрограммы</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Для достижения целей и решения задач подпрограммы необходимо реализовать ряд мероприятий.</w:t>
      </w:r>
    </w:p>
    <w:p w:rsidR="00575E96" w:rsidRDefault="00575E96" w:rsidP="0090304B">
      <w:pPr>
        <w:jc w:val="both"/>
        <w:rPr>
          <w:rFonts w:ascii="Times New Roman" w:hAnsi="Times New Roman" w:cs="Times New Roman"/>
          <w:sz w:val="28"/>
          <w:szCs w:val="28"/>
        </w:rPr>
      </w:pPr>
    </w:p>
    <w:p w:rsidR="00F522BE" w:rsidRDefault="00F522BE" w:rsidP="0090304B">
      <w:pPr>
        <w:jc w:val="both"/>
        <w:rPr>
          <w:rFonts w:ascii="Times New Roman" w:hAnsi="Times New Roman" w:cs="Times New Roman"/>
          <w:sz w:val="28"/>
          <w:szCs w:val="28"/>
        </w:rPr>
      </w:pPr>
    </w:p>
    <w:p w:rsidR="00F522BE" w:rsidRPr="00E06BAF" w:rsidRDefault="00F522BE"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lastRenderedPageBreak/>
        <w:t xml:space="preserve">Глава 4. Мероприятие </w:t>
      </w:r>
      <w:r>
        <w:rPr>
          <w:rFonts w:ascii="Times New Roman" w:hAnsi="Times New Roman" w:cs="Times New Roman"/>
          <w:color w:val="auto"/>
          <w:sz w:val="28"/>
          <w:szCs w:val="28"/>
        </w:rPr>
        <w:t>«</w:t>
      </w:r>
      <w:r w:rsidRPr="00E06BAF">
        <w:rPr>
          <w:rFonts w:ascii="Times New Roman" w:hAnsi="Times New Roman" w:cs="Times New Roman"/>
          <w:color w:val="auto"/>
          <w:sz w:val="28"/>
          <w:szCs w:val="28"/>
        </w:rPr>
        <w:t>Развитие молочного скотоводства</w:t>
      </w:r>
      <w:r>
        <w:rPr>
          <w:rFonts w:ascii="Times New Roman" w:hAnsi="Times New Roman" w:cs="Times New Roman"/>
          <w:color w:val="auto"/>
          <w:sz w:val="28"/>
          <w:szCs w:val="28"/>
        </w:rPr>
        <w:t>»</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В целях реализации мероприятия предусмотрены следующие виды государственной поддержки:</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575E96" w:rsidRPr="00E06BAF" w:rsidRDefault="00575E96" w:rsidP="0090304B">
      <w:pPr>
        <w:ind w:firstLine="709"/>
        <w:jc w:val="both"/>
        <w:rPr>
          <w:rFonts w:ascii="Times New Roman" w:hAnsi="Times New Roman" w:cs="Times New Roman"/>
          <w:sz w:val="28"/>
          <w:szCs w:val="28"/>
        </w:rPr>
      </w:pPr>
      <w:r w:rsidRPr="00E06BAF">
        <w:rPr>
          <w:rFonts w:ascii="Times New Roman" w:hAnsi="Times New Roman" w:cs="Times New Roman"/>
          <w:sz w:val="28"/>
          <w:szCs w:val="28"/>
        </w:rPr>
        <w:t>субсидии н</w:t>
      </w:r>
      <w:r>
        <w:rPr>
          <w:rFonts w:ascii="Times New Roman" w:hAnsi="Times New Roman" w:cs="Times New Roman"/>
          <w:sz w:val="28"/>
          <w:szCs w:val="28"/>
        </w:rPr>
        <w:t>а 1 килограмм реализованного и (</w:t>
      </w:r>
      <w:r w:rsidRPr="00E06BAF">
        <w:rPr>
          <w:rFonts w:ascii="Times New Roman" w:hAnsi="Times New Roman" w:cs="Times New Roman"/>
          <w:sz w:val="28"/>
          <w:szCs w:val="28"/>
        </w:rPr>
        <w:t>или) отгруженного на собственную переработку молока.</w:t>
      </w:r>
    </w:p>
    <w:p w:rsidR="00575E96" w:rsidRPr="00E06BAF" w:rsidRDefault="00575E96" w:rsidP="0090304B">
      <w:pPr>
        <w:ind w:firstLine="709"/>
        <w:jc w:val="both"/>
        <w:rPr>
          <w:rFonts w:ascii="Times New Roman" w:hAnsi="Times New Roman" w:cs="Times New Roman"/>
          <w:sz w:val="28"/>
          <w:szCs w:val="28"/>
        </w:rPr>
      </w:pPr>
      <w:r w:rsidRPr="00E06BAF">
        <w:rPr>
          <w:rFonts w:ascii="Times New Roman" w:hAnsi="Times New Roman" w:cs="Times New Roman"/>
          <w:sz w:val="28"/>
          <w:szCs w:val="28"/>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w:t>
      </w:r>
      <w:proofErr w:type="gramStart"/>
      <w:r w:rsidRPr="00E06BAF">
        <w:rPr>
          <w:rFonts w:ascii="Times New Roman" w:hAnsi="Times New Roman" w:cs="Times New Roman"/>
          <w:sz w:val="28"/>
          <w:szCs w:val="28"/>
        </w:rPr>
        <w:t>)и</w:t>
      </w:r>
      <w:proofErr w:type="gramEnd"/>
      <w:r w:rsidRPr="00E06BAF">
        <w:rPr>
          <w:rFonts w:ascii="Times New Roman" w:hAnsi="Times New Roman" w:cs="Times New Roman"/>
          <w:sz w:val="28"/>
          <w:szCs w:val="28"/>
        </w:rPr>
        <w:t>ли) отгруженного на собственную переработку молока.</w:t>
      </w:r>
    </w:p>
    <w:p w:rsidR="00575E96" w:rsidRPr="00E06BAF" w:rsidRDefault="00575E96" w:rsidP="0090304B">
      <w:pPr>
        <w:jc w:val="both"/>
        <w:rPr>
          <w:rFonts w:ascii="Times New Roman" w:hAnsi="Times New Roman" w:cs="Times New Roman"/>
          <w:sz w:val="28"/>
          <w:szCs w:val="28"/>
        </w:rPr>
      </w:pPr>
      <w:proofErr w:type="gramStart"/>
      <w:r w:rsidRPr="00E06BAF">
        <w:rPr>
          <w:rFonts w:ascii="Times New Roman" w:hAnsi="Times New Roman" w:cs="Times New Roman"/>
          <w:sz w:val="28"/>
          <w:szCs w:val="28"/>
        </w:rPr>
        <w:t xml:space="preserve">Размер субсидий определяется из расчета за 1 килограмм </w:t>
      </w:r>
      <w:r>
        <w:rPr>
          <w:rFonts w:ascii="Times New Roman" w:hAnsi="Times New Roman" w:cs="Times New Roman"/>
          <w:sz w:val="28"/>
          <w:szCs w:val="28"/>
        </w:rPr>
        <w:t>реализованного и /</w:t>
      </w:r>
      <w:r w:rsidRPr="00E06BAF">
        <w:rPr>
          <w:rFonts w:ascii="Times New Roman" w:hAnsi="Times New Roman" w:cs="Times New Roman"/>
          <w:sz w:val="28"/>
          <w:szCs w:val="28"/>
        </w:rPr>
        <w:t>или) отгруженного на собственную переработку молока.</w:t>
      </w:r>
      <w:proofErr w:type="gramEnd"/>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r w:rsidR="00F522BE">
        <w:rPr>
          <w:rFonts w:ascii="Times New Roman" w:hAnsi="Times New Roman" w:cs="Times New Roman"/>
          <w:sz w:val="28"/>
          <w:szCs w:val="28"/>
        </w:rPr>
        <w:t>.</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b/>
          <w:sz w:val="28"/>
          <w:szCs w:val="28"/>
        </w:rPr>
      </w:pPr>
      <w:r w:rsidRPr="00E06BAF">
        <w:rPr>
          <w:rFonts w:ascii="Times New Roman" w:hAnsi="Times New Roman" w:cs="Times New Roman"/>
          <w:b/>
          <w:sz w:val="28"/>
          <w:szCs w:val="28"/>
        </w:rPr>
        <w:t xml:space="preserve">Глава 5. Мероприятие </w:t>
      </w:r>
      <w:r>
        <w:rPr>
          <w:rFonts w:ascii="Times New Roman" w:hAnsi="Times New Roman" w:cs="Times New Roman"/>
          <w:b/>
          <w:sz w:val="28"/>
          <w:szCs w:val="28"/>
        </w:rPr>
        <w:t>«</w:t>
      </w:r>
      <w:r w:rsidRPr="00E06BAF">
        <w:rPr>
          <w:rFonts w:ascii="Times New Roman" w:hAnsi="Times New Roman" w:cs="Times New Roman"/>
          <w:b/>
          <w:sz w:val="28"/>
          <w:szCs w:val="28"/>
        </w:rPr>
        <w:t>Идентификация маточного поголовья крупного рогатого скота молочного направления</w:t>
      </w:r>
      <w:r>
        <w:rPr>
          <w:rFonts w:ascii="Times New Roman" w:hAnsi="Times New Roman" w:cs="Times New Roman"/>
          <w:b/>
          <w:sz w:val="28"/>
          <w:szCs w:val="28"/>
        </w:rPr>
        <w:t>»</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Реализация мероприятия направлена на обеспечение достоверной и оперативной информацией орган</w:t>
      </w:r>
      <w:r w:rsidR="009861CB">
        <w:rPr>
          <w:rFonts w:ascii="Times New Roman" w:hAnsi="Times New Roman" w:cs="Times New Roman"/>
          <w:sz w:val="28"/>
          <w:szCs w:val="28"/>
        </w:rPr>
        <w:t>ов</w:t>
      </w:r>
      <w:r w:rsidRPr="00E06BAF">
        <w:rPr>
          <w:rFonts w:ascii="Times New Roman" w:hAnsi="Times New Roman" w:cs="Times New Roman"/>
          <w:sz w:val="28"/>
          <w:szCs w:val="28"/>
        </w:rPr>
        <w:t xml:space="preserve"> исполнительной власти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Мероприятием обеспечивается введение мечения сельскохозяйствкенных животных и присвоения им уникальных идентификационных номеров.</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 xml:space="preserve">В результате будет получена полная и достоверная информация о фактическом маточном поголовье молочного скота в </w:t>
      </w:r>
      <w:r w:rsidR="009861CB">
        <w:rPr>
          <w:rFonts w:ascii="Times New Roman" w:hAnsi="Times New Roman" w:cs="Times New Roman"/>
          <w:sz w:val="28"/>
          <w:szCs w:val="28"/>
        </w:rPr>
        <w:t>районе</w:t>
      </w:r>
      <w:r w:rsidRPr="00E06BAF">
        <w:rPr>
          <w:rFonts w:ascii="Times New Roman" w:hAnsi="Times New Roman" w:cs="Times New Roman"/>
          <w:sz w:val="28"/>
          <w:szCs w:val="28"/>
        </w:rPr>
        <w:t>, что приведет к повышению эффективности мер государственной поддержки за счет совершенствования планирования и анализа детальных  показателей отрасли.</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Раздел 3. Характеристика мер государственного регулирования,</w:t>
      </w:r>
      <w:proofErr w:type="gramStart"/>
      <w:r w:rsidRPr="00E06BAF">
        <w:rPr>
          <w:rFonts w:ascii="Times New Roman" w:hAnsi="Times New Roman" w:cs="Times New Roman"/>
          <w:color w:val="auto"/>
          <w:sz w:val="28"/>
          <w:szCs w:val="28"/>
        </w:rPr>
        <w:t xml:space="preserve"> ,</w:t>
      </w:r>
      <w:proofErr w:type="gramEnd"/>
      <w:r w:rsidRPr="00E06BAF">
        <w:rPr>
          <w:rFonts w:ascii="Times New Roman" w:hAnsi="Times New Roman" w:cs="Times New Roman"/>
          <w:color w:val="auto"/>
          <w:sz w:val="28"/>
          <w:szCs w:val="28"/>
        </w:rPr>
        <w:t xml:space="preserve"> обоснование объема финансовых ресурсов, необходимых для реализации подпрограммы, анализ рисков реализации подпрограммы и</w:t>
      </w:r>
      <w:r w:rsidR="009861CB">
        <w:rPr>
          <w:rFonts w:ascii="Times New Roman" w:hAnsi="Times New Roman" w:cs="Times New Roman"/>
          <w:color w:val="auto"/>
          <w:sz w:val="28"/>
          <w:szCs w:val="28"/>
        </w:rPr>
        <w:t xml:space="preserve"> описание мер управления рискам</w:t>
      </w:r>
    </w:p>
    <w:p w:rsidR="00BC5807" w:rsidRDefault="00BC5807" w:rsidP="0090304B">
      <w:pPr>
        <w:pStyle w:val="1"/>
        <w:ind w:firstLine="720"/>
        <w:jc w:val="both"/>
        <w:rPr>
          <w:rFonts w:ascii="Times New Roman" w:hAnsi="Times New Roman" w:cs="Times New Roman"/>
          <w:color w:val="auto"/>
          <w:sz w:val="28"/>
          <w:szCs w:val="28"/>
        </w:rPr>
      </w:pPr>
    </w:p>
    <w:p w:rsidR="00575E96" w:rsidRDefault="009861CB" w:rsidP="0090304B">
      <w:pPr>
        <w:pStyle w:val="1"/>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Г</w:t>
      </w:r>
      <w:r w:rsidR="00575E96" w:rsidRPr="00E06BAF">
        <w:rPr>
          <w:rFonts w:ascii="Times New Roman" w:hAnsi="Times New Roman" w:cs="Times New Roman"/>
          <w:color w:val="auto"/>
          <w:sz w:val="28"/>
          <w:szCs w:val="28"/>
        </w:rPr>
        <w:t xml:space="preserve">лава </w:t>
      </w:r>
      <w:r w:rsidR="00BC5807">
        <w:rPr>
          <w:rFonts w:ascii="Times New Roman" w:hAnsi="Times New Roman" w:cs="Times New Roman"/>
          <w:color w:val="auto"/>
          <w:sz w:val="28"/>
          <w:szCs w:val="28"/>
        </w:rPr>
        <w:t>6</w:t>
      </w:r>
      <w:r w:rsidR="00575E96" w:rsidRPr="00E06BAF">
        <w:rPr>
          <w:rFonts w:ascii="Times New Roman" w:hAnsi="Times New Roman" w:cs="Times New Roman"/>
          <w:color w:val="auto"/>
          <w:sz w:val="28"/>
          <w:szCs w:val="28"/>
        </w:rPr>
        <w:t>. Обоснование объема финансовых ресурсов, необход</w:t>
      </w:r>
      <w:r>
        <w:rPr>
          <w:rFonts w:ascii="Times New Roman" w:hAnsi="Times New Roman" w:cs="Times New Roman"/>
          <w:color w:val="auto"/>
          <w:sz w:val="28"/>
          <w:szCs w:val="28"/>
        </w:rPr>
        <w:t>имых для реализации подпрограмм</w:t>
      </w:r>
    </w:p>
    <w:p w:rsidR="00BC5807" w:rsidRPr="00BC5807" w:rsidRDefault="00BC5807" w:rsidP="0090304B">
      <w:pPr>
        <w:jc w:val="both"/>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w:t>
      </w:r>
    </w:p>
    <w:p w:rsidR="00575E96" w:rsidRPr="00E06BAF" w:rsidRDefault="00575E96" w:rsidP="0090304B">
      <w:pPr>
        <w:jc w:val="both"/>
        <w:rPr>
          <w:rFonts w:ascii="Times New Roman" w:hAnsi="Times New Roman" w:cs="Times New Roman"/>
          <w:sz w:val="28"/>
          <w:szCs w:val="28"/>
        </w:rPr>
      </w:pPr>
      <w:proofErr w:type="gramStart"/>
      <w:r w:rsidRPr="00E06BAF">
        <w:rPr>
          <w:rFonts w:ascii="Times New Roman" w:hAnsi="Times New Roman" w:cs="Times New Roman"/>
          <w:sz w:val="28"/>
          <w:szCs w:val="28"/>
        </w:rPr>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w:t>
      </w:r>
      <w:r w:rsidRPr="00E06BAF">
        <w:rPr>
          <w:rFonts w:ascii="Times New Roman" w:hAnsi="Times New Roman" w:cs="Times New Roman"/>
          <w:sz w:val="28"/>
          <w:szCs w:val="28"/>
        </w:rPr>
        <w:lastRenderedPageBreak/>
        <w:t>Мордовия) для сельскохозяйственных товаропроизводителей на 1 килограмм реализованного и (или) отгруженного на собственную переработку молока.</w:t>
      </w:r>
      <w:proofErr w:type="gramEnd"/>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Финансовая поддержка кредитования  направлена на технологическую модернизацию подотрасли, повышение ее инвестиционной привлекательности и снижение финансовой нагрузки на сельскохозяйственных  товаропроизводителей.</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pStyle w:val="1"/>
        <w:ind w:firstLine="720"/>
        <w:jc w:val="both"/>
        <w:rPr>
          <w:rFonts w:ascii="Times New Roman" w:hAnsi="Times New Roman" w:cs="Times New Roman"/>
          <w:color w:val="auto"/>
          <w:sz w:val="28"/>
          <w:szCs w:val="28"/>
        </w:rPr>
      </w:pPr>
      <w:r w:rsidRPr="00E06BAF">
        <w:rPr>
          <w:rFonts w:ascii="Times New Roman" w:hAnsi="Times New Roman" w:cs="Times New Roman"/>
          <w:color w:val="auto"/>
          <w:sz w:val="28"/>
          <w:szCs w:val="28"/>
        </w:rPr>
        <w:t xml:space="preserve">Глава </w:t>
      </w:r>
      <w:r w:rsidR="00BC5807">
        <w:rPr>
          <w:rFonts w:ascii="Times New Roman" w:hAnsi="Times New Roman" w:cs="Times New Roman"/>
          <w:color w:val="auto"/>
          <w:sz w:val="28"/>
          <w:szCs w:val="28"/>
        </w:rPr>
        <w:t>7</w:t>
      </w:r>
      <w:r w:rsidRPr="00E06BAF">
        <w:rPr>
          <w:rFonts w:ascii="Times New Roman" w:hAnsi="Times New Roman" w:cs="Times New Roman"/>
          <w:color w:val="auto"/>
          <w:sz w:val="28"/>
          <w:szCs w:val="28"/>
        </w:rPr>
        <w:t>. Анализ рисков реализации подпрограммы и описание мер управления рисками</w:t>
      </w:r>
    </w:p>
    <w:p w:rsidR="00575E96" w:rsidRPr="00E06BAF" w:rsidRDefault="00575E96" w:rsidP="0090304B">
      <w:pPr>
        <w:jc w:val="both"/>
        <w:rPr>
          <w:rFonts w:ascii="Times New Roman" w:hAnsi="Times New Roman" w:cs="Times New Roman"/>
          <w:sz w:val="28"/>
          <w:szCs w:val="28"/>
        </w:rPr>
      </w:pP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К рискам, которые могут оказать влияние на достижение запланированных целей, относятся:</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неблагоприятная рыночная конъюнктура, затрудняющая реализацию дополнительных объемов молока отечественного производства.</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К мерам управления рисками, которые могут оказать влияние на достижение запланированных целей, относятся:</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содействие в покупке земельных угодий, подключении к электро- и газовым сетям, строительстве дорог и других объектов;</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575E96" w:rsidRPr="00E06BAF" w:rsidRDefault="00575E96" w:rsidP="0090304B">
      <w:pPr>
        <w:jc w:val="both"/>
        <w:rPr>
          <w:rFonts w:ascii="Times New Roman" w:hAnsi="Times New Roman" w:cs="Times New Roman"/>
          <w:sz w:val="28"/>
          <w:szCs w:val="28"/>
        </w:rPr>
      </w:pPr>
      <w:r w:rsidRPr="00E06BAF">
        <w:rPr>
          <w:rFonts w:ascii="Times New Roman" w:hAnsi="Times New Roman" w:cs="Times New Roman"/>
          <w:sz w:val="28"/>
          <w:szCs w:val="28"/>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3F0248" w:rsidRDefault="00575E96" w:rsidP="0090408D">
      <w:pPr>
        <w:jc w:val="both"/>
        <w:rPr>
          <w:rFonts w:ascii="Times New Roman" w:hAnsi="Times New Roman" w:cs="Times New Roman"/>
          <w:b/>
          <w:sz w:val="28"/>
          <w:szCs w:val="28"/>
        </w:rPr>
      </w:pPr>
      <w:r w:rsidRPr="00E06BAF">
        <w:rPr>
          <w:rFonts w:ascii="Times New Roman" w:hAnsi="Times New Roman" w:cs="Times New Roman"/>
          <w:sz w:val="28"/>
          <w:szCs w:val="28"/>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bookmarkStart w:id="0" w:name="_GoBack"/>
      <w:bookmarkEnd w:id="0"/>
      <w:r w:rsidR="003F0248" w:rsidRPr="008E58CF">
        <w:rPr>
          <w:rFonts w:ascii="Times New Roman" w:hAnsi="Times New Roman" w:cs="Times New Roman"/>
          <w:sz w:val="28"/>
          <w:szCs w:val="28"/>
        </w:rPr>
        <w:t xml:space="preserve">                                                                         </w:t>
      </w:r>
    </w:p>
    <w:sectPr w:rsidR="003F0248" w:rsidSect="00800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575E96"/>
    <w:rsid w:val="00037A4B"/>
    <w:rsid w:val="000D07BC"/>
    <w:rsid w:val="001A715E"/>
    <w:rsid w:val="002055D7"/>
    <w:rsid w:val="002101C9"/>
    <w:rsid w:val="00217741"/>
    <w:rsid w:val="00252B94"/>
    <w:rsid w:val="002A5C96"/>
    <w:rsid w:val="0032336D"/>
    <w:rsid w:val="0033752A"/>
    <w:rsid w:val="003F0248"/>
    <w:rsid w:val="004C1724"/>
    <w:rsid w:val="004D4113"/>
    <w:rsid w:val="004F22FD"/>
    <w:rsid w:val="00575E96"/>
    <w:rsid w:val="00634730"/>
    <w:rsid w:val="00665CD8"/>
    <w:rsid w:val="006C1353"/>
    <w:rsid w:val="006F3CB1"/>
    <w:rsid w:val="007722F8"/>
    <w:rsid w:val="00796F4C"/>
    <w:rsid w:val="007B64CE"/>
    <w:rsid w:val="008003D6"/>
    <w:rsid w:val="00842286"/>
    <w:rsid w:val="008C0903"/>
    <w:rsid w:val="008E58CF"/>
    <w:rsid w:val="0090304B"/>
    <w:rsid w:val="0090408D"/>
    <w:rsid w:val="009861CB"/>
    <w:rsid w:val="00A13838"/>
    <w:rsid w:val="00A14B1B"/>
    <w:rsid w:val="00A56AA9"/>
    <w:rsid w:val="00A755DF"/>
    <w:rsid w:val="00AD16A4"/>
    <w:rsid w:val="00B0391F"/>
    <w:rsid w:val="00BB31AD"/>
    <w:rsid w:val="00BC5807"/>
    <w:rsid w:val="00BF0FE5"/>
    <w:rsid w:val="00D75806"/>
    <w:rsid w:val="00EB6468"/>
    <w:rsid w:val="00EF6EB1"/>
    <w:rsid w:val="00F522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3D6"/>
  </w:style>
  <w:style w:type="paragraph" w:styleId="1">
    <w:name w:val="heading 1"/>
    <w:basedOn w:val="a"/>
    <w:next w:val="a"/>
    <w:link w:val="10"/>
    <w:uiPriority w:val="99"/>
    <w:qFormat/>
    <w:rsid w:val="00575E96"/>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5E96"/>
    <w:rPr>
      <w:rFonts w:ascii="Arial" w:eastAsia="Times New Roman" w:hAnsi="Arial" w:cs="Arial"/>
      <w:b/>
      <w:bCs/>
      <w:color w:val="26282F"/>
      <w:sz w:val="24"/>
      <w:szCs w:val="24"/>
    </w:rPr>
  </w:style>
  <w:style w:type="character" w:customStyle="1" w:styleId="a3">
    <w:name w:val="Цветовое выделение"/>
    <w:uiPriority w:val="99"/>
    <w:rsid w:val="00575E96"/>
    <w:rPr>
      <w:b/>
      <w:color w:val="26282F"/>
    </w:rPr>
  </w:style>
  <w:style w:type="character" w:customStyle="1" w:styleId="a4">
    <w:name w:val="Гипертекстовая ссылка"/>
    <w:basedOn w:val="a3"/>
    <w:uiPriority w:val="99"/>
    <w:rsid w:val="00575E96"/>
    <w:rPr>
      <w:rFonts w:cs="Times New Roman"/>
      <w:b/>
      <w:color w:val="106BBE"/>
    </w:rPr>
  </w:style>
  <w:style w:type="paragraph" w:customStyle="1" w:styleId="a5">
    <w:name w:val="Нормальный (таблица)"/>
    <w:basedOn w:val="a"/>
    <w:next w:val="a"/>
    <w:uiPriority w:val="99"/>
    <w:rsid w:val="00575E96"/>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6">
    <w:name w:val="Normal (Web)"/>
    <w:basedOn w:val="a"/>
    <w:uiPriority w:val="99"/>
    <w:unhideWhenUsed/>
    <w:rsid w:val="00A14B1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7947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71C7CED-1187-4EEE-B7E6-63C9D65B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2023</Words>
  <Characters>11533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USH ELNIKI</Company>
  <LinksUpToDate>false</LinksUpToDate>
  <CharactersWithSpaces>13529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2015-03-16T13:32:00Z</cp:lastPrinted>
  <dcterms:created xsi:type="dcterms:W3CDTF">2015-03-03T07:24:00Z</dcterms:created>
  <dcterms:modified xsi:type="dcterms:W3CDTF">2015-10-20T06:01:00Z</dcterms:modified>
</cp:coreProperties>
</file>