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8A9" w:rsidRPr="004750D8" w:rsidRDefault="00BA18A9" w:rsidP="004750D8">
      <w:pPr>
        <w:widowControl w:val="0"/>
        <w:suppressAutoHyphens/>
        <w:spacing w:after="0" w:line="240" w:lineRule="auto"/>
        <w:jc w:val="center"/>
        <w:rPr>
          <w:rFonts w:ascii="Times New Roman" w:hAnsi="Times New Roman"/>
          <w:b/>
          <w:kern w:val="28"/>
          <w:sz w:val="24"/>
          <w:szCs w:val="24"/>
          <w:lang w:eastAsia="ru-RU"/>
        </w:rPr>
      </w:pPr>
      <w:r>
        <w:rPr>
          <w:rFonts w:ascii="Times New Roman" w:hAnsi="Times New Roman"/>
          <w:b/>
          <w:kern w:val="28"/>
          <w:sz w:val="24"/>
          <w:szCs w:val="24"/>
          <w:lang w:eastAsia="ru-RU"/>
        </w:rPr>
        <w:t>ПРОЕКТ МУНИЦИПАЛЬНОГО КОНТРАКТА</w:t>
      </w:r>
    </w:p>
    <w:p w:rsidR="00BA18A9" w:rsidRDefault="00BA18A9" w:rsidP="004750D8">
      <w:pPr>
        <w:widowControl w:val="0"/>
        <w:spacing w:after="0" w:line="240" w:lineRule="auto"/>
        <w:jc w:val="center"/>
        <w:rPr>
          <w:rFonts w:ascii="Times New Roman" w:hAnsi="Times New Roman"/>
          <w:i/>
          <w:sz w:val="24"/>
          <w:szCs w:val="24"/>
          <w:lang w:eastAsia="ar-SA"/>
        </w:rPr>
      </w:pPr>
      <w:r w:rsidRPr="004750D8">
        <w:rPr>
          <w:rFonts w:ascii="Times New Roman" w:hAnsi="Times New Roman"/>
          <w:i/>
          <w:sz w:val="24"/>
          <w:szCs w:val="24"/>
          <w:lang w:eastAsia="ar-SA"/>
        </w:rPr>
        <w:t>на выполнение работ</w:t>
      </w:r>
    </w:p>
    <w:p w:rsidR="00BA18A9" w:rsidRPr="004750D8" w:rsidRDefault="00BA18A9" w:rsidP="004750D8">
      <w:pPr>
        <w:widowControl w:val="0"/>
        <w:spacing w:after="0" w:line="240" w:lineRule="auto"/>
        <w:jc w:val="center"/>
        <w:rPr>
          <w:rFonts w:ascii="Times New Roman" w:hAnsi="Times New Roman"/>
          <w:i/>
          <w:sz w:val="24"/>
          <w:szCs w:val="24"/>
          <w:lang w:eastAsia="ar-SA"/>
        </w:rPr>
      </w:pPr>
    </w:p>
    <w:p w:rsidR="00BA18A9" w:rsidRPr="004750D8" w:rsidRDefault="00BA18A9" w:rsidP="004750D8">
      <w:pPr>
        <w:widowControl w:val="0"/>
        <w:spacing w:after="0" w:line="240" w:lineRule="auto"/>
        <w:jc w:val="both"/>
        <w:rPr>
          <w:rFonts w:ascii="Times New Roman" w:hAnsi="Times New Roman"/>
          <w:sz w:val="24"/>
          <w:szCs w:val="24"/>
          <w:lang w:eastAsia="ar-SA"/>
        </w:rPr>
      </w:pPr>
      <w:r>
        <w:rPr>
          <w:rFonts w:ascii="Times New Roman" w:hAnsi="Times New Roman"/>
          <w:sz w:val="24"/>
          <w:szCs w:val="24"/>
          <w:lang w:eastAsia="ar-SA"/>
        </w:rPr>
        <w:t>г. Темников</w:t>
      </w:r>
      <w:r w:rsidRPr="004750D8">
        <w:rPr>
          <w:rFonts w:ascii="Times New Roman" w:hAnsi="Times New Roman"/>
          <w:sz w:val="24"/>
          <w:szCs w:val="24"/>
          <w:lang w:eastAsia="ar-SA"/>
        </w:rPr>
        <w:tab/>
      </w:r>
      <w:r w:rsidRPr="004750D8">
        <w:rPr>
          <w:rFonts w:ascii="Times New Roman" w:hAnsi="Times New Roman"/>
          <w:sz w:val="24"/>
          <w:szCs w:val="24"/>
          <w:lang w:eastAsia="ar-SA"/>
        </w:rPr>
        <w:tab/>
      </w:r>
      <w:r w:rsidRPr="004750D8">
        <w:rPr>
          <w:rFonts w:ascii="Times New Roman" w:hAnsi="Times New Roman"/>
          <w:sz w:val="24"/>
          <w:szCs w:val="24"/>
          <w:lang w:eastAsia="ar-SA"/>
        </w:rPr>
        <w:tab/>
      </w:r>
      <w:r w:rsidRPr="004750D8">
        <w:rPr>
          <w:rFonts w:ascii="Times New Roman" w:hAnsi="Times New Roman"/>
          <w:sz w:val="24"/>
          <w:szCs w:val="24"/>
          <w:lang w:eastAsia="ar-SA"/>
        </w:rPr>
        <w:tab/>
      </w:r>
      <w:r w:rsidRPr="004750D8">
        <w:rPr>
          <w:rFonts w:ascii="Times New Roman" w:hAnsi="Times New Roman"/>
          <w:sz w:val="24"/>
          <w:szCs w:val="24"/>
          <w:lang w:eastAsia="ar-SA"/>
        </w:rPr>
        <w:tab/>
      </w:r>
      <w:r w:rsidRPr="004750D8">
        <w:rPr>
          <w:rFonts w:ascii="Times New Roman" w:hAnsi="Times New Roman"/>
          <w:sz w:val="24"/>
          <w:szCs w:val="24"/>
          <w:lang w:eastAsia="ar-SA"/>
        </w:rPr>
        <w:tab/>
      </w:r>
      <w:r w:rsidRPr="004750D8">
        <w:rPr>
          <w:rFonts w:ascii="Times New Roman" w:hAnsi="Times New Roman"/>
          <w:sz w:val="24"/>
          <w:szCs w:val="24"/>
          <w:lang w:eastAsia="ar-SA"/>
        </w:rPr>
        <w:tab/>
      </w:r>
      <w:r w:rsidRPr="004750D8">
        <w:rPr>
          <w:rFonts w:ascii="Times New Roman" w:hAnsi="Times New Roman"/>
          <w:sz w:val="24"/>
          <w:szCs w:val="24"/>
          <w:lang w:eastAsia="ar-SA"/>
        </w:rPr>
        <w:tab/>
      </w:r>
      <w:r w:rsidRPr="004750D8">
        <w:rPr>
          <w:rFonts w:ascii="Times New Roman" w:hAnsi="Times New Roman"/>
          <w:sz w:val="24"/>
          <w:szCs w:val="24"/>
          <w:lang w:eastAsia="ar-SA"/>
        </w:rPr>
        <w:tab/>
      </w:r>
      <w:r>
        <w:rPr>
          <w:rFonts w:ascii="Times New Roman" w:hAnsi="Times New Roman"/>
          <w:sz w:val="24"/>
          <w:szCs w:val="24"/>
          <w:lang w:eastAsia="ar-SA"/>
        </w:rPr>
        <w:t xml:space="preserve">   </w:t>
      </w:r>
      <w:proofErr w:type="gramStart"/>
      <w:r>
        <w:rPr>
          <w:rFonts w:ascii="Times New Roman" w:hAnsi="Times New Roman"/>
          <w:sz w:val="24"/>
          <w:szCs w:val="24"/>
          <w:lang w:eastAsia="ar-SA"/>
        </w:rPr>
        <w:t xml:space="preserve">   </w:t>
      </w:r>
      <w:r w:rsidRPr="004750D8">
        <w:rPr>
          <w:rFonts w:ascii="Times New Roman" w:hAnsi="Times New Roman"/>
          <w:sz w:val="24"/>
          <w:szCs w:val="24"/>
          <w:lang w:eastAsia="ar-SA"/>
        </w:rPr>
        <w:t>«</w:t>
      </w:r>
      <w:proofErr w:type="gramEnd"/>
      <w:r w:rsidRPr="004750D8">
        <w:rPr>
          <w:rFonts w:ascii="Times New Roman" w:hAnsi="Times New Roman"/>
          <w:sz w:val="24"/>
          <w:szCs w:val="24"/>
          <w:lang w:eastAsia="ar-SA"/>
        </w:rPr>
        <w:t>___»____________2014 г.</w:t>
      </w:r>
    </w:p>
    <w:p w:rsidR="00BA18A9" w:rsidRPr="004750D8" w:rsidRDefault="00BA18A9" w:rsidP="004750D8">
      <w:pPr>
        <w:widowControl w:val="0"/>
        <w:spacing w:after="0" w:line="240" w:lineRule="auto"/>
        <w:jc w:val="both"/>
        <w:rPr>
          <w:rFonts w:ascii="Times New Roman" w:hAnsi="Times New Roman"/>
          <w:sz w:val="24"/>
          <w:szCs w:val="24"/>
          <w:lang w:eastAsia="ar-SA"/>
        </w:rPr>
      </w:pPr>
    </w:p>
    <w:p w:rsidR="00BA18A9" w:rsidRPr="004750D8" w:rsidRDefault="00BA18A9" w:rsidP="00D84DE2">
      <w:pPr>
        <w:widowControl w:val="0"/>
        <w:autoSpaceDE w:val="0"/>
        <w:autoSpaceDN w:val="0"/>
        <w:adjustRightInd w:val="0"/>
        <w:spacing w:after="0" w:line="240" w:lineRule="auto"/>
        <w:ind w:firstLine="708"/>
        <w:jc w:val="both"/>
        <w:rPr>
          <w:rFonts w:ascii="Times New Roman" w:hAnsi="Times New Roman"/>
          <w:sz w:val="24"/>
          <w:szCs w:val="24"/>
          <w:lang w:eastAsia="ar-SA"/>
        </w:rPr>
      </w:pPr>
      <w:r>
        <w:rPr>
          <w:rFonts w:ascii="Times New Roman" w:hAnsi="Times New Roman"/>
          <w:sz w:val="24"/>
          <w:szCs w:val="24"/>
          <w:lang w:eastAsia="ar-SA"/>
        </w:rPr>
        <w:t xml:space="preserve">Администрация </w:t>
      </w:r>
      <w:proofErr w:type="spellStart"/>
      <w:r w:rsidR="0038781E">
        <w:rPr>
          <w:rFonts w:ascii="Times New Roman" w:hAnsi="Times New Roman"/>
          <w:sz w:val="24"/>
          <w:szCs w:val="24"/>
          <w:lang w:eastAsia="ar-SA"/>
        </w:rPr>
        <w:t>Ель</w:t>
      </w:r>
      <w:r>
        <w:rPr>
          <w:rFonts w:ascii="Times New Roman" w:hAnsi="Times New Roman"/>
          <w:sz w:val="24"/>
          <w:szCs w:val="24"/>
          <w:lang w:eastAsia="ar-SA"/>
        </w:rPr>
        <w:t>никовского</w:t>
      </w:r>
      <w:proofErr w:type="spellEnd"/>
      <w:r>
        <w:rPr>
          <w:rFonts w:ascii="Times New Roman" w:hAnsi="Times New Roman"/>
          <w:sz w:val="24"/>
          <w:szCs w:val="24"/>
          <w:lang w:eastAsia="ar-SA"/>
        </w:rPr>
        <w:t xml:space="preserve"> муниципального района Республики Мордовия</w:t>
      </w:r>
      <w:r w:rsidRPr="004750D8">
        <w:rPr>
          <w:rFonts w:ascii="Times New Roman" w:hAnsi="Times New Roman"/>
          <w:sz w:val="24"/>
          <w:szCs w:val="24"/>
          <w:lang w:eastAsia="ar-SA"/>
        </w:rPr>
        <w:t xml:space="preserve">, именуемое в дальнейшем «ЗАКАЗЧИК», в лице </w:t>
      </w:r>
      <w:r>
        <w:rPr>
          <w:rFonts w:ascii="Times New Roman" w:hAnsi="Times New Roman"/>
          <w:sz w:val="24"/>
          <w:szCs w:val="24"/>
          <w:lang w:eastAsia="ar-SA"/>
        </w:rPr>
        <w:t>главы администрации Г</w:t>
      </w:r>
      <w:r w:rsidR="0038781E">
        <w:rPr>
          <w:rFonts w:ascii="Times New Roman" w:hAnsi="Times New Roman"/>
          <w:sz w:val="24"/>
          <w:szCs w:val="24"/>
          <w:lang w:eastAsia="ar-SA"/>
        </w:rPr>
        <w:t>улькиной Татьяны Гавриловны</w:t>
      </w:r>
      <w:r w:rsidRPr="004750D8">
        <w:rPr>
          <w:rFonts w:ascii="Times New Roman" w:hAnsi="Times New Roman"/>
          <w:sz w:val="24"/>
          <w:szCs w:val="24"/>
          <w:lang w:eastAsia="ar-SA"/>
        </w:rPr>
        <w:t>, действующе</w:t>
      </w:r>
      <w:r w:rsidR="0038781E">
        <w:rPr>
          <w:rFonts w:ascii="Times New Roman" w:hAnsi="Times New Roman"/>
          <w:sz w:val="24"/>
          <w:szCs w:val="24"/>
          <w:lang w:eastAsia="ar-SA"/>
        </w:rPr>
        <w:t>й</w:t>
      </w:r>
      <w:bookmarkStart w:id="0" w:name="_GoBack"/>
      <w:bookmarkEnd w:id="0"/>
      <w:r w:rsidRPr="004750D8">
        <w:rPr>
          <w:rFonts w:ascii="Times New Roman" w:hAnsi="Times New Roman"/>
          <w:sz w:val="24"/>
          <w:szCs w:val="24"/>
          <w:lang w:eastAsia="ar-SA"/>
        </w:rPr>
        <w:t xml:space="preserve"> на основании </w:t>
      </w:r>
      <w:r>
        <w:rPr>
          <w:rFonts w:ascii="Times New Roman" w:hAnsi="Times New Roman"/>
          <w:sz w:val="24"/>
          <w:szCs w:val="24"/>
          <w:lang w:eastAsia="ar-SA"/>
        </w:rPr>
        <w:t>Устава</w:t>
      </w:r>
      <w:r w:rsidRPr="004750D8">
        <w:rPr>
          <w:rFonts w:ascii="Times New Roman" w:hAnsi="Times New Roman"/>
          <w:sz w:val="24"/>
          <w:szCs w:val="24"/>
          <w:lang w:eastAsia="ar-SA"/>
        </w:rPr>
        <w:t>, с одной стороны, и __________________________, именуемое в дальнейшем «ПОДРЯДЧИК», в лице ________________________________________, действующего на основании ______________________________, с другой стороны, в дальнейшем совместно именуемые «СТОРОНЫ», в соответствии с результатами определения исполнителя путем проведения аукциона в электронной форме №___________________, протокол_________ №___ от ________, заключили настоящий Муниципальный контракт (далее – Контракт) о нижеследующем:</w:t>
      </w:r>
    </w:p>
    <w:p w:rsidR="00BA18A9" w:rsidRPr="004750D8" w:rsidRDefault="00BA18A9" w:rsidP="004750D8">
      <w:pPr>
        <w:widowControl w:val="0"/>
        <w:autoSpaceDE w:val="0"/>
        <w:autoSpaceDN w:val="0"/>
        <w:adjustRightInd w:val="0"/>
        <w:spacing w:after="0" w:line="240" w:lineRule="auto"/>
        <w:jc w:val="both"/>
        <w:rPr>
          <w:rFonts w:ascii="Times New Roman" w:hAnsi="Times New Roman"/>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1. Предмет контракта</w:t>
      </w:r>
    </w:p>
    <w:p w:rsidR="00BA18A9" w:rsidRPr="004628F2" w:rsidRDefault="00BA18A9" w:rsidP="004750D8">
      <w:pPr>
        <w:suppressAutoHyphens/>
        <w:spacing w:after="0" w:line="240" w:lineRule="auto"/>
        <w:ind w:firstLine="709"/>
        <w:jc w:val="both"/>
        <w:rPr>
          <w:rFonts w:ascii="Times New Roman" w:hAnsi="Times New Roman"/>
          <w:sz w:val="24"/>
          <w:szCs w:val="24"/>
          <w:lang w:eastAsia="ar-SA"/>
        </w:rPr>
      </w:pPr>
      <w:r w:rsidRPr="004628F2">
        <w:rPr>
          <w:rFonts w:ascii="Times New Roman" w:hAnsi="Times New Roman"/>
          <w:sz w:val="24"/>
          <w:szCs w:val="24"/>
          <w:lang w:eastAsia="ar-SA"/>
        </w:rPr>
        <w:t xml:space="preserve">1.1. Подрядчик обязуется выполнить работы по </w:t>
      </w:r>
      <w:r w:rsidRPr="004628F2">
        <w:rPr>
          <w:rFonts w:ascii="Times New Roman" w:hAnsi="Times New Roman"/>
          <w:sz w:val="24"/>
          <w:szCs w:val="24"/>
        </w:rPr>
        <w:t xml:space="preserve">разработке муниципальной программы комплексного социально-экономического развития </w:t>
      </w:r>
      <w:proofErr w:type="spellStart"/>
      <w:r w:rsidR="0038781E">
        <w:rPr>
          <w:rFonts w:ascii="Times New Roman" w:hAnsi="Times New Roman"/>
          <w:sz w:val="24"/>
          <w:szCs w:val="24"/>
        </w:rPr>
        <w:t>Ель</w:t>
      </w:r>
      <w:r w:rsidRPr="004628F2">
        <w:rPr>
          <w:rFonts w:ascii="Times New Roman" w:hAnsi="Times New Roman"/>
          <w:sz w:val="24"/>
          <w:szCs w:val="24"/>
        </w:rPr>
        <w:t>никовского</w:t>
      </w:r>
      <w:proofErr w:type="spellEnd"/>
      <w:r w:rsidRPr="004628F2">
        <w:rPr>
          <w:rFonts w:ascii="Times New Roman" w:hAnsi="Times New Roman"/>
          <w:sz w:val="24"/>
          <w:szCs w:val="24"/>
        </w:rPr>
        <w:t xml:space="preserve"> муниципального района Республики Мордовия на 2014-2018 годы</w:t>
      </w:r>
      <w:r w:rsidRPr="004628F2">
        <w:rPr>
          <w:rFonts w:ascii="Times New Roman" w:hAnsi="Times New Roman"/>
          <w:sz w:val="24"/>
          <w:szCs w:val="24"/>
          <w:lang w:eastAsia="ar-SA"/>
        </w:rPr>
        <w:t xml:space="preserve"> (далее – Работы).</w:t>
      </w:r>
    </w:p>
    <w:p w:rsidR="00BA18A9" w:rsidRPr="004628F2" w:rsidRDefault="00BA18A9" w:rsidP="004750D8">
      <w:pPr>
        <w:suppressAutoHyphens/>
        <w:spacing w:after="0" w:line="240" w:lineRule="auto"/>
        <w:ind w:firstLine="709"/>
        <w:jc w:val="both"/>
        <w:rPr>
          <w:rFonts w:ascii="Times New Roman" w:hAnsi="Times New Roman"/>
          <w:sz w:val="24"/>
          <w:szCs w:val="24"/>
          <w:lang w:eastAsia="ar-SA"/>
        </w:rPr>
      </w:pPr>
      <w:r w:rsidRPr="004628F2">
        <w:rPr>
          <w:rFonts w:ascii="Times New Roman" w:hAnsi="Times New Roman"/>
          <w:sz w:val="24"/>
          <w:szCs w:val="24"/>
          <w:lang w:eastAsia="ar-SA"/>
        </w:rPr>
        <w:t>1.2. Подрядчик обязуется в установленные Контрактом сроки выполнить работы в соответствии с условиями Контракта и Задания (</w:t>
      </w:r>
      <w:proofErr w:type="gramStart"/>
      <w:r w:rsidRPr="004628F2">
        <w:rPr>
          <w:rFonts w:ascii="Times New Roman" w:hAnsi="Times New Roman"/>
          <w:sz w:val="24"/>
          <w:szCs w:val="24"/>
          <w:lang w:eastAsia="ar-SA"/>
        </w:rPr>
        <w:t>Приложение  к</w:t>
      </w:r>
      <w:proofErr w:type="gramEnd"/>
      <w:r w:rsidRPr="004628F2">
        <w:rPr>
          <w:rFonts w:ascii="Times New Roman" w:hAnsi="Times New Roman"/>
          <w:sz w:val="24"/>
          <w:szCs w:val="24"/>
          <w:lang w:eastAsia="ar-SA"/>
        </w:rPr>
        <w:t xml:space="preserve"> Контракту), являющимся неотъемлемой частью Контракта, а Заказчик обязуется принять их и оплатить.</w:t>
      </w:r>
    </w:p>
    <w:p w:rsidR="00BA18A9" w:rsidRPr="004628F2" w:rsidRDefault="00BA18A9" w:rsidP="004750D8">
      <w:pPr>
        <w:suppressAutoHyphens/>
        <w:spacing w:after="0" w:line="240" w:lineRule="auto"/>
        <w:ind w:firstLine="709"/>
        <w:jc w:val="both"/>
        <w:rPr>
          <w:rFonts w:ascii="Times New Roman" w:hAnsi="Times New Roman"/>
          <w:sz w:val="24"/>
          <w:szCs w:val="24"/>
          <w:lang w:eastAsia="ar-SA"/>
        </w:rPr>
      </w:pPr>
      <w:r w:rsidRPr="004628F2">
        <w:rPr>
          <w:rFonts w:ascii="Times New Roman" w:hAnsi="Times New Roman"/>
          <w:sz w:val="24"/>
          <w:szCs w:val="24"/>
          <w:lang w:eastAsia="ar-SA"/>
        </w:rPr>
        <w:t>1.3. Наименование, характеристики и объем выполняемых работ установлены в Задании (</w:t>
      </w:r>
      <w:proofErr w:type="gramStart"/>
      <w:r w:rsidRPr="004628F2">
        <w:rPr>
          <w:rFonts w:ascii="Times New Roman" w:hAnsi="Times New Roman"/>
          <w:sz w:val="24"/>
          <w:szCs w:val="24"/>
          <w:lang w:eastAsia="ar-SA"/>
        </w:rPr>
        <w:t>Приложение  к</w:t>
      </w:r>
      <w:proofErr w:type="gramEnd"/>
      <w:r w:rsidRPr="004628F2">
        <w:rPr>
          <w:rFonts w:ascii="Times New Roman" w:hAnsi="Times New Roman"/>
          <w:sz w:val="24"/>
          <w:szCs w:val="24"/>
          <w:lang w:eastAsia="ar-SA"/>
        </w:rPr>
        <w:t xml:space="preserve"> Контракту), являющимся неотъемлемой частью Контракта.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p>
    <w:p w:rsidR="00BA18A9" w:rsidRPr="004750D8" w:rsidRDefault="00BA18A9" w:rsidP="004750D8">
      <w:pPr>
        <w:tabs>
          <w:tab w:val="left" w:pos="2896"/>
        </w:tabs>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2. Цена контракта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2.1. Цена Контракта составляет: ________ (________________________________________________) рублей __ копеек, в </w:t>
      </w:r>
      <w:proofErr w:type="spellStart"/>
      <w:r w:rsidRPr="004750D8">
        <w:rPr>
          <w:rFonts w:ascii="Times New Roman" w:hAnsi="Times New Roman"/>
          <w:sz w:val="24"/>
          <w:szCs w:val="24"/>
          <w:lang w:eastAsia="ar-SA"/>
        </w:rPr>
        <w:t>т.ч</w:t>
      </w:r>
      <w:proofErr w:type="spellEnd"/>
      <w:r w:rsidRPr="004750D8">
        <w:rPr>
          <w:rFonts w:ascii="Times New Roman" w:hAnsi="Times New Roman"/>
          <w:sz w:val="24"/>
          <w:szCs w:val="24"/>
          <w:lang w:eastAsia="ar-SA"/>
        </w:rPr>
        <w:t>. НДС ________________</w:t>
      </w:r>
      <w:proofErr w:type="spellStart"/>
      <w:r w:rsidRPr="004750D8">
        <w:rPr>
          <w:rFonts w:ascii="Times New Roman" w:hAnsi="Times New Roman"/>
          <w:sz w:val="24"/>
          <w:szCs w:val="24"/>
          <w:lang w:eastAsia="ar-SA"/>
        </w:rPr>
        <w:t>руб</w:t>
      </w:r>
      <w:proofErr w:type="spellEnd"/>
      <w:r w:rsidRPr="004750D8">
        <w:rPr>
          <w:rFonts w:ascii="Times New Roman" w:hAnsi="Times New Roman"/>
          <w:sz w:val="24"/>
          <w:szCs w:val="24"/>
          <w:lang w:eastAsia="ar-SA"/>
        </w:rPr>
        <w:t>.____копеек.</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2.2. Цена Контракта формируется с учетом расходов Подрядчика и причитающегося ему вознаграждения, в том числе расходов на страхование, уплату таможенных пошлин, налогов, сборов, других обязательных платежей.</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2.3. Финансирование Контракта осуществляется из бюджета</w:t>
      </w:r>
      <w:r>
        <w:rPr>
          <w:rFonts w:ascii="Times New Roman" w:hAnsi="Times New Roman"/>
          <w:sz w:val="24"/>
          <w:szCs w:val="24"/>
          <w:lang w:eastAsia="ar-SA"/>
        </w:rPr>
        <w:t xml:space="preserve"> </w:t>
      </w:r>
      <w:proofErr w:type="spellStart"/>
      <w:r w:rsidR="0038781E">
        <w:rPr>
          <w:rFonts w:ascii="Times New Roman" w:hAnsi="Times New Roman"/>
          <w:sz w:val="24"/>
          <w:szCs w:val="24"/>
          <w:lang w:eastAsia="ar-SA"/>
        </w:rPr>
        <w:t>Ель</w:t>
      </w:r>
      <w:r>
        <w:rPr>
          <w:rFonts w:ascii="Times New Roman" w:hAnsi="Times New Roman"/>
          <w:sz w:val="24"/>
          <w:szCs w:val="24"/>
          <w:lang w:eastAsia="ar-SA"/>
        </w:rPr>
        <w:t>никовского</w:t>
      </w:r>
      <w:proofErr w:type="spellEnd"/>
      <w:r>
        <w:rPr>
          <w:rFonts w:ascii="Times New Roman" w:hAnsi="Times New Roman"/>
          <w:sz w:val="24"/>
          <w:szCs w:val="24"/>
          <w:lang w:eastAsia="ar-SA"/>
        </w:rPr>
        <w:t xml:space="preserve"> муниципального района </w:t>
      </w:r>
      <w:r w:rsidRPr="004750D8">
        <w:rPr>
          <w:rFonts w:ascii="Times New Roman" w:hAnsi="Times New Roman"/>
          <w:sz w:val="24"/>
          <w:szCs w:val="24"/>
          <w:lang w:eastAsia="ar-SA"/>
        </w:rPr>
        <w:t xml:space="preserve">Республики Мордовия по экономической статье, предусмотренной для данного вида затрат в соответствии с нормативными правовыми актами. </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2.4. Оплата расходов по Контракту производится с лицевого счета Заказчика, открытого в органах казначейства.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2.5. Цена государственного контракта может быть снижена по соглашению сторон без изменения предусмотренных </w:t>
      </w:r>
      <w:r>
        <w:rPr>
          <w:rFonts w:ascii="Times New Roman" w:hAnsi="Times New Roman"/>
          <w:sz w:val="24"/>
          <w:szCs w:val="24"/>
          <w:lang w:eastAsia="ar-SA"/>
        </w:rPr>
        <w:t xml:space="preserve">муниципальным </w:t>
      </w:r>
      <w:r w:rsidRPr="004750D8">
        <w:rPr>
          <w:rFonts w:ascii="Times New Roman" w:hAnsi="Times New Roman"/>
          <w:sz w:val="24"/>
          <w:szCs w:val="24"/>
          <w:lang w:eastAsia="ar-SA"/>
        </w:rPr>
        <w:t>контрактом объема работ и иных условий исполнения государственного контракта.</w:t>
      </w:r>
    </w:p>
    <w:p w:rsidR="00BA18A9"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2.6. Оплата работ по настоящему Контракту осуществляется в рублях.</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3. Место и условия выполнения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3.1.  Место выполнения работ</w:t>
      </w:r>
      <w:r>
        <w:rPr>
          <w:rFonts w:ascii="Times New Roman" w:hAnsi="Times New Roman"/>
          <w:sz w:val="24"/>
          <w:szCs w:val="24"/>
          <w:lang w:eastAsia="ar-SA"/>
        </w:rPr>
        <w:t>: 431</w:t>
      </w:r>
      <w:r w:rsidR="0038781E">
        <w:rPr>
          <w:rFonts w:ascii="Times New Roman" w:hAnsi="Times New Roman"/>
          <w:sz w:val="24"/>
          <w:szCs w:val="24"/>
          <w:lang w:eastAsia="ar-SA"/>
        </w:rPr>
        <w:t>370</w:t>
      </w:r>
      <w:r>
        <w:rPr>
          <w:rFonts w:ascii="Times New Roman" w:hAnsi="Times New Roman"/>
          <w:sz w:val="24"/>
          <w:szCs w:val="24"/>
          <w:lang w:eastAsia="ar-SA"/>
        </w:rPr>
        <w:t xml:space="preserve">, Республика Мордовия, </w:t>
      </w:r>
      <w:r w:rsidR="0038781E">
        <w:rPr>
          <w:rFonts w:ascii="Times New Roman" w:hAnsi="Times New Roman"/>
          <w:sz w:val="24"/>
          <w:szCs w:val="24"/>
          <w:lang w:eastAsia="ar-SA"/>
        </w:rPr>
        <w:t>с</w:t>
      </w:r>
      <w:r>
        <w:rPr>
          <w:rFonts w:ascii="Times New Roman" w:hAnsi="Times New Roman"/>
          <w:sz w:val="24"/>
          <w:szCs w:val="24"/>
          <w:lang w:eastAsia="ar-SA"/>
        </w:rPr>
        <w:t xml:space="preserve">. </w:t>
      </w:r>
      <w:r w:rsidR="0038781E">
        <w:rPr>
          <w:rFonts w:ascii="Times New Roman" w:hAnsi="Times New Roman"/>
          <w:sz w:val="24"/>
          <w:szCs w:val="24"/>
          <w:lang w:eastAsia="ar-SA"/>
        </w:rPr>
        <w:t>Ельники</w:t>
      </w:r>
      <w:r>
        <w:rPr>
          <w:rFonts w:ascii="Times New Roman" w:hAnsi="Times New Roman"/>
          <w:sz w:val="24"/>
          <w:szCs w:val="24"/>
          <w:lang w:eastAsia="ar-SA"/>
        </w:rPr>
        <w:t xml:space="preserve">, ул. </w:t>
      </w:r>
      <w:r w:rsidR="0038781E">
        <w:rPr>
          <w:rFonts w:ascii="Times New Roman" w:hAnsi="Times New Roman"/>
          <w:sz w:val="24"/>
          <w:szCs w:val="24"/>
          <w:lang w:eastAsia="ar-SA"/>
        </w:rPr>
        <w:t>Ленин</w:t>
      </w:r>
      <w:r>
        <w:rPr>
          <w:rFonts w:ascii="Times New Roman" w:hAnsi="Times New Roman"/>
          <w:sz w:val="24"/>
          <w:szCs w:val="24"/>
          <w:lang w:eastAsia="ar-SA"/>
        </w:rPr>
        <w:t xml:space="preserve">а, </w:t>
      </w:r>
      <w:r w:rsidR="0038781E">
        <w:rPr>
          <w:rFonts w:ascii="Times New Roman" w:hAnsi="Times New Roman"/>
          <w:sz w:val="24"/>
          <w:szCs w:val="24"/>
          <w:lang w:eastAsia="ar-SA"/>
        </w:rPr>
        <w:t>18</w:t>
      </w:r>
      <w:r w:rsidRPr="004750D8">
        <w:rPr>
          <w:rFonts w:ascii="Times New Roman" w:hAnsi="Times New Roman"/>
          <w:sz w:val="24"/>
          <w:szCs w:val="24"/>
          <w:lang w:eastAsia="ar-SA"/>
        </w:rPr>
        <w:t>.</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3.2. Условия выполнения работ: в соответствии с Заданием к настоящему контракту.</w:t>
      </w:r>
    </w:p>
    <w:p w:rsidR="00BA18A9"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3.3. Срок (периоды) выполнения работ: с момента заключения </w:t>
      </w:r>
      <w:r>
        <w:rPr>
          <w:rFonts w:ascii="Times New Roman" w:hAnsi="Times New Roman"/>
          <w:sz w:val="24"/>
          <w:szCs w:val="24"/>
          <w:lang w:eastAsia="ar-SA"/>
        </w:rPr>
        <w:t xml:space="preserve">муниципального </w:t>
      </w:r>
      <w:r w:rsidRPr="004750D8">
        <w:rPr>
          <w:rFonts w:ascii="Times New Roman" w:hAnsi="Times New Roman"/>
          <w:sz w:val="24"/>
          <w:szCs w:val="24"/>
          <w:lang w:eastAsia="ar-SA"/>
        </w:rPr>
        <w:t xml:space="preserve">контракта по </w:t>
      </w:r>
      <w:r>
        <w:rPr>
          <w:rFonts w:ascii="Times New Roman" w:hAnsi="Times New Roman"/>
          <w:sz w:val="24"/>
          <w:szCs w:val="24"/>
          <w:lang w:eastAsia="ar-SA"/>
        </w:rPr>
        <w:t>01 сентября 2014 года</w:t>
      </w:r>
      <w:r w:rsidRPr="004750D8">
        <w:rPr>
          <w:rFonts w:ascii="Times New Roman" w:hAnsi="Times New Roman"/>
          <w:sz w:val="24"/>
          <w:szCs w:val="24"/>
          <w:lang w:eastAsia="ar-SA"/>
        </w:rPr>
        <w:t>.</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 xml:space="preserve">4. </w:t>
      </w:r>
      <w:proofErr w:type="gramStart"/>
      <w:r w:rsidRPr="004750D8">
        <w:rPr>
          <w:rFonts w:ascii="Times New Roman" w:hAnsi="Times New Roman"/>
          <w:b/>
          <w:sz w:val="24"/>
          <w:szCs w:val="24"/>
          <w:lang w:eastAsia="ar-SA"/>
        </w:rPr>
        <w:t>Качество  работ</w:t>
      </w:r>
      <w:proofErr w:type="gramEnd"/>
      <w:r w:rsidRPr="004750D8">
        <w:rPr>
          <w:rFonts w:ascii="Times New Roman" w:hAnsi="Times New Roman"/>
          <w:b/>
          <w:sz w:val="24"/>
          <w:szCs w:val="24"/>
          <w:lang w:eastAsia="ar-SA"/>
        </w:rPr>
        <w:t>. Гарантия качества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4.1.</w:t>
      </w:r>
      <w:r w:rsidRPr="004750D8">
        <w:rPr>
          <w:rFonts w:ascii="Times New Roman" w:hAnsi="Times New Roman"/>
          <w:sz w:val="24"/>
          <w:szCs w:val="24"/>
          <w:lang w:val="en-US" w:eastAsia="ar-SA"/>
        </w:rPr>
        <w:t> </w:t>
      </w:r>
      <w:r w:rsidRPr="004750D8">
        <w:rPr>
          <w:rFonts w:ascii="Times New Roman" w:hAnsi="Times New Roman"/>
          <w:sz w:val="24"/>
          <w:szCs w:val="24"/>
          <w:lang w:eastAsia="ar-SA"/>
        </w:rPr>
        <w:t>Срок предоставления гарантий качества вы</w:t>
      </w:r>
      <w:r>
        <w:rPr>
          <w:rFonts w:ascii="Times New Roman" w:hAnsi="Times New Roman"/>
          <w:sz w:val="24"/>
          <w:szCs w:val="24"/>
          <w:lang w:eastAsia="ar-SA"/>
        </w:rPr>
        <w:t>полняемых работ составляет</w:t>
      </w:r>
      <w:r w:rsidRPr="004750D8">
        <w:rPr>
          <w:rFonts w:ascii="Times New Roman" w:hAnsi="Times New Roman"/>
          <w:sz w:val="24"/>
          <w:szCs w:val="24"/>
          <w:lang w:eastAsia="ar-SA"/>
        </w:rPr>
        <w:t xml:space="preserve"> с даты подписания актов приема-передачи выполненных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lastRenderedPageBreak/>
        <w:t xml:space="preserve">4.2. Качество, технические характеристики работ, их безопасность должны соответствовать требованиям действующего законодательства, принятых в соответствии с ним нормативных </w:t>
      </w:r>
      <w:proofErr w:type="gramStart"/>
      <w:r w:rsidRPr="004750D8">
        <w:rPr>
          <w:rFonts w:ascii="Times New Roman" w:hAnsi="Times New Roman"/>
          <w:sz w:val="24"/>
          <w:szCs w:val="24"/>
          <w:lang w:eastAsia="ar-SA"/>
        </w:rPr>
        <w:t>документов  и</w:t>
      </w:r>
      <w:proofErr w:type="gramEnd"/>
      <w:r w:rsidRPr="004750D8">
        <w:rPr>
          <w:rFonts w:ascii="Times New Roman" w:hAnsi="Times New Roman"/>
          <w:sz w:val="24"/>
          <w:szCs w:val="24"/>
          <w:lang w:eastAsia="ar-SA"/>
        </w:rPr>
        <w:t xml:space="preserve"> условиям Контракта.</w:t>
      </w:r>
    </w:p>
    <w:p w:rsidR="00BA18A9"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4.3.</w:t>
      </w:r>
      <w:r w:rsidRPr="004750D8">
        <w:rPr>
          <w:rFonts w:ascii="Times New Roman" w:hAnsi="Times New Roman"/>
          <w:sz w:val="24"/>
          <w:szCs w:val="24"/>
          <w:lang w:val="en-US" w:eastAsia="ar-SA"/>
        </w:rPr>
        <w:t> </w:t>
      </w:r>
      <w:r w:rsidRPr="004750D8">
        <w:rPr>
          <w:rFonts w:ascii="Times New Roman" w:hAnsi="Times New Roman"/>
          <w:sz w:val="24"/>
          <w:szCs w:val="24"/>
          <w:lang w:eastAsia="ar-SA"/>
        </w:rPr>
        <w:t xml:space="preserve">Гарантии качества распространяются на все выполненные </w:t>
      </w:r>
      <w:proofErr w:type="gramStart"/>
      <w:r w:rsidRPr="004750D8">
        <w:rPr>
          <w:rFonts w:ascii="Times New Roman" w:hAnsi="Times New Roman"/>
          <w:sz w:val="24"/>
          <w:szCs w:val="24"/>
          <w:lang w:eastAsia="ar-SA"/>
        </w:rPr>
        <w:t>Подрядчиком  работы</w:t>
      </w:r>
      <w:proofErr w:type="gramEnd"/>
      <w:r w:rsidRPr="004750D8">
        <w:rPr>
          <w:rFonts w:ascii="Times New Roman" w:hAnsi="Times New Roman"/>
          <w:sz w:val="24"/>
          <w:szCs w:val="24"/>
          <w:lang w:eastAsia="ar-SA"/>
        </w:rPr>
        <w:t>.</w:t>
      </w:r>
    </w:p>
    <w:p w:rsidR="00BA18A9" w:rsidRPr="004750D8" w:rsidRDefault="00BA18A9" w:rsidP="004750D8">
      <w:pPr>
        <w:suppressAutoHyphens/>
        <w:spacing w:after="0" w:line="240" w:lineRule="auto"/>
        <w:ind w:firstLine="709"/>
        <w:jc w:val="both"/>
        <w:rPr>
          <w:rFonts w:ascii="Times New Roman" w:hAnsi="Times New Roman"/>
          <w:b/>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5. Порядок приемки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5.1. Подрядчик ведет учет объема выполненных работ и отражает их в ежемесячном акте сдачи-приемки выполненных работ. Подрядчик не позднее 5-го числа месяца, следующего за месяцем, в котором выполнены работы, передает Заказчику Акт сдачи-приемки выполненных работ, счет и счет-фактуру. Заказчик в течение 5 (пяти) рабочих дней со дня предоставления ежемесячного акта сдачи-приемки выполненных работ осуществляет приемку выполненных работ на соответствие их объема и качества требованиям, установленным в Контракте. </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5.2. В случае выявления недостатков в выполненных работах при их приемке Подрядчик устраняет их своими силами и средствами в течение семи рабочих дней.</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5.3. При отсутствии замечаний по выполненным работам Сторонами подписывается ежемесячный акт сдачи-приемки выполненных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5.4. Подписанный Сторонами ежемесячный акт сдачи-приемки выполненных работ является основанием для оплаты выполненных работ.</w:t>
      </w:r>
    </w:p>
    <w:p w:rsidR="00BA18A9"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5.5. Для проверки соответствия качества выполненных работ требованиям, установленным Контрактом, Заказчик вправе привлекать независимых экспертов.</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6. Форма, порядок, сроки и условия оплаты выполненных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6.1. Форма оплаты работ: безналичный расчет.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6.2. Порядок оплаты работ: оплата за выполненные работы производится путем перечисления денежных средств в рублях Российской Федерации на расчетный счет Подрядчика ежемесячно на основании акта сдачи-приемки выполненных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6.3. Сроки оплаты работ: _______________________________________________-.</w:t>
      </w:r>
    </w:p>
    <w:p w:rsidR="00BA18A9"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6.4. Условия оплаты работ: оплата производится на основании акта сдачи-приемки выполненных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7. Конфиденциальность</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7.1. Стороны гарантируют соблюдение конфиденциальности сведений и информации, ставших известными Сторонам в ходе исполнения настоящего Контракта. В случае передачи указанных сведений третьим лицам, разглашении информации ограниченного доступа какой-либо Стороной, виновная Сторона несет имущественную ответственность как за ненадлежащее исполнение обязательств.</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7.2. Заказчик </w:t>
      </w:r>
      <w:proofErr w:type="gramStart"/>
      <w:r w:rsidRPr="004750D8">
        <w:rPr>
          <w:rFonts w:ascii="Times New Roman" w:hAnsi="Times New Roman"/>
          <w:sz w:val="24"/>
          <w:szCs w:val="24"/>
          <w:lang w:eastAsia="ar-SA"/>
        </w:rPr>
        <w:t>заявляет</w:t>
      </w:r>
      <w:proofErr w:type="gramEnd"/>
      <w:r w:rsidRPr="004750D8">
        <w:rPr>
          <w:rFonts w:ascii="Times New Roman" w:hAnsi="Times New Roman"/>
          <w:sz w:val="24"/>
          <w:szCs w:val="24"/>
          <w:lang w:eastAsia="ar-SA"/>
        </w:rPr>
        <w:t xml:space="preserve"> и Подрядчик осознает, что конфиденциальная информация Заказчика является информацией, доступ к которой ограничивается действующим законодательством РФ. В целях обеспечения ее неразглашения Заказчиком могут быть использованы различные способы защиты, предусмотренные действующим законодательством РФ.</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7.3. Конфиденциальная информация Заказчика предоставляется Подрядчику Заказчиком для целей выполнения Подрядчиком работ в соответствии с настоящим Контрактом. </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7.4. Сторона вправе использовать конфиденциальную информацию другой Стороны исключительно для целей исполнения настоящего Контракта. Сторона не вправе раскрывать, разглашать и передавать, соответственно, обязуется не раскрывать, не разглашать и не передавать Конфиденциальную информацию другой Стороны каким бы то ни было третьим лицам без прямого предварительного письменного согласия такой Стороны, кроме случаев вынужденного раскрытия по требованию уполномоченных государственных органов на основании законного и мотивированного требования таких органов (предъявленного с соблюдением установленного законом порядка) в объеме и в случаях, прямо предусмотренных действующим законодательством РФ.</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lastRenderedPageBreak/>
        <w:t xml:space="preserve">7.5. Подрядчик обязуется принять все необходимые меры для сохранения в тайне конфиденциальной информации Заказчика. </w:t>
      </w:r>
    </w:p>
    <w:p w:rsidR="00BA18A9"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7.6. Обязательства Сторон по соблюдению конфиденциальности, вытекающие из настоящего Контракта в отношении конфиденциальной информации, полученной Сторонами или ставшей им известной до истечения срока действия настоящего Контракта или в связи с настоящим Контрактом, сохраняют свою силу в течение 5-ти лет после окончания выполнения работ по настоящему Контракту.</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8. Права и обязанности Сторон</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8.1. Права и обязанности Подрядчика.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8.1.1. Подрядчик обязан: </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выполнять работы качественно в соответствии с условиями настоящего Контракта;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гарантировать качество работ в полном объеме на срок _____________с даты подписания акта приема-передачи выполненных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согласовывать с Заказчиком результаты работ, предусмотренных настоящим Контрактом;</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обеспечить Заказчику возможность осуществления контроля за ходом и качеством выполнения Подрядчиком работ.</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устранять недостатки, иные дефекты, выявленные Заказчиком в ходе контроля за ходом выполнения работ или при приемке выполненных работ в указанные Заказчиком порядке и сроки;</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одновременно с передачей результатов выполненных работ передать Заказчику всю информацию, касающуюся использования результатов работ, а также все необходимые и относящиеся к результатам выполненных работ документы;</w:t>
      </w:r>
    </w:p>
    <w:p w:rsidR="00BA18A9" w:rsidRPr="004750D8" w:rsidRDefault="00BA18A9" w:rsidP="004750D8">
      <w:pPr>
        <w:suppressAutoHyphens/>
        <w:autoSpaceDE w:val="0"/>
        <w:autoSpaceDN w:val="0"/>
        <w:adjustRightInd w:val="0"/>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BA18A9" w:rsidRPr="004750D8" w:rsidRDefault="00BA18A9" w:rsidP="004750D8">
      <w:pPr>
        <w:suppressAutoHyphens/>
        <w:autoSpaceDE w:val="0"/>
        <w:autoSpaceDN w:val="0"/>
        <w:adjustRightInd w:val="0"/>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соблюдать </w:t>
      </w:r>
      <w:proofErr w:type="gramStart"/>
      <w:r w:rsidRPr="004750D8">
        <w:rPr>
          <w:rFonts w:ascii="Times New Roman" w:hAnsi="Times New Roman"/>
          <w:sz w:val="24"/>
          <w:szCs w:val="24"/>
          <w:lang w:eastAsia="ar-SA"/>
        </w:rPr>
        <w:t>требования конфиденциальности</w:t>
      </w:r>
      <w:proofErr w:type="gramEnd"/>
      <w:r w:rsidRPr="004750D8">
        <w:rPr>
          <w:rFonts w:ascii="Times New Roman" w:hAnsi="Times New Roman"/>
          <w:sz w:val="24"/>
          <w:szCs w:val="24"/>
          <w:lang w:eastAsia="ar-SA"/>
        </w:rPr>
        <w:t xml:space="preserve"> предусмотренные разделом 7 настоящего Контракта.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8.1.2. Подрядчик вправе </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требовать доступ на территорию Заказчика для выполнения работ в полном объеме;</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требовать надлежащего выполнения обязательств Заказчиком (Получателем) по настоящему Контракту;</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по согласованию с Заказчиком вправе привлекать субподрядчиков, за действия которых несет полную ответственность, как за свои собственные.</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8.2. Права и обязанности Заказчика.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8.2.1. Заказчик обязан:</w:t>
      </w:r>
    </w:p>
    <w:p w:rsidR="00BA18A9" w:rsidRPr="004750D8" w:rsidRDefault="00BA18A9" w:rsidP="004750D8">
      <w:pPr>
        <w:suppressAutoHyphens/>
        <w:spacing w:after="0" w:line="240" w:lineRule="auto"/>
        <w:ind w:left="708" w:firstLine="709"/>
        <w:jc w:val="both"/>
        <w:rPr>
          <w:rFonts w:ascii="Times New Roman" w:hAnsi="Times New Roman"/>
          <w:sz w:val="24"/>
          <w:szCs w:val="24"/>
          <w:lang w:eastAsia="ar-SA"/>
        </w:rPr>
      </w:pPr>
      <w:r w:rsidRPr="004750D8">
        <w:rPr>
          <w:rFonts w:ascii="Times New Roman" w:hAnsi="Times New Roman"/>
          <w:sz w:val="24"/>
          <w:szCs w:val="24"/>
          <w:lang w:eastAsia="ar-SA"/>
        </w:rPr>
        <w:t>в течение 2 рабочих дней со дня подписания настоящего Контракта направить Подрядчику и Получателю извещение о прикреплении Получателя к Подрядчику;</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оплачивать работы в порядке и на условиях, предусмотренных настоящим Контрактом;</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вернуть обеспечение исполнения контракта Подрядчику в сроки предусмотренные контрактом;</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обеспечить доступ сотрудников Подрядчику на территорию Заказчика в соответствии с условиями Контракта;</w:t>
      </w:r>
    </w:p>
    <w:p w:rsidR="00BA18A9" w:rsidRPr="004750D8" w:rsidRDefault="00BA18A9" w:rsidP="004750D8">
      <w:pPr>
        <w:widowControl w:val="0"/>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обеспечить приемку выполненных работ в соответствии с условиями Контракта;</w:t>
      </w:r>
    </w:p>
    <w:p w:rsidR="00BA18A9" w:rsidRPr="004750D8" w:rsidRDefault="00BA18A9" w:rsidP="004750D8">
      <w:pPr>
        <w:suppressAutoHyphens/>
        <w:autoSpaceDE w:val="0"/>
        <w:autoSpaceDN w:val="0"/>
        <w:adjustRightInd w:val="0"/>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соблюдать </w:t>
      </w:r>
      <w:proofErr w:type="gramStart"/>
      <w:r w:rsidRPr="004750D8">
        <w:rPr>
          <w:rFonts w:ascii="Times New Roman" w:hAnsi="Times New Roman"/>
          <w:sz w:val="24"/>
          <w:szCs w:val="24"/>
          <w:lang w:eastAsia="ar-SA"/>
        </w:rPr>
        <w:t>требования конфиденциальности</w:t>
      </w:r>
      <w:proofErr w:type="gramEnd"/>
      <w:r w:rsidRPr="004750D8">
        <w:rPr>
          <w:rFonts w:ascii="Times New Roman" w:hAnsi="Times New Roman"/>
          <w:sz w:val="24"/>
          <w:szCs w:val="24"/>
          <w:lang w:eastAsia="ar-SA"/>
        </w:rPr>
        <w:t xml:space="preserve"> предусмотренные разделом 7 настоящего Контракта.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8.2.2. Заказчик вправе:</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 требовать надлежащего выполнения работ от Подрядчика;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в любое время проверять ход и качество выполнения Подрядчиком работ, не вмешиваясь в его деятельность;</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требовать от Подрядчика устранения недостатков, выявленных Заказчиком в ходе выполнения работ и/или при их приемке в соответствии с условиями настоящего Контракта.</w:t>
      </w:r>
    </w:p>
    <w:p w:rsidR="00BA18A9"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lastRenderedPageBreak/>
        <w:t>привлекать для проверки предоставленных Подрядчиков результатов, предусмотренных контрактом, в части их соответствия условиям контракта экспертов, экспертные организации.</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9. Ответственность Сторон</w:t>
      </w:r>
    </w:p>
    <w:p w:rsidR="00BA18A9" w:rsidRPr="004750D8"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9.1. В случае неисполнения или ненадлежащего исполнения обязательств по настоящему Контракту за исключением просрочки исполнения заказчиком, подрядчиком обязательств (в том числе гарантийного обязательства), предусмотренных контрактом размер штрафа устанавливается в размере:</w:t>
      </w:r>
    </w:p>
    <w:p w:rsidR="00BA18A9" w:rsidRPr="004750D8"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 _______________% от цены контракта в отношении Подрядчика;</w:t>
      </w:r>
    </w:p>
    <w:p w:rsidR="00BA18A9" w:rsidRPr="004750D8"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________________% от цены контракта в отношении Заказчика.</w:t>
      </w:r>
    </w:p>
    <w:p w:rsidR="00BA18A9" w:rsidRPr="004750D8"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(Порядок определения в контракте фиксированного размера штрафа, начисляемого за ненадлежащее исполнение заказчиком, подрядчиком обязательств, в том числе гарантийного обязательства (за исключением просрочки исполнения обязательств заказчиком, подрядчиком устанавливается Постановлением Правительства от 25.11.2013г. №1063 "Об утверждении Правил определения размера штрафа, начисляемого в случае ненадлежащего исполнения заказчиком,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и размера пени, начисляемой за каждый день просрочки исполнения подрядчиком (подрядчиком, исполнителем) обязательства, предусмотренного контрактом").</w:t>
      </w:r>
    </w:p>
    <w:p w:rsidR="00BA18A9" w:rsidRPr="004750D8"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9.2. В случае обнаружения Заказчиком (Получателем) недостатков в выполненных работах, Подрядчик устраняет их за счет своих средств в срок, не позднее 7 (семи) дней со дня уведомления Заказчиком (Получателем). </w:t>
      </w:r>
    </w:p>
    <w:p w:rsidR="00BA18A9" w:rsidRPr="004750D8"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9.3. В случае просрочки исполнения Подрядчиком обязательства (в том числе гарантийного обязательства), предусмотренного настоящим Контрактом, Заказчик направляет Подрядчику требование об уплате неустойки начисляемой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 от стоимости не выполненных работ,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BA18A9" w:rsidRPr="004750D8"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 xml:space="preserve">9.4.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BA18A9"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9.5. Уплата неустойки (пеней, штрафа) не освобождает Стороны от выполнения принятых обязательств.</w:t>
      </w:r>
    </w:p>
    <w:p w:rsidR="00BA18A9" w:rsidRPr="004750D8" w:rsidRDefault="00BA18A9" w:rsidP="004750D8">
      <w:pPr>
        <w:widowControl w:val="0"/>
        <w:shd w:val="clear" w:color="auto" w:fill="FFFFFF"/>
        <w:tabs>
          <w:tab w:val="left" w:pos="709"/>
        </w:tabs>
        <w:suppressAutoHyphens/>
        <w:spacing w:after="0" w:line="240" w:lineRule="auto"/>
        <w:ind w:firstLine="709"/>
        <w:jc w:val="both"/>
        <w:rPr>
          <w:rFonts w:ascii="Times New Roman" w:hAnsi="Times New Roman"/>
          <w:sz w:val="24"/>
          <w:szCs w:val="24"/>
          <w:lang w:eastAsia="ar-SA"/>
        </w:rPr>
      </w:pPr>
    </w:p>
    <w:p w:rsidR="00BA18A9" w:rsidRPr="004750D8" w:rsidRDefault="00BA18A9" w:rsidP="004750D8">
      <w:pPr>
        <w:widowControl w:val="0"/>
        <w:shd w:val="clear" w:color="auto" w:fill="FFFFFF"/>
        <w:tabs>
          <w:tab w:val="left" w:pos="709"/>
        </w:tabs>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10. Обстоятельства непреодолимой силы</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BA18A9" w:rsidRPr="004750D8" w:rsidRDefault="00BA18A9" w:rsidP="004750D8">
      <w:pPr>
        <w:suppressAutoHyphens/>
        <w:spacing w:after="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10.2.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18A9" w:rsidRDefault="00BA18A9" w:rsidP="004750D8">
      <w:pPr>
        <w:suppressAutoHyphens/>
        <w:spacing w:after="0" w:line="240" w:lineRule="auto"/>
        <w:ind w:firstLine="709"/>
        <w:jc w:val="both"/>
        <w:rPr>
          <w:rFonts w:ascii="Times New Roman" w:hAnsi="Times New Roman"/>
          <w:b/>
          <w:sz w:val="24"/>
          <w:szCs w:val="24"/>
          <w:lang w:eastAsia="ar-SA"/>
        </w:rPr>
      </w:pPr>
      <w:r w:rsidRPr="004750D8">
        <w:rPr>
          <w:rFonts w:ascii="Times New Roman" w:hAnsi="Times New Roman"/>
          <w:sz w:val="24"/>
          <w:szCs w:val="24"/>
          <w:lang w:eastAsia="ar-SA"/>
        </w:rPr>
        <w:t xml:space="preserve">10.2. При наступлении указанных в пункте </w:t>
      </w:r>
      <w:proofErr w:type="gramStart"/>
      <w:r w:rsidRPr="004750D8">
        <w:rPr>
          <w:rFonts w:ascii="Times New Roman" w:hAnsi="Times New Roman"/>
          <w:sz w:val="24"/>
          <w:szCs w:val="24"/>
          <w:lang w:eastAsia="ar-SA"/>
        </w:rPr>
        <w:t>10.1.-</w:t>
      </w:r>
      <w:proofErr w:type="gramEnd"/>
      <w:r w:rsidRPr="004750D8">
        <w:rPr>
          <w:rFonts w:ascii="Times New Roman" w:hAnsi="Times New Roman"/>
          <w:sz w:val="24"/>
          <w:szCs w:val="24"/>
          <w:lang w:eastAsia="ar-SA"/>
        </w:rPr>
        <w:t xml:space="preserve">10.2. обстоятельств, Сторона, для которой создалась невозможность исполнения ее обязательств, должна известить о них в письменном виде </w:t>
      </w:r>
      <w:r w:rsidRPr="004750D8">
        <w:rPr>
          <w:rFonts w:ascii="Times New Roman" w:hAnsi="Times New Roman"/>
          <w:sz w:val="24"/>
          <w:szCs w:val="24"/>
          <w:lang w:eastAsia="ar-SA"/>
        </w:rPr>
        <w:lastRenderedPageBreak/>
        <w:t>другую Сторону с приложениями соответствующих доказательств и документов в десятидневный срок со дня наступления этих обстоятельств</w:t>
      </w:r>
      <w:r w:rsidRPr="004750D8">
        <w:rPr>
          <w:rFonts w:ascii="Times New Roman" w:hAnsi="Times New Roman"/>
          <w:b/>
          <w:sz w:val="24"/>
          <w:szCs w:val="24"/>
          <w:lang w:eastAsia="ar-SA"/>
        </w:rPr>
        <w:t xml:space="preserve"> </w:t>
      </w:r>
    </w:p>
    <w:p w:rsidR="00BA18A9" w:rsidRPr="004750D8" w:rsidRDefault="00BA18A9" w:rsidP="004750D8">
      <w:pPr>
        <w:suppressAutoHyphens/>
        <w:spacing w:after="0" w:line="240" w:lineRule="auto"/>
        <w:ind w:firstLine="709"/>
        <w:jc w:val="both"/>
        <w:rPr>
          <w:rFonts w:ascii="Times New Roman" w:hAnsi="Times New Roman"/>
          <w:b/>
          <w:sz w:val="24"/>
          <w:szCs w:val="24"/>
          <w:lang w:eastAsia="ar-SA"/>
        </w:rPr>
      </w:pPr>
    </w:p>
    <w:p w:rsidR="00BA18A9" w:rsidRPr="004750D8" w:rsidRDefault="00BA18A9" w:rsidP="004750D8">
      <w:pPr>
        <w:suppressAutoHyphens/>
        <w:spacing w:after="0" w:line="240" w:lineRule="auto"/>
        <w:ind w:firstLine="709"/>
        <w:jc w:val="center"/>
        <w:rPr>
          <w:rFonts w:ascii="Times New Roman" w:hAnsi="Times New Roman"/>
          <w:b/>
          <w:sz w:val="24"/>
          <w:szCs w:val="24"/>
          <w:lang w:eastAsia="ar-SA"/>
        </w:rPr>
      </w:pPr>
      <w:r w:rsidRPr="004750D8">
        <w:rPr>
          <w:rFonts w:ascii="Times New Roman" w:hAnsi="Times New Roman"/>
          <w:b/>
          <w:sz w:val="24"/>
          <w:szCs w:val="24"/>
          <w:lang w:eastAsia="ar-SA"/>
        </w:rPr>
        <w:t>11. Разрешение споров</w:t>
      </w:r>
    </w:p>
    <w:p w:rsidR="00BA18A9" w:rsidRDefault="00BA18A9" w:rsidP="004750D8">
      <w:pPr>
        <w:suppressAutoHyphens/>
        <w:spacing w:after="120" w:line="240" w:lineRule="auto"/>
        <w:ind w:firstLine="709"/>
        <w:jc w:val="both"/>
        <w:rPr>
          <w:rFonts w:ascii="Times New Roman" w:hAnsi="Times New Roman"/>
          <w:sz w:val="24"/>
          <w:szCs w:val="24"/>
          <w:lang w:eastAsia="ar-SA"/>
        </w:rPr>
      </w:pPr>
      <w:r w:rsidRPr="004750D8">
        <w:rPr>
          <w:rFonts w:ascii="Times New Roman" w:hAnsi="Times New Roman"/>
          <w:sz w:val="24"/>
          <w:szCs w:val="24"/>
          <w:lang w:eastAsia="ar-SA"/>
        </w:rPr>
        <w:t>11.1. Все споры и разногласия, которые могут возникнуть при исполнении Контракта или в связи с ним, Стороны будут стремиться урегулировать путем переговоров, а если такое урегулирование становиться невозможным, то спор подлежит решению в Арбитражном суде Республики Мордовия в установленном законом порядке.</w:t>
      </w:r>
    </w:p>
    <w:p w:rsidR="00BA18A9" w:rsidRPr="004750D8" w:rsidRDefault="00BA18A9" w:rsidP="004750D8">
      <w:pPr>
        <w:suppressAutoHyphens/>
        <w:spacing w:after="120" w:line="240" w:lineRule="auto"/>
        <w:ind w:firstLine="709"/>
        <w:jc w:val="both"/>
        <w:rPr>
          <w:rFonts w:ascii="Times New Roman" w:hAnsi="Times New Roman"/>
          <w:sz w:val="24"/>
          <w:szCs w:val="24"/>
          <w:lang w:eastAsia="ar-SA"/>
        </w:rPr>
      </w:pPr>
    </w:p>
    <w:p w:rsidR="00BA18A9" w:rsidRPr="004750D8" w:rsidRDefault="00BA18A9" w:rsidP="004750D8">
      <w:pPr>
        <w:suppressAutoHyphens/>
        <w:spacing w:after="120" w:line="240" w:lineRule="auto"/>
        <w:jc w:val="center"/>
        <w:rPr>
          <w:rFonts w:ascii="Times New Roman" w:hAnsi="Times New Roman"/>
          <w:b/>
          <w:sz w:val="24"/>
          <w:szCs w:val="24"/>
          <w:lang w:eastAsia="ar-SA"/>
        </w:rPr>
      </w:pPr>
      <w:r w:rsidRPr="004750D8">
        <w:rPr>
          <w:rFonts w:ascii="Times New Roman" w:hAnsi="Times New Roman"/>
          <w:b/>
          <w:sz w:val="24"/>
          <w:szCs w:val="24"/>
          <w:lang w:eastAsia="ar-SA"/>
        </w:rPr>
        <w:t xml:space="preserve">12. Срок </w:t>
      </w:r>
      <w:proofErr w:type="gramStart"/>
      <w:r w:rsidRPr="004750D8">
        <w:rPr>
          <w:rFonts w:ascii="Times New Roman" w:hAnsi="Times New Roman"/>
          <w:b/>
          <w:sz w:val="24"/>
          <w:szCs w:val="24"/>
          <w:lang w:eastAsia="ar-SA"/>
        </w:rPr>
        <w:t>действия  и</w:t>
      </w:r>
      <w:proofErr w:type="gramEnd"/>
      <w:r w:rsidRPr="004750D8">
        <w:rPr>
          <w:rFonts w:ascii="Times New Roman" w:hAnsi="Times New Roman"/>
          <w:b/>
          <w:sz w:val="24"/>
          <w:szCs w:val="24"/>
          <w:lang w:eastAsia="ar-SA"/>
        </w:rPr>
        <w:t xml:space="preserve"> порядок расторжения Контракта</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12.1. Контракт считается заключенным и вступает в силу со дня его подписания Сторонами, и действует до ___________ года включительно.</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12.2. Прекращение (окончание) срока действия настоящего Контракта не освобождает Стороны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12.4.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12.5.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пунктом 12.4. настоящего раздела.</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12.6.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 xml:space="preserve">12.7.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w:t>
      </w:r>
      <w:proofErr w:type="gramStart"/>
      <w:r w:rsidRPr="004750D8">
        <w:rPr>
          <w:rFonts w:ascii="Times New Roman" w:hAnsi="Times New Roman"/>
          <w:sz w:val="24"/>
          <w:szCs w:val="24"/>
          <w:lang w:eastAsia="ar-SA"/>
        </w:rPr>
        <w:t>получения</w:t>
      </w:r>
      <w:proofErr w:type="gramEnd"/>
      <w:r w:rsidRPr="004750D8">
        <w:rPr>
          <w:rFonts w:ascii="Times New Roman" w:hAnsi="Times New Roman"/>
          <w:sz w:val="24"/>
          <w:szCs w:val="24"/>
          <w:lang w:eastAsia="ar-SA"/>
        </w:rPr>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12.8.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lastRenderedPageBreak/>
        <w:t>12.9.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A18A9" w:rsidRPr="004750D8" w:rsidRDefault="00BA18A9" w:rsidP="004750D8">
      <w:pPr>
        <w:suppressAutoHyphens/>
        <w:spacing w:after="120" w:line="240" w:lineRule="auto"/>
        <w:ind w:firstLine="851"/>
        <w:jc w:val="both"/>
        <w:rPr>
          <w:rFonts w:ascii="Times New Roman" w:hAnsi="Times New Roman"/>
          <w:sz w:val="24"/>
          <w:szCs w:val="24"/>
          <w:lang w:eastAsia="ar-SA"/>
        </w:rPr>
      </w:pPr>
      <w:r w:rsidRPr="004750D8">
        <w:rPr>
          <w:rFonts w:ascii="Times New Roman" w:hAnsi="Times New Roman"/>
          <w:sz w:val="24"/>
          <w:szCs w:val="24"/>
          <w:lang w:eastAsia="ar-SA"/>
        </w:rPr>
        <w:t xml:space="preserve">12.10. В отношении порядка, сроков и оснований расторжения контракта подрядчиком в одностороннем порядке применяются пункты </w:t>
      </w:r>
      <w:proofErr w:type="gramStart"/>
      <w:r w:rsidRPr="004750D8">
        <w:rPr>
          <w:rFonts w:ascii="Times New Roman" w:hAnsi="Times New Roman"/>
          <w:sz w:val="24"/>
          <w:szCs w:val="24"/>
          <w:lang w:eastAsia="ar-SA"/>
        </w:rPr>
        <w:t>12.3.-</w:t>
      </w:r>
      <w:proofErr w:type="gramEnd"/>
      <w:r w:rsidRPr="004750D8">
        <w:rPr>
          <w:rFonts w:ascii="Times New Roman" w:hAnsi="Times New Roman"/>
          <w:sz w:val="24"/>
          <w:szCs w:val="24"/>
          <w:lang w:eastAsia="ar-SA"/>
        </w:rPr>
        <w:t>12.9. настоящего раздела.</w:t>
      </w:r>
    </w:p>
    <w:p w:rsidR="00BA18A9" w:rsidRDefault="00BA18A9" w:rsidP="004750D8">
      <w:pPr>
        <w:suppressAutoHyphens/>
        <w:spacing w:after="12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12.11.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A18A9" w:rsidRPr="004750D8" w:rsidRDefault="00BA18A9" w:rsidP="004750D8">
      <w:pPr>
        <w:suppressAutoHyphens/>
        <w:spacing w:after="120" w:line="240" w:lineRule="auto"/>
        <w:ind w:firstLine="567"/>
        <w:jc w:val="both"/>
        <w:rPr>
          <w:rFonts w:ascii="Times New Roman" w:hAnsi="Times New Roman"/>
          <w:sz w:val="24"/>
          <w:szCs w:val="24"/>
          <w:lang w:eastAsia="ar-SA"/>
        </w:rPr>
      </w:pPr>
    </w:p>
    <w:p w:rsidR="00BA18A9" w:rsidRPr="004750D8" w:rsidRDefault="00BA18A9" w:rsidP="004750D8">
      <w:pPr>
        <w:widowControl w:val="0"/>
        <w:suppressAutoHyphens/>
        <w:spacing w:after="0" w:line="240" w:lineRule="auto"/>
        <w:jc w:val="center"/>
        <w:rPr>
          <w:rFonts w:ascii="Times New Roman" w:hAnsi="Times New Roman"/>
          <w:b/>
          <w:sz w:val="24"/>
          <w:szCs w:val="24"/>
          <w:lang w:eastAsia="ar-SA"/>
        </w:rPr>
      </w:pPr>
      <w:r w:rsidRPr="004750D8">
        <w:rPr>
          <w:rFonts w:ascii="Times New Roman" w:hAnsi="Times New Roman"/>
          <w:b/>
          <w:bCs/>
          <w:sz w:val="24"/>
          <w:szCs w:val="24"/>
          <w:lang w:eastAsia="ar-SA"/>
        </w:rPr>
        <w:t>13. Обеспечение исполнения контракта</w:t>
      </w:r>
    </w:p>
    <w:p w:rsidR="00BA18A9" w:rsidRPr="004750D8" w:rsidRDefault="00BA18A9" w:rsidP="004750D8">
      <w:pPr>
        <w:suppressAutoHyphens/>
        <w:autoSpaceDE w:val="0"/>
        <w:autoSpaceDN w:val="0"/>
        <w:adjustRightInd w:val="0"/>
        <w:spacing w:after="0" w:line="240" w:lineRule="auto"/>
        <w:ind w:firstLine="540"/>
        <w:jc w:val="both"/>
        <w:rPr>
          <w:rFonts w:ascii="Times New Roman" w:hAnsi="Times New Roman"/>
          <w:sz w:val="24"/>
          <w:szCs w:val="24"/>
          <w:lang w:eastAsia="ar-SA"/>
        </w:rPr>
      </w:pPr>
      <w:r w:rsidRPr="004750D8">
        <w:rPr>
          <w:rFonts w:ascii="Times New Roman" w:hAnsi="Times New Roman"/>
          <w:sz w:val="24"/>
          <w:szCs w:val="24"/>
          <w:lang w:eastAsia="ar-SA"/>
        </w:rPr>
        <w:t>13.1 Обеспечение исполнения настоящего Контракта по выбору Поставщика предоставляется в форме банковской гарантии,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BA18A9" w:rsidRDefault="00BA18A9" w:rsidP="004750D8">
      <w:pPr>
        <w:suppressAutoHyphens/>
        <w:autoSpaceDE w:val="0"/>
        <w:autoSpaceDN w:val="0"/>
        <w:adjustRightInd w:val="0"/>
        <w:spacing w:after="0" w:line="240" w:lineRule="auto"/>
        <w:ind w:firstLine="540"/>
        <w:jc w:val="both"/>
        <w:rPr>
          <w:rFonts w:ascii="Times New Roman" w:hAnsi="Times New Roman"/>
          <w:sz w:val="24"/>
          <w:szCs w:val="24"/>
          <w:lang w:eastAsia="ar-SA"/>
        </w:rPr>
      </w:pPr>
      <w:r w:rsidRPr="004750D8">
        <w:rPr>
          <w:rFonts w:ascii="Times New Roman" w:hAnsi="Times New Roman"/>
          <w:sz w:val="24"/>
          <w:szCs w:val="24"/>
          <w:lang w:eastAsia="ar-SA"/>
        </w:rPr>
        <w:t>13.2. Срок возврата денежных средств Заказчиком Поставщику, внесенных в качестве обеспечения исполнения контракта, составляет 10 календарных дней с даты исполнения предусмотренных Контрактом обязательств обеими Сторонами.</w:t>
      </w:r>
    </w:p>
    <w:p w:rsidR="00BA18A9" w:rsidRPr="004750D8" w:rsidRDefault="00BA18A9" w:rsidP="004750D8">
      <w:pPr>
        <w:suppressAutoHyphens/>
        <w:autoSpaceDE w:val="0"/>
        <w:autoSpaceDN w:val="0"/>
        <w:adjustRightInd w:val="0"/>
        <w:spacing w:after="0" w:line="240" w:lineRule="auto"/>
        <w:ind w:firstLine="540"/>
        <w:jc w:val="both"/>
        <w:rPr>
          <w:rFonts w:ascii="Times New Roman" w:hAnsi="Times New Roman"/>
          <w:sz w:val="24"/>
          <w:szCs w:val="24"/>
          <w:lang w:eastAsia="ar-SA"/>
        </w:rPr>
      </w:pPr>
    </w:p>
    <w:p w:rsidR="00BA18A9" w:rsidRPr="004750D8" w:rsidRDefault="00BA18A9" w:rsidP="004750D8">
      <w:pPr>
        <w:tabs>
          <w:tab w:val="left" w:pos="0"/>
        </w:tabs>
        <w:suppressAutoHyphens/>
        <w:spacing w:after="120" w:line="240" w:lineRule="auto"/>
        <w:ind w:left="567"/>
        <w:jc w:val="center"/>
        <w:rPr>
          <w:rFonts w:ascii="Times New Roman" w:hAnsi="Times New Roman"/>
          <w:b/>
          <w:sz w:val="24"/>
          <w:szCs w:val="24"/>
          <w:lang w:eastAsia="ar-SA"/>
        </w:rPr>
      </w:pPr>
      <w:r w:rsidRPr="004750D8">
        <w:rPr>
          <w:rFonts w:ascii="Times New Roman" w:hAnsi="Times New Roman"/>
          <w:b/>
          <w:sz w:val="24"/>
          <w:szCs w:val="24"/>
          <w:lang w:eastAsia="ar-SA"/>
        </w:rPr>
        <w:t>14. Прочие условия</w:t>
      </w:r>
    </w:p>
    <w:p w:rsidR="00BA18A9" w:rsidRPr="004750D8" w:rsidRDefault="00BA18A9" w:rsidP="004750D8">
      <w:pPr>
        <w:suppressAutoHyphens/>
        <w:spacing w:after="12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14.1. Все изменения и дополнения к настоящему Контракту действительны, если они совершены в письменной форме и подписаны Сторонами.</w:t>
      </w:r>
    </w:p>
    <w:p w:rsidR="00BA18A9" w:rsidRPr="004750D8" w:rsidRDefault="00BA18A9" w:rsidP="004750D8">
      <w:pPr>
        <w:suppressAutoHyphens/>
        <w:spacing w:after="12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14.2. Недействительность какого-либо из условий Контракта не влечет за собой недействительность других его условий или всего Контракта в целом.</w:t>
      </w:r>
    </w:p>
    <w:p w:rsidR="00BA18A9" w:rsidRPr="004750D8" w:rsidRDefault="00BA18A9" w:rsidP="004750D8">
      <w:pPr>
        <w:suppressAutoHyphens/>
        <w:spacing w:after="12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 xml:space="preserve">14.3. В случае изменения потребности в объемах работ, Заказчик по согласованию с Подрядчиком в ходе исполнения настоящего Контракта вправе изменить не более чем на 10% объем всех предусмотренных Контрактом работ. </w:t>
      </w:r>
    </w:p>
    <w:p w:rsidR="00BA18A9" w:rsidRPr="004750D8" w:rsidRDefault="00BA18A9" w:rsidP="004750D8">
      <w:pPr>
        <w:suppressAutoHyphens/>
        <w:spacing w:after="12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 xml:space="preserve">При выполнении дополнительного объема работ Заказчик по согласованию с Подрядчиком вправе изменить первоначальную цену Контракта пропорционально </w:t>
      </w:r>
      <w:proofErr w:type="gramStart"/>
      <w:r w:rsidRPr="004750D8">
        <w:rPr>
          <w:rFonts w:ascii="Times New Roman" w:hAnsi="Times New Roman"/>
          <w:sz w:val="24"/>
          <w:szCs w:val="24"/>
          <w:lang w:eastAsia="ar-SA"/>
        </w:rPr>
        <w:t>объему  работ</w:t>
      </w:r>
      <w:proofErr w:type="gramEnd"/>
      <w:r w:rsidRPr="004750D8">
        <w:rPr>
          <w:rFonts w:ascii="Times New Roman" w:hAnsi="Times New Roman"/>
          <w:sz w:val="24"/>
          <w:szCs w:val="24"/>
          <w:lang w:eastAsia="ar-SA"/>
        </w:rPr>
        <w:t>, но не более, чем на 10 % цены Контракта, а при внесении соответствующих изменений в Контракт в связи с сокращением потребности в объеме работ, Заказчик обязан изменить цену Контракта указанным образом. Цена дополнительно выполняемых работ и цена выполняемых работ при сокращении потребности в выполнении части объема таких работ должны определяться как частное от деления первоначальной цены Контракта на предусмотренное в Контракте объем таких работ.</w:t>
      </w:r>
    </w:p>
    <w:p w:rsidR="00BA18A9" w:rsidRPr="004750D8" w:rsidRDefault="00BA18A9" w:rsidP="004750D8">
      <w:pPr>
        <w:widowControl w:val="0"/>
        <w:autoSpaceDE w:val="0"/>
        <w:autoSpaceDN w:val="0"/>
        <w:adjustRightInd w:val="0"/>
        <w:spacing w:after="0" w:line="240" w:lineRule="auto"/>
        <w:ind w:firstLine="567"/>
        <w:jc w:val="both"/>
        <w:rPr>
          <w:rFonts w:ascii="Times New Roman" w:hAnsi="Times New Roman"/>
          <w:sz w:val="24"/>
          <w:szCs w:val="24"/>
          <w:lang w:eastAsia="ru-RU"/>
        </w:rPr>
      </w:pPr>
      <w:r w:rsidRPr="004750D8">
        <w:rPr>
          <w:rFonts w:ascii="Times New Roman" w:hAnsi="Times New Roman"/>
          <w:sz w:val="24"/>
          <w:szCs w:val="24"/>
          <w:lang w:eastAsia="ru-RU"/>
        </w:rPr>
        <w:t xml:space="preserve">14.4. Цена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может изменяться.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 выполнения </w:t>
      </w:r>
      <w:proofErr w:type="gramStart"/>
      <w:r w:rsidRPr="004750D8">
        <w:rPr>
          <w:rFonts w:ascii="Times New Roman" w:hAnsi="Times New Roman"/>
          <w:sz w:val="24"/>
          <w:szCs w:val="24"/>
          <w:lang w:eastAsia="ru-RU"/>
        </w:rPr>
        <w:t>работ</w:t>
      </w:r>
      <w:proofErr w:type="gramEnd"/>
      <w:r w:rsidRPr="004750D8">
        <w:rPr>
          <w:rFonts w:ascii="Times New Roman" w:hAnsi="Times New Roman"/>
          <w:sz w:val="24"/>
          <w:szCs w:val="24"/>
          <w:lang w:eastAsia="ru-RU"/>
        </w:rPr>
        <w:t xml:space="preserve"> предусмотренных контрактом.</w:t>
      </w:r>
    </w:p>
    <w:p w:rsidR="00BA18A9" w:rsidRPr="004750D8" w:rsidRDefault="00BA18A9" w:rsidP="004750D8">
      <w:pPr>
        <w:suppressAutoHyphens/>
        <w:spacing w:after="12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14.5. Ни одна из Сторон не имеет право передавать свои права и обязанности третьей стороне.</w:t>
      </w:r>
    </w:p>
    <w:p w:rsidR="00BA18A9" w:rsidRPr="004750D8" w:rsidRDefault="00BA18A9" w:rsidP="004750D8">
      <w:pPr>
        <w:suppressAutoHyphens/>
        <w:autoSpaceDE w:val="0"/>
        <w:autoSpaceDN w:val="0"/>
        <w:adjustRightInd w:val="0"/>
        <w:spacing w:after="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lastRenderedPageBreak/>
        <w:t>14.6. При изменении юридического адреса, банковских реквизитов и формы собственности Подрядчик в двухнедельный срок обязан письменно известить об этом Заказчика. В случае прекращения деятельности Подрядчика Стороной Контракта является его правопреемник.</w:t>
      </w:r>
    </w:p>
    <w:p w:rsidR="00BA18A9" w:rsidRPr="004750D8" w:rsidRDefault="00BA18A9" w:rsidP="004750D8">
      <w:pPr>
        <w:suppressAutoHyphens/>
        <w:autoSpaceDE w:val="0"/>
        <w:autoSpaceDN w:val="0"/>
        <w:adjustRightInd w:val="0"/>
        <w:spacing w:after="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14.7. Во всем остальном, что не предусмотрено Контрактом, Стороны руководствуются действующим законодательством Российской Федерации.</w:t>
      </w:r>
    </w:p>
    <w:p w:rsidR="00BA18A9" w:rsidRDefault="00BA18A9" w:rsidP="004750D8">
      <w:pPr>
        <w:suppressAutoHyphens/>
        <w:autoSpaceDE w:val="0"/>
        <w:autoSpaceDN w:val="0"/>
        <w:adjustRightInd w:val="0"/>
        <w:spacing w:after="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14.8. Контракт составлен в форме электронного документа, подписан обеими Сторонами с помощью электронной цифровой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BA18A9" w:rsidRPr="004750D8" w:rsidRDefault="00BA18A9" w:rsidP="004750D8">
      <w:pPr>
        <w:suppressAutoHyphens/>
        <w:autoSpaceDE w:val="0"/>
        <w:autoSpaceDN w:val="0"/>
        <w:adjustRightInd w:val="0"/>
        <w:spacing w:after="0" w:line="240" w:lineRule="auto"/>
        <w:ind w:firstLine="567"/>
        <w:jc w:val="both"/>
        <w:rPr>
          <w:rFonts w:ascii="Times New Roman" w:hAnsi="Times New Roman"/>
          <w:sz w:val="24"/>
          <w:szCs w:val="24"/>
          <w:lang w:eastAsia="ar-SA"/>
        </w:rPr>
      </w:pPr>
    </w:p>
    <w:p w:rsidR="00BA18A9" w:rsidRPr="004750D8" w:rsidRDefault="00BA18A9" w:rsidP="004750D8">
      <w:pPr>
        <w:tabs>
          <w:tab w:val="left" w:pos="0"/>
        </w:tabs>
        <w:suppressAutoHyphens/>
        <w:spacing w:after="120" w:line="240" w:lineRule="auto"/>
        <w:ind w:left="567"/>
        <w:jc w:val="center"/>
        <w:rPr>
          <w:rFonts w:ascii="Times New Roman" w:hAnsi="Times New Roman"/>
          <w:b/>
          <w:sz w:val="24"/>
          <w:szCs w:val="24"/>
          <w:lang w:eastAsia="ar-SA"/>
        </w:rPr>
      </w:pPr>
      <w:r w:rsidRPr="004750D8">
        <w:rPr>
          <w:rFonts w:ascii="Times New Roman" w:hAnsi="Times New Roman"/>
          <w:b/>
          <w:sz w:val="24"/>
          <w:szCs w:val="24"/>
          <w:lang w:eastAsia="ar-SA"/>
        </w:rPr>
        <w:t>15. Приложения</w:t>
      </w:r>
    </w:p>
    <w:p w:rsidR="00BA18A9" w:rsidRPr="004750D8" w:rsidRDefault="00BA18A9" w:rsidP="004750D8">
      <w:pPr>
        <w:suppressAutoHyphens/>
        <w:autoSpaceDE w:val="0"/>
        <w:autoSpaceDN w:val="0"/>
        <w:adjustRightInd w:val="0"/>
        <w:spacing w:after="0" w:line="240" w:lineRule="auto"/>
        <w:ind w:firstLine="567"/>
        <w:jc w:val="both"/>
        <w:rPr>
          <w:rFonts w:ascii="Times New Roman" w:hAnsi="Times New Roman"/>
          <w:sz w:val="24"/>
          <w:szCs w:val="24"/>
          <w:lang w:eastAsia="ar-SA"/>
        </w:rPr>
      </w:pPr>
      <w:r w:rsidRPr="004750D8">
        <w:rPr>
          <w:rFonts w:ascii="Times New Roman" w:hAnsi="Times New Roman"/>
          <w:sz w:val="24"/>
          <w:szCs w:val="24"/>
          <w:lang w:eastAsia="ar-SA"/>
        </w:rPr>
        <w:t>15.1. Приложение к Контракту – "Задание".</w:t>
      </w:r>
    </w:p>
    <w:p w:rsidR="00BA18A9" w:rsidRPr="004750D8" w:rsidRDefault="00BA18A9" w:rsidP="004750D8">
      <w:pPr>
        <w:tabs>
          <w:tab w:val="num" w:pos="432"/>
        </w:tabs>
        <w:suppressAutoHyphens/>
        <w:autoSpaceDE w:val="0"/>
        <w:spacing w:after="0" w:line="240" w:lineRule="auto"/>
        <w:ind w:left="432" w:hanging="432"/>
        <w:jc w:val="both"/>
        <w:outlineLvl w:val="0"/>
        <w:rPr>
          <w:rFonts w:ascii="Times New Roman" w:hAnsi="Times New Roman"/>
          <w:b/>
          <w:kern w:val="1"/>
          <w:sz w:val="24"/>
          <w:szCs w:val="24"/>
          <w:lang w:eastAsia="ar-SA"/>
        </w:rPr>
      </w:pPr>
    </w:p>
    <w:p w:rsidR="00BA18A9" w:rsidRPr="004750D8" w:rsidRDefault="00BA18A9" w:rsidP="004750D8">
      <w:pPr>
        <w:tabs>
          <w:tab w:val="num" w:pos="432"/>
        </w:tabs>
        <w:suppressAutoHyphens/>
        <w:autoSpaceDE w:val="0"/>
        <w:spacing w:after="0" w:line="240" w:lineRule="auto"/>
        <w:ind w:left="432" w:hanging="432"/>
        <w:jc w:val="center"/>
        <w:outlineLvl w:val="0"/>
        <w:rPr>
          <w:rFonts w:ascii="Times New Roman" w:hAnsi="Times New Roman"/>
          <w:b/>
          <w:kern w:val="1"/>
          <w:sz w:val="24"/>
          <w:szCs w:val="24"/>
          <w:lang w:eastAsia="ar-SA"/>
        </w:rPr>
      </w:pPr>
      <w:r w:rsidRPr="004750D8">
        <w:rPr>
          <w:rFonts w:ascii="Times New Roman" w:hAnsi="Times New Roman"/>
          <w:b/>
          <w:kern w:val="1"/>
          <w:sz w:val="24"/>
          <w:szCs w:val="24"/>
          <w:lang w:eastAsia="ar-SA"/>
        </w:rPr>
        <w:t>16 Юридические адреса и банковские реквизиты Сторон</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1"/>
        <w:gridCol w:w="5421"/>
      </w:tblGrid>
      <w:tr w:rsidR="00BA18A9" w:rsidRPr="0027182B" w:rsidTr="00020425">
        <w:tc>
          <w:tcPr>
            <w:tcW w:w="5211" w:type="dxa"/>
            <w:tcBorders>
              <w:top w:val="nil"/>
              <w:left w:val="nil"/>
              <w:bottom w:val="nil"/>
              <w:right w:val="nil"/>
            </w:tcBorders>
          </w:tcPr>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Заказчик:</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Юридический адрес:</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Банковские реквизиты:</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Заказчик:</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w:t>
            </w:r>
          </w:p>
          <w:p w:rsidR="00BA18A9" w:rsidRPr="004750D8" w:rsidRDefault="00BA18A9" w:rsidP="004750D8">
            <w:pPr>
              <w:widowControl w:val="0"/>
              <w:suppressAutoHyphens/>
              <w:spacing w:after="0" w:line="240" w:lineRule="auto"/>
              <w:ind w:firstLine="900"/>
              <w:jc w:val="both"/>
              <w:rPr>
                <w:rFonts w:ascii="Times New Roman" w:hAnsi="Times New Roman"/>
                <w:bCs/>
                <w:sz w:val="24"/>
                <w:szCs w:val="24"/>
                <w:lang w:eastAsia="ar-SA"/>
              </w:rPr>
            </w:pPr>
            <w:r w:rsidRPr="004750D8">
              <w:rPr>
                <w:rFonts w:ascii="Times New Roman" w:hAnsi="Times New Roman"/>
                <w:bCs/>
                <w:sz w:val="24"/>
                <w:szCs w:val="24"/>
                <w:lang w:eastAsia="ar-SA"/>
              </w:rPr>
              <w:t>подпись</w:t>
            </w:r>
          </w:p>
          <w:p w:rsidR="00BA18A9" w:rsidRPr="004750D8" w:rsidRDefault="00BA18A9" w:rsidP="004750D8">
            <w:pPr>
              <w:widowControl w:val="0"/>
              <w:suppressAutoHyphens/>
              <w:spacing w:after="0" w:line="240" w:lineRule="auto"/>
              <w:ind w:firstLine="900"/>
              <w:jc w:val="both"/>
              <w:rPr>
                <w:rFonts w:ascii="Times New Roman" w:hAnsi="Times New Roman"/>
                <w:bCs/>
                <w:sz w:val="24"/>
                <w:szCs w:val="24"/>
                <w:lang w:eastAsia="ar-SA"/>
              </w:rPr>
            </w:pP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М.П.</w:t>
            </w:r>
          </w:p>
        </w:tc>
        <w:tc>
          <w:tcPr>
            <w:tcW w:w="5421" w:type="dxa"/>
            <w:tcBorders>
              <w:top w:val="nil"/>
              <w:left w:val="nil"/>
              <w:bottom w:val="nil"/>
              <w:right w:val="nil"/>
            </w:tcBorders>
          </w:tcPr>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Подрядчик:</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Юридический адрес:</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Банковские реквизиты:</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Подрядчик:</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________________________________</w:t>
            </w:r>
          </w:p>
          <w:p w:rsidR="00BA18A9" w:rsidRPr="004750D8" w:rsidRDefault="00BA18A9" w:rsidP="004750D8">
            <w:pPr>
              <w:widowControl w:val="0"/>
              <w:suppressAutoHyphens/>
              <w:spacing w:after="0" w:line="240" w:lineRule="auto"/>
              <w:ind w:firstLine="900"/>
              <w:jc w:val="both"/>
              <w:rPr>
                <w:rFonts w:ascii="Times New Roman" w:hAnsi="Times New Roman"/>
                <w:bCs/>
                <w:sz w:val="24"/>
                <w:szCs w:val="24"/>
                <w:lang w:eastAsia="ar-SA"/>
              </w:rPr>
            </w:pPr>
            <w:r w:rsidRPr="004750D8">
              <w:rPr>
                <w:rFonts w:ascii="Times New Roman" w:hAnsi="Times New Roman"/>
                <w:bCs/>
                <w:sz w:val="24"/>
                <w:szCs w:val="24"/>
                <w:lang w:eastAsia="ar-SA"/>
              </w:rPr>
              <w:t>подпись</w:t>
            </w:r>
          </w:p>
          <w:p w:rsidR="00BA18A9" w:rsidRPr="004750D8" w:rsidRDefault="00BA18A9" w:rsidP="004750D8">
            <w:pPr>
              <w:widowControl w:val="0"/>
              <w:suppressAutoHyphens/>
              <w:spacing w:after="0" w:line="240" w:lineRule="auto"/>
              <w:jc w:val="both"/>
              <w:rPr>
                <w:rFonts w:ascii="Times New Roman" w:hAnsi="Times New Roman"/>
                <w:bCs/>
                <w:sz w:val="24"/>
                <w:szCs w:val="24"/>
                <w:lang w:eastAsia="ar-SA"/>
              </w:rPr>
            </w:pPr>
            <w:r w:rsidRPr="004750D8">
              <w:rPr>
                <w:rFonts w:ascii="Times New Roman" w:hAnsi="Times New Roman"/>
                <w:bCs/>
                <w:sz w:val="24"/>
                <w:szCs w:val="24"/>
                <w:lang w:eastAsia="ar-SA"/>
              </w:rPr>
              <w:t>М.П.</w:t>
            </w:r>
          </w:p>
        </w:tc>
      </w:tr>
    </w:tbl>
    <w:p w:rsidR="00BA18A9" w:rsidRDefault="00BA18A9"/>
    <w:sectPr w:rsidR="00BA18A9" w:rsidSect="00D84DE2">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478E"/>
    <w:rsid w:val="00020425"/>
    <w:rsid w:val="0005711F"/>
    <w:rsid w:val="000B3BD9"/>
    <w:rsid w:val="0027182B"/>
    <w:rsid w:val="0038781E"/>
    <w:rsid w:val="004628F2"/>
    <w:rsid w:val="004750D8"/>
    <w:rsid w:val="0095478E"/>
    <w:rsid w:val="00BA18A9"/>
    <w:rsid w:val="00CF0AD1"/>
    <w:rsid w:val="00D84DE2"/>
    <w:rsid w:val="00E662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07B4451-A4A2-430B-99CB-36F33EFBF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3BD9"/>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3205</Words>
  <Characters>18272</Characters>
  <Application>Microsoft Office Word</Application>
  <DocSecurity>0</DocSecurity>
  <Lines>152</Lines>
  <Paragraphs>42</Paragraphs>
  <ScaleCrop>false</ScaleCrop>
  <Company/>
  <LinksUpToDate>false</LinksUpToDate>
  <CharactersWithSpaces>21435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6</cp:revision>
  <dcterms:created xsi:type="dcterms:W3CDTF">2014-05-16T08:54:00Z</dcterms:created>
  <dcterms:modified xsi:type="dcterms:W3CDTF">2014-06-09T11:50:00Z</dcterms:modified>
</cp:coreProperties>
</file>