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5C8" w:rsidRPr="008655C8" w:rsidRDefault="008655C8" w:rsidP="008655C8">
      <w:pPr>
        <w:pStyle w:val="1"/>
        <w:ind w:left="1418" w:hanging="1418"/>
        <w:rPr>
          <w:sz w:val="32"/>
          <w:szCs w:val="32"/>
        </w:rPr>
      </w:pPr>
      <w:r w:rsidRPr="008655C8">
        <w:rPr>
          <w:sz w:val="32"/>
          <w:szCs w:val="32"/>
        </w:rPr>
        <w:t>АДМИНИСТРАЦИЯ</w:t>
      </w:r>
    </w:p>
    <w:p w:rsidR="008655C8" w:rsidRPr="008655C8" w:rsidRDefault="008655C8" w:rsidP="008655C8">
      <w:pPr>
        <w:pStyle w:val="1"/>
        <w:ind w:firstLine="0"/>
        <w:rPr>
          <w:sz w:val="32"/>
          <w:szCs w:val="32"/>
        </w:rPr>
      </w:pPr>
      <w:r w:rsidRPr="008655C8">
        <w:rPr>
          <w:sz w:val="32"/>
          <w:szCs w:val="32"/>
        </w:rPr>
        <w:t>ЕЛЬНИКОВСКОГО МУНИЦИПАЛЬНОГО РАЙОНА</w:t>
      </w:r>
    </w:p>
    <w:p w:rsidR="008655C8" w:rsidRPr="008655C8" w:rsidRDefault="008655C8" w:rsidP="008655C8">
      <w:pPr>
        <w:pStyle w:val="1"/>
        <w:ind w:firstLine="0"/>
        <w:rPr>
          <w:sz w:val="32"/>
          <w:szCs w:val="32"/>
        </w:rPr>
      </w:pPr>
      <w:r w:rsidRPr="008655C8">
        <w:rPr>
          <w:sz w:val="32"/>
          <w:szCs w:val="32"/>
        </w:rPr>
        <w:t>РЕСПУБЛИКИ МОРДОВИЯ</w:t>
      </w:r>
    </w:p>
    <w:p w:rsidR="008655C8" w:rsidRPr="008655C8" w:rsidRDefault="008655C8" w:rsidP="008655C8">
      <w:pPr>
        <w:pStyle w:val="1"/>
        <w:ind w:firstLine="0"/>
        <w:rPr>
          <w:b/>
          <w:sz w:val="32"/>
          <w:szCs w:val="32"/>
        </w:rPr>
      </w:pPr>
    </w:p>
    <w:p w:rsidR="008655C8" w:rsidRPr="008655C8" w:rsidRDefault="008655C8" w:rsidP="008655C8">
      <w:pPr>
        <w:pStyle w:val="1"/>
        <w:ind w:firstLine="0"/>
        <w:rPr>
          <w:b/>
          <w:sz w:val="32"/>
          <w:szCs w:val="32"/>
        </w:rPr>
      </w:pPr>
      <w:proofErr w:type="gramStart"/>
      <w:r w:rsidRPr="008655C8">
        <w:rPr>
          <w:b/>
          <w:sz w:val="32"/>
          <w:szCs w:val="32"/>
        </w:rPr>
        <w:t>П</w:t>
      </w:r>
      <w:proofErr w:type="gramEnd"/>
      <w:r w:rsidRPr="008655C8">
        <w:rPr>
          <w:b/>
          <w:sz w:val="32"/>
          <w:szCs w:val="32"/>
        </w:rPr>
        <w:t xml:space="preserve"> О С Т А Н О В Л Е Н И Е</w:t>
      </w:r>
    </w:p>
    <w:p w:rsidR="008655C8" w:rsidRPr="008655C8" w:rsidRDefault="008655C8" w:rsidP="008655C8">
      <w:pPr>
        <w:rPr>
          <w:sz w:val="32"/>
          <w:szCs w:val="32"/>
        </w:rPr>
      </w:pPr>
    </w:p>
    <w:p w:rsidR="008655C8" w:rsidRPr="000B5F9D" w:rsidRDefault="008655C8" w:rsidP="008655C8">
      <w:pPr>
        <w:rPr>
          <w:sz w:val="28"/>
          <w:szCs w:val="28"/>
        </w:rPr>
      </w:pPr>
      <w:r w:rsidRPr="000B5F9D">
        <w:rPr>
          <w:sz w:val="28"/>
          <w:szCs w:val="28"/>
        </w:rPr>
        <w:t xml:space="preserve">от  </w:t>
      </w:r>
      <w:r w:rsidR="000B5F9D">
        <w:rPr>
          <w:sz w:val="28"/>
          <w:szCs w:val="28"/>
        </w:rPr>
        <w:t>26.02.</w:t>
      </w:r>
      <w:r w:rsidRPr="000B5F9D">
        <w:rPr>
          <w:sz w:val="28"/>
          <w:szCs w:val="28"/>
        </w:rPr>
        <w:t>2014</w:t>
      </w:r>
      <w:r w:rsidR="000B5F9D">
        <w:rPr>
          <w:sz w:val="28"/>
          <w:szCs w:val="28"/>
        </w:rPr>
        <w:t xml:space="preserve">                           </w:t>
      </w:r>
      <w:r w:rsidRPr="000B5F9D">
        <w:rPr>
          <w:sz w:val="28"/>
          <w:szCs w:val="28"/>
        </w:rPr>
        <w:t xml:space="preserve">                                                                     </w:t>
      </w:r>
      <w:r w:rsidR="000B5F9D" w:rsidRPr="000B5F9D">
        <w:rPr>
          <w:sz w:val="28"/>
          <w:szCs w:val="28"/>
        </w:rPr>
        <w:t>№ 127</w:t>
      </w:r>
      <w:r w:rsidRPr="000B5F9D">
        <w:rPr>
          <w:sz w:val="28"/>
          <w:szCs w:val="28"/>
        </w:rPr>
        <w:t xml:space="preserve">                                                                           </w:t>
      </w:r>
    </w:p>
    <w:p w:rsidR="008655C8" w:rsidRDefault="008655C8" w:rsidP="008655C8">
      <w:pPr>
        <w:pStyle w:val="a6"/>
        <w:spacing w:after="0"/>
        <w:jc w:val="center"/>
        <w:rPr>
          <w:sz w:val="32"/>
          <w:szCs w:val="32"/>
        </w:rPr>
      </w:pPr>
      <w:r w:rsidRPr="008655C8">
        <w:rPr>
          <w:sz w:val="32"/>
          <w:szCs w:val="32"/>
        </w:rPr>
        <w:t>с.</w:t>
      </w:r>
      <w:r w:rsidR="009257F5">
        <w:rPr>
          <w:sz w:val="32"/>
          <w:szCs w:val="32"/>
        </w:rPr>
        <w:t xml:space="preserve"> </w:t>
      </w:r>
      <w:r w:rsidRPr="008655C8">
        <w:rPr>
          <w:sz w:val="32"/>
          <w:szCs w:val="32"/>
        </w:rPr>
        <w:t>Ельники</w:t>
      </w:r>
      <w:r>
        <w:rPr>
          <w:sz w:val="32"/>
          <w:szCs w:val="32"/>
        </w:rPr>
        <w:t xml:space="preserve"> </w:t>
      </w:r>
    </w:p>
    <w:p w:rsidR="003D0959" w:rsidRDefault="003D0959" w:rsidP="00722DDD">
      <w:pPr>
        <w:keepNext/>
        <w:widowControl/>
        <w:suppressAutoHyphens w:val="0"/>
        <w:autoSpaceDE w:val="0"/>
        <w:autoSpaceDN w:val="0"/>
        <w:adjustRightInd w:val="0"/>
        <w:jc w:val="center"/>
        <w:rPr>
          <w:rFonts w:eastAsia="Calibri"/>
          <w:b/>
          <w:kern w:val="0"/>
          <w:lang w:eastAsia="ru-RU"/>
        </w:rPr>
      </w:pPr>
    </w:p>
    <w:p w:rsidR="003D0959" w:rsidRPr="003D0959" w:rsidRDefault="003D0959" w:rsidP="003D0959">
      <w:pPr>
        <w:keepNext/>
        <w:widowControl/>
        <w:suppressAutoHyphens w:val="0"/>
        <w:autoSpaceDE w:val="0"/>
        <w:autoSpaceDN w:val="0"/>
        <w:adjustRightInd w:val="0"/>
        <w:rPr>
          <w:rFonts w:eastAsia="Calibri"/>
          <w:b/>
          <w:kern w:val="0"/>
          <w:sz w:val="28"/>
          <w:szCs w:val="28"/>
          <w:lang w:eastAsia="ru-RU"/>
        </w:rPr>
      </w:pPr>
      <w:r w:rsidRPr="003D0959">
        <w:rPr>
          <w:rFonts w:eastAsia="Calibri"/>
          <w:b/>
          <w:kern w:val="0"/>
          <w:sz w:val="28"/>
          <w:szCs w:val="28"/>
          <w:lang w:eastAsia="ru-RU"/>
        </w:rPr>
        <w:t>О</w:t>
      </w:r>
      <w:r w:rsidR="00722DDD" w:rsidRPr="003D0959">
        <w:rPr>
          <w:rFonts w:eastAsia="Calibri"/>
          <w:b/>
          <w:kern w:val="0"/>
          <w:sz w:val="28"/>
          <w:szCs w:val="28"/>
          <w:lang w:eastAsia="ru-RU"/>
        </w:rPr>
        <w:t xml:space="preserve">б  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="00722DDD" w:rsidRPr="003D0959">
        <w:rPr>
          <w:rFonts w:eastAsia="Calibri"/>
          <w:b/>
          <w:kern w:val="0"/>
          <w:sz w:val="28"/>
          <w:szCs w:val="28"/>
          <w:lang w:eastAsia="ru-RU"/>
        </w:rPr>
        <w:t xml:space="preserve">утверждении 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 </w:t>
      </w:r>
      <w:r w:rsidR="00722DDD" w:rsidRPr="003D0959">
        <w:rPr>
          <w:rFonts w:eastAsia="Calibri"/>
          <w:b/>
          <w:kern w:val="0"/>
          <w:sz w:val="28"/>
          <w:szCs w:val="28"/>
          <w:lang w:eastAsia="ru-RU"/>
        </w:rPr>
        <w:t xml:space="preserve">Положения 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="00722DDD" w:rsidRPr="003D0959">
        <w:rPr>
          <w:rFonts w:eastAsia="Calibri"/>
          <w:b/>
          <w:kern w:val="0"/>
          <w:sz w:val="28"/>
          <w:szCs w:val="28"/>
          <w:lang w:eastAsia="ru-RU"/>
        </w:rPr>
        <w:t xml:space="preserve">о 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="00F23AD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="00722DDD" w:rsidRPr="003D0959">
        <w:rPr>
          <w:rFonts w:eastAsia="Calibri"/>
          <w:b/>
          <w:kern w:val="0"/>
          <w:sz w:val="28"/>
          <w:szCs w:val="28"/>
          <w:lang w:eastAsia="ru-RU"/>
        </w:rPr>
        <w:t>муниципальном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="00722DDD" w:rsidRPr="003D0959">
        <w:rPr>
          <w:rFonts w:eastAsia="Calibri"/>
          <w:b/>
          <w:kern w:val="0"/>
          <w:sz w:val="28"/>
          <w:szCs w:val="28"/>
          <w:lang w:eastAsia="ru-RU"/>
        </w:rPr>
        <w:t xml:space="preserve"> звене </w:t>
      </w:r>
    </w:p>
    <w:p w:rsidR="003D0959" w:rsidRPr="003D0959" w:rsidRDefault="00F23AD2" w:rsidP="003D0959">
      <w:pPr>
        <w:keepNext/>
        <w:widowControl/>
        <w:suppressAutoHyphens w:val="0"/>
        <w:autoSpaceDE w:val="0"/>
        <w:autoSpaceDN w:val="0"/>
        <w:adjustRightInd w:val="0"/>
        <w:rPr>
          <w:rFonts w:eastAsia="Calibri"/>
          <w:b/>
          <w:kern w:val="0"/>
          <w:sz w:val="28"/>
          <w:szCs w:val="28"/>
          <w:lang w:eastAsia="ru-RU"/>
        </w:rPr>
      </w:pPr>
      <w:r>
        <w:rPr>
          <w:rFonts w:eastAsia="Calibri"/>
          <w:b/>
          <w:kern w:val="0"/>
          <w:sz w:val="28"/>
          <w:szCs w:val="28"/>
          <w:lang w:eastAsia="ru-RU"/>
        </w:rPr>
        <w:t>т</w:t>
      </w:r>
      <w:r w:rsidR="00722DDD" w:rsidRPr="003D0959">
        <w:rPr>
          <w:rFonts w:eastAsia="Calibri"/>
          <w:b/>
          <w:kern w:val="0"/>
          <w:sz w:val="28"/>
          <w:szCs w:val="28"/>
          <w:lang w:eastAsia="ru-RU"/>
        </w:rPr>
        <w:t>ерриториальной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="00722DDD" w:rsidRPr="003D0959">
        <w:rPr>
          <w:rFonts w:eastAsia="Calibri"/>
          <w:b/>
          <w:kern w:val="0"/>
          <w:sz w:val="28"/>
          <w:szCs w:val="28"/>
          <w:lang w:eastAsia="ru-RU"/>
        </w:rPr>
        <w:t xml:space="preserve"> подсистемы 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 </w:t>
      </w:r>
      <w:r w:rsidR="00722DDD" w:rsidRPr="003D0959">
        <w:rPr>
          <w:rFonts w:eastAsia="Calibri"/>
          <w:b/>
          <w:kern w:val="0"/>
          <w:sz w:val="28"/>
          <w:szCs w:val="28"/>
          <w:lang w:eastAsia="ru-RU"/>
        </w:rPr>
        <w:t xml:space="preserve">единой 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="00722DDD" w:rsidRPr="003D0959">
        <w:rPr>
          <w:rFonts w:eastAsia="Calibri"/>
          <w:b/>
          <w:kern w:val="0"/>
          <w:sz w:val="28"/>
          <w:szCs w:val="28"/>
          <w:lang w:eastAsia="ru-RU"/>
        </w:rPr>
        <w:t xml:space="preserve">государственной </w:t>
      </w:r>
    </w:p>
    <w:p w:rsidR="003D0959" w:rsidRPr="003D0959" w:rsidRDefault="00722DDD" w:rsidP="003D0959">
      <w:pPr>
        <w:keepNext/>
        <w:widowControl/>
        <w:suppressAutoHyphens w:val="0"/>
        <w:autoSpaceDE w:val="0"/>
        <w:autoSpaceDN w:val="0"/>
        <w:adjustRightInd w:val="0"/>
        <w:rPr>
          <w:rFonts w:eastAsia="Calibri"/>
          <w:b/>
          <w:kern w:val="0"/>
          <w:sz w:val="28"/>
          <w:szCs w:val="28"/>
          <w:lang w:eastAsia="ru-RU"/>
        </w:rPr>
      </w:pPr>
      <w:r w:rsidRPr="003D0959">
        <w:rPr>
          <w:rFonts w:eastAsia="Calibri"/>
          <w:b/>
          <w:kern w:val="0"/>
          <w:sz w:val="28"/>
          <w:szCs w:val="28"/>
          <w:lang w:eastAsia="ru-RU"/>
        </w:rPr>
        <w:t xml:space="preserve">системы 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Pr="003D0959">
        <w:rPr>
          <w:rFonts w:eastAsia="Calibri"/>
          <w:b/>
          <w:kern w:val="0"/>
          <w:sz w:val="28"/>
          <w:szCs w:val="28"/>
          <w:lang w:eastAsia="ru-RU"/>
        </w:rPr>
        <w:t>предупреждения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Pr="003D0959">
        <w:rPr>
          <w:rFonts w:eastAsia="Calibri"/>
          <w:b/>
          <w:kern w:val="0"/>
          <w:sz w:val="28"/>
          <w:szCs w:val="28"/>
          <w:lang w:eastAsia="ru-RU"/>
        </w:rPr>
        <w:t xml:space="preserve"> и 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r w:rsidRPr="003D0959">
        <w:rPr>
          <w:rFonts w:eastAsia="Calibri"/>
          <w:b/>
          <w:kern w:val="0"/>
          <w:sz w:val="28"/>
          <w:szCs w:val="28"/>
          <w:lang w:eastAsia="ru-RU"/>
        </w:rPr>
        <w:t xml:space="preserve">ликвидации 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  <w:proofErr w:type="gramStart"/>
      <w:r w:rsidRPr="003D0959">
        <w:rPr>
          <w:rFonts w:eastAsia="Calibri"/>
          <w:b/>
          <w:kern w:val="0"/>
          <w:sz w:val="28"/>
          <w:szCs w:val="28"/>
          <w:lang w:eastAsia="ru-RU"/>
        </w:rPr>
        <w:t>чрезвычайных</w:t>
      </w:r>
      <w:proofErr w:type="gramEnd"/>
      <w:r w:rsidRPr="003D0959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</w:p>
    <w:p w:rsidR="003D0959" w:rsidRPr="003D0959" w:rsidRDefault="00722DDD" w:rsidP="003D0959">
      <w:pPr>
        <w:keepNext/>
        <w:widowControl/>
        <w:suppressAutoHyphens w:val="0"/>
        <w:autoSpaceDE w:val="0"/>
        <w:autoSpaceDN w:val="0"/>
        <w:adjustRightInd w:val="0"/>
        <w:rPr>
          <w:rFonts w:eastAsia="Calibri"/>
          <w:b/>
          <w:kern w:val="0"/>
          <w:sz w:val="28"/>
          <w:szCs w:val="28"/>
          <w:lang w:eastAsia="ru-RU"/>
        </w:rPr>
      </w:pPr>
      <w:r w:rsidRPr="003D0959">
        <w:rPr>
          <w:rFonts w:eastAsia="Calibri"/>
          <w:b/>
          <w:kern w:val="0"/>
          <w:sz w:val="28"/>
          <w:szCs w:val="28"/>
          <w:lang w:eastAsia="ru-RU"/>
        </w:rPr>
        <w:t xml:space="preserve">ситуаций на территории Ельниковского </w:t>
      </w:r>
      <w:proofErr w:type="gramStart"/>
      <w:r w:rsidRPr="003D0959">
        <w:rPr>
          <w:rFonts w:eastAsia="Calibri"/>
          <w:b/>
          <w:kern w:val="0"/>
          <w:sz w:val="28"/>
          <w:szCs w:val="28"/>
          <w:lang w:eastAsia="ru-RU"/>
        </w:rPr>
        <w:t>муниципального</w:t>
      </w:r>
      <w:proofErr w:type="gramEnd"/>
      <w:r w:rsidRPr="003D0959">
        <w:rPr>
          <w:rFonts w:eastAsia="Calibri"/>
          <w:b/>
          <w:kern w:val="0"/>
          <w:sz w:val="28"/>
          <w:szCs w:val="28"/>
          <w:lang w:eastAsia="ru-RU"/>
        </w:rPr>
        <w:t xml:space="preserve"> </w:t>
      </w:r>
    </w:p>
    <w:p w:rsidR="00722DDD" w:rsidRDefault="00722DDD" w:rsidP="003D0959">
      <w:pPr>
        <w:keepNext/>
        <w:widowControl/>
        <w:suppressAutoHyphens w:val="0"/>
        <w:autoSpaceDE w:val="0"/>
        <w:autoSpaceDN w:val="0"/>
        <w:adjustRightInd w:val="0"/>
        <w:rPr>
          <w:rFonts w:eastAsia="Calibri"/>
          <w:b/>
          <w:kern w:val="0"/>
          <w:sz w:val="28"/>
          <w:szCs w:val="28"/>
          <w:lang w:eastAsia="ru-RU"/>
        </w:rPr>
      </w:pPr>
      <w:r w:rsidRPr="003D0959">
        <w:rPr>
          <w:rFonts w:eastAsia="Calibri"/>
          <w:b/>
          <w:kern w:val="0"/>
          <w:sz w:val="28"/>
          <w:szCs w:val="28"/>
          <w:lang w:eastAsia="ru-RU"/>
        </w:rPr>
        <w:t>района Республики Мордовия</w:t>
      </w:r>
    </w:p>
    <w:p w:rsidR="00260959" w:rsidRPr="003D0959" w:rsidRDefault="00260959" w:rsidP="003D0959">
      <w:pPr>
        <w:keepNext/>
        <w:widowControl/>
        <w:suppressAutoHyphens w:val="0"/>
        <w:autoSpaceDE w:val="0"/>
        <w:autoSpaceDN w:val="0"/>
        <w:adjustRightInd w:val="0"/>
        <w:rPr>
          <w:rFonts w:eastAsia="Calibri"/>
          <w:b/>
          <w:kern w:val="0"/>
          <w:sz w:val="28"/>
          <w:szCs w:val="28"/>
          <w:lang w:eastAsia="ru-RU"/>
        </w:rPr>
      </w:pPr>
    </w:p>
    <w:p w:rsidR="009647BA" w:rsidRPr="00116B32" w:rsidRDefault="00722DDD" w:rsidP="00116B32">
      <w:pPr>
        <w:pStyle w:val="2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3D0959">
        <w:rPr>
          <w:rFonts w:eastAsia="Calibri"/>
          <w:sz w:val="28"/>
          <w:szCs w:val="28"/>
        </w:rPr>
        <w:t xml:space="preserve"> </w:t>
      </w:r>
      <w:r w:rsidR="00116B32">
        <w:rPr>
          <w:rFonts w:ascii="Times New Roman" w:hAnsi="Times New Roman" w:cs="Times New Roman"/>
          <w:b w:val="0"/>
        </w:rPr>
        <w:t xml:space="preserve">      </w:t>
      </w:r>
      <w:r w:rsidR="009647BA">
        <w:rPr>
          <w:rFonts w:ascii="Times New Roman" w:hAnsi="Times New Roman" w:cs="Times New Roman"/>
          <w:b w:val="0"/>
        </w:rPr>
        <w:t xml:space="preserve"> </w:t>
      </w:r>
      <w:r w:rsidR="00F23AD2">
        <w:rPr>
          <w:rFonts w:ascii="Times New Roman" w:hAnsi="Times New Roman" w:cs="Times New Roman"/>
          <w:b w:val="0"/>
        </w:rPr>
        <w:t xml:space="preserve"> </w:t>
      </w:r>
      <w:r w:rsidR="00116B32">
        <w:rPr>
          <w:rFonts w:ascii="Times New Roman" w:hAnsi="Times New Roman" w:cs="Times New Roman"/>
          <w:b w:val="0"/>
          <w:color w:val="auto"/>
        </w:rPr>
        <w:t>Во исполнение</w:t>
      </w:r>
      <w:r w:rsidR="009647BA">
        <w:rPr>
          <w:rFonts w:ascii="Times New Roman" w:hAnsi="Times New Roman" w:cs="Times New Roman"/>
          <w:b w:val="0"/>
          <w:color w:val="auto"/>
        </w:rPr>
        <w:t xml:space="preserve"> Федерального закона</w:t>
      </w:r>
      <w:r w:rsidR="00116B32">
        <w:rPr>
          <w:rFonts w:ascii="Times New Roman" w:hAnsi="Times New Roman" w:cs="Times New Roman"/>
          <w:b w:val="0"/>
          <w:color w:val="auto"/>
        </w:rPr>
        <w:t xml:space="preserve"> </w:t>
      </w:r>
      <w:r w:rsidR="009647BA">
        <w:rPr>
          <w:rFonts w:ascii="Times New Roman" w:hAnsi="Times New Roman" w:cs="Times New Roman"/>
          <w:b w:val="0"/>
          <w:color w:val="auto"/>
        </w:rPr>
        <w:t xml:space="preserve"> от </w:t>
      </w:r>
      <w:r w:rsidR="00116B32">
        <w:rPr>
          <w:rFonts w:ascii="Times New Roman" w:hAnsi="Times New Roman" w:cs="Times New Roman"/>
          <w:b w:val="0"/>
          <w:color w:val="auto"/>
        </w:rPr>
        <w:t xml:space="preserve"> </w:t>
      </w:r>
      <w:r w:rsidR="009647BA">
        <w:rPr>
          <w:rFonts w:ascii="Times New Roman" w:hAnsi="Times New Roman" w:cs="Times New Roman"/>
          <w:b w:val="0"/>
          <w:color w:val="auto"/>
        </w:rPr>
        <w:t>21 декабря 1994</w:t>
      </w:r>
      <w:r w:rsidR="00F23AD2">
        <w:rPr>
          <w:rFonts w:ascii="Times New Roman" w:hAnsi="Times New Roman" w:cs="Times New Roman"/>
          <w:b w:val="0"/>
          <w:color w:val="auto"/>
        </w:rPr>
        <w:t xml:space="preserve"> г.</w:t>
      </w:r>
      <w:r w:rsidR="009647BA">
        <w:rPr>
          <w:rFonts w:ascii="Times New Roman" w:hAnsi="Times New Roman" w:cs="Times New Roman"/>
          <w:b w:val="0"/>
          <w:color w:val="auto"/>
        </w:rPr>
        <w:t xml:space="preserve">  №</w:t>
      </w:r>
      <w:r w:rsidR="00116B32">
        <w:rPr>
          <w:rFonts w:ascii="Times New Roman" w:hAnsi="Times New Roman" w:cs="Times New Roman"/>
          <w:b w:val="0"/>
          <w:color w:val="auto"/>
        </w:rPr>
        <w:t xml:space="preserve"> </w:t>
      </w:r>
      <w:r w:rsidR="009647BA">
        <w:rPr>
          <w:rFonts w:ascii="Times New Roman" w:hAnsi="Times New Roman" w:cs="Times New Roman"/>
          <w:b w:val="0"/>
          <w:color w:val="auto"/>
        </w:rPr>
        <w:t>68-ФЗ</w:t>
      </w:r>
      <w:r w:rsidR="00116B32">
        <w:rPr>
          <w:rFonts w:ascii="Times New Roman" w:hAnsi="Times New Roman" w:cs="Times New Roman"/>
          <w:b w:val="0"/>
          <w:color w:val="auto"/>
        </w:rPr>
        <w:t xml:space="preserve">                         </w:t>
      </w:r>
      <w:r w:rsidR="009647BA">
        <w:rPr>
          <w:rFonts w:ascii="Times New Roman" w:hAnsi="Times New Roman" w:cs="Times New Roman"/>
          <w:b w:val="0"/>
          <w:color w:val="auto"/>
        </w:rPr>
        <w:t xml:space="preserve"> </w:t>
      </w:r>
      <w:r w:rsidR="00116B32">
        <w:rPr>
          <w:rFonts w:ascii="Times New Roman" w:hAnsi="Times New Roman" w:cs="Times New Roman"/>
          <w:b w:val="0"/>
          <w:color w:val="auto"/>
        </w:rPr>
        <w:t>«</w:t>
      </w:r>
      <w:r w:rsidR="009647BA">
        <w:rPr>
          <w:rFonts w:ascii="Times New Roman" w:hAnsi="Times New Roman" w:cs="Times New Roman"/>
          <w:b w:val="0"/>
          <w:color w:val="auto"/>
        </w:rPr>
        <w:t xml:space="preserve">О </w:t>
      </w:r>
      <w:r w:rsidR="009647BA" w:rsidRPr="00116B32">
        <w:rPr>
          <w:rFonts w:ascii="Times New Roman" w:hAnsi="Times New Roman" w:cs="Times New Roman"/>
          <w:b w:val="0"/>
          <w:color w:val="000000" w:themeColor="text1"/>
          <w:sz w:val="28"/>
        </w:rPr>
        <w:t>защите населения и территорий  от  чрезвычайных ситуаций природного и</w:t>
      </w:r>
      <w:r w:rsidR="009647BA" w:rsidRPr="00116B32">
        <w:rPr>
          <w:rFonts w:ascii="Times New Roman" w:hAnsi="Times New Roman" w:cs="Times New Roman"/>
          <w:b w:val="0"/>
          <w:color w:val="000000" w:themeColor="text1"/>
        </w:rPr>
        <w:t xml:space="preserve"> </w:t>
      </w:r>
    </w:p>
    <w:p w:rsidR="00722DDD" w:rsidRPr="003D0959" w:rsidRDefault="0020081D" w:rsidP="00116B32">
      <w:pPr>
        <w:jc w:val="both"/>
        <w:rPr>
          <w:rFonts w:eastAsia="Calibri"/>
          <w:kern w:val="0"/>
          <w:sz w:val="28"/>
          <w:szCs w:val="28"/>
          <w:lang w:eastAsia="ru-RU"/>
        </w:rPr>
      </w:pPr>
      <w:proofErr w:type="gramStart"/>
      <w:r>
        <w:rPr>
          <w:sz w:val="28"/>
        </w:rPr>
        <w:t xml:space="preserve">техногенного </w:t>
      </w:r>
      <w:r w:rsidR="00F23AD2">
        <w:rPr>
          <w:sz w:val="28"/>
        </w:rPr>
        <w:t>характера</w:t>
      </w:r>
      <w:r>
        <w:rPr>
          <w:sz w:val="28"/>
        </w:rPr>
        <w:t>»</w:t>
      </w:r>
      <w:r w:rsidR="00F23AD2">
        <w:rPr>
          <w:sz w:val="28"/>
        </w:rPr>
        <w:t xml:space="preserve">, </w:t>
      </w:r>
      <w:r w:rsidR="00116B32">
        <w:rPr>
          <w:sz w:val="28"/>
        </w:rPr>
        <w:t>п</w:t>
      </w:r>
      <w:r w:rsidR="009647BA">
        <w:rPr>
          <w:sz w:val="28"/>
        </w:rPr>
        <w:t>остановления Правительства Российской Федерации от 30 декабря 2003</w:t>
      </w:r>
      <w:r w:rsidR="00F23AD2">
        <w:rPr>
          <w:sz w:val="28"/>
        </w:rPr>
        <w:t xml:space="preserve"> г. </w:t>
      </w:r>
      <w:r w:rsidR="00116B32">
        <w:rPr>
          <w:sz w:val="28"/>
        </w:rPr>
        <w:t xml:space="preserve"> </w:t>
      </w:r>
      <w:r w:rsidR="009647BA">
        <w:rPr>
          <w:sz w:val="28"/>
        </w:rPr>
        <w:t>№</w:t>
      </w:r>
      <w:r w:rsidR="00F23AD2">
        <w:rPr>
          <w:sz w:val="28"/>
        </w:rPr>
        <w:t xml:space="preserve"> </w:t>
      </w:r>
      <w:r w:rsidR="009647BA">
        <w:rPr>
          <w:sz w:val="28"/>
        </w:rPr>
        <w:t>794 «О единой государственной  системе предупреждения и ликв</w:t>
      </w:r>
      <w:r w:rsidR="00116B32">
        <w:rPr>
          <w:sz w:val="28"/>
        </w:rPr>
        <w:t>идации чрезвычайных ситуаций»</w:t>
      </w:r>
      <w:r w:rsidR="009647BA">
        <w:rPr>
          <w:sz w:val="28"/>
        </w:rPr>
        <w:t>, з</w:t>
      </w:r>
      <w:r w:rsidR="005E2B3F">
        <w:rPr>
          <w:rFonts w:eastAsia="Calibri"/>
          <w:kern w:val="0"/>
          <w:sz w:val="28"/>
          <w:szCs w:val="28"/>
          <w:lang w:eastAsia="ru-RU"/>
        </w:rPr>
        <w:t xml:space="preserve">акона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  </w:t>
      </w:r>
      <w:r w:rsidR="00960AF8">
        <w:rPr>
          <w:rFonts w:eastAsia="Calibri"/>
          <w:kern w:val="0"/>
          <w:sz w:val="28"/>
          <w:szCs w:val="28"/>
          <w:lang w:eastAsia="ru-RU"/>
        </w:rPr>
        <w:t xml:space="preserve">Республики Мордовия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от </w:t>
      </w:r>
      <w:r w:rsidR="00F23AD2">
        <w:rPr>
          <w:rFonts w:eastAsia="Calibri"/>
          <w:kern w:val="0"/>
          <w:sz w:val="28"/>
          <w:szCs w:val="28"/>
          <w:lang w:eastAsia="ru-RU"/>
        </w:rPr>
        <w:t xml:space="preserve">26 мая </w:t>
      </w:r>
      <w:r w:rsidR="005E2B3F">
        <w:rPr>
          <w:rFonts w:eastAsia="Calibri"/>
          <w:kern w:val="0"/>
          <w:sz w:val="28"/>
          <w:szCs w:val="28"/>
          <w:lang w:eastAsia="ru-RU"/>
        </w:rPr>
        <w:t>2005</w:t>
      </w:r>
      <w:r w:rsidR="00F23AD2">
        <w:rPr>
          <w:rFonts w:eastAsia="Calibri"/>
          <w:kern w:val="0"/>
          <w:sz w:val="28"/>
          <w:szCs w:val="28"/>
          <w:lang w:eastAsia="ru-RU"/>
        </w:rPr>
        <w:t xml:space="preserve"> г.</w:t>
      </w:r>
      <w:r w:rsidR="005E2B3F">
        <w:rPr>
          <w:rFonts w:eastAsia="Calibri"/>
          <w:kern w:val="0"/>
          <w:sz w:val="28"/>
          <w:szCs w:val="28"/>
          <w:lang w:eastAsia="ru-RU"/>
        </w:rPr>
        <w:t xml:space="preserve">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 № </w:t>
      </w:r>
      <w:r w:rsidR="005E2B3F">
        <w:rPr>
          <w:rFonts w:eastAsia="Calibri"/>
          <w:kern w:val="0"/>
          <w:sz w:val="28"/>
          <w:szCs w:val="28"/>
          <w:lang w:eastAsia="ru-RU"/>
        </w:rPr>
        <w:t>46-З «О предупреждении и ликвидации последствий чрезвычайных ситуаций, стихийных бедствий и эпидемий в Республике Мордовия»</w:t>
      </w:r>
      <w:r w:rsidR="009647BA">
        <w:rPr>
          <w:sz w:val="28"/>
        </w:rPr>
        <w:t xml:space="preserve">,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 в целях совершенствования  муниципального звена</w:t>
      </w:r>
      <w:r w:rsidR="00960AF8">
        <w:rPr>
          <w:rFonts w:eastAsia="Calibri"/>
          <w:kern w:val="0"/>
          <w:sz w:val="28"/>
          <w:szCs w:val="28"/>
          <w:lang w:eastAsia="ru-RU"/>
        </w:rPr>
        <w:t xml:space="preserve">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>территориальной подсистемы единой государственной системы предупреждения и ликвидации чрезвычайных ситуаций</w:t>
      </w:r>
      <w:r w:rsidR="00116B32">
        <w:rPr>
          <w:rFonts w:eastAsia="Calibri"/>
          <w:kern w:val="0"/>
          <w:sz w:val="28"/>
          <w:szCs w:val="28"/>
          <w:lang w:eastAsia="ru-RU"/>
        </w:rPr>
        <w:t xml:space="preserve"> </w:t>
      </w:r>
      <w:r w:rsidR="00F23AD2">
        <w:rPr>
          <w:rFonts w:eastAsia="Calibri"/>
          <w:kern w:val="0"/>
          <w:sz w:val="28"/>
          <w:szCs w:val="28"/>
          <w:lang w:eastAsia="ru-RU"/>
        </w:rPr>
        <w:t>на</w:t>
      </w:r>
      <w:proofErr w:type="gramEnd"/>
      <w:r w:rsidR="00F23AD2">
        <w:rPr>
          <w:rFonts w:eastAsia="Calibri"/>
          <w:kern w:val="0"/>
          <w:sz w:val="28"/>
          <w:szCs w:val="28"/>
          <w:lang w:eastAsia="ru-RU"/>
        </w:rPr>
        <w:t xml:space="preserve"> территории Ельниковского муниципаль</w:t>
      </w:r>
      <w:r w:rsidR="00310456">
        <w:rPr>
          <w:rFonts w:eastAsia="Calibri"/>
          <w:kern w:val="0"/>
          <w:sz w:val="28"/>
          <w:szCs w:val="28"/>
          <w:lang w:eastAsia="ru-RU"/>
        </w:rPr>
        <w:t>ного района Республики Мордовия</w:t>
      </w:r>
      <w:r w:rsidR="00F23AD2">
        <w:rPr>
          <w:rFonts w:eastAsia="Calibri"/>
          <w:kern w:val="0"/>
          <w:sz w:val="28"/>
          <w:szCs w:val="28"/>
          <w:lang w:eastAsia="ru-RU"/>
        </w:rPr>
        <w:t xml:space="preserve"> </w:t>
      </w:r>
      <w:r w:rsidR="00116B32">
        <w:rPr>
          <w:rFonts w:eastAsia="Calibri"/>
          <w:kern w:val="0"/>
          <w:sz w:val="28"/>
          <w:szCs w:val="28"/>
          <w:lang w:eastAsia="ru-RU"/>
        </w:rPr>
        <w:t xml:space="preserve">администрация Ельниковского муниципального района Республики Мордовия </w:t>
      </w:r>
      <w:proofErr w:type="gramStart"/>
      <w:r w:rsidR="00116B32" w:rsidRPr="00116B32">
        <w:rPr>
          <w:rFonts w:eastAsia="Calibri"/>
          <w:b/>
          <w:kern w:val="0"/>
          <w:sz w:val="28"/>
          <w:szCs w:val="28"/>
          <w:lang w:eastAsia="ru-RU"/>
        </w:rPr>
        <w:t>п</w:t>
      </w:r>
      <w:proofErr w:type="gramEnd"/>
      <w:r w:rsidR="00116B32" w:rsidRPr="00116B32">
        <w:rPr>
          <w:rFonts w:eastAsia="Calibri"/>
          <w:b/>
          <w:kern w:val="0"/>
          <w:sz w:val="28"/>
          <w:szCs w:val="28"/>
          <w:lang w:eastAsia="ru-RU"/>
        </w:rPr>
        <w:t xml:space="preserve"> о с т а н о в л я е т</w:t>
      </w:r>
      <w:r w:rsidR="00116B32">
        <w:rPr>
          <w:rFonts w:eastAsia="Calibri"/>
          <w:b/>
          <w:kern w:val="0"/>
          <w:sz w:val="28"/>
          <w:szCs w:val="28"/>
          <w:lang w:eastAsia="ru-RU"/>
        </w:rPr>
        <w:t>:</w:t>
      </w:r>
    </w:p>
    <w:p w:rsidR="00D232C2" w:rsidRDefault="009257F5" w:rsidP="009257F5">
      <w:pPr>
        <w:keepNext/>
        <w:widowControl/>
        <w:suppressAutoHyphens w:val="0"/>
        <w:autoSpaceDE w:val="0"/>
        <w:autoSpaceDN w:val="0"/>
        <w:adjustRightInd w:val="0"/>
        <w:jc w:val="both"/>
        <w:rPr>
          <w:rFonts w:eastAsia="Calibri"/>
          <w:kern w:val="0"/>
          <w:sz w:val="28"/>
          <w:szCs w:val="28"/>
          <w:lang w:eastAsia="ru-RU"/>
        </w:rPr>
      </w:pPr>
      <w:r>
        <w:rPr>
          <w:rFonts w:eastAsia="Calibri"/>
          <w:kern w:val="0"/>
          <w:sz w:val="28"/>
          <w:szCs w:val="28"/>
          <w:lang w:eastAsia="ru-RU"/>
        </w:rPr>
        <w:t xml:space="preserve">       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1. Утвердить прилагаемое Положение о муниципальном звене территориальной подсистемы единой государственной системы предупреждения и ликвидации чрезвычайных ситуаций на территории </w:t>
      </w:r>
      <w:r w:rsidR="003D0959" w:rsidRPr="003D0959">
        <w:rPr>
          <w:rFonts w:eastAsia="Calibri"/>
          <w:kern w:val="0"/>
          <w:sz w:val="28"/>
          <w:szCs w:val="28"/>
          <w:lang w:eastAsia="ru-RU"/>
        </w:rPr>
        <w:t xml:space="preserve">Ельниковского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муниципального района </w:t>
      </w:r>
      <w:r w:rsidR="003D0959" w:rsidRPr="003D0959">
        <w:rPr>
          <w:rFonts w:eastAsia="Calibri"/>
          <w:kern w:val="0"/>
          <w:sz w:val="28"/>
          <w:szCs w:val="28"/>
          <w:lang w:eastAsia="ru-RU"/>
        </w:rPr>
        <w:t xml:space="preserve">Республики Мордовия </w:t>
      </w:r>
    </w:p>
    <w:p w:rsidR="00722DDD" w:rsidRPr="003D0959" w:rsidRDefault="009257F5" w:rsidP="009257F5">
      <w:pPr>
        <w:keepNext/>
        <w:widowControl/>
        <w:suppressAutoHyphens w:val="0"/>
        <w:autoSpaceDE w:val="0"/>
        <w:autoSpaceDN w:val="0"/>
        <w:adjustRightInd w:val="0"/>
        <w:jc w:val="both"/>
        <w:rPr>
          <w:rFonts w:eastAsia="Calibri"/>
          <w:kern w:val="0"/>
          <w:sz w:val="28"/>
          <w:szCs w:val="28"/>
          <w:lang w:eastAsia="ru-RU"/>
        </w:rPr>
      </w:pPr>
      <w:r>
        <w:rPr>
          <w:rFonts w:eastAsia="Calibri"/>
          <w:kern w:val="0"/>
          <w:sz w:val="28"/>
          <w:szCs w:val="28"/>
          <w:lang w:eastAsia="ru-RU"/>
        </w:rPr>
        <w:t xml:space="preserve">       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2. </w:t>
      </w:r>
      <w:r w:rsidR="00F23AD2">
        <w:rPr>
          <w:rFonts w:eastAsia="Calibri"/>
          <w:kern w:val="0"/>
          <w:sz w:val="28"/>
          <w:szCs w:val="28"/>
          <w:lang w:eastAsia="ru-RU"/>
        </w:rPr>
        <w:t>Признать утратившим силу п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остановление администрации </w:t>
      </w:r>
      <w:r w:rsidR="003D0959" w:rsidRPr="003D0959">
        <w:rPr>
          <w:rFonts w:eastAsia="Calibri"/>
          <w:kern w:val="0"/>
          <w:sz w:val="28"/>
          <w:szCs w:val="28"/>
          <w:lang w:eastAsia="ru-RU"/>
        </w:rPr>
        <w:t xml:space="preserve">Ельниковского муниципального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 района от </w:t>
      </w:r>
      <w:r w:rsidR="00A30C55">
        <w:rPr>
          <w:rFonts w:eastAsia="Calibri"/>
          <w:kern w:val="0"/>
          <w:sz w:val="28"/>
          <w:szCs w:val="28"/>
          <w:lang w:eastAsia="ru-RU"/>
        </w:rPr>
        <w:t>27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 </w:t>
      </w:r>
      <w:r w:rsidR="00A30C55">
        <w:rPr>
          <w:rFonts w:eastAsia="Calibri"/>
          <w:kern w:val="0"/>
          <w:sz w:val="28"/>
          <w:szCs w:val="28"/>
          <w:lang w:eastAsia="ru-RU"/>
        </w:rPr>
        <w:t>августа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 201</w:t>
      </w:r>
      <w:r w:rsidR="00A30C55">
        <w:rPr>
          <w:rFonts w:eastAsia="Calibri"/>
          <w:kern w:val="0"/>
          <w:sz w:val="28"/>
          <w:szCs w:val="28"/>
          <w:lang w:eastAsia="ru-RU"/>
        </w:rPr>
        <w:t>2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 г. № </w:t>
      </w:r>
      <w:r w:rsidR="00A30C55">
        <w:rPr>
          <w:rFonts w:eastAsia="Calibri"/>
          <w:kern w:val="0"/>
          <w:sz w:val="28"/>
          <w:szCs w:val="28"/>
          <w:lang w:eastAsia="ru-RU"/>
        </w:rPr>
        <w:t>475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 «О </w:t>
      </w:r>
      <w:r w:rsidR="00A30C55">
        <w:rPr>
          <w:rFonts w:eastAsia="Calibri"/>
          <w:kern w:val="0"/>
          <w:sz w:val="28"/>
          <w:szCs w:val="28"/>
          <w:lang w:eastAsia="ru-RU"/>
        </w:rPr>
        <w:t xml:space="preserve">районном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звене территориальной подсистемы </w:t>
      </w:r>
      <w:r w:rsidR="00A30C55">
        <w:rPr>
          <w:rFonts w:eastAsia="Calibri"/>
          <w:kern w:val="0"/>
          <w:sz w:val="28"/>
          <w:szCs w:val="28"/>
          <w:lang w:eastAsia="ru-RU"/>
        </w:rPr>
        <w:t xml:space="preserve">Республики Мордовия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единой государственной системы предупреждения и ликвидации чрезвычайных ситуаций </w:t>
      </w:r>
      <w:r w:rsidR="003D0959" w:rsidRPr="003D0959">
        <w:rPr>
          <w:rFonts w:eastAsia="Calibri"/>
          <w:kern w:val="0"/>
          <w:sz w:val="28"/>
          <w:szCs w:val="28"/>
          <w:lang w:eastAsia="ru-RU"/>
        </w:rPr>
        <w:t xml:space="preserve">Ельниковского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>муниципального района</w:t>
      </w:r>
      <w:r w:rsidR="00A30C55">
        <w:rPr>
          <w:rFonts w:eastAsia="Calibri"/>
          <w:kern w:val="0"/>
          <w:sz w:val="28"/>
          <w:szCs w:val="28"/>
          <w:lang w:eastAsia="ru-RU"/>
        </w:rPr>
        <w:t>»</w:t>
      </w:r>
      <w:r w:rsidR="00F23AD2">
        <w:rPr>
          <w:rFonts w:eastAsia="Calibri"/>
          <w:kern w:val="0"/>
          <w:sz w:val="28"/>
          <w:szCs w:val="28"/>
          <w:lang w:eastAsia="ru-RU"/>
        </w:rPr>
        <w:t>.</w:t>
      </w:r>
    </w:p>
    <w:p w:rsidR="00260959" w:rsidRDefault="009257F5" w:rsidP="009257F5">
      <w:pPr>
        <w:jc w:val="both"/>
        <w:rPr>
          <w:sz w:val="28"/>
          <w:szCs w:val="28"/>
        </w:rPr>
      </w:pPr>
      <w:r>
        <w:rPr>
          <w:rFonts w:eastAsia="Calibri"/>
          <w:kern w:val="0"/>
          <w:sz w:val="28"/>
          <w:szCs w:val="28"/>
          <w:lang w:eastAsia="ru-RU"/>
        </w:rPr>
        <w:t xml:space="preserve">        </w:t>
      </w:r>
      <w:r w:rsidR="00722DDD" w:rsidRPr="003D0959">
        <w:rPr>
          <w:rFonts w:eastAsia="Calibri"/>
          <w:kern w:val="0"/>
          <w:sz w:val="28"/>
          <w:szCs w:val="28"/>
          <w:lang w:eastAsia="ru-RU"/>
        </w:rPr>
        <w:t xml:space="preserve">3. </w:t>
      </w:r>
      <w:proofErr w:type="gramStart"/>
      <w:r w:rsidR="00960AF8">
        <w:rPr>
          <w:sz w:val="28"/>
          <w:szCs w:val="28"/>
        </w:rPr>
        <w:t>Контроль за</w:t>
      </w:r>
      <w:proofErr w:type="gramEnd"/>
      <w:r w:rsidR="00960AF8">
        <w:rPr>
          <w:sz w:val="28"/>
          <w:szCs w:val="28"/>
        </w:rPr>
        <w:t xml:space="preserve"> выполнением настоящего постановления возложить на заместителя главы администрации Ельниковского муниципального района Н.И. </w:t>
      </w:r>
      <w:proofErr w:type="spellStart"/>
      <w:r w:rsidR="00960AF8">
        <w:rPr>
          <w:sz w:val="28"/>
          <w:szCs w:val="28"/>
        </w:rPr>
        <w:t>Болзина</w:t>
      </w:r>
      <w:proofErr w:type="spellEnd"/>
      <w:r w:rsidR="00960AF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60959" w:rsidRDefault="00260959" w:rsidP="009257F5">
      <w:pPr>
        <w:jc w:val="both"/>
        <w:rPr>
          <w:sz w:val="28"/>
          <w:szCs w:val="28"/>
        </w:rPr>
      </w:pPr>
    </w:p>
    <w:p w:rsidR="00260959" w:rsidRDefault="00260959" w:rsidP="009257F5">
      <w:pPr>
        <w:jc w:val="both"/>
        <w:rPr>
          <w:sz w:val="28"/>
          <w:szCs w:val="28"/>
        </w:rPr>
      </w:pPr>
    </w:p>
    <w:p w:rsidR="00C56B92" w:rsidRDefault="00C56B92" w:rsidP="009257F5">
      <w:pPr>
        <w:jc w:val="both"/>
        <w:rPr>
          <w:sz w:val="28"/>
          <w:szCs w:val="28"/>
        </w:rPr>
      </w:pPr>
    </w:p>
    <w:p w:rsidR="00722DDD" w:rsidRPr="003D0959" w:rsidRDefault="00722DDD" w:rsidP="009257F5">
      <w:pPr>
        <w:jc w:val="both"/>
        <w:rPr>
          <w:sz w:val="28"/>
          <w:szCs w:val="28"/>
        </w:rPr>
      </w:pPr>
      <w:r w:rsidRPr="003D0959">
        <w:rPr>
          <w:sz w:val="28"/>
          <w:szCs w:val="28"/>
        </w:rPr>
        <w:t xml:space="preserve">Глава администрации </w:t>
      </w:r>
    </w:p>
    <w:p w:rsidR="00722DDD" w:rsidRPr="003D0959" w:rsidRDefault="00A30C55" w:rsidP="00722DDD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Ельниковского муниципального </w:t>
      </w:r>
      <w:r w:rsidR="00722DDD" w:rsidRPr="003D0959">
        <w:rPr>
          <w:sz w:val="28"/>
          <w:szCs w:val="28"/>
        </w:rPr>
        <w:t xml:space="preserve">района                                     </w:t>
      </w:r>
      <w:r w:rsidR="009257F5">
        <w:rPr>
          <w:sz w:val="28"/>
          <w:szCs w:val="28"/>
        </w:rPr>
        <w:t xml:space="preserve">     </w:t>
      </w:r>
      <w:r w:rsidR="00722DDD" w:rsidRPr="003D0959">
        <w:rPr>
          <w:sz w:val="28"/>
          <w:szCs w:val="28"/>
        </w:rPr>
        <w:t xml:space="preserve"> </w:t>
      </w:r>
      <w:r>
        <w:rPr>
          <w:sz w:val="28"/>
          <w:szCs w:val="28"/>
        </w:rPr>
        <w:t>Т.Г. Г</w:t>
      </w:r>
      <w:r w:rsidR="009257F5">
        <w:rPr>
          <w:sz w:val="28"/>
          <w:szCs w:val="28"/>
        </w:rPr>
        <w:t>у</w:t>
      </w:r>
      <w:r>
        <w:rPr>
          <w:sz w:val="28"/>
          <w:szCs w:val="28"/>
        </w:rPr>
        <w:t>лькина</w:t>
      </w:r>
    </w:p>
    <w:p w:rsidR="00722DDD" w:rsidRPr="003D0959" w:rsidRDefault="00722DDD" w:rsidP="00722DDD">
      <w:pPr>
        <w:keepNext/>
        <w:ind w:firstLine="720"/>
        <w:jc w:val="right"/>
        <w:rPr>
          <w:rStyle w:val="a3"/>
          <w:bCs w:val="0"/>
          <w:sz w:val="28"/>
          <w:szCs w:val="28"/>
        </w:rPr>
      </w:pPr>
    </w:p>
    <w:p w:rsidR="00C56B92" w:rsidRDefault="00C56B92" w:rsidP="00310456">
      <w:pPr>
        <w:pStyle w:val="a6"/>
        <w:tabs>
          <w:tab w:val="center" w:pos="4677"/>
        </w:tabs>
        <w:spacing w:after="0"/>
        <w:rPr>
          <w:rStyle w:val="a3"/>
          <w:b w:val="0"/>
          <w:bCs w:val="0"/>
          <w:sz w:val="20"/>
          <w:szCs w:val="20"/>
        </w:rPr>
      </w:pPr>
    </w:p>
    <w:p w:rsidR="00722DDD" w:rsidRPr="00310456" w:rsidRDefault="00310456" w:rsidP="00310456">
      <w:pPr>
        <w:pStyle w:val="a6"/>
        <w:tabs>
          <w:tab w:val="center" w:pos="4677"/>
        </w:tabs>
        <w:spacing w:after="0"/>
        <w:rPr>
          <w:sz w:val="20"/>
          <w:szCs w:val="20"/>
        </w:rPr>
      </w:pPr>
      <w:r w:rsidRPr="00310456">
        <w:rPr>
          <w:rStyle w:val="a3"/>
          <w:b w:val="0"/>
          <w:bCs w:val="0"/>
          <w:sz w:val="20"/>
          <w:szCs w:val="20"/>
        </w:rPr>
        <w:tab/>
      </w:r>
      <w:r w:rsidR="00722DDD" w:rsidRPr="00310456">
        <w:rPr>
          <w:rStyle w:val="a3"/>
          <w:b w:val="0"/>
          <w:bCs w:val="0"/>
          <w:sz w:val="20"/>
          <w:szCs w:val="20"/>
        </w:rPr>
        <w:br w:type="page"/>
      </w:r>
    </w:p>
    <w:p w:rsidR="00480AB4" w:rsidRPr="00F23AD2" w:rsidRDefault="00F23AD2" w:rsidP="00F23AD2">
      <w:pPr>
        <w:keepNext/>
        <w:ind w:firstLine="720"/>
        <w:jc w:val="center"/>
        <w:rPr>
          <w:rStyle w:val="a4"/>
          <w:b w:val="0"/>
          <w:color w:val="auto"/>
          <w:sz w:val="24"/>
          <w:szCs w:val="24"/>
        </w:rPr>
      </w:pPr>
      <w:r>
        <w:rPr>
          <w:rStyle w:val="a4"/>
          <w:b w:val="0"/>
          <w:color w:val="auto"/>
          <w:sz w:val="24"/>
          <w:szCs w:val="24"/>
        </w:rPr>
        <w:lastRenderedPageBreak/>
        <w:t xml:space="preserve">                                                                                   </w:t>
      </w:r>
      <w:r w:rsidR="00480AB4" w:rsidRPr="00F23AD2">
        <w:rPr>
          <w:rStyle w:val="a4"/>
          <w:b w:val="0"/>
          <w:color w:val="auto"/>
          <w:sz w:val="24"/>
          <w:szCs w:val="24"/>
        </w:rPr>
        <w:t>Утверждено</w:t>
      </w:r>
    </w:p>
    <w:p w:rsidR="00D232C2" w:rsidRPr="00F23AD2" w:rsidRDefault="00D232C2" w:rsidP="00F23AD2">
      <w:pPr>
        <w:keepNext/>
        <w:ind w:firstLine="720"/>
        <w:jc w:val="right"/>
      </w:pPr>
      <w:r w:rsidRPr="00F23AD2">
        <w:rPr>
          <w:rStyle w:val="a4"/>
          <w:b w:val="0"/>
          <w:color w:val="auto"/>
          <w:sz w:val="24"/>
          <w:szCs w:val="24"/>
        </w:rPr>
        <w:t xml:space="preserve">постановлением </w:t>
      </w:r>
      <w:r w:rsidR="007C3982" w:rsidRPr="00F23AD2">
        <w:rPr>
          <w:rStyle w:val="a4"/>
          <w:b w:val="0"/>
          <w:color w:val="auto"/>
          <w:sz w:val="24"/>
          <w:szCs w:val="24"/>
        </w:rPr>
        <w:t>администрац</w:t>
      </w:r>
      <w:r w:rsidR="00480AB4" w:rsidRPr="00F23AD2">
        <w:rPr>
          <w:rStyle w:val="a4"/>
          <w:b w:val="0"/>
          <w:color w:val="auto"/>
          <w:sz w:val="24"/>
          <w:szCs w:val="24"/>
        </w:rPr>
        <w:t>и</w:t>
      </w:r>
      <w:r w:rsidR="00F23AD2" w:rsidRPr="00F23AD2">
        <w:rPr>
          <w:rStyle w:val="a4"/>
          <w:b w:val="0"/>
          <w:color w:val="auto"/>
          <w:sz w:val="24"/>
          <w:szCs w:val="24"/>
        </w:rPr>
        <w:t>и</w:t>
      </w:r>
    </w:p>
    <w:p w:rsidR="007C3982" w:rsidRPr="00F23AD2" w:rsidRDefault="008655C8" w:rsidP="00F23AD2">
      <w:pPr>
        <w:keepNext/>
        <w:ind w:firstLine="720"/>
        <w:jc w:val="right"/>
      </w:pPr>
      <w:r w:rsidRPr="00F23AD2">
        <w:t>Ельниковского муниципального района</w:t>
      </w:r>
    </w:p>
    <w:p w:rsidR="007C3982" w:rsidRPr="00F23AD2" w:rsidRDefault="00480AB4" w:rsidP="00F23AD2">
      <w:pPr>
        <w:keepNext/>
        <w:ind w:firstLine="720"/>
        <w:jc w:val="right"/>
      </w:pPr>
      <w:r w:rsidRPr="00F23AD2">
        <w:rPr>
          <w:rStyle w:val="a3"/>
          <w:b w:val="0"/>
          <w:bCs w:val="0"/>
          <w:sz w:val="24"/>
          <w:szCs w:val="24"/>
        </w:rPr>
        <w:t xml:space="preserve">от </w:t>
      </w:r>
      <w:r w:rsidR="000B5F9D">
        <w:rPr>
          <w:rStyle w:val="a3"/>
          <w:b w:val="0"/>
          <w:bCs w:val="0"/>
          <w:sz w:val="24"/>
          <w:szCs w:val="24"/>
        </w:rPr>
        <w:t>26.02.</w:t>
      </w:r>
      <w:bookmarkStart w:id="0" w:name="_GoBack"/>
      <w:bookmarkEnd w:id="0"/>
      <w:r w:rsidR="007C3982" w:rsidRPr="00F23AD2">
        <w:rPr>
          <w:rStyle w:val="a3"/>
          <w:b w:val="0"/>
          <w:bCs w:val="0"/>
          <w:sz w:val="24"/>
          <w:szCs w:val="24"/>
        </w:rPr>
        <w:t>201</w:t>
      </w:r>
      <w:r w:rsidR="00F23AD2">
        <w:rPr>
          <w:rStyle w:val="a3"/>
          <w:b w:val="0"/>
          <w:bCs w:val="0"/>
          <w:sz w:val="24"/>
          <w:szCs w:val="24"/>
        </w:rPr>
        <w:t>4</w:t>
      </w:r>
      <w:r w:rsidR="000B5F9D">
        <w:rPr>
          <w:rStyle w:val="a3"/>
          <w:b w:val="0"/>
          <w:bCs w:val="0"/>
          <w:sz w:val="24"/>
          <w:szCs w:val="24"/>
        </w:rPr>
        <w:t xml:space="preserve"> № 127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kern w:val="0"/>
          <w:lang w:eastAsia="ru-RU"/>
        </w:rPr>
      </w:pPr>
    </w:p>
    <w:p w:rsidR="00D947EA" w:rsidRDefault="00D947EA" w:rsidP="007C3982">
      <w:pPr>
        <w:keepNext/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kern w:val="0"/>
          <w:lang w:eastAsia="ru-RU"/>
        </w:rPr>
      </w:pP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kern w:val="0"/>
          <w:lang w:eastAsia="ru-RU"/>
        </w:rPr>
      </w:pPr>
      <w:r>
        <w:rPr>
          <w:rFonts w:eastAsia="Calibri"/>
          <w:b/>
          <w:bCs/>
          <w:kern w:val="0"/>
          <w:lang w:eastAsia="ru-RU"/>
        </w:rPr>
        <w:t xml:space="preserve">Положение </w:t>
      </w:r>
      <w:r>
        <w:rPr>
          <w:rFonts w:eastAsia="Calibri"/>
          <w:b/>
          <w:bCs/>
          <w:kern w:val="0"/>
          <w:lang w:eastAsia="ru-RU"/>
        </w:rPr>
        <w:br/>
      </w:r>
      <w:r>
        <w:rPr>
          <w:rFonts w:eastAsia="Calibri"/>
          <w:b/>
          <w:kern w:val="0"/>
          <w:lang w:eastAsia="ru-RU"/>
        </w:rPr>
        <w:t xml:space="preserve">о муниципальном звене территориальной подсистемы единой государственной системы предупреждения и ликвидации чрезвычайных ситуаций на территории </w:t>
      </w:r>
      <w:r w:rsidR="008655C8">
        <w:rPr>
          <w:rFonts w:eastAsia="Calibri"/>
          <w:b/>
          <w:kern w:val="0"/>
          <w:lang w:eastAsia="ru-RU"/>
        </w:rPr>
        <w:t xml:space="preserve">Ельниковского </w:t>
      </w:r>
      <w:r>
        <w:rPr>
          <w:rFonts w:eastAsia="Calibri"/>
          <w:b/>
          <w:kern w:val="0"/>
          <w:lang w:eastAsia="ru-RU"/>
        </w:rPr>
        <w:t xml:space="preserve">муниципального района </w:t>
      </w:r>
      <w:r w:rsidR="008655C8">
        <w:rPr>
          <w:rFonts w:eastAsia="Calibri"/>
          <w:b/>
          <w:kern w:val="0"/>
          <w:lang w:eastAsia="ru-RU"/>
        </w:rPr>
        <w:t>Республики Мордовия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kern w:val="0"/>
          <w:lang w:eastAsia="ru-RU"/>
        </w:rPr>
      </w:pPr>
    </w:p>
    <w:p w:rsidR="007C3982" w:rsidRDefault="00C10FA2" w:rsidP="00C10FA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  </w:t>
      </w:r>
      <w:r w:rsidR="007C3982">
        <w:rPr>
          <w:rFonts w:eastAsia="Calibri"/>
          <w:kern w:val="0"/>
          <w:lang w:eastAsia="ru-RU"/>
        </w:rPr>
        <w:t xml:space="preserve">1. Настоящее Положение определяет порядок организации, деятельности, состав сил и средств муниципального звена территориальной подсистемы единой государственной системы предупреждения и ликвидации чрезвычайных ситуаций на территории </w:t>
      </w:r>
      <w:r w:rsidR="008655C8">
        <w:rPr>
          <w:rFonts w:eastAsia="Calibri"/>
          <w:kern w:val="0"/>
          <w:lang w:eastAsia="ru-RU"/>
        </w:rPr>
        <w:t xml:space="preserve">Ельниковского </w:t>
      </w:r>
      <w:r w:rsidR="007C3982">
        <w:rPr>
          <w:rFonts w:eastAsia="Calibri"/>
          <w:kern w:val="0"/>
          <w:lang w:eastAsia="ru-RU"/>
        </w:rPr>
        <w:t xml:space="preserve">муниципального района </w:t>
      </w:r>
      <w:r w:rsidR="008655C8">
        <w:rPr>
          <w:rFonts w:eastAsia="Calibri"/>
          <w:kern w:val="0"/>
          <w:lang w:eastAsia="ru-RU"/>
        </w:rPr>
        <w:t>Республики Мордовия</w:t>
      </w:r>
      <w:r w:rsidR="007C3982">
        <w:rPr>
          <w:rFonts w:eastAsia="Calibri"/>
          <w:kern w:val="0"/>
          <w:lang w:eastAsia="ru-RU"/>
        </w:rPr>
        <w:t xml:space="preserve"> (далее  </w:t>
      </w:r>
      <w:r w:rsidR="00F23AD2">
        <w:rPr>
          <w:rFonts w:eastAsia="Calibri"/>
          <w:kern w:val="0"/>
          <w:lang w:eastAsia="ru-RU"/>
        </w:rPr>
        <w:t>муниципальное</w:t>
      </w:r>
      <w:r w:rsidR="007C3982">
        <w:rPr>
          <w:rFonts w:eastAsia="Calibri"/>
          <w:kern w:val="0"/>
          <w:lang w:eastAsia="ru-RU"/>
        </w:rPr>
        <w:t xml:space="preserve"> звено  ТП РСЧС).</w:t>
      </w:r>
    </w:p>
    <w:p w:rsidR="007C3982" w:rsidRDefault="00C10FA2" w:rsidP="00C10FA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 </w:t>
      </w:r>
      <w:r w:rsidR="007C3982">
        <w:rPr>
          <w:rFonts w:eastAsia="Calibri"/>
          <w:kern w:val="0"/>
          <w:lang w:eastAsia="ru-RU"/>
        </w:rPr>
        <w:t>2.</w:t>
      </w:r>
      <w:r w:rsidR="009257F5">
        <w:rPr>
          <w:rFonts w:eastAsia="Calibri"/>
          <w:kern w:val="0"/>
          <w:lang w:eastAsia="ru-RU"/>
        </w:rPr>
        <w:t xml:space="preserve"> </w:t>
      </w:r>
      <w:proofErr w:type="gramStart"/>
      <w:r w:rsidR="00F23AD2">
        <w:rPr>
          <w:rFonts w:eastAsia="Calibri"/>
          <w:kern w:val="0"/>
          <w:lang w:eastAsia="ru-RU"/>
        </w:rPr>
        <w:t>Муниципальное</w:t>
      </w:r>
      <w:r w:rsidR="007C3982">
        <w:rPr>
          <w:rFonts w:eastAsia="Calibri"/>
          <w:kern w:val="0"/>
          <w:lang w:eastAsia="ru-RU"/>
        </w:rPr>
        <w:t xml:space="preserve"> </w:t>
      </w:r>
      <w:r>
        <w:rPr>
          <w:rFonts w:eastAsia="Calibri"/>
          <w:kern w:val="0"/>
          <w:lang w:eastAsia="ru-RU"/>
        </w:rPr>
        <w:t xml:space="preserve">звено </w:t>
      </w:r>
      <w:r w:rsidR="007C3982">
        <w:rPr>
          <w:rFonts w:eastAsia="Calibri"/>
          <w:kern w:val="0"/>
          <w:lang w:eastAsia="ru-RU"/>
        </w:rPr>
        <w:t xml:space="preserve">ТП РСЧС объединяет органы управления, силы и средства органов местного самоуправления и организаций,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hyperlink r:id="rId6" w:history="1">
        <w:r w:rsidR="007C3982">
          <w:rPr>
            <w:rStyle w:val="a5"/>
            <w:rFonts w:eastAsia="Calibri"/>
            <w:color w:val="000000"/>
            <w:kern w:val="0"/>
            <w:u w:val="none"/>
            <w:lang w:eastAsia="ru-RU"/>
          </w:rPr>
          <w:t>Федеральным законом</w:t>
        </w:r>
      </w:hyperlink>
      <w:r w:rsidR="007C3982">
        <w:rPr>
          <w:rFonts w:eastAsia="Calibri"/>
          <w:kern w:val="0"/>
          <w:lang w:eastAsia="ru-RU"/>
        </w:rPr>
        <w:t xml:space="preserve"> от 21 декабря 1994 года № 68-ФЗ «О защите населения и территорий от чрезвычайных ситуаций природного и техногенного характера», </w:t>
      </w:r>
      <w:hyperlink r:id="rId7" w:history="1">
        <w:r w:rsidR="007C3982">
          <w:rPr>
            <w:rStyle w:val="a5"/>
            <w:rFonts w:eastAsia="Calibri"/>
            <w:color w:val="000000"/>
            <w:kern w:val="0"/>
            <w:u w:val="none"/>
            <w:lang w:eastAsia="ru-RU"/>
          </w:rPr>
          <w:t>постановлени</w:t>
        </w:r>
        <w:proofErr w:type="gramEnd"/>
      </w:hyperlink>
      <w:r w:rsidR="007C3982">
        <w:rPr>
          <w:rFonts w:eastAsia="Calibri"/>
          <w:kern w:val="0"/>
          <w:lang w:eastAsia="ru-RU"/>
        </w:rPr>
        <w:t xml:space="preserve">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 г"/>
        </w:smartTagPr>
        <w:r w:rsidR="007C3982">
          <w:rPr>
            <w:rFonts w:eastAsia="Calibri"/>
            <w:kern w:val="0"/>
            <w:lang w:eastAsia="ru-RU"/>
          </w:rPr>
          <w:t>2003 г</w:t>
        </w:r>
      </w:smartTag>
      <w:r w:rsidR="007C3982">
        <w:rPr>
          <w:rFonts w:eastAsia="Calibri"/>
          <w:kern w:val="0"/>
          <w:lang w:eastAsia="ru-RU"/>
        </w:rPr>
        <w:t>. № 794 «О единой государственной системе предупреждения и ликвидации чрезвычайных ситуаций».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" w:name="sub_30"/>
      <w:r>
        <w:rPr>
          <w:rFonts w:eastAsia="Calibri"/>
          <w:kern w:val="0"/>
          <w:lang w:eastAsia="ru-RU"/>
        </w:rPr>
        <w:t xml:space="preserve">3. Координационными органами </w:t>
      </w:r>
      <w:r w:rsidR="00F23AD2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 являются:</w:t>
      </w:r>
    </w:p>
    <w:bookmarkEnd w:id="1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на муниципальном уровне (в пределах территории муниципального образования) - КЧС и ОПБ органов местного самоуправления;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на объектовом уровне - КЧС и ОПБ организации.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" w:name="sub_40"/>
      <w:r>
        <w:rPr>
          <w:rFonts w:eastAsia="Calibri"/>
          <w:kern w:val="0"/>
          <w:lang w:eastAsia="ru-RU"/>
        </w:rPr>
        <w:t xml:space="preserve">4. Постоянно действующими органами управления </w:t>
      </w:r>
      <w:r w:rsidR="00F23AD2">
        <w:rPr>
          <w:rFonts w:eastAsia="Calibri"/>
          <w:kern w:val="0"/>
          <w:lang w:eastAsia="ru-RU"/>
        </w:rPr>
        <w:t xml:space="preserve"> муниципального</w:t>
      </w:r>
      <w:r>
        <w:rPr>
          <w:rFonts w:eastAsia="Calibri"/>
          <w:kern w:val="0"/>
          <w:lang w:eastAsia="ru-RU"/>
        </w:rPr>
        <w:t xml:space="preserve"> звена ТП РСЧС являются:</w:t>
      </w:r>
    </w:p>
    <w:bookmarkEnd w:id="2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на уровне </w:t>
      </w:r>
      <w:r w:rsidR="00F23AD2">
        <w:rPr>
          <w:rFonts w:eastAsia="Calibri"/>
          <w:kern w:val="0"/>
          <w:lang w:eastAsia="ru-RU"/>
        </w:rPr>
        <w:t xml:space="preserve">муниципального района - отдел </w:t>
      </w:r>
      <w:r>
        <w:rPr>
          <w:rFonts w:eastAsia="Calibri"/>
          <w:kern w:val="0"/>
          <w:lang w:eastAsia="ru-RU"/>
        </w:rPr>
        <w:t xml:space="preserve"> </w:t>
      </w:r>
      <w:r w:rsidR="00F23AD2">
        <w:rPr>
          <w:rFonts w:eastAsia="Calibri"/>
          <w:kern w:val="0"/>
          <w:lang w:eastAsia="ru-RU"/>
        </w:rPr>
        <w:t>по делам</w:t>
      </w:r>
      <w:r>
        <w:rPr>
          <w:rFonts w:eastAsia="Calibri"/>
          <w:kern w:val="0"/>
          <w:lang w:eastAsia="ru-RU"/>
        </w:rPr>
        <w:t xml:space="preserve"> ГО и ЧС администрации </w:t>
      </w:r>
      <w:r w:rsidR="00F23AD2">
        <w:rPr>
          <w:rFonts w:eastAsia="Calibri"/>
          <w:kern w:val="0"/>
          <w:lang w:eastAsia="ru-RU"/>
        </w:rPr>
        <w:t xml:space="preserve">Ельниковского муниципального </w:t>
      </w:r>
      <w:r>
        <w:rPr>
          <w:rFonts w:eastAsia="Calibri"/>
          <w:kern w:val="0"/>
          <w:lang w:eastAsia="ru-RU"/>
        </w:rPr>
        <w:t>района;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на объектовом уровне - структурные подразделения организаций, уполномоченных на решение задач в области защиты населения и территорий от </w:t>
      </w:r>
      <w:r w:rsidR="009257F5">
        <w:rPr>
          <w:rFonts w:eastAsia="Calibri"/>
          <w:kern w:val="0"/>
          <w:lang w:eastAsia="ru-RU"/>
        </w:rPr>
        <w:t>ЧС</w:t>
      </w:r>
      <w:r>
        <w:rPr>
          <w:rFonts w:eastAsia="Calibri"/>
          <w:kern w:val="0"/>
          <w:lang w:eastAsia="ru-RU"/>
        </w:rPr>
        <w:t xml:space="preserve"> и ГО.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3" w:name="sub_50"/>
      <w:r>
        <w:rPr>
          <w:rFonts w:eastAsia="Calibri"/>
          <w:kern w:val="0"/>
          <w:lang w:eastAsia="ru-RU"/>
        </w:rPr>
        <w:t xml:space="preserve">5. Органами повседневного управления </w:t>
      </w:r>
      <w:r w:rsidR="00F23AD2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 являются:</w:t>
      </w:r>
    </w:p>
    <w:bookmarkEnd w:id="3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единая дежурно-диспетчерская служба района;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дежурно-диспетчерские службы организаций (объектов).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4" w:name="sub_60"/>
      <w:r>
        <w:rPr>
          <w:rFonts w:eastAsia="Calibri"/>
          <w:kern w:val="0"/>
          <w:lang w:eastAsia="ru-RU"/>
        </w:rPr>
        <w:t xml:space="preserve">6. Размещение органов управления </w:t>
      </w:r>
      <w:r w:rsidR="00F23AD2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5" w:name="sub_70"/>
      <w:bookmarkEnd w:id="4"/>
      <w:r>
        <w:rPr>
          <w:rFonts w:eastAsia="Calibri"/>
          <w:kern w:val="0"/>
          <w:lang w:eastAsia="ru-RU"/>
        </w:rPr>
        <w:lastRenderedPageBreak/>
        <w:t xml:space="preserve">7. К силам и средствам </w:t>
      </w:r>
      <w:r w:rsidR="00F23AD2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 относятся специально подготовленные силы и средства организаций и предприятий, предназначенные и выделяемые (привлекаемые) для предупреждения и ликвидации чрезвычайных ситуаций.</w:t>
      </w:r>
    </w:p>
    <w:bookmarkEnd w:id="5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Состав сил и средств </w:t>
      </w:r>
      <w:r w:rsidR="00DA4149">
        <w:rPr>
          <w:rFonts w:eastAsia="Calibri"/>
          <w:kern w:val="0"/>
          <w:lang w:eastAsia="ru-RU"/>
        </w:rPr>
        <w:t>муниципального звена</w:t>
      </w:r>
      <w:r>
        <w:rPr>
          <w:rFonts w:eastAsia="Calibri"/>
          <w:kern w:val="0"/>
          <w:lang w:eastAsia="ru-RU"/>
        </w:rPr>
        <w:t xml:space="preserve"> ТП РСЧС утверждается администрацией </w:t>
      </w:r>
      <w:r w:rsidR="004067A0">
        <w:rPr>
          <w:rFonts w:eastAsia="Calibri"/>
          <w:kern w:val="0"/>
          <w:lang w:eastAsia="ru-RU"/>
        </w:rPr>
        <w:t>Ельниковского</w:t>
      </w:r>
      <w:r>
        <w:rPr>
          <w:rFonts w:eastAsia="Calibri"/>
          <w:kern w:val="0"/>
          <w:lang w:eastAsia="ru-RU"/>
        </w:rPr>
        <w:t xml:space="preserve"> муниципального района.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6" w:name="sub_80"/>
      <w:r>
        <w:rPr>
          <w:rFonts w:eastAsia="Calibri"/>
          <w:kern w:val="0"/>
          <w:lang w:eastAsia="ru-RU"/>
        </w:rPr>
        <w:t>8. В со</w:t>
      </w:r>
      <w:r w:rsidR="00DA4149">
        <w:rPr>
          <w:rFonts w:eastAsia="Calibri"/>
          <w:kern w:val="0"/>
          <w:lang w:eastAsia="ru-RU"/>
        </w:rPr>
        <w:t>став сил и средств муниципального</w:t>
      </w:r>
      <w:r>
        <w:rPr>
          <w:rFonts w:eastAsia="Calibri"/>
          <w:kern w:val="0"/>
          <w:lang w:eastAsia="ru-RU"/>
        </w:rPr>
        <w:t xml:space="preserve"> звена ТП 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 (далее - силы постоянной готовности).</w:t>
      </w:r>
    </w:p>
    <w:bookmarkEnd w:id="6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Основу сил постоянной готовности составляют аварийно-спасательные службы, аварийно-спасательные формирования, иные службы и формирования, оснащенные специальной техникой, оборудованием, снаряжением, инструментом, материалами с учетом обеспечения проведения аварийно-спасательных и других неотложных работ в зоне чрезвычайной ситуации в течение не менее 3 суток.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Перечень сил постоянной готовности </w:t>
      </w:r>
      <w:r w:rsidR="00DA4149">
        <w:rPr>
          <w:rFonts w:eastAsia="Calibri"/>
          <w:kern w:val="0"/>
          <w:lang w:eastAsia="ru-RU"/>
        </w:rPr>
        <w:t xml:space="preserve"> муниципального</w:t>
      </w:r>
      <w:r>
        <w:rPr>
          <w:rFonts w:eastAsia="Calibri"/>
          <w:kern w:val="0"/>
          <w:lang w:eastAsia="ru-RU"/>
        </w:rPr>
        <w:t xml:space="preserve"> звена ТП РСЧС утверждается администрацией района. Состав и структуру сил постоянной готовности определяют создающие их организации и предприятия, исходя из возложенных на них задач по предупреждению и ликвидации чрезвычайных ситуаций.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Координацию деятельности аварийно-спасательных служб и аварийно-спасательных формирований, участвующих в проведении аварийно-спасательных работ на территории муниципального образования осуществляет отдел </w:t>
      </w:r>
      <w:r w:rsidR="00DA4149">
        <w:rPr>
          <w:rFonts w:eastAsia="Calibri"/>
          <w:kern w:val="0"/>
          <w:lang w:eastAsia="ru-RU"/>
        </w:rPr>
        <w:t>по делам</w:t>
      </w:r>
      <w:r>
        <w:rPr>
          <w:rFonts w:eastAsia="Calibri"/>
          <w:kern w:val="0"/>
          <w:lang w:eastAsia="ru-RU"/>
        </w:rPr>
        <w:t xml:space="preserve"> ГО и ЧС администрации </w:t>
      </w:r>
      <w:r w:rsidR="00DA4149">
        <w:rPr>
          <w:rFonts w:eastAsia="Calibri"/>
          <w:kern w:val="0"/>
          <w:lang w:eastAsia="ru-RU"/>
        </w:rPr>
        <w:t xml:space="preserve">Ельниковского муниципального </w:t>
      </w:r>
      <w:r>
        <w:rPr>
          <w:rFonts w:eastAsia="Calibri"/>
          <w:kern w:val="0"/>
          <w:lang w:eastAsia="ru-RU"/>
        </w:rPr>
        <w:t>района.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7" w:name="sub_90"/>
      <w:r>
        <w:rPr>
          <w:rFonts w:eastAsia="Calibri"/>
          <w:kern w:val="0"/>
          <w:lang w:eastAsia="ru-RU"/>
        </w:rPr>
        <w:t>9.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bookmarkEnd w:id="7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в соответствии с планами предупреждения и ликвидации чрезвычайных ситуаций на обслуживаемых указанными службами и формированиями объектах и территориях;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по решению администрации района, организаций и предприятий, осуществляющих руководство деятельностью указанных служб и формирований.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Аварийно-спасательные формирования общественных объединений могут участвовать в соответствии с законодательством Российской Федерации в ликвидации чрезвычайных ситуаций и действуют под руководством соответствующих органов управления единой системы.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8" w:name="sub_100"/>
      <w:r>
        <w:rPr>
          <w:rFonts w:eastAsia="Calibri"/>
          <w:kern w:val="0"/>
          <w:lang w:eastAsia="ru-RU"/>
        </w:rPr>
        <w:t>10. Си</w:t>
      </w:r>
      <w:r w:rsidR="00C10FA2">
        <w:rPr>
          <w:rFonts w:eastAsia="Calibri"/>
          <w:kern w:val="0"/>
          <w:lang w:eastAsia="ru-RU"/>
        </w:rPr>
        <w:t xml:space="preserve">лы и средства отделения полиции №11 ММО </w:t>
      </w:r>
      <w:r>
        <w:rPr>
          <w:rFonts w:eastAsia="Calibri"/>
          <w:kern w:val="0"/>
          <w:lang w:eastAsia="ru-RU"/>
        </w:rPr>
        <w:t>МВД Р</w:t>
      </w:r>
      <w:r w:rsidR="00C10FA2">
        <w:rPr>
          <w:rFonts w:eastAsia="Calibri"/>
          <w:kern w:val="0"/>
          <w:lang w:eastAsia="ru-RU"/>
        </w:rPr>
        <w:t>Ф «</w:t>
      </w:r>
      <w:proofErr w:type="spellStart"/>
      <w:r w:rsidR="00C10FA2">
        <w:rPr>
          <w:rFonts w:eastAsia="Calibri"/>
          <w:kern w:val="0"/>
          <w:lang w:eastAsia="ru-RU"/>
        </w:rPr>
        <w:t>Краснослободский</w:t>
      </w:r>
      <w:proofErr w:type="spellEnd"/>
      <w:r w:rsidR="00C10FA2">
        <w:rPr>
          <w:rFonts w:eastAsia="Calibri"/>
          <w:kern w:val="0"/>
          <w:lang w:eastAsia="ru-RU"/>
        </w:rPr>
        <w:t>»</w:t>
      </w:r>
      <w:r>
        <w:rPr>
          <w:rFonts w:eastAsia="Calibri"/>
          <w:kern w:val="0"/>
          <w:lang w:eastAsia="ru-RU"/>
        </w:rPr>
        <w:t>, применяются при ликвидации чрезвычайных ситуаций в соответствии с возложенными на них задачами:</w:t>
      </w:r>
    </w:p>
    <w:bookmarkEnd w:id="8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обеспечивают общественный порядок в районах чрезвычайных ситуаций;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обеспечивают безопасность дорожного движения в районах чрезвычайных ситуаций;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lastRenderedPageBreak/>
        <w:t>организуют оцепление районов чрезвычайных ситуаций, пропускной режим, охрану объектов, материальных ценностей и предотвращают случаи мародерства;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участвуют в оповещении населения о чрезвычайных ситуациях с использованием подвижных транспортных средств, оборудованных громкоговорящей связью;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выполняют другие задачи, связанные с ликвидацией последствий чрезвычайных ситуаций.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9" w:name="sub_110"/>
      <w:r>
        <w:rPr>
          <w:rFonts w:eastAsia="Calibri"/>
          <w:kern w:val="0"/>
          <w:lang w:eastAsia="ru-RU"/>
        </w:rPr>
        <w:t xml:space="preserve">11. Подготовка работников органов местного самоуправления и организаций, включенных в состав органов управления </w:t>
      </w:r>
      <w:r w:rsidR="00DA4149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РСЧС, организуется в порядке, установленном Правительством Российской Федерации. Методическое руководство, координацию и </w:t>
      </w:r>
      <w:proofErr w:type="gramStart"/>
      <w:r>
        <w:rPr>
          <w:rFonts w:eastAsia="Calibri"/>
          <w:kern w:val="0"/>
          <w:lang w:eastAsia="ru-RU"/>
        </w:rPr>
        <w:t>контроль за</w:t>
      </w:r>
      <w:proofErr w:type="gramEnd"/>
      <w:r>
        <w:rPr>
          <w:rFonts w:eastAsia="Calibri"/>
          <w:kern w:val="0"/>
          <w:lang w:eastAsia="ru-RU"/>
        </w:rPr>
        <w:t xml:space="preserve"> подготовкой населения в области защиты от чрезвычайных ситуаций осуществляет ГУ МЧС России по </w:t>
      </w:r>
      <w:r w:rsidR="004067A0">
        <w:rPr>
          <w:rFonts w:eastAsia="Calibri"/>
          <w:kern w:val="0"/>
          <w:lang w:eastAsia="ru-RU"/>
        </w:rPr>
        <w:t>Республике Мордовия</w:t>
      </w:r>
      <w:r>
        <w:rPr>
          <w:rFonts w:eastAsia="Calibri"/>
          <w:kern w:val="0"/>
          <w:lang w:eastAsia="ru-RU"/>
        </w:rPr>
        <w:t>.</w:t>
      </w:r>
    </w:p>
    <w:bookmarkEnd w:id="9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12. </w:t>
      </w:r>
      <w:proofErr w:type="gramStart"/>
      <w:r>
        <w:rPr>
          <w:rFonts w:eastAsia="Calibri"/>
          <w:kern w:val="0"/>
          <w:lang w:eastAsia="ru-RU"/>
        </w:rPr>
        <w:t>Готовность аварийно-спасательных служб и аварийно-спасательных формирований к реагированию на чрезвычайные ситуации и проведению работ по их ликвидации проверяется в ходе аттестации, а также в ходе проверок, осуществляемых в пределах своих полномочий ГУ МЧС России по</w:t>
      </w:r>
      <w:r w:rsidR="004067A0">
        <w:rPr>
          <w:rFonts w:eastAsia="Calibri"/>
          <w:kern w:val="0"/>
          <w:lang w:eastAsia="ru-RU"/>
        </w:rPr>
        <w:t xml:space="preserve"> Республике Мордовия</w:t>
      </w:r>
      <w:r>
        <w:rPr>
          <w:rFonts w:eastAsia="Calibri"/>
          <w:kern w:val="0"/>
          <w:lang w:eastAsia="ru-RU"/>
        </w:rPr>
        <w:t xml:space="preserve">, органами государственного надзора и контроля, а также федеральными органами исполнительной власти, органами исполнительной власти </w:t>
      </w:r>
      <w:r w:rsidR="004067A0">
        <w:rPr>
          <w:rFonts w:eastAsia="Calibri"/>
          <w:kern w:val="0"/>
          <w:lang w:eastAsia="ru-RU"/>
        </w:rPr>
        <w:t>Республики Мордовия</w:t>
      </w:r>
      <w:r w:rsidR="00960AF8">
        <w:rPr>
          <w:rFonts w:eastAsia="Calibri"/>
          <w:kern w:val="0"/>
          <w:lang w:eastAsia="ru-RU"/>
        </w:rPr>
        <w:t>,</w:t>
      </w:r>
      <w:r>
        <w:rPr>
          <w:rFonts w:eastAsia="Calibri"/>
          <w:kern w:val="0"/>
          <w:lang w:eastAsia="ru-RU"/>
        </w:rPr>
        <w:t xml:space="preserve"> органами местного самоуправления и организациями, создающими указанные</w:t>
      </w:r>
      <w:proofErr w:type="gramEnd"/>
      <w:r>
        <w:rPr>
          <w:rFonts w:eastAsia="Calibri"/>
          <w:kern w:val="0"/>
          <w:lang w:eastAsia="ru-RU"/>
        </w:rPr>
        <w:t xml:space="preserve"> службы и формирования.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13. Для ликвидации чрезвычайных ситуаций создаются и используются: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резервы финансовых и материальных ресурсов администрации </w:t>
      </w:r>
      <w:r w:rsidR="00FE51E9">
        <w:rPr>
          <w:rFonts w:eastAsia="Calibri"/>
          <w:kern w:val="0"/>
          <w:lang w:eastAsia="ru-RU"/>
        </w:rPr>
        <w:t xml:space="preserve">Ельниковского </w:t>
      </w:r>
      <w:r>
        <w:rPr>
          <w:rFonts w:eastAsia="Calibri"/>
          <w:kern w:val="0"/>
          <w:lang w:eastAsia="ru-RU"/>
        </w:rPr>
        <w:t>муниципального района, администраций поселений и организаций.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Порядок создания, использования и восполнения </w:t>
      </w:r>
      <w:proofErr w:type="gramStart"/>
      <w:r>
        <w:rPr>
          <w:rFonts w:eastAsia="Calibri"/>
          <w:kern w:val="0"/>
          <w:lang w:eastAsia="ru-RU"/>
        </w:rPr>
        <w:t>резервов</w:t>
      </w:r>
      <w:proofErr w:type="gramEnd"/>
      <w:r>
        <w:rPr>
          <w:rFonts w:eastAsia="Calibri"/>
          <w:kern w:val="0"/>
          <w:lang w:eastAsia="ru-RU"/>
        </w:rPr>
        <w:t xml:space="preserve"> финансовых и материальных ресурсов определяется правовыми актами администрации </w:t>
      </w:r>
      <w:r w:rsidR="00FE51E9">
        <w:rPr>
          <w:rFonts w:eastAsia="Calibri"/>
          <w:kern w:val="0"/>
          <w:lang w:eastAsia="ru-RU"/>
        </w:rPr>
        <w:t>Ельниковского</w:t>
      </w:r>
      <w:r>
        <w:rPr>
          <w:rFonts w:eastAsia="Calibri"/>
          <w:kern w:val="0"/>
          <w:lang w:eastAsia="ru-RU"/>
        </w:rPr>
        <w:t xml:space="preserve"> муниципального района, администраций поселений и решениями руководителей организаций.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Номенклатура и объем резервов материальных ресурсов для ликвидации чрезвычайных ситуаций, а также </w:t>
      </w:r>
      <w:proofErr w:type="gramStart"/>
      <w:r>
        <w:rPr>
          <w:rFonts w:eastAsia="Calibri"/>
          <w:kern w:val="0"/>
          <w:lang w:eastAsia="ru-RU"/>
        </w:rPr>
        <w:t>контроль за</w:t>
      </w:r>
      <w:proofErr w:type="gramEnd"/>
      <w:r>
        <w:rPr>
          <w:rFonts w:eastAsia="Calibri"/>
          <w:kern w:val="0"/>
          <w:lang w:eastAsia="ru-RU"/>
        </w:rPr>
        <w:t xml:space="preserve"> их созданием, хранением, использованием и восполнением устанавливаются создающим их органом.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14. Управление </w:t>
      </w:r>
      <w:r w:rsidR="00DA4149">
        <w:rPr>
          <w:rFonts w:eastAsia="Calibri"/>
          <w:kern w:val="0"/>
          <w:lang w:eastAsia="ru-RU"/>
        </w:rPr>
        <w:t>муниципальным</w:t>
      </w:r>
      <w:r>
        <w:rPr>
          <w:rFonts w:eastAsia="Calibri"/>
          <w:kern w:val="0"/>
          <w:lang w:eastAsia="ru-RU"/>
        </w:rPr>
        <w:t xml:space="preserve"> звеном ТП РСЧС осуществляется с использованием систем связи и оповещения, представляющих собой организационно-техническое объединение сил, сре</w:t>
      </w:r>
      <w:proofErr w:type="gramStart"/>
      <w:r>
        <w:rPr>
          <w:rFonts w:eastAsia="Calibri"/>
          <w:kern w:val="0"/>
          <w:lang w:eastAsia="ru-RU"/>
        </w:rPr>
        <w:t>дств св</w:t>
      </w:r>
      <w:proofErr w:type="gramEnd"/>
      <w:r>
        <w:rPr>
          <w:rFonts w:eastAsia="Calibri"/>
          <w:kern w:val="0"/>
          <w:lang w:eastAsia="ru-RU"/>
        </w:rPr>
        <w:t>язи и оповещения, сетей вещания, каналов сети связи общего пользования и ведомственных сетей связи, обеспечивающих доведение информации и сигналов оповещения до органов управления, сил единой системы и населения.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Приоритетное использование любых сетей связи и сре</w:t>
      </w:r>
      <w:proofErr w:type="gramStart"/>
      <w:r>
        <w:rPr>
          <w:rFonts w:eastAsia="Calibri"/>
          <w:kern w:val="0"/>
          <w:lang w:eastAsia="ru-RU"/>
        </w:rPr>
        <w:t>дств св</w:t>
      </w:r>
      <w:proofErr w:type="gramEnd"/>
      <w:r>
        <w:rPr>
          <w:rFonts w:eastAsia="Calibri"/>
          <w:kern w:val="0"/>
          <w:lang w:eastAsia="ru-RU"/>
        </w:rPr>
        <w:t>язи, приостановление или ограничение использования этих сетей и средств связи во время чрезвычайных ситуаций осуществляется в порядке, установленном Правительством Российской Федерации.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15. Информационное обеспечение в </w:t>
      </w:r>
      <w:r w:rsidR="00DA4149">
        <w:rPr>
          <w:rFonts w:eastAsia="Calibri"/>
          <w:kern w:val="0"/>
          <w:lang w:eastAsia="ru-RU"/>
        </w:rPr>
        <w:t>муниципальном</w:t>
      </w:r>
      <w:r>
        <w:rPr>
          <w:rFonts w:eastAsia="Calibri"/>
          <w:kern w:val="0"/>
          <w:lang w:eastAsia="ru-RU"/>
        </w:rPr>
        <w:t xml:space="preserve"> звене ТП РСЧС осуществляется с использованием автоматизированной информационно-управляющей </w:t>
      </w:r>
      <w:r>
        <w:rPr>
          <w:rFonts w:eastAsia="Calibri"/>
          <w:kern w:val="0"/>
          <w:lang w:eastAsia="ru-RU"/>
        </w:rPr>
        <w:lastRenderedPageBreak/>
        <w:t>системы, представляющей собой совокупность технических систем, сре</w:t>
      </w:r>
      <w:proofErr w:type="gramStart"/>
      <w:r>
        <w:rPr>
          <w:rFonts w:eastAsia="Calibri"/>
          <w:kern w:val="0"/>
          <w:lang w:eastAsia="ru-RU"/>
        </w:rPr>
        <w:t>дств св</w:t>
      </w:r>
      <w:proofErr w:type="gramEnd"/>
      <w:r>
        <w:rPr>
          <w:rFonts w:eastAsia="Calibri"/>
          <w:kern w:val="0"/>
          <w:lang w:eastAsia="ru-RU"/>
        </w:rPr>
        <w:t>язи и оповещения, автоматизации и информационных ресурсов, обеспечивающей обмен данными, подготовку, сбор, хранение, обработку, анализ и передачу информации.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Для приема сообщений о чрезвычайных ситуациях, в том числе вызванных пожарами, используется единый номер вызова экстренных оперативных служб «</w:t>
      </w:r>
      <w:r w:rsidR="00FE51E9">
        <w:rPr>
          <w:rFonts w:eastAsia="Calibri"/>
          <w:kern w:val="0"/>
          <w:lang w:eastAsia="ru-RU"/>
        </w:rPr>
        <w:t>112</w:t>
      </w:r>
      <w:r>
        <w:rPr>
          <w:rFonts w:eastAsia="Calibri"/>
          <w:kern w:val="0"/>
          <w:lang w:eastAsia="ru-RU"/>
        </w:rPr>
        <w:t>» и номер приема сообщений о пожарах, чрезвычайных ситуациях, назначенный федеральными органами исполнительной власти в области связи.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Сбор и обмен информацией в области защиты населения и территорий от чрезвычайных ситуаций и обеспечения пожарной безопасности осуществляется администрациями района, поселений и организациями в порядке, установленном действующим законодательством.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Указанная информация предоставляется в соответствии со сроками и формами, установленными МЧС России.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16. Проведение мероприятий по предупреждению и ликвидации чрезвычайных ситуаций осуществляется на основе планов действий по предупреждению и ликвидации чрезвычайных ситуаций администрации района, поселений и организаций.</w:t>
      </w:r>
    </w:p>
    <w:p w:rsidR="00FE51E9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Организационно-методическое руководство планированием действий в рамках </w:t>
      </w:r>
      <w:r w:rsidR="00DA4149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 осуществляет ГУ МЧС России по </w:t>
      </w:r>
      <w:r w:rsidR="00FE51E9">
        <w:rPr>
          <w:rFonts w:eastAsia="Calibri"/>
          <w:kern w:val="0"/>
          <w:lang w:eastAsia="ru-RU"/>
        </w:rPr>
        <w:t>Республике Мордовия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17. При отсутствии угрозы возникновения чрезвычайных ситуаций на объектах или территориях органы управления и силы </w:t>
      </w:r>
      <w:r w:rsidR="00DA4149">
        <w:rPr>
          <w:rFonts w:eastAsia="Calibri"/>
          <w:kern w:val="0"/>
          <w:lang w:eastAsia="ru-RU"/>
        </w:rPr>
        <w:t>муниципального з</w:t>
      </w:r>
      <w:r>
        <w:rPr>
          <w:rFonts w:eastAsia="Calibri"/>
          <w:kern w:val="0"/>
          <w:lang w:eastAsia="ru-RU"/>
        </w:rPr>
        <w:t>вена ТП РСЧС функционируют в режиме повседневной деятельности.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Решениями руководителей органов местного самоуправления и организаций, на территории которых могут возникнуть или возникли чрезвычайные ситуации, либо к полномочиям которых отнесена ликвидация чрезвычайных ситуаций, для соответствующих органов управления и сил </w:t>
      </w:r>
      <w:r w:rsidR="00DA4149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 может устанавливаться один из следующих режимов функционирования: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0" w:name="sub_171"/>
      <w:r>
        <w:rPr>
          <w:rFonts w:eastAsia="Calibri"/>
          <w:kern w:val="0"/>
          <w:lang w:eastAsia="ru-RU"/>
        </w:rPr>
        <w:t>а) режим повышенной готовности - при угрозе возникновения чрезвычайной ситуации;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1" w:name="sub_172"/>
      <w:bookmarkEnd w:id="10"/>
      <w:r>
        <w:rPr>
          <w:rFonts w:eastAsia="Calibri"/>
          <w:kern w:val="0"/>
          <w:lang w:eastAsia="ru-RU"/>
        </w:rPr>
        <w:t>б) режим чрезвычайной ситуации - при возникновении и ликвидации чрезвычайной ситуации.</w:t>
      </w:r>
    </w:p>
    <w:bookmarkEnd w:id="11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18. Решениями руководителей органов местного самоуправления и организаций о введении для соответствующих органов управления и сил </w:t>
      </w:r>
      <w:r w:rsidR="001C4FC3">
        <w:rPr>
          <w:rFonts w:eastAsia="Calibri"/>
          <w:kern w:val="0"/>
          <w:lang w:eastAsia="ru-RU"/>
        </w:rPr>
        <w:t xml:space="preserve"> муниципального</w:t>
      </w:r>
      <w:r>
        <w:rPr>
          <w:rFonts w:eastAsia="Calibri"/>
          <w:kern w:val="0"/>
          <w:lang w:eastAsia="ru-RU"/>
        </w:rPr>
        <w:t xml:space="preserve"> звена ТП РСЧС режима повышенной готовности или режима чрезвычайной ситуации определяются: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2" w:name="sub_181"/>
      <w:r>
        <w:rPr>
          <w:rFonts w:eastAsia="Calibri"/>
          <w:kern w:val="0"/>
          <w:lang w:eastAsia="ru-RU"/>
        </w:rPr>
        <w:t>а) обстоятельства, послужившие основанием для введения режима повышенной готовности или режима чрезвычайной ситуации;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3" w:name="sub_182"/>
      <w:bookmarkEnd w:id="12"/>
      <w:r>
        <w:rPr>
          <w:rFonts w:eastAsia="Calibri"/>
          <w:kern w:val="0"/>
          <w:lang w:eastAsia="ru-RU"/>
        </w:rPr>
        <w:t>б) границы территории, на которой может возникнуть чрезвычайная ситуация, или границы зоны чрезвычайной ситуации;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4" w:name="sub_183"/>
      <w:bookmarkEnd w:id="13"/>
      <w:r>
        <w:rPr>
          <w:rFonts w:eastAsia="Calibri"/>
          <w:kern w:val="0"/>
          <w:lang w:eastAsia="ru-RU"/>
        </w:rPr>
        <w:t>в) силы и средства, привлекаемые к проведению мероприятий по предупреждению и ликвидации чрезвычайной ситуации;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5" w:name="sub_184"/>
      <w:bookmarkEnd w:id="14"/>
      <w:r>
        <w:rPr>
          <w:rFonts w:eastAsia="Calibri"/>
          <w:kern w:val="0"/>
          <w:lang w:eastAsia="ru-RU"/>
        </w:rPr>
        <w:lastRenderedPageBreak/>
        <w:t>г) перечень мер по обеспечению защиты населения от чрезвычайной ситуации или организации работ по ее ликвидации;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6" w:name="sub_185"/>
      <w:bookmarkEnd w:id="15"/>
      <w:r>
        <w:rPr>
          <w:rFonts w:eastAsia="Calibri"/>
          <w:kern w:val="0"/>
          <w:lang w:eastAsia="ru-RU"/>
        </w:rPr>
        <w:t>д) 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bookmarkEnd w:id="16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19. </w:t>
      </w:r>
      <w:proofErr w:type="gramStart"/>
      <w:r>
        <w:rPr>
          <w:rFonts w:eastAsia="Calibri"/>
          <w:kern w:val="0"/>
          <w:lang w:eastAsia="ru-RU"/>
        </w:rPr>
        <w:t>При введении режима повышенной готовности или чрезвычайной ситуации в зависимости от последствий чрезвычайной ситуации, привлекаемых к предупреждению и ликвидации чрезвычайной ситуации сил и средств</w:t>
      </w:r>
      <w:r w:rsidR="001C4FC3">
        <w:rPr>
          <w:rFonts w:eastAsia="Calibri"/>
          <w:kern w:val="0"/>
          <w:lang w:eastAsia="ru-RU"/>
        </w:rPr>
        <w:t xml:space="preserve"> муниципального</w:t>
      </w:r>
      <w:r>
        <w:rPr>
          <w:rFonts w:eastAsia="Calibri"/>
          <w:kern w:val="0"/>
          <w:lang w:eastAsia="ru-RU"/>
        </w:rPr>
        <w:t xml:space="preserve"> звена ТП РСЧС, классификации чрезвычайной ситуации и характера развития чрезвычайной ситуации, а также других факторов, влияющих на безопасность жизнедеятельности и требующих принятия дополнительных мер по защите </w:t>
      </w:r>
      <w:r w:rsidR="00FE51E9">
        <w:rPr>
          <w:rFonts w:eastAsia="Calibri"/>
          <w:kern w:val="0"/>
          <w:lang w:eastAsia="ru-RU"/>
        </w:rPr>
        <w:t xml:space="preserve">населения </w:t>
      </w:r>
      <w:r>
        <w:rPr>
          <w:rFonts w:eastAsia="Calibri"/>
          <w:kern w:val="0"/>
          <w:lang w:eastAsia="ru-RU"/>
        </w:rPr>
        <w:t>и территорий от чрезвычайных ситуаций, устанавливается один из</w:t>
      </w:r>
      <w:proofErr w:type="gramEnd"/>
      <w:r>
        <w:rPr>
          <w:rFonts w:eastAsia="Calibri"/>
          <w:kern w:val="0"/>
          <w:lang w:eastAsia="ru-RU"/>
        </w:rPr>
        <w:t xml:space="preserve"> следующих уровней реагирования: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7" w:name="sub_191"/>
      <w:r>
        <w:rPr>
          <w:rFonts w:eastAsia="Calibri"/>
          <w:kern w:val="0"/>
          <w:lang w:eastAsia="ru-RU"/>
        </w:rPr>
        <w:t>а) объектовый уровень реагирования: решение руководителя организации при ликвидации чрезвычайной ситуации силами и средствами организации, оказавшейся в зоне чрезвычайной ситуации, если зона чрезвычайной ситуации находится в пределах территории данной организации.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8" w:name="sub_192"/>
      <w:bookmarkEnd w:id="17"/>
      <w:r>
        <w:rPr>
          <w:rFonts w:eastAsia="Calibri"/>
          <w:kern w:val="0"/>
          <w:lang w:eastAsia="ru-RU"/>
        </w:rPr>
        <w:t>б) местный уровень реагирования: решением главы поселения при ликвидации чрезвычайной ситуации силами и средствами организаций и органов местного самоуправления, оказавшихся в зоне чрезвычайной ситуации, которая затрагивает территорию одного поселения.</w:t>
      </w:r>
    </w:p>
    <w:bookmarkEnd w:id="18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Решением главы</w:t>
      </w:r>
      <w:r w:rsidR="001C4FC3">
        <w:rPr>
          <w:rFonts w:eastAsia="Calibri"/>
          <w:kern w:val="0"/>
          <w:lang w:eastAsia="ru-RU"/>
        </w:rPr>
        <w:t xml:space="preserve"> администрации Ельниковского</w:t>
      </w:r>
      <w:r>
        <w:rPr>
          <w:rFonts w:eastAsia="Calibri"/>
          <w:kern w:val="0"/>
          <w:lang w:eastAsia="ru-RU"/>
        </w:rPr>
        <w:t xml:space="preserve"> муниципального района при ликвидации чрезвычайной ситуации силами и средствами организаций и органов местного самоуправления, оказавшихся в зоне чрезвычайной ситуации, которая затрагивает межселенную территорию, либо территории двух и более поселений, либо территории поселений и межселенную территорию, если зона чрезвычайной ситуации находится в пределах территории одного муниципального района.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Руководители органов местного самоуправления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</w:t>
      </w:r>
      <w:r w:rsidR="001C4FC3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РСЧС, а также мерах по обеспечению безопасности населения.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19" w:name="sub_200"/>
      <w:r>
        <w:rPr>
          <w:rFonts w:eastAsia="Calibri"/>
          <w:kern w:val="0"/>
          <w:lang w:eastAsia="ru-RU"/>
        </w:rPr>
        <w:t xml:space="preserve">20.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руководители органов местного самоуправления и организаций отменяют установленные режимы функционирования органов управления и сил </w:t>
      </w:r>
      <w:r w:rsidR="001C4FC3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0" w:name="sub_210"/>
      <w:bookmarkEnd w:id="19"/>
      <w:r>
        <w:rPr>
          <w:rFonts w:eastAsia="Calibri"/>
          <w:kern w:val="0"/>
          <w:lang w:eastAsia="ru-RU"/>
        </w:rPr>
        <w:t xml:space="preserve">21. Основными мероприятиями, проводимыми органами управления </w:t>
      </w:r>
      <w:r w:rsidR="001C4FC3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РСЧС, являются:</w:t>
      </w:r>
    </w:p>
    <w:bookmarkEnd w:id="20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а) в режиме повседневной деятельности: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lastRenderedPageBreak/>
        <w:t>изучение состояния окружающей среды и прогнозирование чрезвычайных ситуаций;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сбор, обработка и обмен в установленном порядке информацией в районе защиты населения и территорий от чрезвычайных ситуаций и обеспечения пожарной безопасности;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планирование действий органо</w:t>
      </w:r>
      <w:r w:rsidR="00FE51E9">
        <w:rPr>
          <w:rFonts w:eastAsia="Calibri"/>
          <w:kern w:val="0"/>
          <w:lang w:eastAsia="ru-RU"/>
        </w:rPr>
        <w:t xml:space="preserve">в управления и сил </w:t>
      </w:r>
      <w:r w:rsidR="009831E2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РСЧС, организация подготовки и обеспечения их деятельности;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подготовка населения к действиям в чрезвычайных ситуациях;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проведение в пределах своих полномочий государственной экспертизы, надзора и контроля в области защиты населения и территорий от чрезвычайных ситуаций и обеспечения пожарной безопасности;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осуществление в пределах своих полномочий необходимых видов страхования;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проведение мероприятий по подготовке к эвакуации населения, материальных и культурных ценностей в безопасные районы, их размещению и возвращению соответственно в места постоянного проживания либо хранения, а также жизнеобеспечению населения в чрезвычайных ситуациях;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ведение статистической отчетности о чрезвычайных ситуациях, участие в расследовании причин аварий и катастроф, а также выработке мер по устранению причин подобных аварий и катастроф;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б) в режиме повышенной готовности: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усиление </w:t>
      </w:r>
      <w:proofErr w:type="gramStart"/>
      <w:r>
        <w:rPr>
          <w:rFonts w:eastAsia="Calibri"/>
          <w:kern w:val="0"/>
          <w:lang w:eastAsia="ru-RU"/>
        </w:rPr>
        <w:t>контроля за</w:t>
      </w:r>
      <w:proofErr w:type="gramEnd"/>
      <w:r>
        <w:rPr>
          <w:rFonts w:eastAsia="Calibri"/>
          <w:kern w:val="0"/>
          <w:lang w:eastAsia="ru-RU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введение при необходимости круглосуточного дежурства руководителей и должностных лиц органов управления и сил </w:t>
      </w:r>
      <w:r w:rsidR="009831E2">
        <w:rPr>
          <w:rFonts w:eastAsia="Calibri"/>
          <w:kern w:val="0"/>
          <w:lang w:eastAsia="ru-RU"/>
        </w:rPr>
        <w:t xml:space="preserve">муниципального </w:t>
      </w:r>
      <w:r>
        <w:rPr>
          <w:rFonts w:eastAsia="Calibri"/>
          <w:kern w:val="0"/>
          <w:lang w:eastAsia="ru-RU"/>
        </w:rPr>
        <w:t>звена  ТП РСЧС на стационарных пунктах управления;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непрерывный сбор, обработка и передача органам управления и силам </w:t>
      </w:r>
      <w:r w:rsidR="009831E2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 данных о прогнозируемых чрезвычайных ситуациях, информирование населения о приемах и способах защиты от них;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уточнение планов действий (взаимодействия) по предупреждению и ликвидации чрезвычайных ситуаций и иных документов;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lastRenderedPageBreak/>
        <w:t xml:space="preserve">приведение при необходимости сил и средств </w:t>
      </w:r>
      <w:r w:rsidR="009831E2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 в готовность к реагированию на чрезвычайные ситуации, формирование оперативных групп и организация выдвижения их в предполагаемые районы действий;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восполнение при необходимости резервов материальных ресурсов, созданных для ликвидации чрезвычайных ситуаций;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проведение при необходимости эвакуационных мероприятий;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оповещение Главы администрации района, председателя КЧС и ОПБ района, а при необходимости - сбор членов КЧС и ОПБ района, глав администраций сельских поселений, руководителей организаций и предприятий, расположенных на территории района.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в) в режиме чрезвычайной ситуации: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непрерывный </w:t>
      </w:r>
      <w:proofErr w:type="gramStart"/>
      <w:r>
        <w:rPr>
          <w:rFonts w:eastAsia="Calibri"/>
          <w:kern w:val="0"/>
          <w:lang w:eastAsia="ru-RU"/>
        </w:rPr>
        <w:t>контроль за</w:t>
      </w:r>
      <w:proofErr w:type="gramEnd"/>
      <w:r>
        <w:rPr>
          <w:rFonts w:eastAsia="Calibri"/>
          <w:kern w:val="0"/>
          <w:lang w:eastAsia="ru-RU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оповещение руководителей органов местного самоуправления и организаций, а также населения о возникших чрезвычайных ситуациях;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проведение мероприятий по защите населения и территорий от чрезвычайных ситуаций;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организация работ по ликвидации чрезвычайных ситуаций и всестороннему обеспечению действий сил и средств</w:t>
      </w:r>
      <w:r w:rsidR="009831E2">
        <w:rPr>
          <w:rFonts w:eastAsia="Calibri"/>
          <w:kern w:val="0"/>
          <w:lang w:eastAsia="ru-RU"/>
        </w:rPr>
        <w:t xml:space="preserve"> муниципального</w:t>
      </w:r>
      <w:r>
        <w:rPr>
          <w:rFonts w:eastAsia="Calibri"/>
          <w:kern w:val="0"/>
          <w:lang w:eastAsia="ru-RU"/>
        </w:rPr>
        <w:t xml:space="preserve"> звена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организация и поддержание непрерывного взаимодействия администраций органов местного самоуправления и организаций по вопросам ликвидации чрезвычайных ситуаций и их последствий;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проведение мероприятий по жизнеобеспечению населения в чрезвычайных ситуациях.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22. При введении режима чрезвычайного положения по обстоятельствам, предусмотренным в </w:t>
      </w:r>
      <w:hyperlink r:id="rId8" w:history="1">
        <w:r>
          <w:rPr>
            <w:rStyle w:val="a5"/>
            <w:rFonts w:eastAsia="Calibri"/>
            <w:color w:val="000000"/>
            <w:kern w:val="0"/>
            <w:u w:val="none"/>
            <w:lang w:eastAsia="ru-RU"/>
          </w:rPr>
          <w:t>пункте «а» статьи 3</w:t>
        </w:r>
      </w:hyperlink>
      <w:r>
        <w:rPr>
          <w:rFonts w:eastAsia="Calibri"/>
          <w:kern w:val="0"/>
          <w:lang w:eastAsia="ru-RU"/>
        </w:rPr>
        <w:t xml:space="preserve"> Федерального конституционного закона «О чрезвычайном положении», для органов управления и сил </w:t>
      </w:r>
      <w:r w:rsidR="009831E2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 устанавливается режим повышенной готовности, а при введении режима чрезвычайного положения по обстоятельствам, предусмотренным в </w:t>
      </w:r>
      <w:hyperlink r:id="rId9" w:history="1">
        <w:r>
          <w:rPr>
            <w:rStyle w:val="a5"/>
            <w:rFonts w:eastAsia="Calibri"/>
            <w:color w:val="000000"/>
            <w:kern w:val="0"/>
            <w:u w:val="none"/>
            <w:lang w:eastAsia="ru-RU"/>
          </w:rPr>
          <w:t>пункте «б</w:t>
        </w:r>
      </w:hyperlink>
      <w:r w:rsidR="009831E2">
        <w:rPr>
          <w:rFonts w:eastAsia="Calibri"/>
          <w:kern w:val="0"/>
          <w:lang w:eastAsia="ru-RU"/>
        </w:rPr>
        <w:t xml:space="preserve">» </w:t>
      </w:r>
      <w:r>
        <w:rPr>
          <w:rFonts w:eastAsia="Calibri"/>
          <w:kern w:val="0"/>
          <w:lang w:eastAsia="ru-RU"/>
        </w:rPr>
        <w:t>указанной статьи, - режим чрезвычайной ситуации.</w:t>
      </w:r>
    </w:p>
    <w:p w:rsidR="007C3982" w:rsidRDefault="007C3982" w:rsidP="009831E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В режиме чрезвычайного положения органы управления и силы </w:t>
      </w:r>
      <w:r w:rsidR="009831E2">
        <w:rPr>
          <w:rFonts w:eastAsia="Calibri"/>
          <w:kern w:val="0"/>
          <w:lang w:eastAsia="ru-RU"/>
        </w:rPr>
        <w:t xml:space="preserve">муниципального </w:t>
      </w:r>
      <w:r>
        <w:rPr>
          <w:rFonts w:eastAsia="Calibri"/>
          <w:kern w:val="0"/>
          <w:lang w:eastAsia="ru-RU"/>
        </w:rPr>
        <w:t>районного звена ТП РСЧС функционируют с учетом особого правового режима деятельности органов местного самоуправления и организаций.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lastRenderedPageBreak/>
        <w:t>23. Ликвидация чрезвычайных ситуаций осуществляется в соответствии с классификацией чрезвычайных ситуаций, установленной Правительством Российской Федерации: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локальной - силами и средствами организации;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proofErr w:type="gramStart"/>
      <w:r>
        <w:rPr>
          <w:rFonts w:eastAsia="Calibri"/>
          <w:kern w:val="0"/>
          <w:lang w:eastAsia="ru-RU"/>
        </w:rPr>
        <w:t>муниципальной</w:t>
      </w:r>
      <w:proofErr w:type="gramEnd"/>
      <w:r>
        <w:rPr>
          <w:rFonts w:eastAsia="Calibri"/>
          <w:kern w:val="0"/>
          <w:lang w:eastAsia="ru-RU"/>
        </w:rPr>
        <w:t xml:space="preserve"> - силами и средствами органа местного самоуправления;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межмуниципальной и региональной - силами и средствами органов местного самоуправления, органами исполнительной власти</w:t>
      </w:r>
      <w:r w:rsidR="00D947EA">
        <w:rPr>
          <w:rFonts w:eastAsia="Calibri"/>
          <w:kern w:val="0"/>
          <w:lang w:eastAsia="ru-RU"/>
        </w:rPr>
        <w:t xml:space="preserve"> Республики Мордовия</w:t>
      </w:r>
      <w:r>
        <w:rPr>
          <w:rFonts w:eastAsia="Calibri"/>
          <w:kern w:val="0"/>
          <w:lang w:eastAsia="ru-RU"/>
        </w:rPr>
        <w:t>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При недостаточности указанных сил и сре</w:t>
      </w:r>
      <w:proofErr w:type="gramStart"/>
      <w:r>
        <w:rPr>
          <w:rFonts w:eastAsia="Calibri"/>
          <w:kern w:val="0"/>
          <w:lang w:eastAsia="ru-RU"/>
        </w:rPr>
        <w:t>дств пр</w:t>
      </w:r>
      <w:proofErr w:type="gramEnd"/>
      <w:r>
        <w:rPr>
          <w:rFonts w:eastAsia="Calibri"/>
          <w:kern w:val="0"/>
          <w:lang w:eastAsia="ru-RU"/>
        </w:rPr>
        <w:t>ивлекаются в установленном порядке силы и средства федеральных органов исполнительной власти.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1" w:name="sub_240"/>
      <w:r>
        <w:rPr>
          <w:rFonts w:eastAsia="Calibri"/>
          <w:kern w:val="0"/>
          <w:lang w:eastAsia="ru-RU"/>
        </w:rPr>
        <w:t>24.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21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proofErr w:type="gramStart"/>
      <w:r>
        <w:rPr>
          <w:rFonts w:eastAsia="Calibri"/>
          <w:kern w:val="0"/>
          <w:lang w:eastAsia="ru-RU"/>
        </w:rPr>
        <w:t>Руководители аварийно-спасательных служб и аварийно-спасательных формирований, прибывшие в зоны чрезвычайных ситуаций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определенных законодательством Российской Федерации и законодательством</w:t>
      </w:r>
      <w:r w:rsidR="00D947EA">
        <w:rPr>
          <w:rFonts w:eastAsia="Calibri"/>
          <w:kern w:val="0"/>
          <w:lang w:eastAsia="ru-RU"/>
        </w:rPr>
        <w:t xml:space="preserve"> Республики Мордовия</w:t>
      </w:r>
      <w:r>
        <w:rPr>
          <w:rFonts w:eastAsia="Calibri"/>
          <w:kern w:val="0"/>
          <w:lang w:eastAsia="ru-RU"/>
        </w:rPr>
        <w:t>, планами предупреждения и ликвидации чрезвычайных ситуаций или органами местного самоуправления, руководителями организаций, к полномочиям которых отнесена ликвидация чрезвычайных ситуаций.</w:t>
      </w:r>
      <w:proofErr w:type="gramEnd"/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Руководители работ по ликвидации чрезвычайных ситуаций по согласованию с органами местного самоуправления и организациями, на территориях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Решения руководителей работ по ликвидации чрезвычайных ситуаций являются обязательными для всех граждан и организаций, находящихся в зоне чрезвычайной ситуации, если иное не предусмотрено законодательством Российской Федерации.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2" w:name="sub_250"/>
      <w:r>
        <w:rPr>
          <w:rFonts w:eastAsia="Calibri"/>
          <w:kern w:val="0"/>
          <w:lang w:eastAsia="ru-RU"/>
        </w:rPr>
        <w:t xml:space="preserve">25. </w:t>
      </w:r>
      <w:proofErr w:type="gramStart"/>
      <w:r>
        <w:rPr>
          <w:rFonts w:eastAsia="Calibri"/>
          <w:kern w:val="0"/>
          <w:lang w:eastAsia="ru-RU"/>
        </w:rPr>
        <w:t xml:space="preserve">При введении режима повышенной готовности или чрезвычайной ситуации, а также при установлении уровня реагировании для соответствующих органов ТП РСЧС, должностное лицо, руководитель организации, Глава поселения и Глава муниципального района могут определять руководителя работ по ликвидации чрезвычайной ситуации, который несет ответственность за проведение этих работ в соответствии с законодательством Российской Федерации и законодательством </w:t>
      </w:r>
      <w:r w:rsidR="00D947EA">
        <w:rPr>
          <w:rFonts w:eastAsia="Calibri"/>
          <w:kern w:val="0"/>
          <w:lang w:eastAsia="ru-RU"/>
        </w:rPr>
        <w:t>Республики Мордовия</w:t>
      </w:r>
      <w:r>
        <w:rPr>
          <w:rFonts w:eastAsia="Calibri"/>
          <w:kern w:val="0"/>
          <w:lang w:eastAsia="ru-RU"/>
        </w:rPr>
        <w:t>, и принимать дополнительные меры по защите</w:t>
      </w:r>
      <w:proofErr w:type="gramEnd"/>
      <w:r>
        <w:rPr>
          <w:rFonts w:eastAsia="Calibri"/>
          <w:kern w:val="0"/>
          <w:lang w:eastAsia="ru-RU"/>
        </w:rPr>
        <w:t xml:space="preserve"> населения и территорий от чрезвычайных ситуаций: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3" w:name="sub_251"/>
      <w:bookmarkEnd w:id="22"/>
      <w:r>
        <w:rPr>
          <w:rFonts w:eastAsia="Calibri"/>
          <w:kern w:val="0"/>
          <w:lang w:eastAsia="ru-RU"/>
        </w:rPr>
        <w:t>а) ограничивать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4" w:name="sub_252"/>
      <w:bookmarkEnd w:id="23"/>
      <w:r>
        <w:rPr>
          <w:rFonts w:eastAsia="Calibri"/>
          <w:kern w:val="0"/>
          <w:lang w:eastAsia="ru-RU"/>
        </w:rPr>
        <w:lastRenderedPageBreak/>
        <w:t xml:space="preserve">б) определять порядок </w:t>
      </w:r>
      <w:proofErr w:type="spellStart"/>
      <w:r>
        <w:rPr>
          <w:rFonts w:eastAsia="Calibri"/>
          <w:kern w:val="0"/>
          <w:lang w:eastAsia="ru-RU"/>
        </w:rPr>
        <w:t>разбронирования</w:t>
      </w:r>
      <w:proofErr w:type="spellEnd"/>
      <w:r>
        <w:rPr>
          <w:rFonts w:eastAsia="Calibri"/>
          <w:kern w:val="0"/>
          <w:lang w:eastAsia="ru-RU"/>
        </w:rPr>
        <w:t xml:space="preserve"> резервов материальных ресурсов, находящихся в зоне чрезвычайной ситуации, за исключением государственного материального резерва;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5" w:name="sub_253"/>
      <w:bookmarkEnd w:id="24"/>
      <w:r>
        <w:rPr>
          <w:rFonts w:eastAsia="Calibri"/>
          <w:kern w:val="0"/>
          <w:lang w:eastAsia="ru-RU"/>
        </w:rPr>
        <w:t>в) определять порядок использования транспортных средств, сре</w:t>
      </w:r>
      <w:proofErr w:type="gramStart"/>
      <w:r>
        <w:rPr>
          <w:rFonts w:eastAsia="Calibri"/>
          <w:kern w:val="0"/>
          <w:lang w:eastAsia="ru-RU"/>
        </w:rPr>
        <w:t>дств св</w:t>
      </w:r>
      <w:proofErr w:type="gramEnd"/>
      <w:r>
        <w:rPr>
          <w:rFonts w:eastAsia="Calibri"/>
          <w:kern w:val="0"/>
          <w:lang w:eastAsia="ru-RU"/>
        </w:rPr>
        <w:t>язи и оповещения, а также иного имущества органов местного самоуправления и организаций;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6" w:name="sub_254"/>
      <w:bookmarkEnd w:id="25"/>
      <w:r>
        <w:rPr>
          <w:rFonts w:eastAsia="Calibri"/>
          <w:kern w:val="0"/>
          <w:lang w:eastAsia="ru-RU"/>
        </w:rPr>
        <w:t>г) приостанавливать деятельность организации, оказавшейся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7" w:name="sub_255"/>
      <w:bookmarkEnd w:id="26"/>
      <w:proofErr w:type="gramStart"/>
      <w:r>
        <w:rPr>
          <w:rFonts w:eastAsia="Calibri"/>
          <w:kern w:val="0"/>
          <w:lang w:eastAsia="ru-RU"/>
        </w:rPr>
        <w:t>д) осуществлять меры, обусловленные развитием чрезвычайной ситуации, не ограничивающие прав и свобод человека и гражданина, и направленные на защиту населения и территорий от чрезвычайных ситуаций, создание необходимых условий для предупреждения и ликвидации чрезвычайной ситуации и минимизации ее негативного воздействия.</w:t>
      </w:r>
      <w:proofErr w:type="gramEnd"/>
    </w:p>
    <w:bookmarkEnd w:id="27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Руководители работ по ликвидации чрезвычайных ситуаций незамедлительно информируют о принятых ими в случае крайней необходимости решениях соответствующие органы местного самоуправления и организации.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8" w:name="sub_260"/>
      <w:r>
        <w:rPr>
          <w:rFonts w:eastAsia="Calibri"/>
          <w:kern w:val="0"/>
          <w:lang w:eastAsia="ru-RU"/>
        </w:rPr>
        <w:t xml:space="preserve">26. Финансовое обеспечение функционирования </w:t>
      </w:r>
      <w:r w:rsidR="009831E2">
        <w:rPr>
          <w:rFonts w:eastAsia="Calibri"/>
          <w:kern w:val="0"/>
          <w:lang w:eastAsia="ru-RU"/>
        </w:rPr>
        <w:t>муниципального</w:t>
      </w:r>
      <w:r>
        <w:rPr>
          <w:rFonts w:eastAsia="Calibri"/>
          <w:kern w:val="0"/>
          <w:lang w:eastAsia="ru-RU"/>
        </w:rPr>
        <w:t xml:space="preserve"> звена ТП РСЧС осуществляется на каждом уровне за счет средств соответствующего бюджета и собственников (пользователей) имущества в соответствии с действующим законодательством.</w:t>
      </w:r>
    </w:p>
    <w:bookmarkEnd w:id="28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законодательством Российской Федерации и законодательством</w:t>
      </w:r>
      <w:r w:rsidR="006637AE">
        <w:rPr>
          <w:rFonts w:eastAsia="Calibri"/>
          <w:kern w:val="0"/>
          <w:lang w:eastAsia="ru-RU"/>
        </w:rPr>
        <w:t xml:space="preserve"> Республики Мордовия</w:t>
      </w:r>
      <w:r>
        <w:rPr>
          <w:rFonts w:eastAsia="Calibri"/>
          <w:kern w:val="0"/>
          <w:lang w:eastAsia="ru-RU"/>
        </w:rPr>
        <w:t>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При недостаточности указанных средств и целях оперативной ликвидации последствий чрезвычайных ситуаций администрация </w:t>
      </w:r>
      <w:r w:rsidR="00D947EA">
        <w:rPr>
          <w:rFonts w:eastAsia="Calibri"/>
          <w:kern w:val="0"/>
          <w:lang w:eastAsia="ru-RU"/>
        </w:rPr>
        <w:t>Ельниковского</w:t>
      </w:r>
      <w:r>
        <w:rPr>
          <w:rFonts w:eastAsia="Calibri"/>
          <w:kern w:val="0"/>
          <w:lang w:eastAsia="ru-RU"/>
        </w:rPr>
        <w:t xml:space="preserve"> муниципального района может обращаться </w:t>
      </w:r>
      <w:proofErr w:type="gramStart"/>
      <w:r>
        <w:rPr>
          <w:rFonts w:eastAsia="Calibri"/>
          <w:kern w:val="0"/>
          <w:lang w:eastAsia="ru-RU"/>
        </w:rPr>
        <w:t xml:space="preserve">в администрацию </w:t>
      </w:r>
      <w:r w:rsidR="00D947EA">
        <w:rPr>
          <w:rFonts w:eastAsia="Calibri"/>
          <w:kern w:val="0"/>
          <w:lang w:eastAsia="ru-RU"/>
        </w:rPr>
        <w:t>Республики Мордовия</w:t>
      </w:r>
      <w:r>
        <w:rPr>
          <w:rFonts w:eastAsia="Calibri"/>
          <w:kern w:val="0"/>
          <w:lang w:eastAsia="ru-RU"/>
        </w:rPr>
        <w:t xml:space="preserve"> с просьбой о выделении средств из целевого финансового резерва по предупреждению</w:t>
      </w:r>
      <w:proofErr w:type="gramEnd"/>
      <w:r>
        <w:rPr>
          <w:rFonts w:eastAsia="Calibri"/>
          <w:kern w:val="0"/>
          <w:lang w:eastAsia="ru-RU"/>
        </w:rPr>
        <w:t xml:space="preserve"> и ликвидации последствий чрезвычайных ситуаций в порядке, установленном администрацией </w:t>
      </w:r>
      <w:r w:rsidR="00D947EA">
        <w:rPr>
          <w:rFonts w:eastAsia="Calibri"/>
          <w:kern w:val="0"/>
          <w:lang w:eastAsia="ru-RU"/>
        </w:rPr>
        <w:t>Республики Мордовия</w:t>
      </w:r>
      <w:r>
        <w:rPr>
          <w:rFonts w:eastAsia="Calibri"/>
          <w:kern w:val="0"/>
          <w:lang w:eastAsia="ru-RU"/>
        </w:rPr>
        <w:t>.</w:t>
      </w:r>
    </w:p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bookmarkStart w:id="29" w:name="sub_270"/>
      <w:r>
        <w:rPr>
          <w:rFonts w:eastAsia="Calibri"/>
          <w:kern w:val="0"/>
          <w:lang w:eastAsia="ru-RU"/>
        </w:rPr>
        <w:t>27. Порядок организации и осуществления работ по профилактике пожаров и непосредственному их тушению, а также проведения аварийно-спасательных и других работ, возложенных на пожарную охрану, определяется законодательными и иными нормативными правовыми актами в области пожарной безопасности, в том числе техническими регламентами.</w:t>
      </w:r>
    </w:p>
    <w:bookmarkEnd w:id="29"/>
    <w:p w:rsidR="007C3982" w:rsidRDefault="007C3982" w:rsidP="007C3982">
      <w:pPr>
        <w:keepNext/>
        <w:widowControl/>
        <w:suppressAutoHyphens w:val="0"/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Тушение пожаров в лесах осуществляется в соответствии с действующим </w:t>
      </w:r>
      <w:hyperlink r:id="rId10" w:history="1">
        <w:r>
          <w:rPr>
            <w:rStyle w:val="a5"/>
            <w:rFonts w:eastAsia="Calibri"/>
            <w:color w:val="000000"/>
            <w:kern w:val="0"/>
            <w:u w:val="none"/>
            <w:lang w:eastAsia="ru-RU"/>
          </w:rPr>
          <w:t>законодательством</w:t>
        </w:r>
      </w:hyperlink>
      <w:r>
        <w:rPr>
          <w:rFonts w:eastAsia="Calibri"/>
          <w:kern w:val="0"/>
          <w:lang w:eastAsia="ru-RU"/>
        </w:rPr>
        <w:t>.</w:t>
      </w:r>
    </w:p>
    <w:sectPr w:rsidR="007C3982" w:rsidSect="00260959">
      <w:pgSz w:w="11906" w:h="16838"/>
      <w:pgMar w:top="737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C3982"/>
    <w:rsid w:val="0006503C"/>
    <w:rsid w:val="000B5F9D"/>
    <w:rsid w:val="00116B32"/>
    <w:rsid w:val="001C4FC3"/>
    <w:rsid w:val="0020081D"/>
    <w:rsid w:val="00255D18"/>
    <w:rsid w:val="00260959"/>
    <w:rsid w:val="002A2ED5"/>
    <w:rsid w:val="00310456"/>
    <w:rsid w:val="003D0959"/>
    <w:rsid w:val="004067A0"/>
    <w:rsid w:val="00480AB4"/>
    <w:rsid w:val="004D50E5"/>
    <w:rsid w:val="004D5900"/>
    <w:rsid w:val="004E2BBF"/>
    <w:rsid w:val="005B319F"/>
    <w:rsid w:val="005C400C"/>
    <w:rsid w:val="005E2B3F"/>
    <w:rsid w:val="006637AE"/>
    <w:rsid w:val="00722DDD"/>
    <w:rsid w:val="00727EE4"/>
    <w:rsid w:val="0076135A"/>
    <w:rsid w:val="007C3982"/>
    <w:rsid w:val="00816A6F"/>
    <w:rsid w:val="008254C6"/>
    <w:rsid w:val="008378B9"/>
    <w:rsid w:val="008655C8"/>
    <w:rsid w:val="008679D8"/>
    <w:rsid w:val="00894736"/>
    <w:rsid w:val="008D24DB"/>
    <w:rsid w:val="009257F5"/>
    <w:rsid w:val="00960AF8"/>
    <w:rsid w:val="00964057"/>
    <w:rsid w:val="009647BA"/>
    <w:rsid w:val="009831E2"/>
    <w:rsid w:val="009E56C3"/>
    <w:rsid w:val="00A30C55"/>
    <w:rsid w:val="00B2508A"/>
    <w:rsid w:val="00B66B83"/>
    <w:rsid w:val="00C10FA2"/>
    <w:rsid w:val="00C56B92"/>
    <w:rsid w:val="00D232C2"/>
    <w:rsid w:val="00D57063"/>
    <w:rsid w:val="00D947EA"/>
    <w:rsid w:val="00DA4149"/>
    <w:rsid w:val="00E44D50"/>
    <w:rsid w:val="00E87069"/>
    <w:rsid w:val="00EA36A7"/>
    <w:rsid w:val="00F23AD2"/>
    <w:rsid w:val="00FE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796" w:hanging="779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982"/>
    <w:pPr>
      <w:widowControl w:val="0"/>
      <w:suppressAutoHyphens/>
      <w:ind w:left="0" w:firstLine="0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8655C8"/>
    <w:pPr>
      <w:keepNext/>
      <w:widowControl/>
      <w:suppressAutoHyphens w:val="0"/>
      <w:ind w:firstLine="720"/>
      <w:jc w:val="center"/>
      <w:outlineLvl w:val="0"/>
    </w:pPr>
    <w:rPr>
      <w:rFonts w:eastAsia="Times New Roman"/>
      <w:color w:val="auto"/>
      <w:kern w:val="0"/>
      <w:sz w:val="36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647BA"/>
    <w:pPr>
      <w:keepNext/>
      <w:keepLines/>
      <w:widowControl/>
      <w:suppressAutoHyphens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C3982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rsid w:val="007C3982"/>
    <w:rPr>
      <w:b/>
      <w:bCs/>
      <w:color w:val="106BBE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7C398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655C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6">
    <w:name w:val="Body Text"/>
    <w:basedOn w:val="a"/>
    <w:link w:val="a7"/>
    <w:unhideWhenUsed/>
    <w:rsid w:val="008655C8"/>
    <w:pPr>
      <w:widowControl/>
      <w:suppressAutoHyphens w:val="0"/>
      <w:spacing w:after="120"/>
    </w:pPr>
    <w:rPr>
      <w:rFonts w:eastAsia="Times New Roman"/>
      <w:color w:val="auto"/>
      <w:kern w:val="0"/>
      <w:lang w:eastAsia="ru-RU"/>
    </w:rPr>
  </w:style>
  <w:style w:type="character" w:customStyle="1" w:styleId="a7">
    <w:name w:val="Основной текст Знак"/>
    <w:basedOn w:val="a0"/>
    <w:link w:val="a6"/>
    <w:rsid w:val="008655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1"/>
    <w:locked/>
    <w:rsid w:val="008655C8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8655C8"/>
    <w:pPr>
      <w:widowControl/>
      <w:shd w:val="clear" w:color="auto" w:fill="FFFFFF"/>
      <w:suppressAutoHyphens w:val="0"/>
      <w:spacing w:line="240" w:lineRule="atLeast"/>
    </w:pPr>
    <w:rPr>
      <w:rFonts w:eastAsiaTheme="minorHAnsi"/>
      <w:color w:val="auto"/>
      <w:kern w:val="0"/>
      <w:sz w:val="23"/>
      <w:szCs w:val="23"/>
    </w:rPr>
  </w:style>
  <w:style w:type="character" w:customStyle="1" w:styleId="20">
    <w:name w:val="Заголовок 2 Знак"/>
    <w:basedOn w:val="a0"/>
    <w:link w:val="2"/>
    <w:uiPriority w:val="9"/>
    <w:rsid w:val="009647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104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0456"/>
    <w:rPr>
      <w:rFonts w:ascii="Tahoma" w:eastAsia="DejaVu Sans" w:hAnsi="Tahoma" w:cs="Tahoma"/>
      <w:color w:val="000000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3122.301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6620.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7960.0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0003955.221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23122.3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ABA17-87A6-4A6C-9326-B056D761F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10</Pages>
  <Words>3750</Words>
  <Characters>21376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34</cp:revision>
  <cp:lastPrinted>2014-02-25T11:22:00Z</cp:lastPrinted>
  <dcterms:created xsi:type="dcterms:W3CDTF">2014-01-29T10:16:00Z</dcterms:created>
  <dcterms:modified xsi:type="dcterms:W3CDTF">2014-02-26T07:29:00Z</dcterms:modified>
</cp:coreProperties>
</file>