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before="200" w:after="120"/>
        <w:rPr/>
      </w:pPr>
      <w:r>
        <w:rPr/>
        <w:t>74 студенткам Мордовии региональное Отделение СФР выплатило пособие по беременности и родам с начала года</w:t>
      </w:r>
    </w:p>
    <w:p>
      <w:pPr>
        <w:pStyle w:val="Style15"/>
        <w:jc w:val="both"/>
        <w:rPr/>
      </w:pPr>
      <w:r>
        <w:rPr/>
        <w:t>Пособие назначается женщинам, которые обучаются по очной форме в профессиональных учебных заведениях, вузах, организациях дополнительного образования и научных учреждениях. Выплата не зависит от того, обучается будущая мама на бюджетной или платной основе.</w:t>
      </w:r>
    </w:p>
    <w:p>
      <w:pPr>
        <w:pStyle w:val="Style15"/>
        <w:jc w:val="both"/>
        <w:rPr/>
      </w:pPr>
      <w:r>
        <w:rPr/>
        <w:t>Ранее пособие беременным студенткам выплачивалось в учебном заведении. С сентября 2025 года оно предоставляется Отделением СФР по Мордовии и за это время его получили 123 будущие мамы - очницы. Общая сумма перечисленных им средств составила 8 млн 275 тысяч рублей.</w:t>
      </w:r>
    </w:p>
    <w:p>
      <w:pPr>
        <w:pStyle w:val="Style15"/>
        <w:jc w:val="both"/>
        <w:rPr/>
      </w:pPr>
      <w:r>
        <w:rPr/>
        <w:t>Сумма пособия зависит от продолжительности больничного листа и величины прожиточного минимума трудоспособного населения в конкретном регионе. Для Мордовии на 2026 год этот показатель установлен в размере 17 547 рублей.</w:t>
      </w:r>
    </w:p>
    <w:p>
      <w:pPr>
        <w:pStyle w:val="Style15"/>
        <w:jc w:val="both"/>
        <w:rPr/>
      </w:pPr>
      <w:r>
        <w:rPr/>
        <w:t>В этом учебном году будущие мамы из числа студенток смогут получить:  81 тысячу 886 рублей за стандартный отпуск продолжительностью 140 дней, 91 тысячу 244 рубля 40 копеек  при осложненных родах (за 156 дней) и 113 тысяч 470 рублей 60 копеек за 194 дня отпуска в случае многоплодной беременности.</w:t>
      </w:r>
    </w:p>
    <w:p>
      <w:pPr>
        <w:pStyle w:val="Style15"/>
        <w:jc w:val="both"/>
        <w:rPr/>
      </w:pPr>
      <w:r>
        <w:rPr/>
        <w:t>Пособие выплачивается одной суммой за весь период отпуска по беременности и родам. Стоит учитывать важный нюанс: если учащаяся параллельно с учебой официально трудоустроена, она имеет право выбрать более выгодный вариант начисления средств — либо через Социальный фонд, либо по месту работы.</w:t>
      </w:r>
    </w:p>
    <w:p>
      <w:pPr>
        <w:pStyle w:val="Style15"/>
        <w:jc w:val="both"/>
        <w:rPr/>
      </w:pPr>
      <w:r>
        <w:rPr/>
        <w:t>Чтобы оформить выплату, потребуется справка из медицинской организации о периоде нетрудоспособности и документ из деканата, подтверждающий факт очного обучения. Подать заявление необходимо в течение полугода после завершения отпуска по беременности и родам. Сделать это можно дистанционно через портал «Госуслуги», лично посетив клиентскую службу Отделения СФР по Мордовии или обратившись в любой МФЦ.</w:t>
      </w:r>
    </w:p>
    <w:p>
      <w:pPr>
        <w:pStyle w:val="Style15"/>
        <w:jc w:val="both"/>
        <w:rPr/>
      </w:pPr>
      <w:r>
        <w:rPr/>
        <w:t>Региональное отделение в 10-дневный срок с момента подачи заявления и получения всех сведений вынесет решение.  Если потребуется дополнительная проверка данных, срок может быть продлен еще на 20 рабочих дней. После одобрения средства поступят на счет заявительницы в течение 5 рабочих дней.</w:t>
      </w:r>
    </w:p>
    <w:p>
      <w:pPr>
        <w:pStyle w:val="Style15"/>
        <w:jc w:val="both"/>
        <w:rPr/>
      </w:pPr>
      <w:r>
        <w:rPr/>
        <w:t xml:space="preserve">Проконсультироваться по всем вопросам оформления пособия можно у специалистов единого контакт-центра по номеру 8 (800) 100-00-01. Так же всю актуальную информацию об услугах Отделения СФР можно найти в канале </w:t>
      </w:r>
      <w:hyperlink r:id="rId2" w:tgtFrame="_blank">
        <w:r>
          <w:rPr>
            <w:rStyle w:val="Style13"/>
          </w:rPr>
          <w:t>«Макс»</w:t>
        </w:r>
      </w:hyperlink>
      <w:r>
        <w:rPr/>
        <w:t>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2">
    <w:name w:val="Heading 2"/>
    <w:basedOn w:val="Style14"/>
    <w:next w:val="Style15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max.ru/id1325026620_gos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327</Words>
  <Characters>2015</Characters>
  <CharactersWithSpaces>2337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2026-09-02T11:27:40Z</dcterms:created>
  <dc:creator/>
  <dc:description/>
  <dc:language>ru-RU</dc:language>
  <cp:lastModifiedBy/>
  <dcterms:modified xsi:type="dcterms:W3CDTF">2026-09-02T11:28:49Z</dcterms:modified>
  <cp:revision>1</cp:revision>
  <dc:subject/>
  <dc:title/>
</cp:coreProperties>
</file>