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066F73" w14:textId="00692B79" w:rsidR="00D66F17" w:rsidRDefault="00D66F17" w:rsidP="00D66F17">
      <w:r>
        <w:t>С</w:t>
      </w:r>
      <w:hyperlink r:id="rId5" w:history="1">
        <w:r>
          <w:rPr>
            <w:rStyle w:val="a4"/>
            <w:rFonts w:ascii="Arial" w:hAnsi="Arial" w:cs="Arial"/>
            <w:color w:val="B01C1C"/>
            <w:sz w:val="23"/>
            <w:szCs w:val="23"/>
            <w:u w:val="none"/>
            <w:shd w:val="clear" w:color="auto" w:fill="FFFFFF"/>
          </w:rPr>
          <w:t>лужба в добровольческих отрядах «БАРС»</w:t>
        </w:r>
      </w:hyperlink>
      <w:r>
        <w:rPr>
          <w:rFonts w:ascii="Arial" w:hAnsi="Arial" w:cs="Arial"/>
          <w:color w:val="545050"/>
          <w:sz w:val="23"/>
          <w:szCs w:val="23"/>
        </w:rPr>
        <w:br/>
      </w:r>
      <w:r>
        <w:rPr>
          <w:rFonts w:ascii="Arial" w:hAnsi="Arial" w:cs="Arial"/>
          <w:color w:val="545050"/>
          <w:sz w:val="23"/>
          <w:szCs w:val="23"/>
        </w:rPr>
        <w:br/>
      </w:r>
    </w:p>
    <w:p w14:paraId="24EE4BC5" w14:textId="77777777" w:rsidR="00D66F17" w:rsidRDefault="00D66F17" w:rsidP="00D66F17">
      <w:pPr>
        <w:pStyle w:val="a3"/>
        <w:shd w:val="clear" w:color="auto" w:fill="FFFFFF"/>
        <w:spacing w:before="0" w:beforeAutospacing="0" w:after="270" w:afterAutospacing="0"/>
        <w:jc w:val="center"/>
        <w:rPr>
          <w:rFonts w:ascii="Arial" w:hAnsi="Arial" w:cs="Arial"/>
          <w:color w:val="545050"/>
          <w:sz w:val="23"/>
          <w:szCs w:val="23"/>
        </w:rPr>
      </w:pPr>
      <w:r>
        <w:rPr>
          <w:rFonts w:ascii="Arial" w:hAnsi="Arial" w:cs="Arial"/>
          <w:b/>
          <w:bCs/>
          <w:color w:val="545050"/>
          <w:sz w:val="23"/>
          <w:szCs w:val="23"/>
        </w:rPr>
        <w:t>МИНИСТЕРСТВО ОБОРОНЫ РОССИЙСКОЙ ФЕДЕРАЦИИ</w:t>
      </w:r>
    </w:p>
    <w:p w14:paraId="64DD98DC" w14:textId="77777777" w:rsidR="00D66F17" w:rsidRDefault="00D66F17" w:rsidP="00D66F17">
      <w:pPr>
        <w:pStyle w:val="a3"/>
        <w:shd w:val="clear" w:color="auto" w:fill="FFFFFF"/>
        <w:spacing w:before="0" w:beforeAutospacing="0" w:after="270" w:afterAutospacing="0"/>
        <w:jc w:val="center"/>
        <w:rPr>
          <w:rFonts w:ascii="Arial" w:hAnsi="Arial" w:cs="Arial"/>
          <w:color w:val="545050"/>
          <w:sz w:val="23"/>
          <w:szCs w:val="23"/>
        </w:rPr>
      </w:pPr>
      <w:r>
        <w:rPr>
          <w:rFonts w:ascii="Arial" w:hAnsi="Arial" w:cs="Arial"/>
          <w:color w:val="545050"/>
          <w:sz w:val="23"/>
          <w:szCs w:val="23"/>
        </w:rPr>
        <w:t>Ведет набор в добровольческие отряды «БАРС»</w:t>
      </w:r>
    </w:p>
    <w:p w14:paraId="243E1706" w14:textId="77777777" w:rsidR="00D66F17" w:rsidRDefault="00D66F17" w:rsidP="00D66F1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545050"/>
          <w:sz w:val="23"/>
          <w:szCs w:val="23"/>
        </w:rPr>
        <w:br/>
      </w:r>
    </w:p>
    <w:p w14:paraId="7D06189E" w14:textId="77777777" w:rsidR="00D66F17" w:rsidRDefault="00D66F17" w:rsidP="00D66F17">
      <w:pPr>
        <w:pStyle w:val="a3"/>
        <w:shd w:val="clear" w:color="auto" w:fill="FFFFFF"/>
        <w:spacing w:before="0" w:beforeAutospacing="0" w:after="270" w:afterAutospacing="0"/>
        <w:rPr>
          <w:rFonts w:ascii="Arial" w:hAnsi="Arial" w:cs="Arial"/>
          <w:color w:val="545050"/>
          <w:sz w:val="23"/>
          <w:szCs w:val="23"/>
        </w:rPr>
      </w:pPr>
      <w:r>
        <w:rPr>
          <w:rFonts w:ascii="Arial" w:hAnsi="Arial" w:cs="Arial"/>
          <w:b/>
          <w:bCs/>
          <w:color w:val="545050"/>
          <w:sz w:val="23"/>
          <w:szCs w:val="23"/>
        </w:rPr>
        <w:t>ГАРАНТИРУЕМ:</w:t>
      </w:r>
    </w:p>
    <w:p w14:paraId="6DEB64A0" w14:textId="77777777" w:rsidR="00D66F17" w:rsidRDefault="00D66F17" w:rsidP="00D66F17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545050"/>
          <w:sz w:val="23"/>
          <w:szCs w:val="23"/>
        </w:rPr>
      </w:pPr>
      <w:r>
        <w:rPr>
          <w:rFonts w:ascii="Arial" w:hAnsi="Arial" w:cs="Arial"/>
          <w:color w:val="545050"/>
          <w:sz w:val="23"/>
          <w:szCs w:val="23"/>
        </w:rPr>
        <w:t>денежное содержание за участие в СВО – от 205 000 руб.;</w:t>
      </w:r>
    </w:p>
    <w:p w14:paraId="7A803872" w14:textId="77777777" w:rsidR="00D66F17" w:rsidRDefault="00D66F17" w:rsidP="00D66F17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545050"/>
          <w:sz w:val="23"/>
          <w:szCs w:val="23"/>
        </w:rPr>
      </w:pPr>
      <w:r>
        <w:rPr>
          <w:rFonts w:ascii="Arial" w:hAnsi="Arial" w:cs="Arial"/>
          <w:color w:val="545050"/>
          <w:sz w:val="23"/>
          <w:szCs w:val="23"/>
        </w:rPr>
        <w:t>единовременное поощрение при заключении контракта – 35 000 руб.;</w:t>
      </w:r>
    </w:p>
    <w:p w14:paraId="24026407" w14:textId="77777777" w:rsidR="00D66F17" w:rsidRDefault="00D66F17" w:rsidP="00D66F17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545050"/>
          <w:sz w:val="23"/>
          <w:szCs w:val="23"/>
        </w:rPr>
      </w:pPr>
      <w:r>
        <w:rPr>
          <w:rFonts w:ascii="Arial" w:hAnsi="Arial" w:cs="Arial"/>
          <w:color w:val="545050"/>
          <w:sz w:val="23"/>
          <w:szCs w:val="23"/>
        </w:rPr>
        <w:t>выплата за участие в активных боевых действиях – 8 000 руб. в сутки;</w:t>
      </w:r>
    </w:p>
    <w:p w14:paraId="0AC428B4" w14:textId="77777777" w:rsidR="00D66F17" w:rsidRDefault="00D66F17" w:rsidP="00D66F17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545050"/>
          <w:sz w:val="23"/>
          <w:szCs w:val="23"/>
        </w:rPr>
      </w:pPr>
      <w:proofErr w:type="spellStart"/>
      <w:r>
        <w:rPr>
          <w:rFonts w:ascii="Arial" w:hAnsi="Arial" w:cs="Arial"/>
          <w:color w:val="545050"/>
          <w:sz w:val="23"/>
          <w:szCs w:val="23"/>
        </w:rPr>
        <w:t>вознаграждание</w:t>
      </w:r>
      <w:proofErr w:type="spellEnd"/>
      <w:r>
        <w:rPr>
          <w:rFonts w:ascii="Arial" w:hAnsi="Arial" w:cs="Arial"/>
          <w:color w:val="545050"/>
          <w:sz w:val="23"/>
          <w:szCs w:val="23"/>
        </w:rPr>
        <w:t xml:space="preserve"> за уничтожение или захват военной техники противника – от 50 000 до 1 000 000 руб.;</w:t>
      </w:r>
    </w:p>
    <w:p w14:paraId="225A31CC" w14:textId="77777777" w:rsidR="00D66F17" w:rsidRDefault="00D66F17" w:rsidP="00D66F17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545050"/>
          <w:sz w:val="23"/>
          <w:szCs w:val="23"/>
        </w:rPr>
      </w:pPr>
      <w:r>
        <w:rPr>
          <w:rFonts w:ascii="Arial" w:hAnsi="Arial" w:cs="Arial"/>
          <w:color w:val="545050"/>
          <w:sz w:val="23"/>
          <w:szCs w:val="23"/>
        </w:rPr>
        <w:t>единовременная выплата при награждении государственными наградами – от 45% до 445% денежного содержания;</w:t>
      </w:r>
    </w:p>
    <w:p w14:paraId="79351F9F" w14:textId="77777777" w:rsidR="00D66F17" w:rsidRDefault="00D66F17" w:rsidP="00D66F17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545050"/>
          <w:sz w:val="23"/>
          <w:szCs w:val="23"/>
        </w:rPr>
      </w:pPr>
      <w:r>
        <w:rPr>
          <w:rFonts w:ascii="Arial" w:hAnsi="Arial" w:cs="Arial"/>
          <w:color w:val="545050"/>
          <w:sz w:val="23"/>
          <w:szCs w:val="23"/>
        </w:rPr>
        <w:t>единовременная выплата в следствии увечья – 3 000 000 руб.;</w:t>
      </w:r>
    </w:p>
    <w:p w14:paraId="060AFFAA" w14:textId="77777777" w:rsidR="00D66F17" w:rsidRDefault="00D66F17" w:rsidP="00D66F17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545050"/>
          <w:sz w:val="23"/>
          <w:szCs w:val="23"/>
        </w:rPr>
      </w:pPr>
      <w:r>
        <w:rPr>
          <w:rFonts w:ascii="Arial" w:hAnsi="Arial" w:cs="Arial"/>
          <w:color w:val="545050"/>
          <w:sz w:val="23"/>
          <w:szCs w:val="23"/>
        </w:rPr>
        <w:t>сохранение пенсии за выслугу лет для военных пенсионеров;</w:t>
      </w:r>
    </w:p>
    <w:p w14:paraId="6EFEDB9F" w14:textId="77777777" w:rsidR="00D66F17" w:rsidRDefault="00D66F17" w:rsidP="00D66F17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545050"/>
          <w:sz w:val="23"/>
          <w:szCs w:val="23"/>
        </w:rPr>
      </w:pPr>
      <w:r>
        <w:rPr>
          <w:rFonts w:ascii="Arial" w:hAnsi="Arial" w:cs="Arial"/>
          <w:color w:val="545050"/>
          <w:sz w:val="23"/>
          <w:szCs w:val="23"/>
        </w:rPr>
        <w:t>продовольственное, вещевое и медицинское обеспечение;</w:t>
      </w:r>
    </w:p>
    <w:p w14:paraId="423C4BD0" w14:textId="77777777" w:rsidR="00D66F17" w:rsidRDefault="00D66F17" w:rsidP="00D66F17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545050"/>
          <w:sz w:val="23"/>
          <w:szCs w:val="23"/>
        </w:rPr>
      </w:pPr>
      <w:r>
        <w:rPr>
          <w:rFonts w:ascii="Arial" w:hAnsi="Arial" w:cs="Arial"/>
          <w:color w:val="545050"/>
          <w:sz w:val="23"/>
          <w:szCs w:val="23"/>
        </w:rPr>
        <w:t>статус ветерана боевых действий;</w:t>
      </w:r>
    </w:p>
    <w:p w14:paraId="1E353784" w14:textId="77777777" w:rsidR="00D66F17" w:rsidRDefault="00D66F17" w:rsidP="00D66F17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545050"/>
          <w:sz w:val="23"/>
          <w:szCs w:val="23"/>
        </w:rPr>
      </w:pPr>
      <w:r>
        <w:rPr>
          <w:rFonts w:ascii="Arial" w:hAnsi="Arial" w:cs="Arial"/>
          <w:color w:val="545050"/>
          <w:sz w:val="23"/>
          <w:szCs w:val="23"/>
        </w:rPr>
        <w:t>кредитные и налоговые каникулы.</w:t>
      </w:r>
    </w:p>
    <w:p w14:paraId="7A9F8B55" w14:textId="77777777" w:rsidR="00D66F17" w:rsidRDefault="00D66F17" w:rsidP="00D66F17">
      <w:pPr>
        <w:pStyle w:val="a3"/>
        <w:shd w:val="clear" w:color="auto" w:fill="FFFFFF"/>
        <w:spacing w:before="0" w:beforeAutospacing="0" w:after="270" w:afterAutospacing="0"/>
        <w:rPr>
          <w:rFonts w:ascii="Arial" w:hAnsi="Arial" w:cs="Arial"/>
          <w:color w:val="545050"/>
          <w:sz w:val="23"/>
          <w:szCs w:val="23"/>
        </w:rPr>
      </w:pPr>
    </w:p>
    <w:p w14:paraId="55B1278D" w14:textId="77777777" w:rsidR="00D66F17" w:rsidRDefault="00D66F17" w:rsidP="00D66F17">
      <w:pPr>
        <w:pStyle w:val="a3"/>
        <w:shd w:val="clear" w:color="auto" w:fill="FFFFFF"/>
        <w:spacing w:before="0" w:beforeAutospacing="0" w:after="270" w:afterAutospacing="0"/>
        <w:rPr>
          <w:rFonts w:ascii="Arial" w:hAnsi="Arial" w:cs="Arial"/>
          <w:color w:val="545050"/>
          <w:sz w:val="23"/>
          <w:szCs w:val="23"/>
        </w:rPr>
      </w:pPr>
      <w:r>
        <w:rPr>
          <w:rFonts w:ascii="Arial" w:hAnsi="Arial" w:cs="Arial"/>
          <w:b/>
          <w:bCs/>
          <w:color w:val="545050"/>
          <w:sz w:val="23"/>
          <w:szCs w:val="23"/>
        </w:rPr>
        <w:t>ТРЕБОВАНИЯ К КАНДИДАТАМ:</w:t>
      </w:r>
    </w:p>
    <w:p w14:paraId="084726D1" w14:textId="77777777" w:rsidR="00D66F17" w:rsidRDefault="00D66F17" w:rsidP="00D66F17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545050"/>
          <w:sz w:val="23"/>
          <w:szCs w:val="23"/>
        </w:rPr>
      </w:pPr>
      <w:r>
        <w:rPr>
          <w:rFonts w:ascii="Arial" w:hAnsi="Arial" w:cs="Arial"/>
          <w:color w:val="545050"/>
          <w:sz w:val="23"/>
          <w:szCs w:val="23"/>
        </w:rPr>
        <w:t>возраст – до 60 лет;</w:t>
      </w:r>
    </w:p>
    <w:p w14:paraId="2CA8C431" w14:textId="77777777" w:rsidR="00D66F17" w:rsidRDefault="00D66F17" w:rsidP="00D66F17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545050"/>
          <w:sz w:val="23"/>
          <w:szCs w:val="23"/>
        </w:rPr>
      </w:pPr>
      <w:r>
        <w:rPr>
          <w:rFonts w:ascii="Arial" w:hAnsi="Arial" w:cs="Arial"/>
          <w:color w:val="545050"/>
          <w:sz w:val="23"/>
          <w:szCs w:val="23"/>
        </w:rPr>
        <w:t>состояние здоровья – способен выполнять боевую задачу;</w:t>
      </w:r>
    </w:p>
    <w:p w14:paraId="617B6257" w14:textId="77777777" w:rsidR="00D66F17" w:rsidRDefault="00D66F17" w:rsidP="00D66F17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545050"/>
          <w:sz w:val="23"/>
          <w:szCs w:val="23"/>
        </w:rPr>
      </w:pPr>
      <w:r>
        <w:rPr>
          <w:rFonts w:ascii="Arial" w:hAnsi="Arial" w:cs="Arial"/>
          <w:color w:val="545050"/>
          <w:sz w:val="23"/>
          <w:szCs w:val="23"/>
        </w:rPr>
        <w:t>соответствие требованиям к профессиональной психологической пригодности;</w:t>
      </w:r>
    </w:p>
    <w:p w14:paraId="55789BF0" w14:textId="77777777" w:rsidR="00D66F17" w:rsidRDefault="00D66F17" w:rsidP="00D66F17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545050"/>
          <w:sz w:val="23"/>
          <w:szCs w:val="23"/>
        </w:rPr>
      </w:pPr>
      <w:r>
        <w:rPr>
          <w:rFonts w:ascii="Arial" w:hAnsi="Arial" w:cs="Arial"/>
          <w:color w:val="545050"/>
          <w:sz w:val="23"/>
          <w:szCs w:val="23"/>
        </w:rPr>
        <w:t>физическая выносливость.</w:t>
      </w:r>
    </w:p>
    <w:p w14:paraId="0F033B74" w14:textId="77777777" w:rsidR="00D66F17" w:rsidRDefault="00D66F17" w:rsidP="00D66F17">
      <w:pPr>
        <w:pStyle w:val="a3"/>
        <w:shd w:val="clear" w:color="auto" w:fill="FFFFFF"/>
        <w:spacing w:before="0" w:beforeAutospacing="0" w:after="270" w:afterAutospacing="0"/>
        <w:rPr>
          <w:rFonts w:ascii="Arial" w:hAnsi="Arial" w:cs="Arial"/>
          <w:color w:val="545050"/>
          <w:sz w:val="23"/>
          <w:szCs w:val="23"/>
        </w:rPr>
      </w:pPr>
      <w:r>
        <w:rPr>
          <w:rFonts w:ascii="Arial" w:hAnsi="Arial" w:cs="Arial"/>
          <w:b/>
          <w:bCs/>
          <w:color w:val="545050"/>
          <w:sz w:val="23"/>
          <w:szCs w:val="23"/>
        </w:rPr>
        <w:t>КОНТРАКТ ЗАКЛЮЧАЕТСЯ НА 6, 8 или 12 МЕСЯЦЕВ (по решению гражданина).</w:t>
      </w:r>
    </w:p>
    <w:p w14:paraId="0A0C8EE3" w14:textId="4D9A0881" w:rsidR="00D66F17" w:rsidRDefault="00D66F17" w:rsidP="00D66F17">
      <w:pPr>
        <w:pStyle w:val="a3"/>
        <w:shd w:val="clear" w:color="auto" w:fill="FFFFFF"/>
        <w:spacing w:before="0" w:beforeAutospacing="0" w:after="270" w:afterAutospacing="0"/>
        <w:rPr>
          <w:rFonts w:ascii="Arial" w:hAnsi="Arial" w:cs="Arial"/>
          <w:color w:val="545050"/>
          <w:sz w:val="23"/>
          <w:szCs w:val="23"/>
        </w:rPr>
      </w:pPr>
      <w:r>
        <w:rPr>
          <w:rFonts w:ascii="Arial" w:hAnsi="Arial" w:cs="Arial"/>
          <w:b/>
          <w:bCs/>
          <w:noProof/>
          <w:color w:val="545050"/>
          <w:sz w:val="23"/>
          <w:szCs w:val="23"/>
        </w:rPr>
        <w:lastRenderedPageBreak/>
        <w:drawing>
          <wp:inline distT="0" distB="0" distL="0" distR="0" wp14:anchorId="03F08341" wp14:editId="5E07000E">
            <wp:extent cx="5940425" cy="4139565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39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A6BFB5" w14:textId="026FA923" w:rsidR="001420F8" w:rsidRPr="00D66F17" w:rsidRDefault="00D66F17" w:rsidP="00D66F17">
      <w:r>
        <w:rPr>
          <w:noProof/>
        </w:rPr>
        <w:drawing>
          <wp:inline distT="0" distB="0" distL="0" distR="0" wp14:anchorId="3CE818A6" wp14:editId="5C74A876">
            <wp:extent cx="5940425" cy="4139565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39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420F8" w:rsidRPr="00D66F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F00A11"/>
    <w:multiLevelType w:val="multilevel"/>
    <w:tmpl w:val="DE7E4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C84789B"/>
    <w:multiLevelType w:val="multilevel"/>
    <w:tmpl w:val="6CFA0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7CEC463D"/>
    <w:multiLevelType w:val="multilevel"/>
    <w:tmpl w:val="C0F40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0F8"/>
    <w:rsid w:val="001077BB"/>
    <w:rsid w:val="001420F8"/>
    <w:rsid w:val="00191F95"/>
    <w:rsid w:val="00264138"/>
    <w:rsid w:val="00705C36"/>
    <w:rsid w:val="00BA1F8F"/>
    <w:rsid w:val="00CA67E9"/>
    <w:rsid w:val="00D66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B9A2DD"/>
  <w15:chartTrackingRefBased/>
  <w15:docId w15:val="{AC966AC5-E07C-4E96-B522-9C3248B88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91F95"/>
  </w:style>
  <w:style w:type="paragraph" w:styleId="1">
    <w:name w:val="heading 1"/>
    <w:basedOn w:val="a"/>
    <w:next w:val="a"/>
    <w:link w:val="10"/>
    <w:uiPriority w:val="9"/>
    <w:qFormat/>
    <w:rsid w:val="00191F9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91F9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91F9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91F9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91F95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91F95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91F95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91F95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472C4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91F95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077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91F95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191F95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191F95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191F95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191F95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191F9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191F9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191F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191F95"/>
    <w:rPr>
      <w:rFonts w:asciiTheme="majorHAnsi" w:eastAsiaTheme="majorEastAsia" w:hAnsiTheme="majorHAnsi" w:cstheme="majorBidi"/>
      <w:color w:val="4472C4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191F95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191F95"/>
    <w:pPr>
      <w:spacing w:line="240" w:lineRule="auto"/>
    </w:pPr>
    <w:rPr>
      <w:b/>
      <w:bCs/>
      <w:color w:val="4472C4" w:themeColor="accent1"/>
      <w:sz w:val="18"/>
      <w:szCs w:val="18"/>
    </w:rPr>
  </w:style>
  <w:style w:type="paragraph" w:styleId="a6">
    <w:name w:val="Title"/>
    <w:basedOn w:val="a"/>
    <w:next w:val="a"/>
    <w:link w:val="a7"/>
    <w:uiPriority w:val="10"/>
    <w:qFormat/>
    <w:rsid w:val="00191F95"/>
    <w:pPr>
      <w:pBdr>
        <w:bottom w:val="single" w:sz="8" w:space="4" w:color="4472C4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character" w:customStyle="1" w:styleId="a7">
    <w:name w:val="Заголовок Знак"/>
    <w:basedOn w:val="a0"/>
    <w:link w:val="a6"/>
    <w:uiPriority w:val="10"/>
    <w:rsid w:val="00191F95"/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paragraph" w:styleId="a8">
    <w:name w:val="Subtitle"/>
    <w:basedOn w:val="a"/>
    <w:next w:val="a"/>
    <w:link w:val="a9"/>
    <w:uiPriority w:val="11"/>
    <w:qFormat/>
    <w:rsid w:val="00191F95"/>
    <w:pPr>
      <w:numPr>
        <w:ilvl w:val="1"/>
      </w:numPr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a9">
    <w:name w:val="Подзаголовок Знак"/>
    <w:basedOn w:val="a0"/>
    <w:link w:val="a8"/>
    <w:uiPriority w:val="11"/>
    <w:rsid w:val="00191F95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styleId="aa">
    <w:name w:val="Strong"/>
    <w:basedOn w:val="a0"/>
    <w:uiPriority w:val="22"/>
    <w:qFormat/>
    <w:rsid w:val="00191F95"/>
    <w:rPr>
      <w:b/>
      <w:bCs/>
    </w:rPr>
  </w:style>
  <w:style w:type="character" w:styleId="ab">
    <w:name w:val="Emphasis"/>
    <w:basedOn w:val="a0"/>
    <w:uiPriority w:val="20"/>
    <w:qFormat/>
    <w:rsid w:val="00191F95"/>
    <w:rPr>
      <w:i/>
      <w:iCs/>
    </w:rPr>
  </w:style>
  <w:style w:type="paragraph" w:styleId="ac">
    <w:name w:val="No Spacing"/>
    <w:uiPriority w:val="1"/>
    <w:qFormat/>
    <w:rsid w:val="00191F95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191F95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191F95"/>
    <w:rPr>
      <w:i/>
      <w:iCs/>
      <w:color w:val="000000" w:themeColor="text1"/>
    </w:rPr>
  </w:style>
  <w:style w:type="paragraph" w:styleId="ad">
    <w:name w:val="Intense Quote"/>
    <w:basedOn w:val="a"/>
    <w:next w:val="a"/>
    <w:link w:val="ae"/>
    <w:uiPriority w:val="30"/>
    <w:qFormat/>
    <w:rsid w:val="00191F95"/>
    <w:pPr>
      <w:pBdr>
        <w:bottom w:val="single" w:sz="4" w:space="4" w:color="4472C4" w:themeColor="accent1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191F95"/>
    <w:rPr>
      <w:b/>
      <w:bCs/>
      <w:i/>
      <w:iCs/>
      <w:color w:val="4472C4" w:themeColor="accent1"/>
    </w:rPr>
  </w:style>
  <w:style w:type="character" w:styleId="af">
    <w:name w:val="Subtle Emphasis"/>
    <w:basedOn w:val="a0"/>
    <w:uiPriority w:val="19"/>
    <w:qFormat/>
    <w:rsid w:val="00191F95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191F95"/>
    <w:rPr>
      <w:b/>
      <w:bCs/>
      <w:i/>
      <w:iCs/>
      <w:color w:val="4472C4" w:themeColor="accent1"/>
    </w:rPr>
  </w:style>
  <w:style w:type="character" w:styleId="af1">
    <w:name w:val="Subtle Reference"/>
    <w:basedOn w:val="a0"/>
    <w:uiPriority w:val="31"/>
    <w:qFormat/>
    <w:rsid w:val="00191F95"/>
    <w:rPr>
      <w:smallCaps/>
      <w:color w:val="ED7D31" w:themeColor="accent2"/>
      <w:u w:val="single"/>
    </w:rPr>
  </w:style>
  <w:style w:type="character" w:styleId="af2">
    <w:name w:val="Intense Reference"/>
    <w:basedOn w:val="a0"/>
    <w:uiPriority w:val="32"/>
    <w:qFormat/>
    <w:rsid w:val="00191F95"/>
    <w:rPr>
      <w:b/>
      <w:bCs/>
      <w:smallCaps/>
      <w:color w:val="ED7D31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191F95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191F95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09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1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1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0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6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www.e-mordovia.ru/upload/medialibrary/64c/tnt4znq2gbn7r61co2ij67dmvkcx4j06/Material-dlya-vkladki-po-dobrovoltsam.docx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177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2026-08-11T07:28:00Z</dcterms:created>
  <dcterms:modified xsi:type="dcterms:W3CDTF">2026-08-11T08:18:00Z</dcterms:modified>
</cp:coreProperties>
</file>