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9B21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Подготовка офицеров осуществляется в 42 высших военно-учебных заведениях Министерства обороны России для всех видов и родов войск Вооруженных Сил и других Федеральных министерств и ведомств Российской Федерации.</w:t>
      </w:r>
    </w:p>
    <w:p w14:paraId="4F12AA6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Перечень военных образовательных организаций высшего образования, находящиеся в ведении Министерства обороны Российской Федерации.</w:t>
      </w:r>
    </w:p>
    <w:p w14:paraId="1A1FD6C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Московское высшее общевойсковое командное училище</w:t>
      </w:r>
    </w:p>
    <w:p w14:paraId="52808F2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Казанское высшее танковое командное училище</w:t>
      </w:r>
    </w:p>
    <w:p w14:paraId="2901923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Новосибирское высшее военное командное училище</w:t>
      </w:r>
    </w:p>
    <w:p w14:paraId="3C53B5F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Дальневосточное высшее общевойсковое командное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училище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г. Благовещенск)</w:t>
      </w:r>
    </w:p>
    <w:p w14:paraId="7278274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Донецкое  высшее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общевойсковое командное училище</w:t>
      </w:r>
    </w:p>
    <w:p w14:paraId="0687E69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Рязанское высшее воздушно-десантное командное училище</w:t>
      </w:r>
    </w:p>
    <w:p w14:paraId="26A655B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Военно-инженерная академия (пос. Нахабино, Московская область)</w:t>
      </w:r>
    </w:p>
    <w:p w14:paraId="5633616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Тюменское высшее военно-инженерное командное училище</w:t>
      </w:r>
    </w:p>
    <w:p w14:paraId="0C2C023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Михайловская военная артиллерийская академия (г. Санкт- Петербург)</w:t>
      </w:r>
    </w:p>
    <w:p w14:paraId="0F5E878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академия  войсковой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противовоздушной обороны ВС РФ (г. Смоленск)</w:t>
      </w:r>
    </w:p>
    <w:p w14:paraId="3881DD5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академия радиационной, химической,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биологической  защиты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(г. Кострома)</w:t>
      </w:r>
    </w:p>
    <w:p w14:paraId="6915659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ВУНЦ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ВВС  «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Военно-воздушная академия» (г. Воронеж)</w:t>
      </w:r>
    </w:p>
    <w:p w14:paraId="74E8206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ВУНЦ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ВВС  «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Военно-воздушная академия»  (филиал, г. Сызрань, Самарская обл.)</w:t>
      </w:r>
    </w:p>
    <w:p w14:paraId="083036F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ВУНЦ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ВВС  «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Военно-воздушная академия» (филиал, г. Челябинск)</w:t>
      </w:r>
    </w:p>
    <w:p w14:paraId="3CB9348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Краснодарское высшее военное авиационное училище летчиков</w:t>
      </w:r>
    </w:p>
    <w:p w14:paraId="28215C5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Военно-космическая академия (г. Санкт-Петербург)</w:t>
      </w:r>
    </w:p>
    <w:p w14:paraId="22DF3C2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  академия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воздушно-космической обороны (г. Тверь)</w:t>
      </w:r>
    </w:p>
    <w:p w14:paraId="6913B53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Ярославское высшее военное училище противовоздушной обороны</w:t>
      </w:r>
    </w:p>
    <w:p w14:paraId="341C651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ВУНЦ ВМФ «Военно-морская академия» (г. Санкт-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Петербург)  Военный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институт (военно-морской)</w:t>
      </w:r>
    </w:p>
    <w:p w14:paraId="405ECFD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ВУНЦ ВМФ «Военно-морская академия» (г. Санкт-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Петербург)  Военный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институт (военно-морской политехнический)</w:t>
      </w:r>
    </w:p>
    <w:p w14:paraId="1059271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ВУНЦ ВМФ «Военно-морская академия» (г. Калининград)</w:t>
      </w:r>
    </w:p>
    <w:p w14:paraId="473D034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Тихоокеанское высшее военно-морское училище имени (г. Владивосток)</w:t>
      </w:r>
    </w:p>
    <w:p w14:paraId="0AB3B2E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Черноморское высшее военно-морское училище (г. Севастополь)</w:t>
      </w:r>
    </w:p>
    <w:p w14:paraId="2AE3284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академия Ракетных войск стратегического назначения (г. Балашиха,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Московская  обл.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)</w:t>
      </w:r>
    </w:p>
    <w:p w14:paraId="678CF5E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Ракетных войск стратегического назначения (филиал, г. Серпухов, Московская обл.)</w:t>
      </w:r>
    </w:p>
    <w:p w14:paraId="25C244A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академия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связи  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г. Санкт-Петербург)</w:t>
      </w:r>
    </w:p>
    <w:p w14:paraId="28D1B60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Краснодарское высшее военное училище</w:t>
      </w:r>
    </w:p>
    <w:p w14:paraId="10411D3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Военный университет радиоэлектроники (г.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Череповец,  Вологодская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обл.)</w:t>
      </w:r>
    </w:p>
    <w:p w14:paraId="2D096A7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Военный университет (г. Москва)</w:t>
      </w:r>
    </w:p>
    <w:p w14:paraId="5D4641A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материально-технического обеспечения (г. Санкт-Петербург)</w:t>
      </w:r>
    </w:p>
    <w:p w14:paraId="6B5094A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(г. Санкт-Петербург) Военный институт (Железнодорожных войск и военных сообщений)</w:t>
      </w:r>
    </w:p>
    <w:p w14:paraId="0D62C7D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(г. Санкт-Петербург) Военный институт (инженерно-технический)</w:t>
      </w:r>
    </w:p>
    <w:p w14:paraId="21997DE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(филиал, г. Вольск, Саратовская обл.)</w:t>
      </w:r>
    </w:p>
    <w:p w14:paraId="188048A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(филиал, г. Пенза)</w:t>
      </w:r>
    </w:p>
    <w:p w14:paraId="0C7130C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(филиал, г. Омск)</w:t>
      </w:r>
    </w:p>
    <w:p w14:paraId="6D68F58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Военно-медицинская академия (г. Санкт-Петербург)</w:t>
      </w:r>
    </w:p>
    <w:p w14:paraId="6EA0B8A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Военный институт физической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культуры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г. Санкт-Петербург)</w:t>
      </w:r>
    </w:p>
    <w:p w14:paraId="26D7B7F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Донецкое высшее общевойсковое командное училище</w:t>
      </w:r>
    </w:p>
    <w:p w14:paraId="3CB8DFC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 xml:space="preserve">Также с 2025 года открыт набор </w:t>
      </w:r>
      <w:proofErr w:type="gramStart"/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в  ВУЗы</w:t>
      </w:r>
      <w:proofErr w:type="gramEnd"/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 xml:space="preserve"> Министерства обороны Российской Федерации по программам высшего профессионального образования:</w:t>
      </w:r>
    </w:p>
    <w:p w14:paraId="1B6DFB3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Нижегородское высшее военно-инженерное командное училище</w:t>
      </w:r>
    </w:p>
    <w:p w14:paraId="654A19C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- Саратовское высшее военное инженерное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училище  РХБ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защиты</w:t>
      </w:r>
    </w:p>
    <w:p w14:paraId="66CAFF9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Новочеркасское высшее военное командное училище связи</w:t>
      </w:r>
    </w:p>
    <w:p w14:paraId="14BC351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Воронежское высшее военное училище радиоэлектроники</w:t>
      </w:r>
    </w:p>
    <w:p w14:paraId="134CDEF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 xml:space="preserve">Перечень военных образовательных организаций высшего образования и военных профессиональных образовательных организаций Министерства обороны Российской </w:t>
      </w: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lastRenderedPageBreak/>
        <w:t xml:space="preserve">Федерации, осуществляющих </w:t>
      </w:r>
      <w:proofErr w:type="gramStart"/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обучение  по</w:t>
      </w:r>
      <w:proofErr w:type="gramEnd"/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 xml:space="preserve"> образовательным программам среднего профессионального образования.</w:t>
      </w:r>
    </w:p>
    <w:p w14:paraId="0713558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Дальневосточное высшее общевойсковое командное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училище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г. Благовещенск)</w:t>
      </w:r>
    </w:p>
    <w:p w14:paraId="0BC49F5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Рязанское высшее воздушно-десантное командное училище</w:t>
      </w:r>
    </w:p>
    <w:p w14:paraId="1121A62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Тюменское высшее военно-инженерное командное училище</w:t>
      </w:r>
    </w:p>
    <w:p w14:paraId="52EFB59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Михайловская военная артиллерийская академия (г. Санкт- Петербург)</w:t>
      </w:r>
    </w:p>
    <w:p w14:paraId="5116BED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академия  войсковой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противовоздушной обороны ВС РФ (г. Смоленск)</w:t>
      </w:r>
    </w:p>
    <w:p w14:paraId="70A34B0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академия радиационной, химической,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биологической  защиты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(г. Кострома)</w:t>
      </w:r>
    </w:p>
    <w:p w14:paraId="4381B24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Военно-космическая академия (г. Санкт-Петербург)</w:t>
      </w:r>
    </w:p>
    <w:p w14:paraId="61A1B8F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ВУНЦ ВМФ «Военно-морская академия» (г. Санкт-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Петербург)  Военный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институт (военно-морской)</w:t>
      </w:r>
    </w:p>
    <w:p w14:paraId="1442C8A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ВУНЦ ВМФ «Военно-морская академия» (г. Санкт-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Петербург)  Военный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институт (военно-морской политехнический)</w:t>
      </w:r>
    </w:p>
    <w:p w14:paraId="6117B8F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ВУНЦ ВМФ «Военно-морская академия» (г. Калининград)</w:t>
      </w:r>
    </w:p>
    <w:p w14:paraId="661F5B2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Тихоокеанское высшее военно-морское училище имени (г. Владивосток)</w:t>
      </w:r>
    </w:p>
    <w:p w14:paraId="5BF7EFC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Черноморское высшее военно-морское училище (г. Севастополь)</w:t>
      </w:r>
    </w:p>
    <w:p w14:paraId="51B7A47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Ракетных войск стратегического назначения (филиал, г. Серпухов, Московская обл.)</w:t>
      </w:r>
    </w:p>
    <w:p w14:paraId="0D2DB2B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Военная академия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связи  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г. Санкт-Петербург)</w:t>
      </w:r>
    </w:p>
    <w:p w14:paraId="2D2DDA8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Краснодарское высшее военное училище</w:t>
      </w:r>
    </w:p>
    <w:p w14:paraId="5324D11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Военный университет радиоэлектроники (г.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Череповец,  Вологодская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обл.)</w:t>
      </w:r>
    </w:p>
    <w:p w14:paraId="4676691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материально-технического обеспечения (г. Санкт-Петербург)</w:t>
      </w:r>
    </w:p>
    <w:p w14:paraId="47A9D23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(г. Санкт-Петербург) Военный институт (Железнодорожных войск и военных сообщений)</w:t>
      </w:r>
    </w:p>
    <w:p w14:paraId="58F1AF4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(г. Санкт-Петербург) Военный институт (инженерно-технический)</w:t>
      </w:r>
    </w:p>
    <w:p w14:paraId="4ADD9B2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(филиал, г. Вольск, Саратовская обл.)</w:t>
      </w:r>
    </w:p>
    <w:p w14:paraId="3295B34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(филиал, г. Пенза)</w:t>
      </w:r>
    </w:p>
    <w:p w14:paraId="340CA18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Военная академия МТО (филиал, г. Омск)</w:t>
      </w:r>
    </w:p>
    <w:p w14:paraId="639CE0D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Военно-медицинская академия (г. Санкт-Петербург)</w:t>
      </w:r>
    </w:p>
    <w:p w14:paraId="1469EE6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Военный институт физической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культуры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г. Санкт-Петербург)</w:t>
      </w:r>
    </w:p>
    <w:p w14:paraId="3EEA85A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183 учебный центр (г. </w:t>
      </w:r>
      <w:proofErr w:type="spell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Ростов</w:t>
      </w:r>
      <w:proofErr w:type="spell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-на-Дону)</w:t>
      </w:r>
    </w:p>
    <w:p w14:paraId="461755E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161 школа техников (г. Знаменск, Астраханская обл.)</w:t>
      </w:r>
    </w:p>
    <w:p w14:paraId="0846614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84 учебный центр (г. Москва)</w:t>
      </w:r>
    </w:p>
    <w:p w14:paraId="0F0E675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Перечень военных образовательных организаций высшего образования федеральных органов исполнительной власти</w:t>
      </w:r>
    </w:p>
    <w:p w14:paraId="369E3A5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Санкт-Петербургский военный институт ФСВНГ РФ (г. Санкт-Петербург)</w:t>
      </w:r>
    </w:p>
    <w:p w14:paraId="6F30B9A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Саратовский военный Краснознаменный институт ФСВНГ РФ (г. Саратов)</w:t>
      </w:r>
    </w:p>
    <w:p w14:paraId="3B4F0F4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Пермский военный институт ФСВНГ РФ (г. Пермь)</w:t>
      </w:r>
    </w:p>
    <w:p w14:paraId="630A58A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Новосибирский военный институт им. Г.А.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Яковлева  ФСВНГ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РФ (г. Новосибирск)</w:t>
      </w:r>
    </w:p>
    <w:p w14:paraId="1EF7150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Академия гражданской защиты МЧС (г. Москва)</w:t>
      </w:r>
    </w:p>
    <w:p w14:paraId="07EE365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ВУЗы МО РФ, открытые для набора девушек для обучения в 2026 г.:</w:t>
      </w:r>
    </w:p>
    <w:p w14:paraId="58A6583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Военный университет им. Александра Невского (г. Москва)</w:t>
      </w:r>
    </w:p>
    <w:p w14:paraId="0092A52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Военная академия радиационной, химической и биологической защиты им. Маршала Советского Союза С.К. Тимошенко (г. Саратов)</w:t>
      </w:r>
    </w:p>
    <w:p w14:paraId="14D5752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Военно-медицинская академия им. С.М. Кирова (г. Санкт-Петербург)</w:t>
      </w:r>
    </w:p>
    <w:p w14:paraId="5BFAFE7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Военная академия воздушно-космической обороны им. Маршала Советского Союза</w:t>
      </w: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br/>
        <w:t>Г.К. Жукова (г. Тверь)</w:t>
      </w:r>
    </w:p>
    <w:p w14:paraId="4700857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Военная академия связи имени Маршала Советского Союза С. М. Буденного (г. Санкт-Петербург)</w:t>
      </w:r>
    </w:p>
    <w:p w14:paraId="7A0CF5C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ВУНЦ военно-морского флота «Военно-морская академия» им. Н.Г. Кузнецова (филиал,</w:t>
      </w: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br/>
        <w:t>г. Калининград)</w:t>
      </w:r>
    </w:p>
    <w:p w14:paraId="5E3EB5E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ВУНЦ военно-морского флота «Военно-морская академия» (г. Санкт-Петербург). Военный институт (военно-морской политехнический)</w:t>
      </w:r>
    </w:p>
    <w:p w14:paraId="26D63A1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Военная академия ракетных войск стратегического назначения им. Петра Великого</w:t>
      </w: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br/>
        <w:t>(г. Балашиха)</w:t>
      </w:r>
    </w:p>
    <w:p w14:paraId="037E400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lastRenderedPageBreak/>
        <w:t>- Рязанское высшее воздушно-десантное командное училище им. генерала армии</w:t>
      </w: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br/>
        <w:t>В.Ф. Маргелова</w:t>
      </w:r>
    </w:p>
    <w:p w14:paraId="1D6BC3B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Краснодарское высшее военное авиационное училище лётчиков имени героя Советского Союза А.К. Серова</w:t>
      </w:r>
    </w:p>
    <w:p w14:paraId="4A40BFB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Требования, предъявляемые к кандидатам в высшие военно-учебные заведения</w:t>
      </w:r>
    </w:p>
    <w:p w14:paraId="3106AC3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 качестве кандидатов на поступление в ВУЗ на обучение курсантами по программам с полной военно-специальной подготовкой рассматриваются граждане, имеющие среднее общее образование, из числа:</w:t>
      </w:r>
    </w:p>
    <w:p w14:paraId="6809755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граждан в возрасте от 16 до 22 лет, не проходивших военную службу;</w:t>
      </w:r>
    </w:p>
    <w:p w14:paraId="4DE6C59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граждан, прошедших военную службу, и военнослужащих, проходящих военную службу по призыву, до достижения ими возраста 24 лет;</w:t>
      </w:r>
    </w:p>
    <w:p w14:paraId="29374D4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военнослужащих, проходящих военную службу по контракту (кроме офицеров), поступающих в вузы на обучение по программам с полной военно-специальной подготовкой, до достижения ими возраста 27 лет.</w:t>
      </w:r>
    </w:p>
    <w:p w14:paraId="499BAC2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 качестве кандидатов на поступление в ВУЗ на обучение курсантами по программам со средней военно-специальной подготовкой рассматриваются граждане, имеющие среднее общее образование, до достижения ими возраста 30 лет.</w:t>
      </w:r>
    </w:p>
    <w:p w14:paraId="742913F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Преимущественное право зачисления имеют:</w:t>
      </w:r>
    </w:p>
    <w:p w14:paraId="66EFA77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дети-сироты и дети, оставшиеся без попечения родителей, а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так же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лица в возрасте до 23 лет из числа детей-сирот и детей, оставшихся без попечения родителей;</w:t>
      </w:r>
    </w:p>
    <w:p w14:paraId="12F998F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граждан в возрасте до 20 лет, имеющих только одного родителя – инвалида 1 группы, если среднедушевой доход семьи ниже прожиточного минимума, установленного в соответствующем субъекте Российской Федерации;</w:t>
      </w:r>
    </w:p>
    <w:p w14:paraId="0C6E0FC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участников (ветеранов) боевых действий;</w:t>
      </w:r>
    </w:p>
    <w:p w14:paraId="7560FDA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дети военнослужащих, погибших при исполнении ими обязанностей военной службы или умерших вследствие увечья (ранения, травмы, контузии) либо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заболеваний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полученных ими при исполнения обязанностей военной службы;</w:t>
      </w:r>
    </w:p>
    <w:p w14:paraId="24F06CE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военнослужащие, которые проходят военную службу по контракту и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непрерывная продолжительность военной службы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по контракту которых составляет не менее 3 лет, а так же граждане прошедшие военную службу по призыву и поступающие на обучение по рекомендации командиров. </w:t>
      </w:r>
    </w:p>
    <w:p w14:paraId="368F97D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Возраст определяется по состоянию на 1 августа года приема в ВУЗ.</w:t>
      </w:r>
    </w:p>
    <w:p w14:paraId="3DC0E17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Не могут рассматриваться в качестве кандидатов на поступление в ВУЗ граждане:</w:t>
      </w:r>
    </w:p>
    <w:p w14:paraId="2B97056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имеющие гражданство (подданство) иностранного государства либо вид на жительство или иной документ, подтверждающий право на постоянное проживание гражданина на территории иностранного государства;</w:t>
      </w:r>
    </w:p>
    <w:p w14:paraId="5BB5F79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в отношении которых вынесен обвинительный приговор и которым назначено наказание;</w:t>
      </w:r>
    </w:p>
    <w:p w14:paraId="6EE8FD4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в отношении которых ведется дознание либо предварительное следствие или уголовное дело в отношении которых передано в суд;</w:t>
      </w:r>
    </w:p>
    <w:p w14:paraId="7B4A66C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имеющие неснятую или непогашенную судимость за совершенные преступления, отбывавшие наказание в виде лишения свободы, а также с гражданами, подвергнутыми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веществ;</w:t>
      </w:r>
    </w:p>
    <w:p w14:paraId="70570C8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лишенные на определенный срок, вступившим в законную силу решением суда, права занимать воинские должности в течение указанного срока.</w:t>
      </w:r>
    </w:p>
    <w:p w14:paraId="5687B41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Порядок действий граждан при поступлении в высшие военно-учебные заведения и перечень необходимых документов</w:t>
      </w:r>
    </w:p>
    <w:p w14:paraId="2F13A5C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Граждане, прошедшие и не проходившие военную службу, изъявившие желание поступить в ВУЗ, подают заявления в военный комиссариат по месту жительства (выпускники суворовских (нахимовских) военных училищ, кадетских корпусов подают заявление на имя начальника училища (корпуса), в котором они обучаются) до 20 апреля года приема в ВУЗ, а поступающие в ВУЗы, отбор в которые производится после оформления допуска, к сведениям, составляющим государственную тайну,- до 1 апреля года приема в ВУЗ.</w:t>
      </w:r>
    </w:p>
    <w:p w14:paraId="1FCA8BB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 заявлении необходимо указать:</w:t>
      </w:r>
    </w:p>
    <w:p w14:paraId="385EEAE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фамилия, имя, отчество (при наличии);</w:t>
      </w:r>
    </w:p>
    <w:p w14:paraId="2C67AB8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lastRenderedPageBreak/>
        <w:t> дата рождения;</w:t>
      </w:r>
    </w:p>
    <w:p w14:paraId="202CA95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сведения о гражданстве;</w:t>
      </w:r>
    </w:p>
    <w:p w14:paraId="6C6A6BF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реквизиты документа, удостоверяющего личность (в том числе указание, когда и кем выдан документ);</w:t>
      </w:r>
    </w:p>
    <w:p w14:paraId="49BDB7E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сведения об образовании и документе установленного образца, его подтверждающем;</w:t>
      </w:r>
    </w:p>
    <w:p w14:paraId="0E440D0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почтовый адрес и (или) электронный адрес (по желанию поступающего);</w:t>
      </w:r>
    </w:p>
    <w:p w14:paraId="63B49AA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наименование высшего военно-учебного заведения;</w:t>
      </w:r>
    </w:p>
    <w:p w14:paraId="229E2C6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специальность, для обучения по которой он планирует поступать в высшее военно-учебное заведение;</w:t>
      </w:r>
    </w:p>
    <w:p w14:paraId="291AFBB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сведения о наличии или отсутствии у поступающего особых прав (при наличии особых прав – с указанием сведений о документах, подтверждающих наличие таких прав);</w:t>
      </w:r>
    </w:p>
    <w:p w14:paraId="0B372BB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сведения о сдаче ЕГЭ и его результатах (при наличии нескольких результатов ЕГЭ, срок действия которых не истек, указывается, какие результаты ЕГЭ и по каким общеобразовательным предметам должны быть использованы);</w:t>
      </w:r>
    </w:p>
    <w:p w14:paraId="5E95DB7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сведения о наличии или отсутствии у поступающего индивидуальных достижений (при наличии - с указанием сведений о них);</w:t>
      </w:r>
    </w:p>
    <w:p w14:paraId="361103A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 заявлении фиксируются, с заверением личной подписью поступающего, следующие факты ознакомления (в том числе через информационные системы общего пользования) с:</w:t>
      </w:r>
    </w:p>
    <w:p w14:paraId="45C4EF1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копиями лицензии на осуществление образовательной деятельности и свидетельства о государственной аккредитации и приложений к ним;</w:t>
      </w:r>
    </w:p>
    <w:p w14:paraId="2F14F04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информацией о предоставляемых особых правах и преимуществах;</w:t>
      </w:r>
    </w:p>
    <w:p w14:paraId="515323C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датами завершения представления оригинала документа об образовании установленного образца;</w:t>
      </w:r>
    </w:p>
    <w:p w14:paraId="7D91059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правилами подачи апелляции по результатам вступительных испытаний;</w:t>
      </w:r>
    </w:p>
    <w:p w14:paraId="3F8FC8A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согласие поступающего на обработку его персональных данных;</w:t>
      </w:r>
    </w:p>
    <w:p w14:paraId="0A113FA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ознакомление с информацией об ответственности за достоверность сведений, указываемых в заявлении о приеме, и за подлинность документов, подаваемых для поступления;</w:t>
      </w:r>
    </w:p>
    <w:p w14:paraId="52C4B29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отсутствие дипломов бакалавра, специалиста, магистра;</w:t>
      </w:r>
    </w:p>
    <w:p w14:paraId="5F04A73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подтверждение одновременной подачи заявления о приеме не более чем в 5 организаций высшего образования;</w:t>
      </w:r>
    </w:p>
    <w:p w14:paraId="508FF10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подтверждение подачи заявления о приеме на основании соответствующего особого права только в организацию высшего образования;</w:t>
      </w:r>
    </w:p>
    <w:p w14:paraId="3D1F542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подтверждение подачи заявления о приеме на основании соответствующего особого права только на данную образовательную программу;</w:t>
      </w:r>
    </w:p>
    <w:p w14:paraId="75ECC44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ознакомление с информацией об исчислении размера подлежащего возмещению средств федерального бюджета, затраченных на военную или специальную подготовку граждан в военных образовательных учреждениях профессионального образования при отчислении из высшего военно-учебного заведения в установленных законодательством Российской Федерации случаях.</w:t>
      </w:r>
    </w:p>
    <w:p w14:paraId="173366D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 заявлению прилагаются:</w:t>
      </w:r>
    </w:p>
    <w:p w14:paraId="29FBECE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ксерокопии свидетельства о рождении и документа, удостоверяющего личность и гражданство;</w:t>
      </w:r>
    </w:p>
    <w:p w14:paraId="40BBAA9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автобиография;</w:t>
      </w:r>
    </w:p>
    <w:p w14:paraId="7A8B37F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характеристика с места работы, учебы или службы;</w:t>
      </w:r>
    </w:p>
    <w:p w14:paraId="49EE0C6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ксерокопия документа государственного образца о соответствующем уровне образования;</w:t>
      </w:r>
    </w:p>
    <w:p w14:paraId="4C5E2B4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три заверенные фотографии размером 4,5*6 см;</w:t>
      </w:r>
    </w:p>
    <w:p w14:paraId="53AEF93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для обучающихся в образовательных организациях высшего или среднего профессионального образования – справка об обучении или о периоде обучения.</w:t>
      </w:r>
    </w:p>
    <w:p w14:paraId="7A9AA1B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Для определения годности к обучению в ВУЗе кандидаты в военных комиссариатах по месту жительства проходят медицинское освидетельствование и профессиональный психологический отбор.</w:t>
      </w:r>
    </w:p>
    <w:p w14:paraId="1939FBC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Представленные документы, а также карта медицинского освидетельствования и карта профессионального психологического отбора военным комиссариатом направляются в ВУЗы до 20 мая года приема в ВУЗ. В некоторых случаях сроки направления документов могут быть продлены.</w:t>
      </w:r>
    </w:p>
    <w:p w14:paraId="607D2AD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 ВУЗе формируется личное дело кандидата, в котором хранятся поступившие документы.</w:t>
      </w:r>
    </w:p>
    <w:p w14:paraId="3CE1EF6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lastRenderedPageBreak/>
        <w:t>Приемная комиссия ВУЗа рассматривает поступившие документы кандидатов на обучение в ВУЗе, определяет соответствие отобранных кандидатов установленным требованиям и принимает решение об их допуске к прохождению профессионального отбора.</w:t>
      </w:r>
    </w:p>
    <w:p w14:paraId="42AAD03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Решение приемной комиссии ВУЗа о допуске кандидатов к прохождению профессионального отбора направляется в отделы военных комиссариатов субъектов Российской Федерации по месту жительства кандидатов и лично кандидатам в срок не позднее одного дня со дня принятия решения приемной комиссии ВУЗа с указанием времени и места проведения профессионального отбора или причин отказа.</w:t>
      </w:r>
    </w:p>
    <w:p w14:paraId="2E036B0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На основании решения приемной комиссии ВУЗа о допуске к прохождению профессионального отбора кандидаты из числа граждан, прошедших и не проходивших военную службу, направляются военными комиссариатами субъектов Российской Федерации в ВУЗы для прохождения профессионального отбора.</w:t>
      </w:r>
    </w:p>
    <w:p w14:paraId="542D041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b/>
          <w:bCs/>
          <w:color w:val="545050"/>
          <w:sz w:val="23"/>
          <w:szCs w:val="23"/>
          <w:lang w:eastAsia="ru-RU"/>
        </w:rPr>
        <w:t> Для поступления необходимо:</w:t>
      </w:r>
    </w:p>
    <w:p w14:paraId="5E01DFE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Обратиться в военный комиссариат по месту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жительства  для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оформления  личного дела кандидата.</w:t>
      </w:r>
    </w:p>
    <w:p w14:paraId="08F8B2E9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Предварительный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отбор  кандидатов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для  поступления в военные образовательные организации Министерства обороны РФ  осуществляется  до 20 мая текущего года, с направлением личного дела в приемную комиссию.</w:t>
      </w:r>
    </w:p>
    <w:p w14:paraId="47F45B6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Вступительные испытания включают:</w:t>
      </w:r>
    </w:p>
    <w:p w14:paraId="04625DB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определение годности кандидата к поступлению в военные образовательные организации Министерства обороны РФ по состоянию здоровья;</w:t>
      </w:r>
    </w:p>
    <w:p w14:paraId="4CB15E1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–  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определение  уровня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физической подготовленности проводится по упражнениям:</w:t>
      </w:r>
    </w:p>
    <w:p w14:paraId="4B74605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Юноши:</w:t>
      </w:r>
    </w:p>
    <w:p w14:paraId="4A9FDED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1.      Бег на 60 м – 9,6 с., бег на 100 м – 15,4 с, челночный бег 10*10 – 27,7 с.</w:t>
      </w:r>
    </w:p>
    <w:p w14:paraId="7234A8A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2.      Подтягивания на перекладине – 5 раз, подъём переворотом на перекладине – 5 раз, подъём силой на перекладине – 2-3 раза*, рывок гири (весовые категории: до 70 кг – 24-26* раз, до 80 кг – 34-36* раз, свыше 80 кг – 44-46* раз), толчок двух гирь (весовые категории: до 70 кг – 5 раз, до 80 кг – 8 раз, свыше 80 кг – 10 раз); жим штанги лёжа (весовые категории: 70 кг – 2 раза, до 80 кг – 5 раз, свыше 80 кг – 6 раз).</w:t>
      </w:r>
    </w:p>
    <w:p w14:paraId="69372AF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3.      Бег на 1 км – 4 мин, бег на 3 км – 14 мин 45 с.</w:t>
      </w:r>
    </w:p>
    <w:p w14:paraId="04784257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Девушки:</w:t>
      </w:r>
    </w:p>
    <w:p w14:paraId="1495B9B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1.      Бег на 60 м – 11,2 с, бег на 100 м – 18,4 с, челночный бег 10*10 м – 33,6 с.</w:t>
      </w:r>
    </w:p>
    <w:p w14:paraId="4F020DC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2.      Сгибание и разгибание рук в упоре лёжа – 5 раз, наклоны туловища вперёд – 24 раза.</w:t>
      </w:r>
    </w:p>
    <w:p w14:paraId="1CD7478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3.      Бег на 400 м – 1 мин 49 с, бег на 1 км – 5 мин 55 с.</w:t>
      </w:r>
    </w:p>
    <w:p w14:paraId="09E02E1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указано минимальное количество баллов</w:t>
      </w:r>
    </w:p>
    <w:p w14:paraId="7855ABC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*Критерии могут различаться даже внутри одного учебного заведения в зависимости от направления подготовки, поэтому важно заранее ознакомиться с конкретной информацией именно на официальном сайте интересующего вас университета, академии или училища.</w:t>
      </w:r>
    </w:p>
    <w:p w14:paraId="09AB052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Каждому поступающему после прохождения медкомиссии в территориальном военкомате присваивается одна из пяти категорий:</w:t>
      </w:r>
    </w:p>
    <w:p w14:paraId="00F23EC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А – годен к военной службе;</w:t>
      </w:r>
    </w:p>
    <w:p w14:paraId="685F314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Б – годен к военной службе с незначительными ограничениями;</w:t>
      </w:r>
    </w:p>
    <w:p w14:paraId="26F3757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 – ограниченно не годен к военной службе;</w:t>
      </w:r>
    </w:p>
    <w:p w14:paraId="64ED823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 – временно не годен к военной службе;</w:t>
      </w:r>
    </w:p>
    <w:p w14:paraId="06AA204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 – не годен к военной службе.</w:t>
      </w:r>
    </w:p>
    <w:p w14:paraId="47A3F2A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Минимальное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количество  баллов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по результатам ЕГЭ, подтверждающее успешное прохождение вступительных испытаний по профильным общеобразовательным предметам установлено на 2026 год:</w:t>
      </w:r>
    </w:p>
    <w:p w14:paraId="77A1658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Математика (профильный уровень) – 27 баллов, русский язык – 36 баллов, физика – 36 баллов, информатика – 40 баллов.</w:t>
      </w:r>
    </w:p>
    <w:p w14:paraId="05C10354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Вышеуказанные требования количества баллов, необходимого для поступления распространяются на такие высшие учебные заведения как:</w:t>
      </w:r>
    </w:p>
    <w:p w14:paraId="58A956CD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Михайловская военная артиллерийская академия (г. Санкт- Петербург), Саратовское высшее артиллерийское командное училище, Тюменское высшее военно-инженерное командное училище, Военная академия МТО (филиал, г. Пенза), ВУНЦ ВВС «Военно-воздушная </w:t>
      </w: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lastRenderedPageBreak/>
        <w:t>академия» (филиал, г. Сызрань), Нижегородское высшее военно-инженерное командное училище, Военная академия МТО (г. Санкт-Петербург) военный институт (инженерно-технический), Военная академия МТО (г. Санкт-Петербург) военный институт (Железнодорожных войск и военных сообщений)</w:t>
      </w:r>
    </w:p>
    <w:p w14:paraId="7373D38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*Критерии могут различаться даже внутри одного учебного заведения в зависимости от направления подготовки, поэтому важно заранее ознакомиться с конкретной информацией именно на официальном сайте университета, академии или училища.</w:t>
      </w:r>
    </w:p>
    <w:p w14:paraId="3D86F92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Военно-космическая академия имени А.Ф. Можайского (г. Санкт-Петербург):</w:t>
      </w:r>
    </w:p>
    <w:p w14:paraId="7E11F50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Русский язык – 36 баллов,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математика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профильный уровень) – 27 баллов, физика – 36 баллов, информатика – 40 баллов, химия – 36 баллов, география – 37 баллов.</w:t>
      </w:r>
    </w:p>
    <w:p w14:paraId="11F325C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Военно-космическая академия имени А.Ф. Можайского (г. Санкт-Петербург):</w:t>
      </w:r>
    </w:p>
    <w:p w14:paraId="37FC26C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Русский язык – 36 баллов,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математика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профильный уровень) – 27 баллов, физика – 36 баллов, информатика – 40 баллов, химия – 36 баллов, география – 37 баллов.</w:t>
      </w:r>
    </w:p>
    <w:p w14:paraId="5F681C3F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Военный университет (г. Москва):</w:t>
      </w:r>
    </w:p>
    <w:p w14:paraId="38107E1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«Психология служебной деятельности»: Русский язык (обязательно) – 40 баллов, биология (обязательно) – 36 баллов, математика – 40 баллов, обществознание - 42 балла.</w:t>
      </w:r>
    </w:p>
    <w:p w14:paraId="6BC14291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«Правовое обеспечение национальной безопасности»: обществознание – 50 баллов (обязательно), русский язык (обязательно) – 50 баллов, история – 46 баллов, информатика и ИКТ – 44 балла, иностранный язык – 38 баллов.</w:t>
      </w:r>
    </w:p>
    <w:p w14:paraId="7023A03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«Экономическая безопасность»: Математика (профильный уровень) (обязательно) – 42 балла, русский язык (обязательно) – 40 баллов, обществознание – 42 балла, история – 35 баллов, информатика – 40 баллов.</w:t>
      </w:r>
    </w:p>
    <w:p w14:paraId="21C5912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«Военная журналистика»: Русский язык (обязательно) – 40 баллов, литература (обязательно) – 40 баллов, обществознание – 42 балла, география – 40 баллов, история – 35 баллов.</w:t>
      </w:r>
    </w:p>
    <w:p w14:paraId="335F64A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Краснодарское высшее военное училище имени Армии С.М. Штеменко:</w:t>
      </w:r>
    </w:p>
    <w:p w14:paraId="6DA55DCA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Русский язык – 45 баллов, математика (профильный уровень) – 39 баллов, физика/информатика - 40 баллов.</w:t>
      </w:r>
    </w:p>
    <w:p w14:paraId="7C0C09A3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Рязанское гвардейское высшее воздушно-десантное командное училище:</w:t>
      </w:r>
    </w:p>
    <w:p w14:paraId="74DAAAC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Математика (профильный уровень) – 27 баллов, русский язык – 36 баллов, обществознание – 42 балла, история – 32 балла, иностранный язык (английский, немецкий) – 22 балла, физика – 36 баллов.</w:t>
      </w:r>
    </w:p>
    <w:p w14:paraId="03D651D0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Дополнительно к результатам ЕГЭ учитываются индивидуальные достижения (до 10 баллов). Для поступления на специальности связи и специального назначения требуется оформление допуска к сведениям, составляющим государственную тайну, по второй форме.</w:t>
      </w:r>
    </w:p>
    <w:p w14:paraId="500D50F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Военно-медицинская академия (г. Санкт-Петербург им. Кирова С.М.):</w:t>
      </w:r>
    </w:p>
    <w:p w14:paraId="29E8A4C5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Русский язык – 50 баллов, химия – 40 баллов, биология – 39-40 баллов.</w:t>
      </w:r>
    </w:p>
    <w:p w14:paraId="5D05EF82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Зачисление в военные образовательные организации Министерства обороны РФ осуществляется на конкурсной основе. Обучение бесплатное. Государство берет на себя все расходы по обучению и полному обеспечению курсантов, включая:</w:t>
      </w:r>
    </w:p>
    <w:p w14:paraId="47C2352E" w14:textId="77777777" w:rsidR="00705C36" w:rsidRPr="00705C36" w:rsidRDefault="00705C36" w:rsidP="00705C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денежное довольствие рассчитывается в зависимости от воинского звания военнослужащего по контракту, выслуги лет, успеваемости, научных и спортивных достижений и составляет от 15982 рублей в месяц, начиная со второго курса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   (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после заключения контракта). Кроме того, предусмотрены различные надбавки, премии и ежегодная материальная помощь.</w:t>
      </w:r>
    </w:p>
    <w:p w14:paraId="007EEF38" w14:textId="77777777" w:rsidR="00705C36" w:rsidRPr="00705C36" w:rsidRDefault="00705C36" w:rsidP="00705C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проживание;</w:t>
      </w:r>
    </w:p>
    <w:p w14:paraId="20ABF217" w14:textId="77777777" w:rsidR="00705C36" w:rsidRPr="00705C36" w:rsidRDefault="00705C36" w:rsidP="00705C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питание;</w:t>
      </w:r>
    </w:p>
    <w:p w14:paraId="7F731F6A" w14:textId="77777777" w:rsidR="00705C36" w:rsidRPr="00705C36" w:rsidRDefault="00705C36" w:rsidP="00705C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медицинское обслуживание;</w:t>
      </w:r>
    </w:p>
    <w:p w14:paraId="7E8920A6" w14:textId="77777777" w:rsidR="00705C36" w:rsidRPr="00705C36" w:rsidRDefault="00705C36" w:rsidP="00705C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вещевое обеспечение;</w:t>
      </w:r>
    </w:p>
    <w:p w14:paraId="6DB6818E" w14:textId="77777777" w:rsidR="00705C36" w:rsidRPr="00705C36" w:rsidRDefault="00705C36" w:rsidP="00705C3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гарантированное трудоустройство (предоставление должности для прохождения военной службы в Вооруженных Силах РФ).</w:t>
      </w:r>
    </w:p>
    <w:p w14:paraId="0D950B2B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Ежегодно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курсантам  предоставляется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зимний каникулярный отпуск продолжительностью 14 дней, а также очередной отпуск летом – 30 суток с бесплатным проездом к месту отпуска и обратно.</w:t>
      </w:r>
    </w:p>
    <w:p w14:paraId="29DA175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Социальные гарантии военнослужащих и членов их семей включают:</w:t>
      </w:r>
    </w:p>
    <w:p w14:paraId="2EBEFAB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lastRenderedPageBreak/>
        <w:t xml:space="preserve">- охрану их жизни и здоровья, а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так же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иные меры, направленные на создание условий жизни и деятельности, соответствующих характеру военной службы и ее роли в обществе;</w:t>
      </w:r>
    </w:p>
    <w:p w14:paraId="6FA6081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- предоставления по прибытию на новое место военной службы служебных, жилых помещений или общежитий, а </w:t>
      </w:r>
      <w:proofErr w:type="gram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так же</w:t>
      </w:r>
      <w:proofErr w:type="gram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выделения денежных средств на приобретения или строительства жилых помещений при реализации </w:t>
      </w:r>
      <w:proofErr w:type="spellStart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накопительно</w:t>
      </w:r>
      <w:proofErr w:type="spellEnd"/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 xml:space="preserve"> - ипотечной системы жилищного обеспечения военнослужащих;</w:t>
      </w:r>
    </w:p>
    <w:p w14:paraId="4F91359E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обеспечение бесплатной медицинской помощи;</w:t>
      </w:r>
    </w:p>
    <w:p w14:paraId="10C2D188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- социальную защиту членов семей военнослужащих, потерявших кормильца. </w:t>
      </w:r>
    </w:p>
    <w:p w14:paraId="1CED0DCC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Кроме подготовки офицеров вузы Министерства обороны России осуществляют подготовку прапорщиков (мичманов).</w:t>
      </w:r>
    </w:p>
    <w:p w14:paraId="4D371836" w14:textId="77777777" w:rsidR="00705C36" w:rsidRPr="00705C36" w:rsidRDefault="00705C36" w:rsidP="00705C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</w:pPr>
      <w:r w:rsidRPr="00705C36">
        <w:rPr>
          <w:rFonts w:ascii="Times New Roman" w:eastAsia="Times New Roman" w:hAnsi="Times New Roman" w:cs="Times New Roman"/>
          <w:color w:val="545050"/>
          <w:sz w:val="23"/>
          <w:szCs w:val="23"/>
          <w:lang w:eastAsia="ru-RU"/>
        </w:rPr>
        <w:t>С более подробной информацией и условиями приема можно ознакомиться на официальных сайтах военных образовательных организаций Министерства обороны Российской Федерации.</w:t>
      </w:r>
    </w:p>
    <w:p w14:paraId="43A6BFB5" w14:textId="5411CF15" w:rsidR="001420F8" w:rsidRPr="00705C36" w:rsidRDefault="001420F8" w:rsidP="00705C3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1420F8" w:rsidRPr="00705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84789B"/>
    <w:multiLevelType w:val="multilevel"/>
    <w:tmpl w:val="6CFA0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F8"/>
    <w:rsid w:val="001077BB"/>
    <w:rsid w:val="001420F8"/>
    <w:rsid w:val="00191F95"/>
    <w:rsid w:val="00264138"/>
    <w:rsid w:val="00705C36"/>
    <w:rsid w:val="00CA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A2DD"/>
  <w15:chartTrackingRefBased/>
  <w15:docId w15:val="{AC966AC5-E07C-4E96-B522-9C3248B8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F95"/>
  </w:style>
  <w:style w:type="paragraph" w:styleId="1">
    <w:name w:val="heading 1"/>
    <w:basedOn w:val="a"/>
    <w:next w:val="a"/>
    <w:link w:val="10"/>
    <w:uiPriority w:val="9"/>
    <w:qFormat/>
    <w:rsid w:val="00191F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F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F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F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F9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F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F9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F9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F9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1F9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1F9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91F9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91F9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91F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91F95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191F95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191F9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191F95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191F95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191F9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191F95"/>
    <w:rPr>
      <w:b/>
      <w:bCs/>
    </w:rPr>
  </w:style>
  <w:style w:type="character" w:styleId="ab">
    <w:name w:val="Emphasis"/>
    <w:basedOn w:val="a0"/>
    <w:uiPriority w:val="20"/>
    <w:qFormat/>
    <w:rsid w:val="00191F95"/>
    <w:rPr>
      <w:i/>
      <w:iCs/>
    </w:rPr>
  </w:style>
  <w:style w:type="paragraph" w:styleId="ac">
    <w:name w:val="No Spacing"/>
    <w:uiPriority w:val="1"/>
    <w:qFormat/>
    <w:rsid w:val="00191F9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91F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91F9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191F95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1F95"/>
    <w:rPr>
      <w:b/>
      <w:bCs/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191F9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191F95"/>
    <w:rPr>
      <w:b/>
      <w:bCs/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191F95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191F95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191F9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191F9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3173</Words>
  <Characters>18089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2026-08-11T07:28:00Z</dcterms:created>
  <dcterms:modified xsi:type="dcterms:W3CDTF">2026-08-11T07:54:00Z</dcterms:modified>
</cp:coreProperties>
</file>