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662" w:rsidRDefault="00377662" w:rsidP="00377662">
      <w:pPr>
        <w:jc w:val="center"/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</w:pPr>
      <w:bookmarkStart w:id="0" w:name="_GoBack"/>
      <w:r w:rsidRPr="00377662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Росреестр Мордовии напоминает о правилах пожарной безопасности</w:t>
      </w:r>
    </w:p>
    <w:bookmarkEnd w:id="0"/>
    <w:p w:rsidR="00033B37" w:rsidRPr="00033B37" w:rsidRDefault="00033B37" w:rsidP="00033B37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033B37">
        <w:rPr>
          <w:rFonts w:ascii="Arial" w:hAnsi="Arial" w:cs="Arial"/>
          <w:color w:val="000000"/>
          <w:sz w:val="26"/>
          <w:szCs w:val="26"/>
          <w:shd w:val="clear" w:color="auto" w:fill="FFFFFF"/>
        </w:rPr>
        <w:t>Управление Росреестра по Республике Мордовия совместно с профильными министерствами и ведомствами проводит комплекс мероприятий по предотвращению пожаров, возникающих при выжигании растительности.</w:t>
      </w:r>
    </w:p>
    <w:p w:rsidR="00033B37" w:rsidRPr="00033B37" w:rsidRDefault="00033B37" w:rsidP="00033B37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033B37">
        <w:rPr>
          <w:rFonts w:ascii="Arial" w:hAnsi="Arial" w:cs="Arial"/>
          <w:color w:val="000000"/>
          <w:sz w:val="26"/>
          <w:szCs w:val="26"/>
          <w:shd w:val="clear" w:color="auto" w:fill="FFFFFF"/>
        </w:rPr>
        <w:t>Ключевая задача профилактической работы 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-</w:t>
      </w:r>
      <w:r w:rsidRPr="00033B37">
        <w:rPr>
          <w:rFonts w:ascii="Arial" w:hAnsi="Arial" w:cs="Arial"/>
          <w:color w:val="000000"/>
          <w:sz w:val="26"/>
          <w:szCs w:val="26"/>
          <w:shd w:val="clear" w:color="auto" w:fill="FFFFFF"/>
        </w:rPr>
        <w:t> не допустить возникновения возгораний и обеспечить безопасность жителей республики. Особое внимание уделяется информированию землепользователей о рисках и ответственности за нарушение правил пожарной безопасности.</w:t>
      </w:r>
    </w:p>
    <w:p w:rsidR="00033B37" w:rsidRPr="00033B37" w:rsidRDefault="00033B37" w:rsidP="00033B37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033B37">
        <w:rPr>
          <w:rFonts w:ascii="Arial" w:hAnsi="Arial" w:cs="Arial"/>
          <w:color w:val="000000"/>
          <w:sz w:val="26"/>
          <w:szCs w:val="26"/>
          <w:shd w:val="clear" w:color="auto" w:fill="FFFFFF"/>
        </w:rPr>
        <w:t>Как отметил начальник отдела земельного надзора Управления Росреестра по Республике Мордовия Виталий Бурмистров, работа с гражданами вед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е</w:t>
      </w:r>
      <w:r w:rsidRPr="00033B37">
        <w:rPr>
          <w:rFonts w:ascii="Arial" w:hAnsi="Arial" w:cs="Arial"/>
          <w:color w:val="000000"/>
          <w:sz w:val="26"/>
          <w:szCs w:val="26"/>
          <w:shd w:val="clear" w:color="auto" w:fill="FFFFFF"/>
        </w:rPr>
        <w:t>тся на системной основе:</w:t>
      </w:r>
    </w:p>
    <w:p w:rsidR="00033B37" w:rsidRPr="00033B37" w:rsidRDefault="00033B37" w:rsidP="00033B37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033B37">
        <w:rPr>
          <w:rFonts w:ascii="Arial" w:hAnsi="Arial" w:cs="Arial"/>
          <w:color w:val="000000"/>
          <w:sz w:val="26"/>
          <w:szCs w:val="26"/>
          <w:shd w:val="clear" w:color="auto" w:fill="FFFFFF"/>
        </w:rPr>
        <w:t>«Государственные земельные инспекторы регулярно проводят разъяснительные беседы с землепользователями, акцентируя внимание на недопустимости выжигания сухой травы. Одновременно гражданам вручаются информационные памятки 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-</w:t>
      </w:r>
      <w:r w:rsidRPr="00033B37">
        <w:rPr>
          <w:rFonts w:ascii="Arial" w:hAnsi="Arial" w:cs="Arial"/>
          <w:color w:val="000000"/>
          <w:sz w:val="26"/>
          <w:szCs w:val="26"/>
          <w:shd w:val="clear" w:color="auto" w:fill="FFFFFF"/>
        </w:rPr>
        <w:t> это помогает повысить осведомл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е</w:t>
      </w:r>
      <w:r w:rsidRPr="00033B37">
        <w:rPr>
          <w:rFonts w:ascii="Arial" w:hAnsi="Arial" w:cs="Arial"/>
          <w:color w:val="000000"/>
          <w:sz w:val="26"/>
          <w:szCs w:val="26"/>
          <w:shd w:val="clear" w:color="auto" w:fill="FFFFFF"/>
        </w:rPr>
        <w:t>нность и снизить риски возникновения пожаров».</w:t>
      </w:r>
    </w:p>
    <w:p w:rsidR="00033B37" w:rsidRPr="00033B37" w:rsidRDefault="00033B37" w:rsidP="00033B37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033B37">
        <w:rPr>
          <w:rFonts w:ascii="Arial" w:hAnsi="Arial" w:cs="Arial"/>
          <w:color w:val="000000"/>
          <w:sz w:val="26"/>
          <w:szCs w:val="26"/>
          <w:shd w:val="clear" w:color="auto" w:fill="FFFFFF"/>
        </w:rPr>
        <w:t>В рамках профилактических мероприятий инспекторы разъясняют требования законодательства, рассказывают о возможных последствиях несанкционированного выжигания растительности, в том числе об административной ответственности и ущербе для экологии и инфраструктуры.</w:t>
      </w:r>
    </w:p>
    <w:p w:rsidR="00CE43F5" w:rsidRPr="0051173F" w:rsidRDefault="00033B37" w:rsidP="00033B37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033B37">
        <w:rPr>
          <w:rFonts w:ascii="Arial" w:hAnsi="Arial" w:cs="Arial"/>
          <w:color w:val="000000"/>
          <w:sz w:val="26"/>
          <w:szCs w:val="26"/>
          <w:shd w:val="clear" w:color="auto" w:fill="FFFFFF"/>
        </w:rPr>
        <w:t>Управление Росреестра по Республике Мордовия призывает жителей республики строго соблюдать правила пожарной безопасности и не допускать выжигания сухой растительности. При обнаружении очагов возгорания необходимо незамедлительно сообщать в экстренные службы</w:t>
      </w:r>
      <w:r w:rsidR="001F4D6B"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982F2F" w:rsidRPr="0051173F" w:rsidRDefault="000932DD" w:rsidP="000932DD">
      <w:pPr>
        <w:jc w:val="right"/>
        <w:rPr>
          <w:rFonts w:ascii="Arial" w:hAnsi="Arial" w:cs="Arial"/>
          <w:color w:val="000000"/>
          <w:sz w:val="26"/>
          <w:szCs w:val="26"/>
        </w:rPr>
      </w:pPr>
      <w:r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>Информация подготовлена Управлением Росреестра по Республике Мордовия</w:t>
      </w:r>
    </w:p>
    <w:sectPr w:rsidR="00982F2F" w:rsidRPr="00511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D9F" w:rsidRDefault="003D2D9F" w:rsidP="001F4D6B">
      <w:pPr>
        <w:spacing w:after="0" w:line="240" w:lineRule="auto"/>
      </w:pPr>
      <w:r>
        <w:separator/>
      </w:r>
    </w:p>
  </w:endnote>
  <w:endnote w:type="continuationSeparator" w:id="0">
    <w:p w:rsidR="003D2D9F" w:rsidRDefault="003D2D9F" w:rsidP="001F4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D9F" w:rsidRDefault="003D2D9F" w:rsidP="001F4D6B">
      <w:pPr>
        <w:spacing w:after="0" w:line="240" w:lineRule="auto"/>
      </w:pPr>
      <w:r>
        <w:separator/>
      </w:r>
    </w:p>
  </w:footnote>
  <w:footnote w:type="continuationSeparator" w:id="0">
    <w:p w:rsidR="003D2D9F" w:rsidRDefault="003D2D9F" w:rsidP="001F4D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30"/>
    <w:rsid w:val="00033B37"/>
    <w:rsid w:val="000932DD"/>
    <w:rsid w:val="000A7E85"/>
    <w:rsid w:val="00123747"/>
    <w:rsid w:val="001F4D6B"/>
    <w:rsid w:val="00330750"/>
    <w:rsid w:val="00367830"/>
    <w:rsid w:val="00377662"/>
    <w:rsid w:val="003D2D9F"/>
    <w:rsid w:val="0051173F"/>
    <w:rsid w:val="00690352"/>
    <w:rsid w:val="0076547A"/>
    <w:rsid w:val="00850358"/>
    <w:rsid w:val="008B5816"/>
    <w:rsid w:val="00982F2F"/>
    <w:rsid w:val="009D5A51"/>
    <w:rsid w:val="009E5DA5"/>
    <w:rsid w:val="00B6248F"/>
    <w:rsid w:val="00B65604"/>
    <w:rsid w:val="00B907EE"/>
    <w:rsid w:val="00BB64EF"/>
    <w:rsid w:val="00BE476C"/>
    <w:rsid w:val="00CE43F5"/>
    <w:rsid w:val="00E3381C"/>
    <w:rsid w:val="00E535DF"/>
    <w:rsid w:val="00E6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CA1A8-F605-465C-A1F5-D019809E6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67830"/>
    <w:rPr>
      <w:i/>
      <w:iCs/>
    </w:rPr>
  </w:style>
  <w:style w:type="character" w:styleId="a4">
    <w:name w:val="Hyperlink"/>
    <w:basedOn w:val="a0"/>
    <w:uiPriority w:val="99"/>
    <w:semiHidden/>
    <w:unhideWhenUsed/>
    <w:rsid w:val="00367830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1F4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F4D6B"/>
  </w:style>
  <w:style w:type="paragraph" w:styleId="a7">
    <w:name w:val="footer"/>
    <w:basedOn w:val="a"/>
    <w:link w:val="a8"/>
    <w:uiPriority w:val="99"/>
    <w:unhideWhenUsed/>
    <w:rsid w:val="001F4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F4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1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17</cp:revision>
  <dcterms:created xsi:type="dcterms:W3CDTF">2024-04-15T06:54:00Z</dcterms:created>
  <dcterms:modified xsi:type="dcterms:W3CDTF">2026-07-01T13:32:00Z</dcterms:modified>
</cp:coreProperties>
</file>