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B62" w:rsidRPr="00EA4B62" w:rsidRDefault="00EA4B62" w:rsidP="00EA4B62">
      <w:pPr>
        <w:jc w:val="center"/>
        <w:rPr>
          <w:rFonts w:ascii="Arial" w:hAnsi="Arial" w:cs="Arial"/>
          <w:b/>
          <w:sz w:val="26"/>
          <w:szCs w:val="26"/>
        </w:rPr>
      </w:pPr>
      <w:r w:rsidRPr="00EA4B62">
        <w:rPr>
          <w:rFonts w:ascii="Arial" w:hAnsi="Arial" w:cs="Arial"/>
          <w:b/>
          <w:sz w:val="26"/>
          <w:szCs w:val="26"/>
        </w:rPr>
        <w:t>В Мордовии подобрать земельный участок для строительства поможет сервис «Земля для стройки»</w:t>
      </w:r>
    </w:p>
    <w:p w:rsidR="00EA4B62" w:rsidRPr="00EA4B62" w:rsidRDefault="00EA4B62" w:rsidP="00EA4B62">
      <w:pPr>
        <w:jc w:val="both"/>
        <w:rPr>
          <w:rFonts w:ascii="Arial" w:hAnsi="Arial" w:cs="Arial"/>
          <w:sz w:val="26"/>
          <w:szCs w:val="26"/>
        </w:rPr>
      </w:pPr>
      <w:r w:rsidRPr="00EA4B62">
        <w:rPr>
          <w:rFonts w:ascii="Arial" w:hAnsi="Arial" w:cs="Arial"/>
          <w:sz w:val="26"/>
          <w:szCs w:val="26"/>
        </w:rPr>
        <w:t>Поиск земельного участка для строительства дома или реализации инвестиционного проекта сегодня можно осуществить в режиме онлайн. Для этого на базе Национальной системы пространственных данных (НСПД) работает электронный сервис «Земля для стройки».</w:t>
      </w:r>
    </w:p>
    <w:p w:rsidR="00EA4B62" w:rsidRPr="0069439E" w:rsidRDefault="00EA4B62" w:rsidP="00EA4B62">
      <w:pPr>
        <w:jc w:val="both"/>
        <w:rPr>
          <w:rFonts w:ascii="Arial" w:hAnsi="Arial" w:cs="Arial"/>
          <w:sz w:val="26"/>
          <w:szCs w:val="26"/>
        </w:rPr>
      </w:pPr>
      <w:r w:rsidRPr="00EA4B62">
        <w:rPr>
          <w:rFonts w:ascii="Arial" w:hAnsi="Arial" w:cs="Arial"/>
          <w:sz w:val="26"/>
          <w:szCs w:val="26"/>
        </w:rPr>
        <w:t xml:space="preserve">Сервис позволяет найти свободные земельные участки и территории, которые могут быть использованы для жилищного строительства. Пользователи могут ознакомиться с расположением участка на карте, его площадью, видом разрешенного использования и другой необходимой </w:t>
      </w:r>
      <w:r w:rsidRPr="0069439E">
        <w:rPr>
          <w:rFonts w:ascii="Arial" w:hAnsi="Arial" w:cs="Arial"/>
          <w:sz w:val="26"/>
          <w:szCs w:val="26"/>
        </w:rPr>
        <w:t>информацией.</w:t>
      </w:r>
    </w:p>
    <w:p w:rsidR="00EA3429" w:rsidRPr="0069439E" w:rsidRDefault="00EA3429" w:rsidP="00EA4B62">
      <w:pPr>
        <w:jc w:val="both"/>
        <w:rPr>
          <w:rFonts w:ascii="Arial" w:hAnsi="Arial" w:cs="Arial"/>
          <w:sz w:val="26"/>
          <w:szCs w:val="26"/>
        </w:rPr>
      </w:pPr>
      <w:r w:rsidRPr="0069439E">
        <w:rPr>
          <w:rFonts w:ascii="Arial" w:hAnsi="Arial" w:cs="Arial"/>
          <w:sz w:val="26"/>
          <w:szCs w:val="26"/>
        </w:rPr>
        <w:t>По данным Управления Росреестра по Республике Мордовия, в «банке земли» региона на текущий момент числится свыше</w:t>
      </w:r>
      <w:r w:rsidR="0069439E">
        <w:rPr>
          <w:rFonts w:ascii="Arial" w:hAnsi="Arial" w:cs="Arial"/>
          <w:sz w:val="26"/>
          <w:szCs w:val="26"/>
        </w:rPr>
        <w:t xml:space="preserve"> </w:t>
      </w:r>
      <w:bookmarkStart w:id="0" w:name="_GoBack"/>
      <w:bookmarkEnd w:id="0"/>
      <w:r w:rsidR="00EC37C2" w:rsidRPr="0069439E">
        <w:rPr>
          <w:rFonts w:ascii="Arial" w:hAnsi="Arial" w:cs="Arial"/>
          <w:sz w:val="26"/>
          <w:szCs w:val="26"/>
        </w:rPr>
        <w:t>1600</w:t>
      </w:r>
      <w:r w:rsidRPr="0069439E">
        <w:rPr>
          <w:rFonts w:ascii="Arial" w:hAnsi="Arial" w:cs="Arial"/>
          <w:sz w:val="26"/>
          <w:szCs w:val="26"/>
        </w:rPr>
        <w:t> перспективных земельных участков общей площадью более 3,</w:t>
      </w:r>
      <w:r w:rsidR="00EC37C2" w:rsidRPr="0069439E">
        <w:rPr>
          <w:rFonts w:ascii="Arial" w:hAnsi="Arial" w:cs="Arial"/>
          <w:sz w:val="26"/>
          <w:szCs w:val="26"/>
        </w:rPr>
        <w:t>7</w:t>
      </w:r>
      <w:r w:rsidRPr="0069439E">
        <w:rPr>
          <w:rFonts w:ascii="Arial" w:hAnsi="Arial" w:cs="Arial"/>
          <w:sz w:val="26"/>
          <w:szCs w:val="26"/>
        </w:rPr>
        <w:t> тыс. га. Из них значительная часть подходит для индивидуального жилищного строительства, а отдельные территории - для возведения многоквартирных домов.</w:t>
      </w:r>
    </w:p>
    <w:p w:rsidR="00EA4B62" w:rsidRPr="00EA4B62" w:rsidRDefault="00EA4B62" w:rsidP="00EA4B62">
      <w:pPr>
        <w:jc w:val="both"/>
        <w:rPr>
          <w:rFonts w:ascii="Arial" w:hAnsi="Arial" w:cs="Arial"/>
          <w:sz w:val="26"/>
          <w:szCs w:val="26"/>
        </w:rPr>
      </w:pPr>
      <w:r w:rsidRPr="0069439E">
        <w:rPr>
          <w:rFonts w:ascii="Arial" w:hAnsi="Arial" w:cs="Arial"/>
          <w:sz w:val="26"/>
          <w:szCs w:val="26"/>
        </w:rPr>
        <w:t xml:space="preserve">С помощью сервиса потенциальные застройщики, граждане и инвесторы могут предварительно оценить интересующую территорию, не обращаясь за </w:t>
      </w:r>
      <w:r w:rsidRPr="00EA4B62">
        <w:rPr>
          <w:rFonts w:ascii="Arial" w:hAnsi="Arial" w:cs="Arial"/>
          <w:sz w:val="26"/>
          <w:szCs w:val="26"/>
        </w:rPr>
        <w:t>сведениями в различные ведомства.</w:t>
      </w:r>
    </w:p>
    <w:p w:rsidR="00EA4B62" w:rsidRPr="00EA4B62" w:rsidRDefault="00EA4B62" w:rsidP="00EA4B62">
      <w:pPr>
        <w:jc w:val="both"/>
        <w:rPr>
          <w:rFonts w:ascii="Arial" w:hAnsi="Arial" w:cs="Arial"/>
          <w:sz w:val="26"/>
          <w:szCs w:val="26"/>
        </w:rPr>
      </w:pPr>
      <w:r w:rsidRPr="00EA4B62">
        <w:rPr>
          <w:rFonts w:ascii="Arial" w:hAnsi="Arial" w:cs="Arial"/>
          <w:sz w:val="26"/>
          <w:szCs w:val="26"/>
        </w:rPr>
        <w:t>«Развитие Национальной системы пространственных данных направлено на повышение доступности государственных сервисов в сфере недвижимости. Сервис "Земля для стройки" позволяет получить необходимую информацию о свободных территориях быстро и в удобном формате»,</w:t>
      </w:r>
      <w:r>
        <w:rPr>
          <w:rFonts w:ascii="Arial" w:hAnsi="Arial" w:cs="Arial"/>
          <w:sz w:val="26"/>
          <w:szCs w:val="26"/>
        </w:rPr>
        <w:t xml:space="preserve"> - </w:t>
      </w:r>
      <w:r w:rsidRPr="00EA4B62">
        <w:rPr>
          <w:rFonts w:ascii="Arial" w:hAnsi="Arial" w:cs="Arial"/>
          <w:sz w:val="26"/>
          <w:szCs w:val="26"/>
        </w:rPr>
        <w:t xml:space="preserve">отмечает </w:t>
      </w:r>
      <w:r>
        <w:rPr>
          <w:rFonts w:ascii="Arial" w:hAnsi="Arial" w:cs="Arial"/>
          <w:sz w:val="26"/>
          <w:szCs w:val="26"/>
        </w:rPr>
        <w:t>заместитель руководителя Управления Росреестра по РМ Юрий Обманкин</w:t>
      </w:r>
      <w:r w:rsidRPr="00EA4B62">
        <w:rPr>
          <w:rFonts w:ascii="Arial" w:hAnsi="Arial" w:cs="Arial"/>
          <w:sz w:val="26"/>
          <w:szCs w:val="26"/>
        </w:rPr>
        <w:t>.</w:t>
      </w:r>
    </w:p>
    <w:p w:rsidR="00EA4B62" w:rsidRPr="00EA4B62" w:rsidRDefault="00EA4B62" w:rsidP="00EA4B62">
      <w:pPr>
        <w:jc w:val="both"/>
        <w:rPr>
          <w:rFonts w:ascii="Arial" w:hAnsi="Arial" w:cs="Arial"/>
          <w:sz w:val="26"/>
          <w:szCs w:val="26"/>
        </w:rPr>
      </w:pPr>
      <w:r w:rsidRPr="00EA4B62">
        <w:rPr>
          <w:rFonts w:ascii="Arial" w:hAnsi="Arial" w:cs="Arial"/>
          <w:sz w:val="26"/>
          <w:szCs w:val="26"/>
        </w:rPr>
        <w:t>Чтобы воспользоваться сервисом, необходимо перейти на портал Национальной системы пространственных данных, открыть раздел «Земля для стройки» и выбрать интересующий муниципальный район или городской округ. На интерактивной карте отображаются земельные участки и территории, потенциально пригодные для строительства.</w:t>
      </w:r>
    </w:p>
    <w:p w:rsidR="00EA4B62" w:rsidRPr="00EA4B62" w:rsidRDefault="00EA4B62" w:rsidP="00EA4B62">
      <w:pPr>
        <w:jc w:val="both"/>
        <w:rPr>
          <w:rFonts w:ascii="Arial" w:hAnsi="Arial" w:cs="Arial"/>
          <w:sz w:val="26"/>
          <w:szCs w:val="26"/>
        </w:rPr>
      </w:pPr>
      <w:r w:rsidRPr="00EA4B62">
        <w:rPr>
          <w:rFonts w:ascii="Arial" w:hAnsi="Arial" w:cs="Arial"/>
          <w:sz w:val="26"/>
          <w:szCs w:val="26"/>
        </w:rPr>
        <w:t>Если выбранный участок заинтересовал пользователя, через сервис можно получить сведения о порядке обращения за его предоставлением.</w:t>
      </w:r>
    </w:p>
    <w:p w:rsidR="00EA4B62" w:rsidRPr="00EA4B62" w:rsidRDefault="00EA4B62" w:rsidP="00EA4B62">
      <w:pPr>
        <w:jc w:val="both"/>
        <w:rPr>
          <w:rFonts w:ascii="Arial" w:hAnsi="Arial" w:cs="Arial"/>
          <w:sz w:val="26"/>
          <w:szCs w:val="26"/>
        </w:rPr>
      </w:pPr>
      <w:r w:rsidRPr="00EA4B62">
        <w:rPr>
          <w:rFonts w:ascii="Arial" w:hAnsi="Arial" w:cs="Arial"/>
          <w:sz w:val="26"/>
          <w:szCs w:val="26"/>
        </w:rPr>
        <w:lastRenderedPageBreak/>
        <w:t>Управление Росреестра по Республике Мордовия рекомендует гражданам и представителям бизнеса использовать современные цифровые сервисы при выборе земельных участков. Это позволяет значительно сократить время поиска информации и сделать процесс более удобным и прозрачным.</w:t>
      </w:r>
    </w:p>
    <w:p w:rsidR="00F04673" w:rsidRPr="00F04673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EA342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C4662"/>
    <w:rsid w:val="000D1EFA"/>
    <w:rsid w:val="001412F2"/>
    <w:rsid w:val="00251ED2"/>
    <w:rsid w:val="002638A6"/>
    <w:rsid w:val="002F544C"/>
    <w:rsid w:val="0045758B"/>
    <w:rsid w:val="0069439E"/>
    <w:rsid w:val="007E052B"/>
    <w:rsid w:val="008F571E"/>
    <w:rsid w:val="00A800F2"/>
    <w:rsid w:val="00B90458"/>
    <w:rsid w:val="00D55C32"/>
    <w:rsid w:val="00EA3429"/>
    <w:rsid w:val="00EA4B62"/>
    <w:rsid w:val="00EC37C2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19</cp:revision>
  <cp:lastPrinted>2026-07-01T13:24:00Z</cp:lastPrinted>
  <dcterms:created xsi:type="dcterms:W3CDTF">2026-01-19T09:35:00Z</dcterms:created>
  <dcterms:modified xsi:type="dcterms:W3CDTF">2026-07-01T13:24:00Z</dcterms:modified>
</cp:coreProperties>
</file>