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3828"/>
        <w:gridCol w:w="1560"/>
        <w:gridCol w:w="850"/>
        <w:gridCol w:w="567"/>
        <w:gridCol w:w="1134"/>
        <w:gridCol w:w="1560"/>
        <w:gridCol w:w="850"/>
      </w:tblGrid>
      <w:tr w:rsidR="00015859" w:rsidRPr="003B76F3" w:rsidTr="00015859">
        <w:trPr>
          <w:gridAfter w:val="4"/>
          <w:wAfter w:w="4111" w:type="dxa"/>
          <w:trHeight w:val="34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3B76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3B76F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 </w:t>
            </w:r>
            <w:r w:rsidRPr="003B76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  <w:p w:rsidR="00015859" w:rsidRPr="00FA7608" w:rsidRDefault="00015859" w:rsidP="00FA7608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proofErr w:type="gramStart"/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  <w:p w:rsidR="00015859" w:rsidRPr="00FA7608" w:rsidRDefault="00015859" w:rsidP="00FA7608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к решению Совета депутатов      </w:t>
            </w:r>
            <w:proofErr w:type="spellStart"/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</w:p>
          <w:p w:rsidR="00015859" w:rsidRPr="00FA7608" w:rsidRDefault="00015859" w:rsidP="00FA7608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района Республики Мордовия  </w:t>
            </w:r>
            <w:proofErr w:type="gramStart"/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FA76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3B76F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015859" w:rsidRPr="003B76F3" w:rsidTr="00015859">
        <w:trPr>
          <w:gridAfter w:val="4"/>
          <w:wAfter w:w="4111" w:type="dxa"/>
          <w:trHeight w:val="34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B76F3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41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3B76F3" w:rsidTr="00015859">
        <w:trPr>
          <w:gridAfter w:val="4"/>
          <w:wAfter w:w="4111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B76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3B76F3" w:rsidTr="00015859">
        <w:trPr>
          <w:gridAfter w:val="4"/>
          <w:wAfter w:w="4111" w:type="dxa"/>
          <w:trHeight w:val="1858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3B76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10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3B76F3" w:rsidTr="00015859">
        <w:trPr>
          <w:gridAfter w:val="4"/>
          <w:wAfter w:w="4111" w:type="dxa"/>
          <w:trHeight w:val="300"/>
        </w:trPr>
        <w:tc>
          <w:tcPr>
            <w:tcW w:w="382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B76F3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B76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3B76F3" w:rsidTr="00015859">
        <w:trPr>
          <w:gridAfter w:val="4"/>
          <w:wAfter w:w="4111" w:type="dxa"/>
          <w:trHeight w:val="259"/>
        </w:trPr>
        <w:tc>
          <w:tcPr>
            <w:tcW w:w="382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3B76F3" w:rsidTr="00015859">
        <w:trPr>
          <w:trHeight w:val="27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</w:t>
            </w: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показателя</w:t>
            </w:r>
          </w:p>
        </w:tc>
        <w:tc>
          <w:tcPr>
            <w:tcW w:w="29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Назначено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015859" w:rsidRPr="003B76F3" w:rsidTr="00015859">
        <w:trPr>
          <w:trHeight w:val="2809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15859" w:rsidRPr="003B76F3" w:rsidTr="00015859">
        <w:trPr>
          <w:trHeight w:val="43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280118,7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292411,2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104,4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52050,5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64899,2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124,7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27778,1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32417,3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015859" w:rsidRPr="003B76F3" w:rsidTr="00015859">
        <w:trPr>
          <w:trHeight w:val="33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27778,1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32417,3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116,7</w:t>
            </w:r>
          </w:p>
        </w:tc>
      </w:tr>
      <w:tr w:rsidR="00015859" w:rsidRPr="003B76F3" w:rsidTr="00015859">
        <w:trPr>
          <w:trHeight w:val="432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тысяч рублей за налоговые периоды до 1 января 2025 года, а также в части суммы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26451,4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31416,1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118,8</w:t>
            </w:r>
          </w:p>
        </w:tc>
      </w:tr>
      <w:tr w:rsidR="00015859" w:rsidRPr="003B76F3" w:rsidTr="00015859">
        <w:trPr>
          <w:trHeight w:val="43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62,6</w:t>
            </w:r>
          </w:p>
        </w:tc>
      </w:tr>
      <w:tr w:rsidR="00015859" w:rsidRPr="003B76F3" w:rsidTr="00015859">
        <w:trPr>
          <w:trHeight w:val="324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превышающей 650 тысяч рублей за налоговые периоды до 1 января 2025 года, а также в части суммы налога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не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превышающей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439,2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100,2</w:t>
            </w:r>
          </w:p>
        </w:tc>
      </w:tr>
      <w:tr w:rsidR="00015859" w:rsidRPr="003B76F3" w:rsidTr="00015859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000 1010204001 0000 110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015859" w:rsidRPr="003B76F3" w:rsidTr="00015859">
        <w:trPr>
          <w:trHeight w:val="83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000 1010208001 0000 110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268,3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</w:tr>
      <w:tr w:rsidR="00015859" w:rsidRPr="003B76F3" w:rsidTr="00015859">
        <w:trPr>
          <w:trHeight w:val="315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000 1010213001 0000 110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015859" w:rsidRPr="003B76F3" w:rsidTr="00015859">
        <w:trPr>
          <w:trHeight w:val="142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000 1010215001 0000 110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015859" w:rsidRPr="003B76F3" w:rsidTr="00015859">
        <w:trPr>
          <w:trHeight w:val="157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000 1010221001 0000 110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98,8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9619,7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9497,0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9619,7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9497,0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015859" w:rsidRPr="003B76F3" w:rsidTr="00015859">
        <w:trPr>
          <w:trHeight w:val="131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5031,1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4817,6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015859" w:rsidRPr="003B76F3" w:rsidTr="00015859">
        <w:trPr>
          <w:trHeight w:val="20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000 1030223101 0000 110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5031,1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4817,6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95,8</w:t>
            </w:r>
          </w:p>
        </w:tc>
      </w:tr>
      <w:tr w:rsidR="00015859" w:rsidRPr="003B76F3" w:rsidTr="00015859">
        <w:trPr>
          <w:trHeight w:val="1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122,1</w:t>
            </w:r>
          </w:p>
        </w:tc>
      </w:tr>
      <w:tr w:rsidR="00015859" w:rsidRPr="003B76F3" w:rsidTr="00015859">
        <w:trPr>
          <w:trHeight w:val="2426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моторные масла для дизельных и (или) карбюраторных (</w:t>
            </w:r>
            <w:proofErr w:type="spell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инжекторных</w:t>
            </w:r>
            <w:proofErr w:type="spell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000 1030224101 0000 110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122,1</w:t>
            </w:r>
          </w:p>
        </w:tc>
      </w:tr>
      <w:tr w:rsidR="00015859" w:rsidRPr="003B76F3" w:rsidTr="00015859">
        <w:trPr>
          <w:trHeight w:val="18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5081,1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5132,9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101,0</w:t>
            </w:r>
          </w:p>
        </w:tc>
      </w:tr>
      <w:tr w:rsidR="00015859" w:rsidRPr="003B76F3" w:rsidTr="00015859">
        <w:trPr>
          <w:trHeight w:val="57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000 1030225101 0000 110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5081,1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5132,9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101,0</w:t>
            </w:r>
          </w:p>
        </w:tc>
      </w:tr>
      <w:tr w:rsidR="00015859" w:rsidRPr="003B76F3" w:rsidTr="00015859">
        <w:trPr>
          <w:trHeight w:val="96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-515,6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-481,7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93,4</w:t>
            </w:r>
          </w:p>
        </w:tc>
      </w:tr>
      <w:tr w:rsidR="00015859" w:rsidRPr="003B76F3" w:rsidTr="00015859">
        <w:trPr>
          <w:trHeight w:val="214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000 1030226101 0000 110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-515,6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-481,7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93,4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9923,6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10261,7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103,4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000 1050100000 0000 110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8789,0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8979,6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102,2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6796,5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015859" w:rsidRPr="003B76F3" w:rsidTr="00015859">
        <w:trPr>
          <w:trHeight w:val="46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000 1050101101 0000 110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6796,5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104,3</w:t>
            </w:r>
          </w:p>
        </w:tc>
      </w:tr>
      <w:tr w:rsidR="00015859" w:rsidRPr="003B76F3" w:rsidTr="00015859">
        <w:trPr>
          <w:trHeight w:val="88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2183,2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015859" w:rsidRPr="003B76F3" w:rsidTr="00015859">
        <w:trPr>
          <w:trHeight w:val="12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000 1050102101 0000 110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2275,0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2183,2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64,2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64,2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000 1050400002 0000 110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015859" w:rsidRPr="003B76F3" w:rsidTr="00015859">
        <w:trPr>
          <w:trHeight w:val="8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муниципальных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районов3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000 1050402002 0000 110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115,5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1727,3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2069,8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119,8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1747,9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118,3</w:t>
            </w:r>
          </w:p>
        </w:tc>
      </w:tr>
      <w:tr w:rsidR="00015859" w:rsidRPr="003B76F3" w:rsidTr="00015859">
        <w:trPr>
          <w:trHeight w:val="12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000 1080301001 0000 110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1477,3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1747,9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118,3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000 1080700001 0000 110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128,8</w:t>
            </w:r>
          </w:p>
        </w:tc>
      </w:tr>
      <w:tr w:rsidR="00015859" w:rsidRPr="003B76F3" w:rsidTr="00015859">
        <w:trPr>
          <w:trHeight w:val="145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000 1080714001 0000 110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128,8</w:t>
            </w:r>
          </w:p>
        </w:tc>
      </w:tr>
      <w:tr w:rsidR="00015859" w:rsidRPr="003B76F3" w:rsidTr="00015859">
        <w:trPr>
          <w:trHeight w:val="310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мототранспортных</w:t>
            </w:r>
            <w:proofErr w:type="spell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право управления самоходными машинами, в том числе взамен утраченных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или пришедших в негодность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000 1080714201 0000 110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128,8</w:t>
            </w:r>
          </w:p>
        </w:tc>
      </w:tr>
      <w:tr w:rsidR="00015859" w:rsidRPr="003B76F3" w:rsidTr="00015859">
        <w:trPr>
          <w:trHeight w:val="647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1082,8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1620,1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149,6</w:t>
            </w:r>
          </w:p>
        </w:tc>
      </w:tr>
      <w:tr w:rsidR="00015859" w:rsidRPr="003B76F3" w:rsidTr="00015859">
        <w:trPr>
          <w:trHeight w:val="210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1433,0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138,7</w:t>
            </w:r>
          </w:p>
        </w:tc>
      </w:tr>
      <w:tr w:rsidR="00015859" w:rsidRPr="003B76F3" w:rsidTr="00015859">
        <w:trPr>
          <w:trHeight w:val="18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000 1110501000 0000 120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1433,0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138,7</w:t>
            </w:r>
          </w:p>
        </w:tc>
      </w:tr>
      <w:tr w:rsidR="00015859" w:rsidRPr="003B76F3" w:rsidTr="00015859">
        <w:trPr>
          <w:trHeight w:val="2077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земельных участков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000 1110501305 0000 120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1433,0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138,7</w:t>
            </w:r>
          </w:p>
        </w:tc>
      </w:tr>
      <w:tr w:rsidR="00015859" w:rsidRPr="003B76F3" w:rsidTr="00015859">
        <w:trPr>
          <w:trHeight w:val="139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находящихся в государственной или муниципальной собственности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000 1110540000 0000 120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144,1</w:t>
            </w:r>
          </w:p>
        </w:tc>
      </w:tr>
      <w:tr w:rsidR="00015859" w:rsidRPr="003B76F3" w:rsidTr="00015859">
        <w:trPr>
          <w:trHeight w:val="15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000 1110541000 0000 120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144,1</w:t>
            </w:r>
          </w:p>
        </w:tc>
      </w:tr>
      <w:tr w:rsidR="00015859" w:rsidRPr="003B76F3" w:rsidTr="00015859">
        <w:trPr>
          <w:trHeight w:val="57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учреждений)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000 1110541005 0000 120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144,1</w:t>
            </w:r>
          </w:p>
        </w:tc>
      </w:tr>
      <w:tr w:rsidR="00015859" w:rsidRPr="003B76F3" w:rsidTr="00015859">
        <w:trPr>
          <w:trHeight w:val="164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000 1110900000 0000 120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383,8</w:t>
            </w:r>
          </w:p>
        </w:tc>
      </w:tr>
      <w:tr w:rsidR="00015859" w:rsidRPr="003B76F3" w:rsidTr="00015859">
        <w:trPr>
          <w:trHeight w:val="168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000 1110904000 0000 120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383,8</w:t>
            </w:r>
          </w:p>
        </w:tc>
      </w:tr>
      <w:tr w:rsidR="00015859" w:rsidRPr="003B76F3" w:rsidTr="00015859">
        <w:trPr>
          <w:trHeight w:val="183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000 1110904505 0000 120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184,2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383,8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69,5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негативное воздействие на окружающую среду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000 1120100001 0000 120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69,5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выбросы загрязняющих веществ в атмосферный воздух стационарными объектами &lt;10&gt;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000 1120101001 0000 120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97,4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сбросы загрязняющих веществ в водные объекты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000 1120103001 0000 120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размещение отходов производства и потребления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000 1120104001 0000 120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Плата за размещение отходов производства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000 1120104101 0000 120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1219,0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1517,4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124,5</w:t>
            </w:r>
          </w:p>
        </w:tc>
      </w:tr>
      <w:tr w:rsidR="00015859" w:rsidRPr="003B76F3" w:rsidTr="00015859">
        <w:trPr>
          <w:trHeight w:val="183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119,1</w:t>
            </w:r>
          </w:p>
        </w:tc>
      </w:tr>
      <w:tr w:rsidR="00015859" w:rsidRPr="003B76F3" w:rsidTr="00015859">
        <w:trPr>
          <w:trHeight w:val="197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869,5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015859" w:rsidRPr="003B76F3" w:rsidTr="00015859">
        <w:trPr>
          <w:trHeight w:val="210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869,5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015859" w:rsidRPr="003B76F3" w:rsidTr="00015859">
        <w:trPr>
          <w:trHeight w:val="19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000 1140205005 0000 440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104,8</w:t>
            </w:r>
          </w:p>
        </w:tc>
      </w:tr>
      <w:tr w:rsidR="00015859" w:rsidRPr="003B76F3" w:rsidTr="00015859">
        <w:trPr>
          <w:trHeight w:val="212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000 1140205305 0000 440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104,8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000 1140600000 0000 430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595,5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133,8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000 1140601000 0000 430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595,5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133,8</w:t>
            </w:r>
          </w:p>
        </w:tc>
      </w:tr>
      <w:tr w:rsidR="00015859" w:rsidRPr="003B76F3" w:rsidTr="00015859">
        <w:trPr>
          <w:trHeight w:val="157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000 1140601305 0000 430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595,5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133,8</w:t>
            </w:r>
          </w:p>
        </w:tc>
      </w:tr>
      <w:tr w:rsidR="00015859" w:rsidRPr="003B76F3" w:rsidTr="00015859">
        <w:trPr>
          <w:trHeight w:val="25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7508,5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1146,3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129,0</w:t>
            </w:r>
          </w:p>
        </w:tc>
      </w:tr>
      <w:tr w:rsidR="00015859" w:rsidRPr="003B76F3" w:rsidTr="00015859">
        <w:trPr>
          <w:trHeight w:val="115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137,3</w:t>
            </w:r>
          </w:p>
        </w:tc>
      </w:tr>
      <w:tr w:rsidR="00015859" w:rsidRPr="003B76F3" w:rsidTr="00015859">
        <w:trPr>
          <w:trHeight w:val="139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000 1160105301 0000 140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137,3</w:t>
            </w:r>
          </w:p>
        </w:tc>
      </w:tr>
      <w:tr w:rsidR="00015859" w:rsidRPr="003B76F3" w:rsidTr="00015859">
        <w:trPr>
          <w:trHeight w:val="143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015859" w:rsidRPr="003B76F3" w:rsidTr="00015859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000 1160106301 0000 140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106,2</w:t>
            </w:r>
          </w:p>
        </w:tc>
      </w:tr>
      <w:tr w:rsidR="00015859" w:rsidRPr="003B76F3" w:rsidTr="00015859">
        <w:trPr>
          <w:trHeight w:val="157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97,1</w:t>
            </w:r>
          </w:p>
        </w:tc>
      </w:tr>
      <w:tr w:rsidR="00015859" w:rsidRPr="003B76F3" w:rsidTr="00015859">
        <w:trPr>
          <w:trHeight w:val="1817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97,1</w:t>
            </w:r>
          </w:p>
        </w:tc>
      </w:tr>
      <w:tr w:rsidR="00015859" w:rsidRPr="003B76F3" w:rsidTr="00015859">
        <w:trPr>
          <w:trHeight w:val="140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213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среды, природопользования и обращения с животными,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000 1160108301 0000 140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97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015859" w:rsidRPr="003B76F3" w:rsidTr="00015859">
        <w:trPr>
          <w:trHeight w:val="1966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000 1160109301 0000 140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015859" w:rsidRPr="003B76F3" w:rsidTr="00015859">
        <w:trPr>
          <w:trHeight w:val="185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104,6</w:t>
            </w:r>
          </w:p>
        </w:tc>
      </w:tr>
      <w:tr w:rsidR="00015859" w:rsidRPr="003B76F3" w:rsidTr="00015859">
        <w:trPr>
          <w:trHeight w:val="314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бумаг, добычи, производства, использования и обращения драгоценных металлов и драгоценных камней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000 1160115301 0000 140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104,6</w:t>
            </w:r>
          </w:p>
        </w:tc>
      </w:tr>
      <w:tr w:rsidR="00015859" w:rsidRPr="003B76F3" w:rsidTr="00015859">
        <w:trPr>
          <w:trHeight w:val="100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000 1160117001 0000 140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128,6</w:t>
            </w:r>
          </w:p>
        </w:tc>
      </w:tr>
      <w:tr w:rsidR="00015859" w:rsidRPr="003B76F3" w:rsidTr="00015859">
        <w:trPr>
          <w:trHeight w:val="1793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000 1160117301 0000 140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128,6</w:t>
            </w:r>
          </w:p>
        </w:tc>
      </w:tr>
      <w:tr w:rsidR="00015859" w:rsidRPr="003B76F3" w:rsidTr="00015859">
        <w:trPr>
          <w:trHeight w:val="118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152,2</w:t>
            </w:r>
          </w:p>
        </w:tc>
      </w:tr>
      <w:tr w:rsidR="00015859" w:rsidRPr="003B76F3" w:rsidTr="00015859">
        <w:trPr>
          <w:trHeight w:val="180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000 1160119301 0000 140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152,2</w:t>
            </w:r>
          </w:p>
        </w:tc>
      </w:tr>
      <w:tr w:rsidR="00015859" w:rsidRPr="003B76F3" w:rsidTr="00015859">
        <w:trPr>
          <w:trHeight w:val="15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135,8</w:t>
            </w:r>
          </w:p>
        </w:tc>
      </w:tr>
      <w:tr w:rsidR="00015859" w:rsidRPr="003B76F3" w:rsidTr="00015859">
        <w:trPr>
          <w:trHeight w:val="197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000 1160120301 0000 140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135,8</w:t>
            </w:r>
          </w:p>
        </w:tc>
      </w:tr>
      <w:tr w:rsidR="00015859" w:rsidRPr="003B76F3" w:rsidTr="00015859">
        <w:trPr>
          <w:trHeight w:val="295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000 1160700000 0000 140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015859" w:rsidRPr="003B76F3" w:rsidTr="00015859">
        <w:trPr>
          <w:trHeight w:val="1568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000 1160709000 0000 140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015859" w:rsidRPr="003B76F3" w:rsidTr="00015859">
        <w:trPr>
          <w:trHeight w:val="1747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 (муниципальным казенным учреждением) муниципального района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000 1160709005 0000 140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Платежи, уплачиваемые в целях возмещения вреда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000 1161100001 0000 140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7020,9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2563,3</w:t>
            </w:r>
          </w:p>
        </w:tc>
      </w:tr>
      <w:tr w:rsidR="00015859" w:rsidRPr="003B76F3" w:rsidTr="00015859">
        <w:trPr>
          <w:trHeight w:val="28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вреда, причиненного водным объектам, водным биологическим ресурсам,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атмосферному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</w:t>
            </w:r>
            <w:proofErr w:type="gramEnd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объектам охоты и рыболовства и среде их обитания), подлежащие зачислению в бюджет муниципального образования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000 1161105001 0000 140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460,3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622,8</w:t>
            </w:r>
          </w:p>
        </w:tc>
      </w:tr>
      <w:tr w:rsidR="00015859" w:rsidRPr="003B76F3" w:rsidTr="00015859">
        <w:trPr>
          <w:trHeight w:val="1661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Платежи по искам о возмещении вреда, причиненного почвам, а также платежи, уплачиваемые при добровольном возмещении вреда, причиненного почвам, подлежащие зачислению в бюджет муниципального образования (за исключением вреда, причиненного на особо охраняемых природных территориях)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000 1161113001 0000 140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6560,6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3280,3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000 1170000000 0000 000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-23,8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Невыясненные поступления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000 1170100000 0000 180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-23,8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000 1170105005 0000 180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-23,8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000 2000000000 0000 000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228068,2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227512,0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000 2020000000 0000 000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228068,2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227512,0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100272,1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100272,1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82393,0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82393,0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000 2021500105 0000 150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82393,0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82393,0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17879,1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17879,1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000 2021500205 0000 150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17879,1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17879,1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9389,7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9389,7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126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2197,5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8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000 2022530405 0000 150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2197,5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2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57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000 2022546705 0000 150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поддержку отрасли культуры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000 2022551905 0000 150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4686,9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4686,9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000 2022999905 0000 150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4686,9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4686,9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111803,5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111247,3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102899,9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102343,7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000 2023002405 0000 150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102899,9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102343,7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015859" w:rsidRPr="003B76F3" w:rsidTr="00015859">
        <w:trPr>
          <w:trHeight w:val="12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57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000 2023002705 0000 150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89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7069,8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7069,8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856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000 2023508205 0000 150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7069,8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7069,8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908,8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94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000 2023593005 0000 150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908,8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908,8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Единая субвенция местным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бюджетам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000 2023999800 0000 150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Единая субвенция бюджетам муниципальных районов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000 2023999805 0000 150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452,5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000 2024000000 0000 150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6602,9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6602,9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324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000 2024505000 0000 150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13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  <w:proofErr w:type="gramEnd"/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000 2024505005 0000 150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230,6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262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</w:t>
            </w: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объединениями в общеобразовательных организациях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000 2024517900 0000 150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455,9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82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000 2024517905 0000 150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455,9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2274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5294,2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156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000 2024530305 0000 150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5294,2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5294,2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000 2024999900 0000 150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15859" w:rsidRPr="003B76F3" w:rsidTr="00015859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15859" w:rsidRPr="00C17D52" w:rsidRDefault="00015859" w:rsidP="00C17D5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7D5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97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000 2024999905 0000 150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622,2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859" w:rsidRPr="003B76F3" w:rsidRDefault="00015859" w:rsidP="003B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76F3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</w:tbl>
    <w:p w:rsidR="003214E1" w:rsidRDefault="003214E1"/>
    <w:p w:rsidR="00E44DD3" w:rsidRDefault="00E44DD3"/>
    <w:p w:rsidR="00E44DD3" w:rsidRDefault="00E44DD3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p w:rsidR="00645DEF" w:rsidRDefault="00645DEF"/>
    <w:p w:rsidR="00645DEF" w:rsidRDefault="00645DEF"/>
    <w:p w:rsidR="00645DEF" w:rsidRDefault="00645DEF"/>
    <w:p w:rsidR="00645DEF" w:rsidRDefault="00645DEF"/>
    <w:p w:rsidR="00C342AC" w:rsidRDefault="00C342AC"/>
    <w:p w:rsidR="00C342AC" w:rsidRDefault="00C342AC"/>
    <w:p w:rsidR="00C342AC" w:rsidRDefault="00C342AC"/>
    <w:p w:rsidR="00C342AC" w:rsidRDefault="00C342AC"/>
    <w:p w:rsidR="00C342AC" w:rsidRDefault="00C342AC"/>
    <w:tbl>
      <w:tblPr>
        <w:tblW w:w="11151" w:type="dxa"/>
        <w:tblInd w:w="-1168" w:type="dxa"/>
        <w:tblLook w:val="04A0" w:firstRow="1" w:lastRow="0" w:firstColumn="1" w:lastColumn="0" w:noHBand="0" w:noVBand="1"/>
      </w:tblPr>
      <w:tblGrid>
        <w:gridCol w:w="4111"/>
        <w:gridCol w:w="1271"/>
        <w:gridCol w:w="856"/>
        <w:gridCol w:w="992"/>
        <w:gridCol w:w="1276"/>
        <w:gridCol w:w="1559"/>
        <w:gridCol w:w="850"/>
        <w:gridCol w:w="236"/>
      </w:tblGrid>
      <w:tr w:rsidR="00910C64" w:rsidRPr="00C342AC" w:rsidTr="00910C64">
        <w:trPr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lastRenderedPageBreak/>
              <w:t> </w:t>
            </w:r>
          </w:p>
        </w:tc>
        <w:tc>
          <w:tcPr>
            <w:tcW w:w="5533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910C64" w:rsidRDefault="00910C64" w:rsidP="0001585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  <w:p w:rsidR="00910C64" w:rsidRPr="00910C64" w:rsidRDefault="00910C64" w:rsidP="0001585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10C64" w:rsidRPr="00910C64" w:rsidRDefault="00910C64" w:rsidP="0001585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решению совета депутатов </w:t>
            </w:r>
            <w:proofErr w:type="spellStart"/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  <w:p w:rsidR="00910C64" w:rsidRPr="00910C64" w:rsidRDefault="00910C64" w:rsidP="0001585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                                                   №</w:t>
            </w:r>
          </w:p>
          <w:p w:rsidR="00910C64" w:rsidRPr="00910C64" w:rsidRDefault="00910C64" w:rsidP="00910C64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10C64" w:rsidRPr="00910C64" w:rsidRDefault="00910C64" w:rsidP="00910C64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910C64" w:rsidRPr="00910C64" w:rsidRDefault="00910C64" w:rsidP="00910C64">
            <w:pPr>
              <w:pStyle w:val="a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0C6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33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5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8506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910C64" w:rsidRDefault="00910C64" w:rsidP="0091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Расходы бюджета  </w:t>
            </w:r>
            <w:proofErr w:type="spellStart"/>
            <w:r w:rsidRPr="00C3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C3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муниципального района   Республики Мордовия</w:t>
            </w:r>
          </w:p>
          <w:p w:rsidR="00910C64" w:rsidRPr="00910C64" w:rsidRDefault="00910C64" w:rsidP="00910C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910C64" w:rsidRPr="00910C64" w:rsidRDefault="00910C64" w:rsidP="00910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4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 2025 год</w:t>
            </w:r>
          </w:p>
          <w:p w:rsidR="00910C64" w:rsidRPr="00910C64" w:rsidRDefault="00910C64" w:rsidP="00910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10C64" w:rsidRPr="00C342AC" w:rsidRDefault="00910C64" w:rsidP="0091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82"/>
        </w:trPr>
        <w:tc>
          <w:tcPr>
            <w:tcW w:w="8506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59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229"/>
        </w:trPr>
        <w:tc>
          <w:tcPr>
            <w:tcW w:w="41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11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План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%</w:t>
            </w:r>
          </w:p>
        </w:tc>
      </w:tr>
      <w:tr w:rsidR="00910C64" w:rsidRPr="00C342AC" w:rsidTr="00910C64">
        <w:trPr>
          <w:gridAfter w:val="1"/>
          <w:wAfter w:w="236" w:type="dxa"/>
          <w:trHeight w:val="2809"/>
        </w:trPr>
        <w:tc>
          <w:tcPr>
            <w:tcW w:w="4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C64" w:rsidRPr="00C342AC" w:rsidRDefault="00910C64" w:rsidP="00C342AC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910C64" w:rsidRPr="00C342AC" w:rsidTr="00910C64">
        <w:trPr>
          <w:gridAfter w:val="1"/>
          <w:wAfter w:w="236" w:type="dxa"/>
          <w:trHeight w:val="600"/>
        </w:trPr>
        <w:tc>
          <w:tcPr>
            <w:tcW w:w="411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Расходы бюджета - всего</w:t>
            </w:r>
          </w:p>
        </w:tc>
        <w:tc>
          <w:tcPr>
            <w:tcW w:w="311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296087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285590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96,5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общегосударственные вопросы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62307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60719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97,5</w:t>
            </w:r>
          </w:p>
        </w:tc>
      </w:tr>
      <w:tr w:rsidR="00910C64" w:rsidRPr="00C342AC" w:rsidTr="00910C64">
        <w:trPr>
          <w:gridAfter w:val="1"/>
          <w:wAfter w:w="236" w:type="dxa"/>
          <w:trHeight w:val="46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3482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3376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97,0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национальная экономика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17942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15148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84,4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жилищно-коммунальное хозяйство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1442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1398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96,9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охрана окружающей среды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7795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7597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97,5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образование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148650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145173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97,7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культура, кинематография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38068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36172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95,0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12691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12344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97,3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физическая культура и спорт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100,0</w:t>
            </w:r>
          </w:p>
        </w:tc>
      </w:tr>
      <w:tr w:rsidR="00910C64" w:rsidRPr="00C342AC" w:rsidTr="00910C64">
        <w:trPr>
          <w:gridAfter w:val="1"/>
          <w:wAfter w:w="236" w:type="dxa"/>
          <w:trHeight w:val="300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средства массовой информации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100,0</w:t>
            </w:r>
          </w:p>
        </w:tc>
      </w:tr>
      <w:tr w:rsidR="00910C64" w:rsidRPr="00C342AC" w:rsidTr="00910C64">
        <w:trPr>
          <w:gridAfter w:val="1"/>
          <w:wAfter w:w="236" w:type="dxa"/>
          <w:trHeight w:val="46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65,8</w:t>
            </w:r>
          </w:p>
        </w:tc>
      </w:tr>
      <w:tr w:rsidR="00910C64" w:rsidRPr="00C342AC" w:rsidTr="00910C64">
        <w:trPr>
          <w:gridAfter w:val="1"/>
          <w:wAfter w:w="236" w:type="dxa"/>
          <w:trHeight w:val="705"/>
        </w:trPr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10C64" w:rsidRPr="00C342AC" w:rsidRDefault="00910C64" w:rsidP="00910C64">
            <w:pPr>
              <w:spacing w:after="0" w:line="240" w:lineRule="auto"/>
              <w:ind w:firstLineChars="200" w:firstLine="44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342AC">
              <w:rPr>
                <w:rFonts w:ascii="Times New Roman" w:eastAsia="Times New Roman" w:hAnsi="Times New Roman" w:cs="Times New Roman"/>
                <w:color w:val="00000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11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C342A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2AC">
              <w:rPr>
                <w:rFonts w:ascii="Calibri" w:eastAsia="Times New Roman" w:hAnsi="Calibri" w:cs="Calibri"/>
                <w:color w:val="000000"/>
              </w:rPr>
              <w:t>1692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1656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C64" w:rsidRPr="00C342AC" w:rsidRDefault="00910C64" w:rsidP="00C342AC">
            <w:pPr>
              <w:spacing w:after="0" w:line="240" w:lineRule="auto"/>
              <w:jc w:val="right"/>
              <w:rPr>
                <w:rFonts w:ascii="Calibri" w:eastAsia="Times New Roman" w:hAnsi="Calibri" w:cs="Calibri"/>
              </w:rPr>
            </w:pPr>
            <w:r w:rsidRPr="00C342AC">
              <w:rPr>
                <w:rFonts w:ascii="Calibri" w:eastAsia="Times New Roman" w:hAnsi="Calibri" w:cs="Calibri"/>
              </w:rPr>
              <w:t>97,9</w:t>
            </w:r>
          </w:p>
        </w:tc>
      </w:tr>
    </w:tbl>
    <w:p w:rsidR="00C342AC" w:rsidRDefault="00C342AC"/>
    <w:tbl>
      <w:tblPr>
        <w:tblW w:w="10473" w:type="dxa"/>
        <w:tblInd w:w="-1168" w:type="dxa"/>
        <w:tblLook w:val="04A0" w:firstRow="1" w:lastRow="0" w:firstColumn="1" w:lastColumn="0" w:noHBand="0" w:noVBand="1"/>
      </w:tblPr>
      <w:tblGrid>
        <w:gridCol w:w="1666"/>
        <w:gridCol w:w="4949"/>
        <w:gridCol w:w="508"/>
        <w:gridCol w:w="1543"/>
        <w:gridCol w:w="1807"/>
      </w:tblGrid>
      <w:tr w:rsidR="00015859" w:rsidRPr="00910C64" w:rsidTr="00015859">
        <w:trPr>
          <w:gridAfter w:val="3"/>
          <w:wAfter w:w="3858" w:type="dxa"/>
          <w:trHeight w:val="21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 </w:t>
            </w:r>
          </w:p>
        </w:tc>
      </w:tr>
      <w:tr w:rsidR="00015859" w:rsidRPr="00910C64" w:rsidTr="00015859">
        <w:trPr>
          <w:gridAfter w:val="3"/>
          <w:wAfter w:w="3858" w:type="dxa"/>
          <w:trHeight w:val="21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859" w:rsidRPr="00910C64" w:rsidTr="00015859">
        <w:trPr>
          <w:gridAfter w:val="3"/>
          <w:wAfter w:w="3858" w:type="dxa"/>
          <w:trHeight w:val="21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015859" w:rsidRPr="00910C64" w:rsidTr="00015859">
        <w:trPr>
          <w:trHeight w:val="21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910C64" w:rsidTr="00015859">
        <w:trPr>
          <w:trHeight w:val="21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910C64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910C6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015859" w:rsidRPr="00910C64" w:rsidTr="00015859">
        <w:trPr>
          <w:gridAfter w:val="4"/>
          <w:wAfter w:w="8807" w:type="dxa"/>
          <w:trHeight w:val="210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859" w:rsidRPr="00910C64" w:rsidRDefault="00015859" w:rsidP="00910C64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910C64" w:rsidRDefault="00910C64">
      <w:bookmarkStart w:id="0" w:name="_GoBack"/>
      <w:bookmarkEnd w:id="0"/>
    </w:p>
    <w:sectPr w:rsidR="00910C64" w:rsidSect="00910C64">
      <w:pgSz w:w="11906" w:h="16838"/>
      <w:pgMar w:top="209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76F3"/>
    <w:rsid w:val="00015859"/>
    <w:rsid w:val="000514D9"/>
    <w:rsid w:val="001165EF"/>
    <w:rsid w:val="00165132"/>
    <w:rsid w:val="00233855"/>
    <w:rsid w:val="002E2FC7"/>
    <w:rsid w:val="003214E1"/>
    <w:rsid w:val="003B76F3"/>
    <w:rsid w:val="003D30A8"/>
    <w:rsid w:val="00474AC8"/>
    <w:rsid w:val="00524880"/>
    <w:rsid w:val="005D6E72"/>
    <w:rsid w:val="005F6B45"/>
    <w:rsid w:val="00615A27"/>
    <w:rsid w:val="00645DEF"/>
    <w:rsid w:val="006B6EC1"/>
    <w:rsid w:val="0071735D"/>
    <w:rsid w:val="0072659D"/>
    <w:rsid w:val="0074344B"/>
    <w:rsid w:val="00773743"/>
    <w:rsid w:val="007C6EBC"/>
    <w:rsid w:val="008A48CF"/>
    <w:rsid w:val="00910C64"/>
    <w:rsid w:val="009B2FDF"/>
    <w:rsid w:val="00A61A2E"/>
    <w:rsid w:val="00AB4B9A"/>
    <w:rsid w:val="00B0430D"/>
    <w:rsid w:val="00B755D9"/>
    <w:rsid w:val="00BD6BFF"/>
    <w:rsid w:val="00C07A0D"/>
    <w:rsid w:val="00C17D52"/>
    <w:rsid w:val="00C23F86"/>
    <w:rsid w:val="00C342AC"/>
    <w:rsid w:val="00C534C9"/>
    <w:rsid w:val="00C6274D"/>
    <w:rsid w:val="00C86EEE"/>
    <w:rsid w:val="00CC6886"/>
    <w:rsid w:val="00DB4243"/>
    <w:rsid w:val="00DF763F"/>
    <w:rsid w:val="00E24003"/>
    <w:rsid w:val="00E44DD3"/>
    <w:rsid w:val="00EC7F2F"/>
    <w:rsid w:val="00F91DB0"/>
    <w:rsid w:val="00FA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6F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7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5150</Words>
  <Characters>29358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2026-03-12T13:15:00Z</dcterms:created>
  <dcterms:modified xsi:type="dcterms:W3CDTF">2026-03-12T14:35:00Z</dcterms:modified>
</cp:coreProperties>
</file>