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E3E" w:rsidRPr="00F80A9B" w:rsidRDefault="00135E3E" w:rsidP="00135E3E">
      <w:pPr>
        <w:keepNext/>
        <w:overflowPunct w:val="0"/>
        <w:autoSpaceDE w:val="0"/>
        <w:autoSpaceDN w:val="0"/>
        <w:adjustRightInd w:val="0"/>
        <w:spacing w:after="0" w:line="240" w:lineRule="auto"/>
        <w:ind w:right="289"/>
        <w:jc w:val="center"/>
        <w:textAlignment w:val="baseline"/>
        <w:outlineLvl w:val="0"/>
        <w:rPr>
          <w:rFonts w:ascii="Times New Roman" w:eastAsia="Times New Roman" w:hAnsi="Times New Roman"/>
          <w:bCs/>
          <w:kern w:val="28"/>
          <w:sz w:val="28"/>
          <w:szCs w:val="28"/>
          <w:lang w:eastAsia="ru-RU"/>
        </w:rPr>
      </w:pPr>
      <w:r w:rsidRPr="00F80A9B">
        <w:rPr>
          <w:rFonts w:ascii="Times New Roman" w:eastAsia="Times New Roman" w:hAnsi="Times New Roman"/>
          <w:bCs/>
          <w:kern w:val="28"/>
          <w:sz w:val="28"/>
          <w:szCs w:val="28"/>
          <w:lang w:eastAsia="ru-RU"/>
        </w:rPr>
        <w:t>АДМИНИСТРАЦИЯ</w:t>
      </w:r>
    </w:p>
    <w:p w:rsidR="00135E3E" w:rsidRPr="00F80A9B" w:rsidRDefault="00135E3E" w:rsidP="00135E3E">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bCs/>
          <w:kern w:val="28"/>
          <w:sz w:val="28"/>
          <w:szCs w:val="28"/>
          <w:lang w:eastAsia="ru-RU"/>
        </w:rPr>
      </w:pPr>
      <w:r w:rsidRPr="00F80A9B">
        <w:rPr>
          <w:rFonts w:ascii="Times New Roman" w:eastAsia="Times New Roman" w:hAnsi="Times New Roman"/>
          <w:bCs/>
          <w:kern w:val="28"/>
          <w:sz w:val="28"/>
          <w:szCs w:val="28"/>
          <w:lang w:eastAsia="ru-RU"/>
        </w:rPr>
        <w:t>ЕЛЬНИКОВСКОГО МУНИЦИПАЛЬНОГО РАЙОНА</w:t>
      </w:r>
    </w:p>
    <w:p w:rsidR="00135E3E" w:rsidRPr="00F80A9B" w:rsidRDefault="00135E3E" w:rsidP="00135E3E">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bCs/>
          <w:kern w:val="28"/>
          <w:sz w:val="28"/>
          <w:szCs w:val="28"/>
          <w:lang w:eastAsia="ru-RU"/>
        </w:rPr>
      </w:pPr>
      <w:r w:rsidRPr="00F80A9B">
        <w:rPr>
          <w:rFonts w:ascii="Times New Roman" w:eastAsia="Times New Roman" w:hAnsi="Times New Roman"/>
          <w:bCs/>
          <w:kern w:val="28"/>
          <w:sz w:val="28"/>
          <w:szCs w:val="28"/>
          <w:lang w:eastAsia="ru-RU"/>
        </w:rPr>
        <w:t>РЕСПУБЛИКИ МОРДОВИЯ</w:t>
      </w:r>
    </w:p>
    <w:p w:rsidR="00135E3E" w:rsidRPr="00F80A9B" w:rsidRDefault="00135E3E" w:rsidP="00135E3E">
      <w:pPr>
        <w:spacing w:after="0" w:line="240" w:lineRule="auto"/>
        <w:rPr>
          <w:rFonts w:ascii="Times New Roman" w:eastAsia="Times New Roman" w:hAnsi="Times New Roman"/>
          <w:sz w:val="28"/>
          <w:szCs w:val="28"/>
          <w:lang w:eastAsia="ru-RU"/>
        </w:rPr>
      </w:pPr>
    </w:p>
    <w:p w:rsidR="00135E3E" w:rsidRPr="00F80A9B" w:rsidRDefault="00135E3E" w:rsidP="00135E3E">
      <w:pPr>
        <w:spacing w:after="0" w:line="240" w:lineRule="auto"/>
        <w:jc w:val="center"/>
        <w:rPr>
          <w:rFonts w:ascii="Times New Roman" w:eastAsia="Times New Roman" w:hAnsi="Times New Roman"/>
          <w:sz w:val="28"/>
          <w:szCs w:val="28"/>
          <w:lang w:eastAsia="ru-RU"/>
        </w:rPr>
      </w:pPr>
    </w:p>
    <w:p w:rsidR="00135E3E" w:rsidRPr="00F80A9B" w:rsidRDefault="00135E3E" w:rsidP="00135E3E">
      <w:pPr>
        <w:spacing w:after="0" w:line="240" w:lineRule="auto"/>
        <w:jc w:val="center"/>
        <w:rPr>
          <w:rFonts w:ascii="Times New Roman" w:eastAsia="Times New Roman" w:hAnsi="Times New Roman"/>
          <w:b/>
          <w:sz w:val="28"/>
          <w:szCs w:val="28"/>
          <w:lang w:eastAsia="ru-RU"/>
        </w:rPr>
      </w:pPr>
      <w:proofErr w:type="gramStart"/>
      <w:r w:rsidRPr="00F80A9B">
        <w:rPr>
          <w:rFonts w:ascii="Times New Roman" w:eastAsia="Times New Roman" w:hAnsi="Times New Roman"/>
          <w:b/>
          <w:sz w:val="28"/>
          <w:szCs w:val="28"/>
          <w:lang w:eastAsia="ru-RU"/>
        </w:rPr>
        <w:t>П</w:t>
      </w:r>
      <w:proofErr w:type="gramEnd"/>
      <w:r w:rsidRPr="00F80A9B">
        <w:rPr>
          <w:rFonts w:ascii="Times New Roman" w:eastAsia="Times New Roman" w:hAnsi="Times New Roman"/>
          <w:b/>
          <w:sz w:val="28"/>
          <w:szCs w:val="28"/>
          <w:lang w:eastAsia="ru-RU"/>
        </w:rPr>
        <w:t xml:space="preserve"> О С Т А Н О В Л Е Н И Е</w:t>
      </w:r>
    </w:p>
    <w:p w:rsidR="00135E3E" w:rsidRPr="00F80A9B" w:rsidRDefault="00135E3E" w:rsidP="00135E3E">
      <w:pPr>
        <w:keepNext/>
        <w:overflowPunct w:val="0"/>
        <w:autoSpaceDE w:val="0"/>
        <w:autoSpaceDN w:val="0"/>
        <w:adjustRightInd w:val="0"/>
        <w:spacing w:before="240" w:after="60" w:line="240" w:lineRule="auto"/>
        <w:textAlignment w:val="baseline"/>
        <w:outlineLvl w:val="0"/>
        <w:rPr>
          <w:rFonts w:ascii="Times New Roman" w:eastAsia="Times New Roman" w:hAnsi="Times New Roman"/>
          <w:kern w:val="28"/>
          <w:sz w:val="28"/>
          <w:szCs w:val="28"/>
          <w:lang w:eastAsia="ru-RU"/>
        </w:rPr>
      </w:pPr>
      <w:r w:rsidRPr="00F80A9B">
        <w:rPr>
          <w:rFonts w:ascii="Times New Roman" w:eastAsia="Times New Roman" w:hAnsi="Times New Roman"/>
          <w:kern w:val="28"/>
          <w:sz w:val="28"/>
          <w:szCs w:val="28"/>
          <w:lang w:eastAsia="ru-RU"/>
        </w:rPr>
        <w:t xml:space="preserve">от   </w:t>
      </w:r>
      <w:r w:rsidR="00317E9B">
        <w:rPr>
          <w:rFonts w:ascii="Times New Roman" w:eastAsia="Times New Roman" w:hAnsi="Times New Roman"/>
          <w:kern w:val="28"/>
          <w:sz w:val="28"/>
          <w:szCs w:val="28"/>
          <w:lang w:eastAsia="ru-RU"/>
        </w:rPr>
        <w:t>11</w:t>
      </w:r>
      <w:r w:rsidR="00BD425C">
        <w:rPr>
          <w:rFonts w:ascii="Times New Roman" w:eastAsia="Times New Roman" w:hAnsi="Times New Roman"/>
          <w:kern w:val="28"/>
          <w:sz w:val="28"/>
          <w:szCs w:val="28"/>
          <w:lang w:eastAsia="ru-RU"/>
        </w:rPr>
        <w:t>.</w:t>
      </w:r>
      <w:r w:rsidR="00317E9B">
        <w:rPr>
          <w:rFonts w:ascii="Times New Roman" w:eastAsia="Times New Roman" w:hAnsi="Times New Roman"/>
          <w:kern w:val="28"/>
          <w:sz w:val="28"/>
          <w:szCs w:val="28"/>
          <w:lang w:eastAsia="ru-RU"/>
        </w:rPr>
        <w:t xml:space="preserve"> </w:t>
      </w:r>
      <w:r w:rsidR="00BD425C">
        <w:rPr>
          <w:rFonts w:ascii="Times New Roman" w:eastAsia="Times New Roman" w:hAnsi="Times New Roman"/>
          <w:kern w:val="28"/>
          <w:sz w:val="28"/>
          <w:szCs w:val="28"/>
          <w:lang w:eastAsia="ru-RU"/>
        </w:rPr>
        <w:t>02</w:t>
      </w:r>
      <w:r w:rsidRPr="00F80A9B">
        <w:rPr>
          <w:rFonts w:ascii="Times New Roman" w:eastAsia="Times New Roman" w:hAnsi="Times New Roman"/>
          <w:kern w:val="28"/>
          <w:sz w:val="28"/>
          <w:szCs w:val="28"/>
          <w:lang w:eastAsia="ru-RU"/>
        </w:rPr>
        <w:t xml:space="preserve"> .202</w:t>
      </w:r>
      <w:r w:rsidR="00D05523" w:rsidRPr="00BD425C">
        <w:rPr>
          <w:rFonts w:ascii="Times New Roman" w:eastAsia="Times New Roman" w:hAnsi="Times New Roman"/>
          <w:kern w:val="28"/>
          <w:sz w:val="28"/>
          <w:szCs w:val="28"/>
          <w:lang w:eastAsia="ru-RU"/>
        </w:rPr>
        <w:t>6</w:t>
      </w:r>
      <w:r w:rsidRPr="00F80A9B">
        <w:rPr>
          <w:rFonts w:ascii="Times New Roman" w:eastAsia="Times New Roman" w:hAnsi="Times New Roman"/>
          <w:kern w:val="28"/>
          <w:sz w:val="28"/>
          <w:szCs w:val="28"/>
          <w:lang w:eastAsia="ru-RU"/>
        </w:rPr>
        <w:t xml:space="preserve">                                                                                            № </w:t>
      </w:r>
      <w:r w:rsidR="00317E9B">
        <w:rPr>
          <w:rFonts w:ascii="Times New Roman" w:eastAsia="Times New Roman" w:hAnsi="Times New Roman"/>
          <w:kern w:val="28"/>
          <w:sz w:val="28"/>
          <w:szCs w:val="28"/>
          <w:lang w:eastAsia="ru-RU"/>
        </w:rPr>
        <w:t>55</w:t>
      </w:r>
    </w:p>
    <w:p w:rsidR="00135E3E" w:rsidRPr="00F80A9B" w:rsidRDefault="00135E3E" w:rsidP="00135E3E">
      <w:pPr>
        <w:tabs>
          <w:tab w:val="center" w:pos="4860"/>
          <w:tab w:val="left" w:pos="6240"/>
        </w:tabs>
        <w:spacing w:after="0" w:line="240" w:lineRule="auto"/>
        <w:rPr>
          <w:rFonts w:ascii="Times New Roman" w:eastAsia="Times New Roman" w:hAnsi="Times New Roman"/>
          <w:sz w:val="28"/>
          <w:szCs w:val="28"/>
          <w:lang w:eastAsia="ru-RU"/>
        </w:rPr>
      </w:pPr>
      <w:r w:rsidRPr="00F80A9B">
        <w:rPr>
          <w:rFonts w:ascii="Times New Roman" w:eastAsia="Times New Roman" w:hAnsi="Times New Roman"/>
          <w:sz w:val="28"/>
          <w:szCs w:val="28"/>
          <w:lang w:eastAsia="ru-RU"/>
        </w:rPr>
        <w:tab/>
        <w:t>с. Ельники</w:t>
      </w:r>
    </w:p>
    <w:p w:rsidR="00135E3E" w:rsidRPr="00F80A9B" w:rsidRDefault="00135E3E" w:rsidP="00135E3E">
      <w:pPr>
        <w:spacing w:after="0" w:line="240" w:lineRule="auto"/>
        <w:rPr>
          <w:rFonts w:ascii="Times New Roman" w:eastAsia="Times New Roman" w:hAnsi="Times New Roman"/>
          <w:sz w:val="28"/>
          <w:szCs w:val="28"/>
          <w:lang w:eastAsia="ru-RU"/>
        </w:rPr>
      </w:pPr>
    </w:p>
    <w:p w:rsidR="00DA19B7" w:rsidRPr="00F80A9B" w:rsidRDefault="00DA19B7" w:rsidP="00DA19B7">
      <w:pPr>
        <w:autoSpaceDE w:val="0"/>
        <w:autoSpaceDN w:val="0"/>
        <w:adjustRightInd w:val="0"/>
        <w:spacing w:after="0" w:line="240" w:lineRule="auto"/>
        <w:rPr>
          <w:rFonts w:ascii="Times New Roman" w:hAnsi="Times New Roman"/>
          <w:b/>
          <w:sz w:val="28"/>
          <w:szCs w:val="28"/>
        </w:rPr>
      </w:pPr>
      <w:r w:rsidRPr="00F80A9B">
        <w:rPr>
          <w:rFonts w:ascii="Times New Roman" w:hAnsi="Times New Roman"/>
          <w:b/>
          <w:bCs/>
          <w:sz w:val="28"/>
          <w:szCs w:val="28"/>
        </w:rPr>
        <w:t xml:space="preserve">Об </w:t>
      </w:r>
      <w:r w:rsidR="00B33E7E" w:rsidRPr="00F80A9B">
        <w:rPr>
          <w:rFonts w:ascii="Times New Roman" w:hAnsi="Times New Roman"/>
          <w:b/>
          <w:bCs/>
          <w:sz w:val="28"/>
          <w:szCs w:val="28"/>
        </w:rPr>
        <w:t>утверждени</w:t>
      </w:r>
      <w:r w:rsidRPr="00F80A9B">
        <w:rPr>
          <w:rFonts w:ascii="Times New Roman" w:hAnsi="Times New Roman"/>
          <w:b/>
          <w:bCs/>
          <w:sz w:val="28"/>
          <w:szCs w:val="28"/>
        </w:rPr>
        <w:t>и</w:t>
      </w:r>
      <w:r w:rsidR="00B33E7E" w:rsidRPr="00F80A9B">
        <w:rPr>
          <w:rFonts w:ascii="Times New Roman" w:hAnsi="Times New Roman"/>
          <w:b/>
          <w:bCs/>
          <w:sz w:val="28"/>
          <w:szCs w:val="28"/>
        </w:rPr>
        <w:t xml:space="preserve"> Порядка</w:t>
      </w:r>
      <w:r w:rsidRPr="00F80A9B">
        <w:rPr>
          <w:rFonts w:ascii="Times New Roman" w:hAnsi="Times New Roman"/>
          <w:b/>
          <w:bCs/>
          <w:sz w:val="28"/>
          <w:szCs w:val="28"/>
        </w:rPr>
        <w:t xml:space="preserve"> </w:t>
      </w:r>
      <w:r w:rsidR="00B33E7E" w:rsidRPr="00F80A9B">
        <w:rPr>
          <w:rFonts w:ascii="Times New Roman" w:hAnsi="Times New Roman"/>
          <w:b/>
          <w:sz w:val="28"/>
          <w:szCs w:val="28"/>
        </w:rPr>
        <w:t>разработки,</w:t>
      </w:r>
    </w:p>
    <w:p w:rsidR="00DA19B7" w:rsidRPr="00F80A9B" w:rsidRDefault="00B33E7E" w:rsidP="00DA19B7">
      <w:pPr>
        <w:autoSpaceDE w:val="0"/>
        <w:autoSpaceDN w:val="0"/>
        <w:adjustRightInd w:val="0"/>
        <w:spacing w:after="0" w:line="240" w:lineRule="auto"/>
        <w:rPr>
          <w:rFonts w:ascii="Times New Roman" w:hAnsi="Times New Roman"/>
          <w:b/>
          <w:sz w:val="28"/>
          <w:szCs w:val="28"/>
        </w:rPr>
      </w:pPr>
      <w:r w:rsidRPr="00F80A9B">
        <w:rPr>
          <w:rFonts w:ascii="Times New Roman" w:hAnsi="Times New Roman"/>
          <w:b/>
          <w:sz w:val="28"/>
          <w:szCs w:val="28"/>
        </w:rPr>
        <w:t xml:space="preserve"> реализации и оценки эффективности </w:t>
      </w:r>
    </w:p>
    <w:p w:rsidR="00DA19B7" w:rsidRPr="00F80A9B" w:rsidRDefault="00B33E7E" w:rsidP="00DA19B7">
      <w:pPr>
        <w:autoSpaceDE w:val="0"/>
        <w:autoSpaceDN w:val="0"/>
        <w:adjustRightInd w:val="0"/>
        <w:spacing w:after="0" w:line="240" w:lineRule="auto"/>
        <w:rPr>
          <w:rFonts w:ascii="Times New Roman" w:hAnsi="Times New Roman"/>
          <w:b/>
          <w:sz w:val="28"/>
          <w:szCs w:val="28"/>
        </w:rPr>
      </w:pPr>
      <w:r w:rsidRPr="00F80A9B">
        <w:rPr>
          <w:rFonts w:ascii="Times New Roman" w:hAnsi="Times New Roman"/>
          <w:b/>
          <w:sz w:val="28"/>
          <w:szCs w:val="28"/>
        </w:rPr>
        <w:t xml:space="preserve">муниципальных программ </w:t>
      </w:r>
      <w:proofErr w:type="spellStart"/>
      <w:r w:rsidRPr="00F80A9B">
        <w:rPr>
          <w:rFonts w:ascii="Times New Roman" w:hAnsi="Times New Roman"/>
          <w:b/>
          <w:sz w:val="28"/>
          <w:szCs w:val="28"/>
        </w:rPr>
        <w:t>Ельниковского</w:t>
      </w:r>
      <w:proofErr w:type="spellEnd"/>
    </w:p>
    <w:p w:rsidR="00B33E7E" w:rsidRPr="00F80A9B" w:rsidRDefault="00B33E7E" w:rsidP="00DA19B7">
      <w:pPr>
        <w:autoSpaceDE w:val="0"/>
        <w:autoSpaceDN w:val="0"/>
        <w:adjustRightInd w:val="0"/>
        <w:spacing w:after="0" w:line="240" w:lineRule="auto"/>
        <w:rPr>
          <w:rFonts w:ascii="Times New Roman" w:hAnsi="Times New Roman"/>
          <w:b/>
          <w:bCs/>
          <w:sz w:val="28"/>
          <w:szCs w:val="28"/>
        </w:rPr>
      </w:pPr>
      <w:r w:rsidRPr="00F80A9B">
        <w:rPr>
          <w:rFonts w:ascii="Times New Roman" w:hAnsi="Times New Roman"/>
          <w:b/>
          <w:sz w:val="28"/>
          <w:szCs w:val="28"/>
        </w:rPr>
        <w:t>муниципального района Республики Мордовия</w:t>
      </w:r>
    </w:p>
    <w:p w:rsidR="00A17E51" w:rsidRPr="00F80A9B" w:rsidRDefault="00A17E51" w:rsidP="00A17E51">
      <w:pPr>
        <w:spacing w:after="0" w:line="240" w:lineRule="auto"/>
        <w:rPr>
          <w:rFonts w:ascii="Times New Roman" w:hAnsi="Times New Roman"/>
          <w:sz w:val="28"/>
          <w:szCs w:val="28"/>
        </w:rPr>
      </w:pPr>
    </w:p>
    <w:p w:rsidR="00A17E51" w:rsidRPr="00F80A9B" w:rsidRDefault="00A17E51" w:rsidP="00A17E51">
      <w:pPr>
        <w:spacing w:after="0" w:line="240" w:lineRule="auto"/>
        <w:ind w:firstLine="708"/>
        <w:jc w:val="both"/>
        <w:rPr>
          <w:rFonts w:ascii="Times New Roman" w:hAnsi="Times New Roman"/>
          <w:sz w:val="28"/>
          <w:szCs w:val="28"/>
        </w:rPr>
      </w:pPr>
      <w:r w:rsidRPr="00F80A9B">
        <w:rPr>
          <w:rFonts w:ascii="Times New Roman" w:hAnsi="Times New Roman"/>
          <w:sz w:val="28"/>
          <w:szCs w:val="28"/>
        </w:rPr>
        <w:t xml:space="preserve">В соответствии со ст. 179 Бюджетного Кодекса Российской Федерации </w:t>
      </w:r>
      <w:r w:rsidR="006B763B" w:rsidRPr="00F80A9B">
        <w:rPr>
          <w:rFonts w:ascii="Times New Roman" w:hAnsi="Times New Roman"/>
          <w:sz w:val="28"/>
          <w:szCs w:val="28"/>
        </w:rPr>
        <w:t>и Уставом</w:t>
      </w:r>
      <w:r w:rsidRPr="00F80A9B">
        <w:rPr>
          <w:rFonts w:ascii="Times New Roman" w:hAnsi="Times New Roman"/>
          <w:sz w:val="28"/>
          <w:szCs w:val="28"/>
        </w:rPr>
        <w:t xml:space="preserve"> администрация </w:t>
      </w:r>
      <w:proofErr w:type="spellStart"/>
      <w:r w:rsidR="00135E3E" w:rsidRPr="00F80A9B">
        <w:rPr>
          <w:rFonts w:ascii="Times New Roman" w:hAnsi="Times New Roman"/>
          <w:sz w:val="28"/>
          <w:szCs w:val="28"/>
        </w:rPr>
        <w:t>Ельников</w:t>
      </w:r>
      <w:r w:rsidRPr="00F80A9B">
        <w:rPr>
          <w:rFonts w:ascii="Times New Roman" w:hAnsi="Times New Roman"/>
          <w:sz w:val="28"/>
          <w:szCs w:val="28"/>
        </w:rPr>
        <w:t>ского</w:t>
      </w:r>
      <w:proofErr w:type="spellEnd"/>
      <w:r w:rsidRPr="00F80A9B">
        <w:rPr>
          <w:rFonts w:ascii="Times New Roman" w:hAnsi="Times New Roman"/>
          <w:sz w:val="28"/>
          <w:szCs w:val="28"/>
        </w:rPr>
        <w:t xml:space="preserve"> муниципального района Республики Мордовия</w:t>
      </w:r>
    </w:p>
    <w:p w:rsidR="00A17E51" w:rsidRPr="00F80A9B" w:rsidRDefault="00A17E51" w:rsidP="00A17E51">
      <w:pPr>
        <w:spacing w:after="0" w:line="240" w:lineRule="auto"/>
        <w:ind w:firstLine="708"/>
        <w:jc w:val="both"/>
        <w:rPr>
          <w:rFonts w:ascii="Times New Roman" w:hAnsi="Times New Roman"/>
          <w:sz w:val="28"/>
          <w:szCs w:val="28"/>
        </w:rPr>
      </w:pPr>
    </w:p>
    <w:p w:rsidR="00A17E51" w:rsidRDefault="00F80A9B" w:rsidP="00A17E51">
      <w:pPr>
        <w:spacing w:after="0" w:line="240" w:lineRule="auto"/>
        <w:jc w:val="both"/>
        <w:rPr>
          <w:rFonts w:ascii="Times New Roman" w:hAnsi="Times New Roman"/>
          <w:sz w:val="28"/>
          <w:szCs w:val="28"/>
        </w:rPr>
      </w:pPr>
      <w:r>
        <w:rPr>
          <w:rFonts w:ascii="Times New Roman" w:hAnsi="Times New Roman"/>
          <w:sz w:val="28"/>
          <w:szCs w:val="28"/>
        </w:rPr>
        <w:t>Постановляет:</w:t>
      </w:r>
    </w:p>
    <w:p w:rsidR="00F80A9B" w:rsidRPr="00F80A9B" w:rsidRDefault="00F80A9B" w:rsidP="00A17E51">
      <w:pPr>
        <w:spacing w:after="0" w:line="240" w:lineRule="auto"/>
        <w:jc w:val="both"/>
        <w:rPr>
          <w:rFonts w:ascii="Times New Roman" w:hAnsi="Times New Roman"/>
          <w:sz w:val="28"/>
          <w:szCs w:val="28"/>
        </w:rPr>
      </w:pPr>
    </w:p>
    <w:p w:rsidR="00A17E51" w:rsidRPr="00F80A9B" w:rsidRDefault="00A17E51" w:rsidP="00A17E51">
      <w:pPr>
        <w:numPr>
          <w:ilvl w:val="0"/>
          <w:numId w:val="2"/>
        </w:numPr>
        <w:spacing w:after="0" w:line="240" w:lineRule="auto"/>
        <w:jc w:val="both"/>
        <w:rPr>
          <w:rFonts w:ascii="Times New Roman" w:hAnsi="Times New Roman"/>
          <w:sz w:val="28"/>
          <w:szCs w:val="28"/>
        </w:rPr>
      </w:pPr>
      <w:r w:rsidRPr="00F80A9B">
        <w:rPr>
          <w:rFonts w:ascii="Times New Roman" w:hAnsi="Times New Roman"/>
          <w:sz w:val="28"/>
          <w:szCs w:val="28"/>
        </w:rPr>
        <w:t xml:space="preserve">Утвердить прилагаемый Порядок разработки, реализации и оценки эффективности муниципальных программ </w:t>
      </w:r>
      <w:proofErr w:type="spellStart"/>
      <w:r w:rsidR="00621DDA" w:rsidRPr="00F80A9B">
        <w:rPr>
          <w:rFonts w:ascii="Times New Roman" w:hAnsi="Times New Roman"/>
          <w:sz w:val="28"/>
          <w:szCs w:val="28"/>
        </w:rPr>
        <w:t>Ельников</w:t>
      </w:r>
      <w:r w:rsidRPr="00F80A9B">
        <w:rPr>
          <w:rFonts w:ascii="Times New Roman" w:hAnsi="Times New Roman"/>
          <w:sz w:val="28"/>
          <w:szCs w:val="28"/>
        </w:rPr>
        <w:t>ского</w:t>
      </w:r>
      <w:proofErr w:type="spellEnd"/>
      <w:r w:rsidRPr="00F80A9B">
        <w:rPr>
          <w:rFonts w:ascii="Times New Roman" w:hAnsi="Times New Roman"/>
          <w:sz w:val="28"/>
          <w:szCs w:val="28"/>
        </w:rPr>
        <w:t xml:space="preserve"> муниципального района Республики Мордовия.</w:t>
      </w:r>
    </w:p>
    <w:p w:rsidR="00A17E51" w:rsidRPr="00F80A9B" w:rsidRDefault="00A17E51" w:rsidP="00A17E51">
      <w:pPr>
        <w:numPr>
          <w:ilvl w:val="0"/>
          <w:numId w:val="2"/>
        </w:numPr>
        <w:spacing w:after="0" w:line="240" w:lineRule="auto"/>
        <w:jc w:val="both"/>
        <w:rPr>
          <w:rFonts w:ascii="Times New Roman" w:hAnsi="Times New Roman"/>
          <w:sz w:val="28"/>
          <w:szCs w:val="28"/>
        </w:rPr>
      </w:pPr>
      <w:r w:rsidRPr="00F80A9B">
        <w:rPr>
          <w:rFonts w:ascii="Times New Roman" w:hAnsi="Times New Roman"/>
          <w:sz w:val="28"/>
          <w:szCs w:val="28"/>
        </w:rPr>
        <w:t xml:space="preserve">Признать утратившим силу постановление администрации </w:t>
      </w:r>
      <w:proofErr w:type="spellStart"/>
      <w:r w:rsidR="00621DDA" w:rsidRPr="00F80A9B">
        <w:rPr>
          <w:rFonts w:ascii="Times New Roman" w:hAnsi="Times New Roman"/>
          <w:sz w:val="28"/>
          <w:szCs w:val="28"/>
        </w:rPr>
        <w:t>Ельников</w:t>
      </w:r>
      <w:r w:rsidRPr="00F80A9B">
        <w:rPr>
          <w:rFonts w:ascii="Times New Roman" w:hAnsi="Times New Roman"/>
          <w:sz w:val="28"/>
          <w:szCs w:val="28"/>
        </w:rPr>
        <w:t>ского</w:t>
      </w:r>
      <w:proofErr w:type="spellEnd"/>
      <w:r w:rsidRPr="00F80A9B">
        <w:rPr>
          <w:rFonts w:ascii="Times New Roman" w:hAnsi="Times New Roman"/>
          <w:sz w:val="28"/>
          <w:szCs w:val="28"/>
        </w:rPr>
        <w:t xml:space="preserve"> муниципального района Республики Мордовия от </w:t>
      </w:r>
      <w:r w:rsidR="005D0024" w:rsidRPr="00F80A9B">
        <w:rPr>
          <w:rFonts w:ascii="Times New Roman" w:hAnsi="Times New Roman"/>
          <w:sz w:val="28"/>
          <w:szCs w:val="28"/>
        </w:rPr>
        <w:t>18</w:t>
      </w:r>
      <w:r w:rsidRPr="00F80A9B">
        <w:rPr>
          <w:rFonts w:ascii="Times New Roman" w:hAnsi="Times New Roman"/>
          <w:sz w:val="28"/>
          <w:szCs w:val="28"/>
        </w:rPr>
        <w:t xml:space="preserve"> ноября 201</w:t>
      </w:r>
      <w:r w:rsidR="005D0024" w:rsidRPr="00F80A9B">
        <w:rPr>
          <w:rFonts w:ascii="Times New Roman" w:hAnsi="Times New Roman"/>
          <w:sz w:val="28"/>
          <w:szCs w:val="28"/>
        </w:rPr>
        <w:t>5</w:t>
      </w:r>
      <w:r w:rsidRPr="00F80A9B">
        <w:rPr>
          <w:rFonts w:ascii="Times New Roman" w:hAnsi="Times New Roman"/>
          <w:sz w:val="28"/>
          <w:szCs w:val="28"/>
        </w:rPr>
        <w:t xml:space="preserve"> года № </w:t>
      </w:r>
      <w:r w:rsidR="00621DDA" w:rsidRPr="00F80A9B">
        <w:rPr>
          <w:rFonts w:ascii="Times New Roman" w:hAnsi="Times New Roman"/>
          <w:sz w:val="28"/>
          <w:szCs w:val="28"/>
        </w:rPr>
        <w:t>6</w:t>
      </w:r>
      <w:r w:rsidRPr="00F80A9B">
        <w:rPr>
          <w:rFonts w:ascii="Times New Roman" w:hAnsi="Times New Roman"/>
          <w:sz w:val="28"/>
          <w:szCs w:val="28"/>
        </w:rPr>
        <w:t xml:space="preserve">11 «Об утверждении Порядка разработки, реализации и оценки </w:t>
      </w:r>
      <w:r w:rsidR="005D0024" w:rsidRPr="00F80A9B">
        <w:rPr>
          <w:rFonts w:ascii="Times New Roman" w:hAnsi="Times New Roman"/>
          <w:sz w:val="28"/>
          <w:szCs w:val="28"/>
        </w:rPr>
        <w:t xml:space="preserve">эффективности </w:t>
      </w:r>
      <w:r w:rsidRPr="00F80A9B">
        <w:rPr>
          <w:rFonts w:ascii="Times New Roman" w:hAnsi="Times New Roman"/>
          <w:sz w:val="28"/>
          <w:szCs w:val="28"/>
        </w:rPr>
        <w:t>муниципальных программ</w:t>
      </w:r>
      <w:r w:rsidR="005D0024" w:rsidRPr="00F80A9B">
        <w:rPr>
          <w:rFonts w:ascii="Times New Roman" w:hAnsi="Times New Roman"/>
          <w:sz w:val="28"/>
          <w:szCs w:val="28"/>
        </w:rPr>
        <w:t xml:space="preserve"> </w:t>
      </w:r>
      <w:proofErr w:type="spellStart"/>
      <w:r w:rsidR="005D0024" w:rsidRPr="00F80A9B">
        <w:rPr>
          <w:rFonts w:ascii="Times New Roman" w:hAnsi="Times New Roman"/>
          <w:sz w:val="28"/>
          <w:szCs w:val="28"/>
        </w:rPr>
        <w:t>Ельниковского</w:t>
      </w:r>
      <w:proofErr w:type="spellEnd"/>
      <w:r w:rsidR="005D0024" w:rsidRPr="00F80A9B">
        <w:rPr>
          <w:rFonts w:ascii="Times New Roman" w:hAnsi="Times New Roman"/>
          <w:sz w:val="28"/>
          <w:szCs w:val="28"/>
        </w:rPr>
        <w:t xml:space="preserve"> муниципального района</w:t>
      </w:r>
      <w:r w:rsidR="004A0A2C" w:rsidRPr="00F80A9B">
        <w:rPr>
          <w:rFonts w:ascii="Times New Roman" w:hAnsi="Times New Roman"/>
          <w:sz w:val="28"/>
          <w:szCs w:val="28"/>
        </w:rPr>
        <w:t xml:space="preserve"> Республики Мордовия</w:t>
      </w:r>
      <w:r w:rsidR="005D0024" w:rsidRPr="00F80A9B">
        <w:rPr>
          <w:rFonts w:ascii="Times New Roman" w:hAnsi="Times New Roman"/>
          <w:sz w:val="28"/>
          <w:szCs w:val="28"/>
        </w:rPr>
        <w:t>»</w:t>
      </w:r>
      <w:r w:rsidRPr="00F80A9B">
        <w:rPr>
          <w:rFonts w:ascii="Times New Roman" w:hAnsi="Times New Roman"/>
          <w:sz w:val="28"/>
          <w:szCs w:val="28"/>
        </w:rPr>
        <w:t>.</w:t>
      </w:r>
    </w:p>
    <w:p w:rsidR="00A17E51" w:rsidRPr="00F80A9B" w:rsidRDefault="00A17E51" w:rsidP="00A17E51">
      <w:pPr>
        <w:numPr>
          <w:ilvl w:val="0"/>
          <w:numId w:val="2"/>
        </w:numPr>
        <w:spacing w:after="0" w:line="240" w:lineRule="auto"/>
        <w:jc w:val="both"/>
        <w:rPr>
          <w:rFonts w:ascii="Times New Roman" w:hAnsi="Times New Roman"/>
          <w:sz w:val="28"/>
          <w:szCs w:val="28"/>
        </w:rPr>
      </w:pPr>
      <w:proofErr w:type="gramStart"/>
      <w:r w:rsidRPr="00F80A9B">
        <w:rPr>
          <w:rFonts w:ascii="Times New Roman" w:hAnsi="Times New Roman"/>
          <w:sz w:val="28"/>
          <w:szCs w:val="28"/>
        </w:rPr>
        <w:t>Контроль за</w:t>
      </w:r>
      <w:proofErr w:type="gramEnd"/>
      <w:r w:rsidRPr="00F80A9B">
        <w:rPr>
          <w:rFonts w:ascii="Times New Roman" w:hAnsi="Times New Roman"/>
          <w:sz w:val="28"/>
          <w:szCs w:val="28"/>
        </w:rPr>
        <w:t xml:space="preserve"> исполнением настоящего постановления возложить на </w:t>
      </w:r>
      <w:r w:rsidR="00621DDA" w:rsidRPr="00F80A9B">
        <w:rPr>
          <w:rFonts w:ascii="Times New Roman" w:hAnsi="Times New Roman"/>
          <w:sz w:val="28"/>
          <w:szCs w:val="28"/>
        </w:rPr>
        <w:t xml:space="preserve">первого </w:t>
      </w:r>
      <w:r w:rsidRPr="00F80A9B">
        <w:rPr>
          <w:rFonts w:ascii="Times New Roman" w:hAnsi="Times New Roman"/>
          <w:sz w:val="28"/>
          <w:szCs w:val="28"/>
        </w:rPr>
        <w:t xml:space="preserve">заместителя </w:t>
      </w:r>
      <w:r w:rsidR="00BD425C">
        <w:rPr>
          <w:rFonts w:ascii="Times New Roman" w:hAnsi="Times New Roman"/>
          <w:sz w:val="28"/>
          <w:szCs w:val="28"/>
        </w:rPr>
        <w:t>Г</w:t>
      </w:r>
      <w:r w:rsidRPr="00F80A9B">
        <w:rPr>
          <w:rFonts w:ascii="Times New Roman" w:hAnsi="Times New Roman"/>
          <w:sz w:val="28"/>
          <w:szCs w:val="28"/>
        </w:rPr>
        <w:t>лавы района.</w:t>
      </w:r>
    </w:p>
    <w:p w:rsidR="00BD425C" w:rsidRPr="00A4478C" w:rsidRDefault="00BD425C" w:rsidP="00BD425C">
      <w:pPr>
        <w:pStyle w:val="a3"/>
        <w:numPr>
          <w:ilvl w:val="0"/>
          <w:numId w:val="2"/>
        </w:numPr>
        <w:spacing w:after="0" w:line="240" w:lineRule="auto"/>
        <w:jc w:val="both"/>
        <w:rPr>
          <w:rFonts w:ascii="Times New Roman" w:hAnsi="Times New Roman"/>
          <w:sz w:val="28"/>
          <w:szCs w:val="28"/>
        </w:rPr>
      </w:pPr>
      <w:r>
        <w:rPr>
          <w:rFonts w:ascii="Times New Roman" w:hAnsi="Times New Roman"/>
          <w:sz w:val="28"/>
          <w:szCs w:val="28"/>
        </w:rPr>
        <w:t>Н</w:t>
      </w:r>
      <w:r w:rsidRPr="00A4478C">
        <w:rPr>
          <w:rFonts w:ascii="Times New Roman" w:hAnsi="Times New Roman"/>
          <w:sz w:val="28"/>
          <w:szCs w:val="28"/>
        </w:rPr>
        <w:t xml:space="preserve">астоящее постановление вступает в силу </w:t>
      </w:r>
      <w:r>
        <w:rPr>
          <w:rFonts w:ascii="Times New Roman" w:hAnsi="Times New Roman"/>
          <w:sz w:val="28"/>
          <w:szCs w:val="28"/>
        </w:rPr>
        <w:t>после</w:t>
      </w:r>
      <w:r w:rsidRPr="00A4478C">
        <w:rPr>
          <w:rFonts w:ascii="Times New Roman" w:hAnsi="Times New Roman"/>
          <w:sz w:val="28"/>
          <w:szCs w:val="28"/>
        </w:rPr>
        <w:t xml:space="preserve"> дня </w:t>
      </w:r>
      <w:r>
        <w:rPr>
          <w:rFonts w:ascii="Times New Roman" w:hAnsi="Times New Roman"/>
          <w:sz w:val="28"/>
          <w:szCs w:val="28"/>
        </w:rPr>
        <w:t xml:space="preserve">его </w:t>
      </w:r>
      <w:r w:rsidRPr="00A4478C">
        <w:rPr>
          <w:rFonts w:ascii="Times New Roman" w:hAnsi="Times New Roman"/>
          <w:sz w:val="28"/>
          <w:szCs w:val="28"/>
        </w:rPr>
        <w:t>официального опубликования</w:t>
      </w:r>
      <w:r>
        <w:rPr>
          <w:rFonts w:ascii="Times New Roman" w:hAnsi="Times New Roman"/>
          <w:sz w:val="28"/>
          <w:szCs w:val="28"/>
        </w:rPr>
        <w:t xml:space="preserve"> в информационном бюллетене </w:t>
      </w:r>
      <w:proofErr w:type="spellStart"/>
      <w:r>
        <w:rPr>
          <w:rFonts w:ascii="Times New Roman" w:hAnsi="Times New Roman"/>
          <w:sz w:val="28"/>
          <w:szCs w:val="28"/>
        </w:rPr>
        <w:t>Ельниковского</w:t>
      </w:r>
      <w:proofErr w:type="spellEnd"/>
      <w:r>
        <w:rPr>
          <w:rFonts w:ascii="Times New Roman" w:hAnsi="Times New Roman"/>
          <w:sz w:val="28"/>
          <w:szCs w:val="28"/>
        </w:rPr>
        <w:t xml:space="preserve"> муниципального района «Муниципальный вестник»</w:t>
      </w:r>
      <w:r w:rsidRPr="00A4478C">
        <w:rPr>
          <w:rFonts w:ascii="Times New Roman" w:hAnsi="Times New Roman"/>
          <w:sz w:val="28"/>
          <w:szCs w:val="28"/>
        </w:rPr>
        <w:t>.</w:t>
      </w:r>
    </w:p>
    <w:p w:rsidR="00A17E51" w:rsidRDefault="00A17E51" w:rsidP="00A17E51">
      <w:pPr>
        <w:spacing w:after="0" w:line="240" w:lineRule="auto"/>
        <w:jc w:val="both"/>
        <w:rPr>
          <w:rFonts w:ascii="Times New Roman" w:hAnsi="Times New Roman"/>
          <w:sz w:val="28"/>
          <w:szCs w:val="28"/>
        </w:rPr>
      </w:pPr>
    </w:p>
    <w:p w:rsidR="00BD425C" w:rsidRPr="00F80A9B" w:rsidRDefault="00BD425C" w:rsidP="00A17E51">
      <w:pPr>
        <w:spacing w:after="0" w:line="240" w:lineRule="auto"/>
        <w:jc w:val="both"/>
        <w:rPr>
          <w:rFonts w:ascii="Times New Roman" w:hAnsi="Times New Roman"/>
          <w:sz w:val="28"/>
          <w:szCs w:val="28"/>
        </w:rPr>
      </w:pPr>
    </w:p>
    <w:p w:rsidR="00135E3E" w:rsidRPr="00F80A9B" w:rsidRDefault="00135E3E" w:rsidP="00135E3E">
      <w:pPr>
        <w:spacing w:after="0" w:line="240" w:lineRule="auto"/>
        <w:rPr>
          <w:rFonts w:ascii="Times New Roman" w:eastAsia="Times New Roman" w:hAnsi="Times New Roman"/>
          <w:sz w:val="28"/>
          <w:szCs w:val="28"/>
          <w:lang w:eastAsia="ru-RU"/>
        </w:rPr>
      </w:pPr>
      <w:r w:rsidRPr="00F80A9B">
        <w:rPr>
          <w:rFonts w:ascii="Times New Roman" w:eastAsia="Times New Roman" w:hAnsi="Times New Roman"/>
          <w:sz w:val="28"/>
          <w:szCs w:val="28"/>
          <w:lang w:eastAsia="ru-RU"/>
        </w:rPr>
        <w:t xml:space="preserve">Глава </w:t>
      </w:r>
      <w:proofErr w:type="spellStart"/>
      <w:r w:rsidRPr="00F80A9B">
        <w:rPr>
          <w:rFonts w:ascii="Times New Roman" w:eastAsia="Times New Roman" w:hAnsi="Times New Roman"/>
          <w:sz w:val="28"/>
          <w:szCs w:val="28"/>
          <w:lang w:eastAsia="ru-RU"/>
        </w:rPr>
        <w:t>Ельниковского</w:t>
      </w:r>
      <w:proofErr w:type="spellEnd"/>
      <w:r w:rsidRPr="00F80A9B">
        <w:rPr>
          <w:rFonts w:ascii="Times New Roman" w:eastAsia="Times New Roman" w:hAnsi="Times New Roman"/>
          <w:sz w:val="28"/>
          <w:szCs w:val="28"/>
          <w:lang w:eastAsia="ru-RU"/>
        </w:rPr>
        <w:t xml:space="preserve">   </w:t>
      </w:r>
    </w:p>
    <w:p w:rsidR="00135E3E" w:rsidRPr="00135E3E" w:rsidRDefault="00135E3E" w:rsidP="00135E3E">
      <w:pPr>
        <w:rPr>
          <w:rFonts w:ascii="Times New Roman" w:eastAsia="Times New Roman" w:hAnsi="Times New Roman"/>
          <w:sz w:val="26"/>
          <w:szCs w:val="26"/>
          <w:lang w:eastAsia="ru-RU"/>
        </w:rPr>
      </w:pPr>
      <w:r w:rsidRPr="00F80A9B">
        <w:rPr>
          <w:rFonts w:ascii="Times New Roman" w:eastAsia="Times New Roman" w:hAnsi="Times New Roman"/>
          <w:sz w:val="28"/>
          <w:szCs w:val="28"/>
          <w:lang w:eastAsia="ru-RU"/>
        </w:rPr>
        <w:t xml:space="preserve">муниципального района                                                   </w:t>
      </w:r>
      <w:r w:rsidR="00B33E7E" w:rsidRPr="00F80A9B">
        <w:rPr>
          <w:rFonts w:ascii="Times New Roman" w:eastAsia="Times New Roman" w:hAnsi="Times New Roman"/>
          <w:sz w:val="28"/>
          <w:szCs w:val="28"/>
          <w:lang w:eastAsia="ru-RU"/>
        </w:rPr>
        <w:t xml:space="preserve">               </w:t>
      </w:r>
      <w:r w:rsidRPr="00F80A9B">
        <w:rPr>
          <w:rFonts w:ascii="Times New Roman" w:eastAsia="Times New Roman" w:hAnsi="Times New Roman"/>
          <w:sz w:val="28"/>
          <w:szCs w:val="28"/>
          <w:lang w:eastAsia="ru-RU"/>
        </w:rPr>
        <w:t xml:space="preserve">   Ю.А. </w:t>
      </w:r>
      <w:proofErr w:type="spellStart"/>
      <w:r w:rsidRPr="00F80A9B">
        <w:rPr>
          <w:rFonts w:ascii="Times New Roman" w:eastAsia="Times New Roman" w:hAnsi="Times New Roman"/>
          <w:sz w:val="28"/>
          <w:szCs w:val="28"/>
          <w:lang w:eastAsia="ru-RU"/>
        </w:rPr>
        <w:t>Бекешев</w:t>
      </w:r>
      <w:proofErr w:type="spellEnd"/>
    </w:p>
    <w:p w:rsidR="00A17E51" w:rsidRDefault="00A17E51" w:rsidP="00A17E51">
      <w:pPr>
        <w:spacing w:after="0" w:line="240" w:lineRule="auto"/>
        <w:jc w:val="both"/>
        <w:rPr>
          <w:rFonts w:ascii="Times New Roman" w:hAnsi="Times New Roman"/>
          <w:sz w:val="24"/>
          <w:szCs w:val="24"/>
        </w:rPr>
      </w:pPr>
    </w:p>
    <w:p w:rsidR="00F80A9B" w:rsidRDefault="00F80A9B" w:rsidP="00A17E51">
      <w:pPr>
        <w:spacing w:after="0" w:line="240" w:lineRule="auto"/>
        <w:jc w:val="both"/>
        <w:rPr>
          <w:rFonts w:ascii="Times New Roman" w:hAnsi="Times New Roman"/>
          <w:sz w:val="24"/>
          <w:szCs w:val="24"/>
        </w:rPr>
      </w:pPr>
    </w:p>
    <w:p w:rsidR="00F80A9B" w:rsidRDefault="00F80A9B" w:rsidP="00A17E51">
      <w:pPr>
        <w:spacing w:after="0" w:line="240" w:lineRule="auto"/>
        <w:jc w:val="both"/>
        <w:rPr>
          <w:rFonts w:ascii="Times New Roman" w:hAnsi="Times New Roman"/>
          <w:sz w:val="24"/>
          <w:szCs w:val="24"/>
        </w:rPr>
      </w:pPr>
    </w:p>
    <w:p w:rsidR="00F80A9B" w:rsidRPr="00A17E51" w:rsidRDefault="00F80A9B" w:rsidP="00A17E51">
      <w:pPr>
        <w:spacing w:after="0" w:line="240" w:lineRule="auto"/>
        <w:jc w:val="both"/>
        <w:rPr>
          <w:rFonts w:ascii="Times New Roman" w:hAnsi="Times New Roman"/>
          <w:sz w:val="24"/>
          <w:szCs w:val="24"/>
        </w:rPr>
      </w:pPr>
    </w:p>
    <w:p w:rsidR="00B33E7E" w:rsidRDefault="00CA562D" w:rsidP="00CA562D">
      <w:pPr>
        <w:pStyle w:val="a9"/>
        <w:rPr>
          <w:rFonts w:ascii="Times New Roman" w:hAnsi="Times New Roman"/>
          <w:sz w:val="24"/>
          <w:szCs w:val="24"/>
        </w:rPr>
      </w:pPr>
      <w:r>
        <w:rPr>
          <w:rFonts w:ascii="Times New Roman" w:hAnsi="Times New Roman"/>
          <w:sz w:val="20"/>
          <w:szCs w:val="20"/>
        </w:rPr>
        <w:t>и</w:t>
      </w:r>
      <w:r w:rsidRPr="00CA562D">
        <w:rPr>
          <w:rFonts w:ascii="Times New Roman" w:hAnsi="Times New Roman"/>
          <w:sz w:val="20"/>
          <w:szCs w:val="20"/>
        </w:rPr>
        <w:t>сп. Маркелова Г.Н</w:t>
      </w:r>
      <w:r>
        <w:rPr>
          <w:rFonts w:ascii="Times New Roman" w:hAnsi="Times New Roman"/>
          <w:sz w:val="24"/>
          <w:szCs w:val="24"/>
        </w:rPr>
        <w:t>.</w:t>
      </w:r>
    </w:p>
    <w:p w:rsidR="00CA562D" w:rsidRPr="00CA562D" w:rsidRDefault="00CA562D" w:rsidP="00CA562D">
      <w:pPr>
        <w:pStyle w:val="a9"/>
        <w:rPr>
          <w:rFonts w:ascii="Times New Roman" w:hAnsi="Times New Roman"/>
          <w:sz w:val="20"/>
          <w:szCs w:val="20"/>
        </w:rPr>
      </w:pPr>
      <w:r w:rsidRPr="00CA562D">
        <w:rPr>
          <w:rFonts w:ascii="Times New Roman" w:hAnsi="Times New Roman"/>
          <w:sz w:val="20"/>
          <w:szCs w:val="20"/>
        </w:rPr>
        <w:t>тел. 2-60-32</w:t>
      </w:r>
    </w:p>
    <w:p w:rsidR="00CA562D" w:rsidRDefault="00CA562D" w:rsidP="00D92FBB">
      <w:pPr>
        <w:pStyle w:val="a9"/>
        <w:jc w:val="right"/>
        <w:rPr>
          <w:rFonts w:ascii="Times New Roman" w:hAnsi="Times New Roman"/>
          <w:sz w:val="24"/>
          <w:szCs w:val="24"/>
        </w:rPr>
      </w:pPr>
    </w:p>
    <w:p w:rsidR="001D17E6" w:rsidRPr="003338C0" w:rsidRDefault="001D17E6" w:rsidP="00D92FBB">
      <w:pPr>
        <w:pStyle w:val="a9"/>
        <w:jc w:val="right"/>
        <w:rPr>
          <w:rFonts w:ascii="Times New Roman" w:hAnsi="Times New Roman"/>
          <w:sz w:val="24"/>
          <w:szCs w:val="24"/>
        </w:rPr>
      </w:pPr>
      <w:r w:rsidRPr="003338C0">
        <w:rPr>
          <w:rFonts w:ascii="Times New Roman" w:hAnsi="Times New Roman"/>
          <w:sz w:val="24"/>
          <w:szCs w:val="24"/>
        </w:rPr>
        <w:lastRenderedPageBreak/>
        <w:t>Приложение к постановлению</w:t>
      </w:r>
    </w:p>
    <w:p w:rsidR="001D17E6" w:rsidRPr="00375CE6" w:rsidRDefault="001D17E6" w:rsidP="00D92FBB">
      <w:pPr>
        <w:pStyle w:val="a9"/>
        <w:jc w:val="right"/>
        <w:rPr>
          <w:rFonts w:ascii="Times New Roman" w:hAnsi="Times New Roman"/>
          <w:sz w:val="24"/>
          <w:szCs w:val="24"/>
        </w:rPr>
      </w:pPr>
      <w:r>
        <w:rPr>
          <w:rFonts w:ascii="Times New Roman" w:hAnsi="Times New Roman"/>
          <w:sz w:val="24"/>
          <w:szCs w:val="24"/>
        </w:rPr>
        <w:t xml:space="preserve">Администрации </w:t>
      </w:r>
      <w:proofErr w:type="spellStart"/>
      <w:r w:rsidR="005E5A2B">
        <w:rPr>
          <w:rFonts w:ascii="Times New Roman" w:hAnsi="Times New Roman"/>
          <w:sz w:val="24"/>
          <w:szCs w:val="24"/>
        </w:rPr>
        <w:t>Ельников</w:t>
      </w:r>
      <w:r w:rsidR="00E1269B">
        <w:rPr>
          <w:rFonts w:ascii="Times New Roman" w:hAnsi="Times New Roman"/>
          <w:sz w:val="24"/>
          <w:szCs w:val="24"/>
        </w:rPr>
        <w:t>ского</w:t>
      </w:r>
      <w:proofErr w:type="spellEnd"/>
    </w:p>
    <w:p w:rsidR="001D17E6" w:rsidRPr="003338C0" w:rsidRDefault="001D17E6" w:rsidP="00D92FBB">
      <w:pPr>
        <w:pStyle w:val="a9"/>
        <w:jc w:val="right"/>
        <w:rPr>
          <w:rFonts w:ascii="Times New Roman" w:hAnsi="Times New Roman"/>
          <w:sz w:val="24"/>
          <w:szCs w:val="24"/>
        </w:rPr>
      </w:pPr>
      <w:r w:rsidRPr="003338C0">
        <w:rPr>
          <w:rFonts w:ascii="Times New Roman" w:hAnsi="Times New Roman"/>
          <w:sz w:val="24"/>
          <w:szCs w:val="24"/>
        </w:rPr>
        <w:t>муниципального района</w:t>
      </w:r>
    </w:p>
    <w:p w:rsidR="001D17E6" w:rsidRPr="003338C0" w:rsidRDefault="001D17E6" w:rsidP="00D92FBB">
      <w:pPr>
        <w:pStyle w:val="a9"/>
        <w:jc w:val="right"/>
        <w:rPr>
          <w:rFonts w:ascii="Times New Roman" w:hAnsi="Times New Roman"/>
          <w:sz w:val="24"/>
          <w:szCs w:val="24"/>
        </w:rPr>
      </w:pPr>
      <w:r w:rsidRPr="003338C0">
        <w:rPr>
          <w:rFonts w:ascii="Times New Roman" w:hAnsi="Times New Roman"/>
          <w:sz w:val="24"/>
          <w:szCs w:val="24"/>
        </w:rPr>
        <w:t>Республики Мордовия</w:t>
      </w:r>
    </w:p>
    <w:p w:rsidR="001D17E6" w:rsidRPr="00BD425C" w:rsidRDefault="00E1269B" w:rsidP="00D92FBB">
      <w:pPr>
        <w:pStyle w:val="a9"/>
        <w:jc w:val="right"/>
        <w:rPr>
          <w:rFonts w:ascii="Times New Roman" w:hAnsi="Times New Roman"/>
          <w:sz w:val="28"/>
          <w:szCs w:val="28"/>
        </w:rPr>
      </w:pPr>
      <w:r>
        <w:rPr>
          <w:rFonts w:ascii="Times New Roman" w:hAnsi="Times New Roman"/>
          <w:sz w:val="24"/>
          <w:szCs w:val="24"/>
        </w:rPr>
        <w:t xml:space="preserve">№ </w:t>
      </w:r>
      <w:r w:rsidR="00135E3E">
        <w:rPr>
          <w:rFonts w:ascii="Times New Roman" w:hAnsi="Times New Roman"/>
          <w:sz w:val="24"/>
          <w:szCs w:val="24"/>
        </w:rPr>
        <w:t xml:space="preserve"> </w:t>
      </w:r>
      <w:r w:rsidR="00317E9B">
        <w:rPr>
          <w:rFonts w:ascii="Times New Roman" w:hAnsi="Times New Roman"/>
          <w:sz w:val="24"/>
          <w:szCs w:val="24"/>
        </w:rPr>
        <w:t>55</w:t>
      </w:r>
      <w:r w:rsidR="001D17E6" w:rsidRPr="003338C0">
        <w:rPr>
          <w:rFonts w:ascii="Times New Roman" w:hAnsi="Times New Roman"/>
          <w:sz w:val="24"/>
          <w:szCs w:val="24"/>
        </w:rPr>
        <w:t xml:space="preserve"> от </w:t>
      </w:r>
      <w:r w:rsidR="00317E9B">
        <w:rPr>
          <w:rFonts w:ascii="Times New Roman" w:hAnsi="Times New Roman"/>
          <w:sz w:val="24"/>
          <w:szCs w:val="24"/>
        </w:rPr>
        <w:t>11</w:t>
      </w:r>
      <w:r w:rsidR="005E5A2B">
        <w:rPr>
          <w:rFonts w:ascii="Times New Roman" w:hAnsi="Times New Roman"/>
          <w:sz w:val="24"/>
          <w:szCs w:val="24"/>
        </w:rPr>
        <w:t xml:space="preserve"> </w:t>
      </w:r>
      <w:r w:rsidR="00BD425C">
        <w:rPr>
          <w:rFonts w:ascii="Times New Roman" w:hAnsi="Times New Roman"/>
          <w:sz w:val="24"/>
          <w:szCs w:val="24"/>
        </w:rPr>
        <w:t>.02</w:t>
      </w:r>
      <w:r w:rsidR="006B763B">
        <w:rPr>
          <w:rFonts w:ascii="Times New Roman" w:hAnsi="Times New Roman"/>
          <w:sz w:val="24"/>
          <w:szCs w:val="24"/>
        </w:rPr>
        <w:t>.</w:t>
      </w:r>
      <w:bookmarkStart w:id="0" w:name="_GoBack"/>
      <w:bookmarkEnd w:id="0"/>
      <w:r>
        <w:rPr>
          <w:rFonts w:ascii="Times New Roman" w:hAnsi="Times New Roman"/>
          <w:sz w:val="24"/>
          <w:szCs w:val="24"/>
        </w:rPr>
        <w:t>202</w:t>
      </w:r>
      <w:r w:rsidR="00D05523" w:rsidRPr="00BD425C">
        <w:rPr>
          <w:rFonts w:ascii="Times New Roman" w:hAnsi="Times New Roman"/>
          <w:sz w:val="24"/>
          <w:szCs w:val="24"/>
        </w:rPr>
        <w:t>6</w:t>
      </w:r>
    </w:p>
    <w:p w:rsidR="001D17E6" w:rsidRDefault="001D17E6" w:rsidP="00E275D3">
      <w:pPr>
        <w:autoSpaceDE w:val="0"/>
        <w:autoSpaceDN w:val="0"/>
        <w:adjustRightInd w:val="0"/>
        <w:spacing w:after="0" w:line="240" w:lineRule="auto"/>
        <w:jc w:val="center"/>
        <w:rPr>
          <w:rFonts w:ascii="Times New Roman,Bold" w:hAnsi="Times New Roman,Bold" w:cs="Times New Roman,Bold"/>
          <w:b/>
          <w:bCs/>
          <w:sz w:val="28"/>
          <w:szCs w:val="28"/>
        </w:rPr>
      </w:pPr>
    </w:p>
    <w:p w:rsidR="001D17E6" w:rsidRPr="00DF1462" w:rsidRDefault="001D17E6" w:rsidP="00370982">
      <w:pPr>
        <w:autoSpaceDE w:val="0"/>
        <w:autoSpaceDN w:val="0"/>
        <w:adjustRightInd w:val="0"/>
        <w:spacing w:after="0" w:line="240" w:lineRule="auto"/>
        <w:jc w:val="center"/>
        <w:rPr>
          <w:rFonts w:ascii="Times New Roman,Bold" w:hAnsi="Times New Roman,Bold" w:cs="Times New Roman,Bold"/>
          <w:b/>
          <w:bCs/>
          <w:sz w:val="24"/>
          <w:szCs w:val="24"/>
        </w:rPr>
      </w:pPr>
      <w:r w:rsidRPr="00DF1462">
        <w:rPr>
          <w:rFonts w:ascii="Times New Roman,Bold" w:hAnsi="Times New Roman,Bold" w:cs="Times New Roman,Bold"/>
          <w:b/>
          <w:bCs/>
          <w:sz w:val="24"/>
          <w:szCs w:val="24"/>
        </w:rPr>
        <w:t>ПОРЯДОК</w:t>
      </w:r>
    </w:p>
    <w:p w:rsidR="001D17E6" w:rsidRPr="00DF1462" w:rsidRDefault="001D17E6" w:rsidP="00370982">
      <w:pPr>
        <w:autoSpaceDE w:val="0"/>
        <w:autoSpaceDN w:val="0"/>
        <w:adjustRightInd w:val="0"/>
        <w:spacing w:after="120" w:line="240" w:lineRule="auto"/>
        <w:jc w:val="center"/>
        <w:rPr>
          <w:rFonts w:ascii="Times New Roman,Bold" w:hAnsi="Times New Roman,Bold" w:cs="Times New Roman,Bold"/>
          <w:b/>
          <w:bCs/>
          <w:sz w:val="24"/>
          <w:szCs w:val="24"/>
        </w:rPr>
      </w:pPr>
      <w:r w:rsidRPr="00DF1462">
        <w:rPr>
          <w:rFonts w:ascii="Times New Roman" w:hAnsi="Times New Roman"/>
          <w:b/>
          <w:sz w:val="24"/>
          <w:szCs w:val="24"/>
        </w:rPr>
        <w:t xml:space="preserve">разработки, реализации и оценки эффективности муниципальных программ </w:t>
      </w:r>
      <w:proofErr w:type="spellStart"/>
      <w:r w:rsidR="005E5A2B">
        <w:rPr>
          <w:rFonts w:ascii="Times New Roman" w:hAnsi="Times New Roman"/>
          <w:b/>
          <w:sz w:val="24"/>
          <w:szCs w:val="24"/>
        </w:rPr>
        <w:t>Ельниковск</w:t>
      </w:r>
      <w:r w:rsidR="00E1269B" w:rsidRPr="00DF1462">
        <w:rPr>
          <w:rFonts w:ascii="Times New Roman" w:hAnsi="Times New Roman"/>
          <w:b/>
          <w:sz w:val="24"/>
          <w:szCs w:val="24"/>
        </w:rPr>
        <w:t>ого</w:t>
      </w:r>
      <w:proofErr w:type="spellEnd"/>
      <w:r w:rsidRPr="00DF1462">
        <w:rPr>
          <w:rFonts w:ascii="Times New Roman" w:hAnsi="Times New Roman"/>
          <w:b/>
          <w:sz w:val="24"/>
          <w:szCs w:val="24"/>
        </w:rPr>
        <w:t xml:space="preserve"> муниципального района Республики Мордовия</w:t>
      </w:r>
    </w:p>
    <w:p w:rsidR="001D17E6" w:rsidRPr="00DF1462" w:rsidRDefault="001D17E6" w:rsidP="00370982">
      <w:pPr>
        <w:spacing w:after="120" w:line="240" w:lineRule="auto"/>
        <w:jc w:val="center"/>
        <w:rPr>
          <w:rFonts w:ascii="Times New Roman,Bold" w:hAnsi="Times New Roman,Bold" w:cs="Times New Roman,Bold"/>
          <w:b/>
          <w:bCs/>
          <w:sz w:val="24"/>
          <w:szCs w:val="24"/>
        </w:rPr>
      </w:pPr>
      <w:r w:rsidRPr="00DF1462">
        <w:rPr>
          <w:rFonts w:ascii="Times New Roman,Bold" w:hAnsi="Times New Roman,Bold" w:cs="Times New Roman,Bold"/>
          <w:b/>
          <w:bCs/>
          <w:sz w:val="24"/>
          <w:szCs w:val="24"/>
        </w:rPr>
        <w:t>I. Общие положения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1. Настоящий Порядок разработки, реализации и оценки эффективности муниципальных программ </w:t>
      </w:r>
      <w:proofErr w:type="spellStart"/>
      <w:r w:rsidR="005E5A2B">
        <w:rPr>
          <w:rFonts w:ascii="Times New Roman" w:hAnsi="Times New Roman"/>
          <w:sz w:val="24"/>
          <w:szCs w:val="24"/>
        </w:rPr>
        <w:t>Ельников</w:t>
      </w:r>
      <w:r w:rsidR="00E1269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Республики Мордовия (далее – Порядок) определяет правила разработки, реализации и оценки эффективности муниципальных программ </w:t>
      </w:r>
      <w:proofErr w:type="spellStart"/>
      <w:r w:rsidR="005E5A2B">
        <w:rPr>
          <w:rFonts w:ascii="Times New Roman" w:hAnsi="Times New Roman"/>
          <w:sz w:val="24"/>
          <w:szCs w:val="24"/>
        </w:rPr>
        <w:t>Ельников</w:t>
      </w:r>
      <w:r w:rsidR="00E1269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Республики Мордовия, а также осуществления </w:t>
      </w:r>
      <w:proofErr w:type="gramStart"/>
      <w:r w:rsidRPr="00DF1462">
        <w:rPr>
          <w:rFonts w:ascii="Times New Roman" w:hAnsi="Times New Roman"/>
          <w:sz w:val="24"/>
          <w:szCs w:val="24"/>
        </w:rPr>
        <w:t>контроля за</w:t>
      </w:r>
      <w:proofErr w:type="gramEnd"/>
      <w:r w:rsidRPr="00DF1462">
        <w:rPr>
          <w:rFonts w:ascii="Times New Roman" w:hAnsi="Times New Roman"/>
          <w:sz w:val="24"/>
          <w:szCs w:val="24"/>
        </w:rPr>
        <w:t xml:space="preserve"> ходом их реализации. </w:t>
      </w:r>
    </w:p>
    <w:p w:rsidR="001D17E6" w:rsidRPr="00DF1462" w:rsidRDefault="001D17E6" w:rsidP="00196EDC">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Порядок разработан на основе Методических рекомендаций по разработке и реализации государственных программ субъектов Российской Федерации и муниципальных программ, разработанных во исполнение поручения Правительства Российской Федерации от 30 августа 2022г. №</w:t>
      </w:r>
      <w:proofErr w:type="gramStart"/>
      <w:r w:rsidRPr="00DF1462">
        <w:rPr>
          <w:rFonts w:ascii="Times New Roman" w:hAnsi="Times New Roman"/>
          <w:sz w:val="24"/>
          <w:szCs w:val="24"/>
        </w:rPr>
        <w:t>ММ-П6-14588 в целях методического обеспечения процесса разработки и реализации государственных (муниципальных) программ с учетом подходов и принципов, предусмотренных постановлением Правительства Российской Федерации от 26 мая 2021г. №786 «О системе управления государственными программами Российской Федерации» (далее – постановление №786), положений статьи 179 Бюджетного кодекса Российской Федерации (далее – Бюджетный кодекс), а также статьи 37 Федерального закона от 28 июня 2014г. №172-ФЗ «О стратегическом</w:t>
      </w:r>
      <w:proofErr w:type="gramEnd"/>
      <w:r w:rsidRPr="00DF1462">
        <w:rPr>
          <w:rFonts w:ascii="Times New Roman" w:hAnsi="Times New Roman"/>
          <w:sz w:val="24"/>
          <w:szCs w:val="24"/>
        </w:rPr>
        <w:t xml:space="preserve"> </w:t>
      </w:r>
      <w:proofErr w:type="gramStart"/>
      <w:r w:rsidRPr="00DF1462">
        <w:rPr>
          <w:rFonts w:ascii="Times New Roman" w:hAnsi="Times New Roman"/>
          <w:sz w:val="24"/>
          <w:szCs w:val="24"/>
        </w:rPr>
        <w:t>планировании</w:t>
      </w:r>
      <w:proofErr w:type="gramEnd"/>
      <w:r w:rsidRPr="00DF1462">
        <w:rPr>
          <w:rFonts w:ascii="Times New Roman" w:hAnsi="Times New Roman"/>
          <w:sz w:val="24"/>
          <w:szCs w:val="24"/>
        </w:rPr>
        <w:t xml:space="preserve"> в Российской Федерации» (далее – Закон №172-ФЗ).</w:t>
      </w:r>
    </w:p>
    <w:p w:rsidR="001D17E6" w:rsidRPr="00DF1462" w:rsidRDefault="001D17E6" w:rsidP="00370982">
      <w:pPr>
        <w:spacing w:after="0" w:line="240" w:lineRule="auto"/>
        <w:ind w:firstLine="567"/>
        <w:jc w:val="both"/>
        <w:rPr>
          <w:rFonts w:ascii="Times New Roman" w:hAnsi="Times New Roman"/>
          <w:sz w:val="24"/>
          <w:szCs w:val="24"/>
        </w:rPr>
      </w:pPr>
      <w:bookmarkStart w:id="1" w:name="sub_1102"/>
      <w:r w:rsidRPr="00DF1462">
        <w:rPr>
          <w:rFonts w:ascii="Times New Roman" w:hAnsi="Times New Roman"/>
          <w:sz w:val="24"/>
          <w:szCs w:val="24"/>
        </w:rPr>
        <w:t>2. Понятия, используемые в настоящем Порядке:</w:t>
      </w:r>
    </w:p>
    <w:p w:rsidR="00020A70" w:rsidRPr="00020A70" w:rsidRDefault="001D17E6" w:rsidP="00020A70">
      <w:pPr>
        <w:pStyle w:val="ConsPlusNormal"/>
        <w:ind w:firstLine="540"/>
        <w:jc w:val="both"/>
        <w:rPr>
          <w:rFonts w:ascii="Times New Roman" w:hAnsi="Times New Roman" w:cs="Times New Roman"/>
          <w:sz w:val="24"/>
          <w:szCs w:val="24"/>
        </w:rPr>
      </w:pPr>
      <w:bookmarkStart w:id="2" w:name="sub_11022"/>
      <w:bookmarkEnd w:id="1"/>
      <w:r w:rsidRPr="00020A70">
        <w:rPr>
          <w:rStyle w:val="a6"/>
          <w:rFonts w:ascii="Times New Roman" w:hAnsi="Times New Roman" w:cs="Times New Roman"/>
          <w:bCs/>
          <w:color w:val="auto"/>
          <w:sz w:val="24"/>
          <w:szCs w:val="24"/>
        </w:rPr>
        <w:t xml:space="preserve">муниципальная программа </w:t>
      </w:r>
      <w:proofErr w:type="spellStart"/>
      <w:r w:rsidR="005E5A2B" w:rsidRPr="005E5A2B">
        <w:rPr>
          <w:rStyle w:val="a6"/>
          <w:rFonts w:ascii="Times New Roman" w:hAnsi="Times New Roman" w:cs="Times New Roman"/>
          <w:b w:val="0"/>
          <w:bCs/>
          <w:color w:val="auto"/>
          <w:sz w:val="24"/>
          <w:szCs w:val="24"/>
        </w:rPr>
        <w:t>Ельниковс</w:t>
      </w:r>
      <w:r w:rsidR="00E1269B" w:rsidRPr="005E5A2B">
        <w:rPr>
          <w:rFonts w:ascii="Times New Roman" w:hAnsi="Times New Roman" w:cs="Times New Roman"/>
          <w:sz w:val="24"/>
          <w:szCs w:val="24"/>
        </w:rPr>
        <w:t>кого</w:t>
      </w:r>
      <w:proofErr w:type="spellEnd"/>
      <w:r w:rsidRPr="005E5A2B">
        <w:rPr>
          <w:rFonts w:ascii="Times New Roman" w:hAnsi="Times New Roman" w:cs="Times New Roman"/>
          <w:b/>
          <w:sz w:val="24"/>
          <w:szCs w:val="24"/>
        </w:rPr>
        <w:t xml:space="preserve"> </w:t>
      </w:r>
      <w:r w:rsidRPr="00020A70">
        <w:rPr>
          <w:rFonts w:ascii="Times New Roman" w:hAnsi="Times New Roman" w:cs="Times New Roman"/>
          <w:sz w:val="24"/>
          <w:szCs w:val="24"/>
        </w:rPr>
        <w:t>муниципального района Республики Мордовия</w:t>
      </w:r>
      <w:r w:rsidRPr="00020A70">
        <w:rPr>
          <w:rStyle w:val="a6"/>
          <w:rFonts w:ascii="Times New Roman" w:hAnsi="Times New Roman" w:cs="Times New Roman"/>
          <w:bCs/>
          <w:color w:val="auto"/>
          <w:sz w:val="24"/>
          <w:szCs w:val="24"/>
        </w:rPr>
        <w:t xml:space="preserve"> </w:t>
      </w:r>
      <w:r w:rsidRPr="00020A70">
        <w:rPr>
          <w:rStyle w:val="a6"/>
          <w:rFonts w:ascii="Times New Roman" w:hAnsi="Times New Roman" w:cs="Times New Roman"/>
          <w:b w:val="0"/>
          <w:bCs/>
          <w:color w:val="auto"/>
          <w:sz w:val="24"/>
          <w:szCs w:val="24"/>
        </w:rPr>
        <w:t>(далее – муниципальная программа)</w:t>
      </w:r>
      <w:r w:rsidRPr="00020A70">
        <w:rPr>
          <w:rFonts w:ascii="Times New Roman" w:hAnsi="Times New Roman" w:cs="Times New Roman"/>
          <w:b/>
          <w:bCs/>
          <w:sz w:val="24"/>
          <w:szCs w:val="24"/>
        </w:rPr>
        <w:t xml:space="preserve"> –</w:t>
      </w:r>
      <w:r w:rsidRPr="00020A70">
        <w:rPr>
          <w:rFonts w:ascii="Times New Roman" w:hAnsi="Times New Roman" w:cs="Times New Roman"/>
          <w:sz w:val="24"/>
          <w:szCs w:val="24"/>
        </w:rPr>
        <w:t xml:space="preserve"> </w:t>
      </w:r>
      <w:r w:rsidR="00020A70" w:rsidRPr="00020A70">
        <w:rPr>
          <w:rFonts w:ascii="Times New Roman" w:hAnsi="Times New Roman" w:cs="Times New Roman"/>
          <w:sz w:val="24"/>
          <w:szCs w:val="24"/>
        </w:rPr>
        <w:t xml:space="preserve">документ стратегического планирования, содержащий комплекс планируемых мероприятий, взаимоувязанных по задачам, срокам осуществления, исполнителям и ресурсам и обеспечивающих наиболее эффективное достижение целей и решение задач социально-экономического развития </w:t>
      </w:r>
      <w:proofErr w:type="spellStart"/>
      <w:r w:rsidR="005E5A2B">
        <w:rPr>
          <w:rFonts w:ascii="Times New Roman" w:hAnsi="Times New Roman" w:cs="Times New Roman"/>
          <w:sz w:val="24"/>
          <w:szCs w:val="24"/>
        </w:rPr>
        <w:t>Ельников</w:t>
      </w:r>
      <w:r w:rsidR="00020A70" w:rsidRPr="00020A70">
        <w:rPr>
          <w:rFonts w:ascii="Times New Roman" w:hAnsi="Times New Roman" w:cs="Times New Roman"/>
          <w:sz w:val="24"/>
          <w:szCs w:val="24"/>
        </w:rPr>
        <w:t>ского</w:t>
      </w:r>
      <w:proofErr w:type="spellEnd"/>
      <w:r w:rsidR="00020A70" w:rsidRPr="00020A70">
        <w:rPr>
          <w:rFonts w:ascii="Times New Roman" w:hAnsi="Times New Roman" w:cs="Times New Roman"/>
          <w:sz w:val="24"/>
          <w:szCs w:val="24"/>
        </w:rPr>
        <w:t xml:space="preserve"> муниципального района Республики Мордовия (дале</w:t>
      </w:r>
      <w:proofErr w:type="gramStart"/>
      <w:r w:rsidR="00020A70" w:rsidRPr="00020A70">
        <w:rPr>
          <w:rFonts w:ascii="Times New Roman" w:hAnsi="Times New Roman" w:cs="Times New Roman"/>
          <w:sz w:val="24"/>
          <w:szCs w:val="24"/>
        </w:rPr>
        <w:t>е-</w:t>
      </w:r>
      <w:proofErr w:type="gramEnd"/>
      <w:r w:rsidR="00020A70" w:rsidRPr="00020A70">
        <w:rPr>
          <w:rFonts w:ascii="Times New Roman" w:hAnsi="Times New Roman" w:cs="Times New Roman"/>
          <w:sz w:val="24"/>
          <w:szCs w:val="24"/>
        </w:rPr>
        <w:t xml:space="preserve"> </w:t>
      </w:r>
      <w:proofErr w:type="spellStart"/>
      <w:r w:rsidR="005E5A2B">
        <w:rPr>
          <w:rFonts w:ascii="Times New Roman" w:hAnsi="Times New Roman" w:cs="Times New Roman"/>
          <w:sz w:val="24"/>
          <w:szCs w:val="24"/>
        </w:rPr>
        <w:t>Ельниковс</w:t>
      </w:r>
      <w:r w:rsidR="00020A70" w:rsidRPr="00020A70">
        <w:rPr>
          <w:rFonts w:ascii="Times New Roman" w:hAnsi="Times New Roman" w:cs="Times New Roman"/>
          <w:sz w:val="24"/>
          <w:szCs w:val="24"/>
        </w:rPr>
        <w:t>кого</w:t>
      </w:r>
      <w:proofErr w:type="spellEnd"/>
      <w:r w:rsidR="00020A70" w:rsidRPr="00020A70">
        <w:rPr>
          <w:rFonts w:ascii="Times New Roman" w:hAnsi="Times New Roman" w:cs="Times New Roman"/>
          <w:sz w:val="24"/>
          <w:szCs w:val="24"/>
        </w:rPr>
        <w:t xml:space="preserve"> муниципального района РМ);</w:t>
      </w:r>
    </w:p>
    <w:p w:rsidR="001D17E6" w:rsidRPr="00DF1462" w:rsidRDefault="001D17E6" w:rsidP="00370982">
      <w:pPr>
        <w:spacing w:after="0" w:line="240" w:lineRule="auto"/>
        <w:ind w:firstLine="567"/>
        <w:jc w:val="both"/>
        <w:rPr>
          <w:rFonts w:ascii="Times New Roman" w:hAnsi="Times New Roman"/>
          <w:sz w:val="24"/>
          <w:szCs w:val="24"/>
        </w:rPr>
      </w:pPr>
      <w:bookmarkStart w:id="3" w:name="sub_11023"/>
      <w:bookmarkEnd w:id="2"/>
      <w:r w:rsidRPr="00020A70">
        <w:rPr>
          <w:rStyle w:val="a6"/>
          <w:rFonts w:ascii="Times New Roman" w:hAnsi="Times New Roman"/>
          <w:bCs/>
          <w:color w:val="auto"/>
          <w:sz w:val="24"/>
          <w:szCs w:val="24"/>
        </w:rPr>
        <w:t>подпрограмма муниципальной программы</w:t>
      </w:r>
      <w:r w:rsidRPr="00020A70">
        <w:rPr>
          <w:rFonts w:ascii="Times New Roman" w:hAnsi="Times New Roman"/>
          <w:b/>
          <w:bCs/>
          <w:sz w:val="24"/>
          <w:szCs w:val="24"/>
        </w:rPr>
        <w:t xml:space="preserve"> –</w:t>
      </w:r>
      <w:r w:rsidRPr="00020A70">
        <w:rPr>
          <w:rFonts w:ascii="Times New Roman" w:hAnsi="Times New Roman"/>
          <w:sz w:val="24"/>
          <w:szCs w:val="24"/>
        </w:rPr>
        <w:t xml:space="preserve"> взаимоувязанные по целям, срокам и</w:t>
      </w:r>
      <w:r w:rsidRPr="00DF1462">
        <w:rPr>
          <w:rFonts w:ascii="Times New Roman" w:hAnsi="Times New Roman"/>
          <w:sz w:val="24"/>
          <w:szCs w:val="24"/>
        </w:rPr>
        <w:t xml:space="preserve"> ресурсам мероприятия, выделенные исходя из масштаба и сложности задач, решаемых в рамках муниципальной программы;</w:t>
      </w:r>
    </w:p>
    <w:p w:rsidR="00A33664" w:rsidRPr="00DF1462" w:rsidRDefault="001D17E6" w:rsidP="00A33664">
      <w:pPr>
        <w:spacing w:after="0" w:line="240" w:lineRule="auto"/>
        <w:ind w:firstLine="567"/>
        <w:jc w:val="both"/>
        <w:rPr>
          <w:rFonts w:ascii="Times New Roman" w:hAnsi="Times New Roman"/>
          <w:sz w:val="24"/>
          <w:szCs w:val="24"/>
        </w:rPr>
      </w:pPr>
      <w:bookmarkStart w:id="4" w:name="sub_11024"/>
      <w:bookmarkEnd w:id="3"/>
      <w:r w:rsidRPr="00DF1462">
        <w:rPr>
          <w:rStyle w:val="a6"/>
          <w:rFonts w:ascii="Times New Roman" w:hAnsi="Times New Roman"/>
          <w:bCs/>
          <w:color w:val="auto"/>
          <w:sz w:val="24"/>
          <w:szCs w:val="24"/>
        </w:rPr>
        <w:t>ответственный исполнитель муниципальной программы</w:t>
      </w:r>
      <w:r w:rsidRPr="00DF1462">
        <w:rPr>
          <w:rFonts w:ascii="Times New Roman" w:hAnsi="Times New Roman"/>
          <w:sz w:val="24"/>
          <w:szCs w:val="24"/>
        </w:rPr>
        <w:t xml:space="preserve"> – отраслевой (функциональный) орган, структурное подразделение Администрации </w:t>
      </w:r>
      <w:proofErr w:type="spellStart"/>
      <w:r w:rsidR="00613F1C">
        <w:rPr>
          <w:rFonts w:ascii="Times New Roman" w:hAnsi="Times New Roman"/>
          <w:sz w:val="24"/>
          <w:szCs w:val="24"/>
        </w:rPr>
        <w:t>Ельниковс</w:t>
      </w:r>
      <w:r w:rsidR="00E1269B" w:rsidRPr="00DF1462">
        <w:rPr>
          <w:rFonts w:ascii="Times New Roman" w:hAnsi="Times New Roman"/>
          <w:sz w:val="24"/>
          <w:szCs w:val="24"/>
        </w:rPr>
        <w:t>кого</w:t>
      </w:r>
      <w:proofErr w:type="spellEnd"/>
      <w:r w:rsidRPr="00DF1462">
        <w:rPr>
          <w:rFonts w:ascii="Times New Roman" w:hAnsi="Times New Roman"/>
          <w:sz w:val="24"/>
          <w:szCs w:val="24"/>
        </w:rPr>
        <w:t xml:space="preserve"> муниципального района Республики Мордовия </w:t>
      </w:r>
      <w:bookmarkEnd w:id="4"/>
    </w:p>
    <w:p w:rsidR="001D17E6" w:rsidRPr="00DF1462" w:rsidRDefault="0068365D"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При разработке и реализации муниципальных программ рекомендуется исходить из следующих принципов:</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а) обеспечение достижения целей и приоритетов социально-экономического развития </w:t>
      </w:r>
      <w:proofErr w:type="spellStart"/>
      <w:r w:rsidR="00613F1C">
        <w:rPr>
          <w:rFonts w:ascii="Times New Roman" w:hAnsi="Times New Roman"/>
          <w:sz w:val="24"/>
          <w:szCs w:val="24"/>
        </w:rPr>
        <w:t>Ельников</w:t>
      </w:r>
      <w:r w:rsidR="00D5650E"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РМ, установленных документами стратегического планирования;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gramStart"/>
      <w:r w:rsidRPr="00DF1462">
        <w:rPr>
          <w:rFonts w:ascii="Times New Roman" w:hAnsi="Times New Roman"/>
          <w:sz w:val="24"/>
          <w:szCs w:val="24"/>
        </w:rPr>
        <w:t>б) обеспечение планирования и реализации муниципальных программ с учетом необходимости достижения национальных целей развития Российской Федерации, определенных Указом Президента Российской Федерации от 21 июля 2020 г. № 474 «О национальных целях развития Российской Федерации на период до 2030 года» (далее – национальные цели развития) и целевых показателей их характеризующих, а также стратегических целей и приоритетов развития соответствующей отрасли или сферы социально-экономического развития</w:t>
      </w:r>
      <w:proofErr w:type="gramEnd"/>
      <w:r w:rsidRPr="00DF1462">
        <w:rPr>
          <w:rFonts w:ascii="Times New Roman" w:hAnsi="Times New Roman"/>
          <w:sz w:val="24"/>
          <w:szCs w:val="24"/>
        </w:rPr>
        <w:t xml:space="preserve"> </w:t>
      </w:r>
      <w:proofErr w:type="gramStart"/>
      <w:r w:rsidRPr="00DF1462">
        <w:rPr>
          <w:rFonts w:ascii="Times New Roman" w:hAnsi="Times New Roman"/>
          <w:sz w:val="24"/>
          <w:szCs w:val="24"/>
        </w:rPr>
        <w:t>Российской Федерации, установленных в государственных программах;</w:t>
      </w:r>
      <w:proofErr w:type="gramEnd"/>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gramStart"/>
      <w:r w:rsidRPr="00DF1462">
        <w:rPr>
          <w:rFonts w:ascii="Times New Roman" w:hAnsi="Times New Roman"/>
          <w:sz w:val="24"/>
          <w:szCs w:val="24"/>
        </w:rPr>
        <w:t>в) включение в состав муниципальной программы всех инструментов и мероприятий в соответствующих отрасли и сфере (включая меры организационного характера, осуществление контрольно-надзорной деятельности, совершенствование нормативного регулирования отрасли, налоговые, таможенные, тарифные, кредитные и иные инструменты);</w:t>
      </w:r>
      <w:proofErr w:type="gramEnd"/>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gramStart"/>
      <w:r w:rsidRPr="00DF1462">
        <w:rPr>
          <w:rFonts w:ascii="Times New Roman" w:hAnsi="Times New Roman"/>
          <w:sz w:val="24"/>
          <w:szCs w:val="24"/>
        </w:rPr>
        <w:t xml:space="preserve">г) обеспечение консолидации бюджетных ассигнований бюджета Республики Мордовия, в том числе предоставляемых межбюджетных трансфертов из бюджета Республики Мордовия бюджету </w:t>
      </w:r>
      <w:proofErr w:type="spellStart"/>
      <w:r w:rsidR="00613F1C">
        <w:rPr>
          <w:rFonts w:ascii="Times New Roman" w:hAnsi="Times New Roman"/>
          <w:sz w:val="24"/>
          <w:szCs w:val="24"/>
        </w:rPr>
        <w:t>Ельников</w:t>
      </w:r>
      <w:r w:rsidR="00D5650E" w:rsidRPr="00DF1462">
        <w:rPr>
          <w:rFonts w:ascii="Times New Roman" w:hAnsi="Times New Roman"/>
          <w:sz w:val="24"/>
          <w:szCs w:val="24"/>
        </w:rPr>
        <w:t>ского</w:t>
      </w:r>
      <w:proofErr w:type="spellEnd"/>
      <w:r w:rsidR="00D5650E" w:rsidRPr="00DF1462">
        <w:rPr>
          <w:rFonts w:ascii="Times New Roman" w:hAnsi="Times New Roman"/>
          <w:sz w:val="24"/>
          <w:szCs w:val="24"/>
        </w:rPr>
        <w:t xml:space="preserve"> </w:t>
      </w:r>
      <w:r w:rsidRPr="00DF1462">
        <w:rPr>
          <w:rFonts w:ascii="Times New Roman" w:hAnsi="Times New Roman"/>
          <w:sz w:val="24"/>
          <w:szCs w:val="24"/>
        </w:rPr>
        <w:t>муниципального района РМ, бюджетных ассигнований бюджетов территориальных государственных внебюджетных фондов, а также внебюджетных источников, направленных на реализацию государственной политики, решение вопросов местного значения в соответствующих сферах, и влияющих на достижение показателей, выполнение (достижение) мероприятий (результатов), запланированных в муниципальных программах;</w:t>
      </w:r>
      <w:proofErr w:type="gramEnd"/>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синхронизация муниципальных программ с государственными программами и программами, влияющими на достижение показателей и выполнение (достижение) мероприятий (результатов) муниципальных программ;</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е) учет </w:t>
      </w:r>
      <w:proofErr w:type="gramStart"/>
      <w:r w:rsidRPr="00DF1462">
        <w:rPr>
          <w:rFonts w:ascii="Times New Roman" w:hAnsi="Times New Roman"/>
          <w:sz w:val="24"/>
          <w:szCs w:val="24"/>
        </w:rPr>
        <w:t>показателей оценки эффективности деятельности органов местного самоуправления</w:t>
      </w:r>
      <w:proofErr w:type="gramEnd"/>
      <w:r w:rsidRPr="00DF1462">
        <w:rPr>
          <w:rFonts w:ascii="Times New Roman" w:hAnsi="Times New Roman"/>
          <w:sz w:val="24"/>
          <w:szCs w:val="24"/>
        </w:rPr>
        <w:t>;</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ж) выделение в структуре муниципальных программ:</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проектов, направленных на получение уникальных результатов в условиях временных и ресурсных ограничений и определяемых, формируемых и реализуемых в соответствии с муниципальными правовыми актами в сфере регулирования проектной деятельности;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процессных мероприятий, реализуемых непрерывно либо на периодической основе;</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з</w:t>
      </w:r>
      <w:proofErr w:type="spellEnd"/>
      <w:r w:rsidRPr="00DF1462">
        <w:rPr>
          <w:rFonts w:ascii="Times New Roman" w:hAnsi="Times New Roman"/>
          <w:sz w:val="24"/>
          <w:szCs w:val="24"/>
        </w:rPr>
        <w:t>) закрепление должностного лица, ответственного за реализацию муниципальной программы, а также каждого структурного элемента такой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и) наличие информационного ресурса для планирования муниципальных программ и формирования отчетности по ним и возможность информационного взаимодействия и обмена данными с информационными системами</w:t>
      </w:r>
      <w:r w:rsidR="00135E3E">
        <w:rPr>
          <w:rFonts w:ascii="Times New Roman" w:hAnsi="Times New Roman"/>
          <w:sz w:val="24"/>
          <w:szCs w:val="24"/>
        </w:rPr>
        <w:t>;</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к) однократность ввода данных при формировании, реализации муниципальных программ и их мониторинге;</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м) интеграция информационного взаимодействия и обмена данными при разработке и реализации муниципальных программ.</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10. Администрация </w:t>
      </w:r>
      <w:proofErr w:type="spellStart"/>
      <w:r w:rsidR="00613F1C">
        <w:rPr>
          <w:rFonts w:ascii="Times New Roman" w:hAnsi="Times New Roman"/>
          <w:sz w:val="24"/>
          <w:szCs w:val="24"/>
        </w:rPr>
        <w:t>Ельников</w:t>
      </w:r>
      <w:r w:rsidR="00D5650E" w:rsidRPr="00DF1462">
        <w:rPr>
          <w:rFonts w:ascii="Times New Roman" w:hAnsi="Times New Roman"/>
          <w:sz w:val="24"/>
          <w:szCs w:val="24"/>
        </w:rPr>
        <w:t>ского</w:t>
      </w:r>
      <w:proofErr w:type="spellEnd"/>
      <w:r w:rsidR="00D5650E" w:rsidRPr="00DF1462">
        <w:rPr>
          <w:rFonts w:ascii="Times New Roman" w:hAnsi="Times New Roman"/>
          <w:sz w:val="24"/>
          <w:szCs w:val="24"/>
        </w:rPr>
        <w:t xml:space="preserve"> муниципального </w:t>
      </w:r>
      <w:r w:rsidR="00A37ACD" w:rsidRPr="00DF1462">
        <w:rPr>
          <w:rFonts w:ascii="Times New Roman" w:hAnsi="Times New Roman"/>
          <w:sz w:val="24"/>
          <w:szCs w:val="24"/>
        </w:rPr>
        <w:t>района РМ</w:t>
      </w:r>
      <w:r w:rsidRPr="00DF1462">
        <w:rPr>
          <w:rFonts w:ascii="Times New Roman" w:hAnsi="Times New Roman"/>
          <w:sz w:val="24"/>
          <w:szCs w:val="24"/>
        </w:rPr>
        <w:t>, в случае необходимости, может привлекать, в соответствии с положениями действующего законодательства о заказах, к разработке муниципальной программы научно-исследовательскую и (или) иную компетентную организацию, которая будет являться разработчиком муниципальной программы.</w:t>
      </w:r>
    </w:p>
    <w:p w:rsidR="001D17E6" w:rsidRPr="00DF1462" w:rsidRDefault="001D17E6" w:rsidP="00370982">
      <w:pPr>
        <w:pStyle w:val="a3"/>
        <w:spacing w:after="0" w:line="240" w:lineRule="auto"/>
        <w:ind w:left="0" w:firstLine="567"/>
        <w:contextualSpacing w:val="0"/>
        <w:jc w:val="both"/>
        <w:rPr>
          <w:rFonts w:ascii="Times New Roman" w:hAnsi="Times New Roman"/>
          <w:sz w:val="24"/>
          <w:szCs w:val="24"/>
        </w:rPr>
      </w:pPr>
      <w:r w:rsidRPr="00DF1462">
        <w:rPr>
          <w:rFonts w:ascii="Times New Roman" w:hAnsi="Times New Roman"/>
          <w:sz w:val="24"/>
          <w:szCs w:val="24"/>
        </w:rPr>
        <w:t>11. Сроки реализации муниципальной программы устанавливаются ответственным исполнителем на период не менее 3 (трех) лет, с последующим продлением на очередной финансовый период фо</w:t>
      </w:r>
      <w:r w:rsidR="00D5650E" w:rsidRPr="00DF1462">
        <w:rPr>
          <w:rFonts w:ascii="Times New Roman" w:hAnsi="Times New Roman"/>
          <w:sz w:val="24"/>
          <w:szCs w:val="24"/>
        </w:rPr>
        <w:t xml:space="preserve">рмирования и принятия бюджета </w:t>
      </w:r>
      <w:proofErr w:type="spellStart"/>
      <w:r w:rsidR="00613F1C">
        <w:rPr>
          <w:rFonts w:ascii="Times New Roman" w:hAnsi="Times New Roman"/>
          <w:sz w:val="24"/>
          <w:szCs w:val="24"/>
        </w:rPr>
        <w:t>Ельников</w:t>
      </w:r>
      <w:r w:rsidR="009F3A60"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РМ, но не более 10 (десяти) лет и определяются Администрацией </w:t>
      </w:r>
      <w:proofErr w:type="spellStart"/>
      <w:r w:rsidR="00613F1C">
        <w:rPr>
          <w:rFonts w:ascii="Times New Roman" w:hAnsi="Times New Roman"/>
          <w:sz w:val="24"/>
          <w:szCs w:val="24"/>
        </w:rPr>
        <w:t>Ельников</w:t>
      </w:r>
      <w:r w:rsidR="009F3A60" w:rsidRPr="00DF1462">
        <w:rPr>
          <w:rFonts w:ascii="Times New Roman" w:hAnsi="Times New Roman"/>
          <w:sz w:val="24"/>
          <w:szCs w:val="24"/>
        </w:rPr>
        <w:t>ского</w:t>
      </w:r>
      <w:proofErr w:type="spellEnd"/>
      <w:r w:rsidR="009F3A60"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РМ при утверждении муниципальной программы. </w:t>
      </w:r>
    </w:p>
    <w:p w:rsidR="001D17E6" w:rsidRPr="00DF1462" w:rsidRDefault="001D17E6" w:rsidP="00370982">
      <w:pPr>
        <w:pStyle w:val="a7"/>
        <w:spacing w:before="0" w:beforeAutospacing="0" w:after="120" w:afterAutospacing="0"/>
        <w:ind w:firstLine="567"/>
        <w:jc w:val="both"/>
        <w:rPr>
          <w:rFonts w:ascii="Times New Roman" w:hAnsi="Times New Roman" w:cs="Times New Roman"/>
          <w:lang w:eastAsia="en-US"/>
        </w:rPr>
      </w:pPr>
      <w:r w:rsidRPr="00DF1462">
        <w:rPr>
          <w:rFonts w:ascii="Times New Roman" w:hAnsi="Times New Roman" w:cs="Times New Roman"/>
          <w:lang w:eastAsia="en-US"/>
        </w:rPr>
        <w:t>Срок реализации входящих в муниципальную программу подпрограмм, а также отдельных мероприятий муниципальной программы должен быть не более срока реализации муниципальной программы в целом.</w:t>
      </w:r>
    </w:p>
    <w:p w:rsidR="001D17E6" w:rsidRPr="00DF1462" w:rsidRDefault="001D17E6" w:rsidP="00370982">
      <w:pPr>
        <w:widowControl w:val="0"/>
        <w:tabs>
          <w:tab w:val="left" w:pos="1134"/>
        </w:tabs>
        <w:spacing w:line="240" w:lineRule="auto"/>
        <w:ind w:firstLine="567"/>
        <w:jc w:val="both"/>
        <w:rPr>
          <w:rFonts w:ascii="Times New Roman" w:hAnsi="Times New Roman"/>
          <w:sz w:val="24"/>
          <w:szCs w:val="24"/>
        </w:rPr>
      </w:pPr>
      <w:r w:rsidRPr="00DF1462">
        <w:rPr>
          <w:rFonts w:ascii="Times New Roman" w:hAnsi="Times New Roman"/>
          <w:sz w:val="24"/>
          <w:szCs w:val="24"/>
        </w:rPr>
        <w:t xml:space="preserve">12. Муниципальная программа и внесение изменений в муниципальную программу утверждаются постановлением Администрации </w:t>
      </w:r>
      <w:proofErr w:type="spellStart"/>
      <w:r w:rsidR="007965EE">
        <w:rPr>
          <w:rFonts w:ascii="Times New Roman" w:hAnsi="Times New Roman"/>
          <w:sz w:val="24"/>
          <w:szCs w:val="24"/>
        </w:rPr>
        <w:t>Ельников</w:t>
      </w:r>
      <w:r w:rsidR="009F3A60" w:rsidRPr="00DF1462">
        <w:rPr>
          <w:rFonts w:ascii="Times New Roman" w:hAnsi="Times New Roman"/>
          <w:sz w:val="24"/>
          <w:szCs w:val="24"/>
        </w:rPr>
        <w:t>ского</w:t>
      </w:r>
      <w:proofErr w:type="spellEnd"/>
      <w:r w:rsidR="009F3A60"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xml:space="preserve"> Внесение изменений в подпрограммы осуществляется путем внесения изменений в муниципальную программу.</w:t>
      </w:r>
    </w:p>
    <w:p w:rsidR="001D17E6" w:rsidRPr="00D05523"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13. В целях реализации предусмотренного статьей 7 Закона № 172-ФЗ принципа прозрачности (открытости) стратегического планирования информацию о параметрах муниципальных программ, в том числе опубликованные нормативные правовые акты об утверждении м</w:t>
      </w:r>
      <w:r w:rsidR="00DE4687">
        <w:rPr>
          <w:rFonts w:ascii="Times New Roman" w:hAnsi="Times New Roman"/>
          <w:sz w:val="24"/>
          <w:szCs w:val="24"/>
        </w:rPr>
        <w:t>униципальных программ, подлежат размещению</w:t>
      </w:r>
      <w:r w:rsidRPr="00DF1462">
        <w:rPr>
          <w:rFonts w:ascii="Times New Roman" w:hAnsi="Times New Roman"/>
          <w:sz w:val="24"/>
          <w:szCs w:val="24"/>
        </w:rPr>
        <w:t xml:space="preserve"> на официальном сайте органов местного самоуправления </w:t>
      </w:r>
      <w:proofErr w:type="spellStart"/>
      <w:r w:rsidR="007965EE">
        <w:rPr>
          <w:rFonts w:ascii="Times New Roman" w:hAnsi="Times New Roman"/>
          <w:sz w:val="24"/>
          <w:szCs w:val="24"/>
        </w:rPr>
        <w:t>Ельников</w:t>
      </w:r>
      <w:r w:rsidR="009F3A60" w:rsidRPr="00DF1462">
        <w:rPr>
          <w:rFonts w:ascii="Times New Roman" w:hAnsi="Times New Roman"/>
          <w:sz w:val="24"/>
          <w:szCs w:val="24"/>
        </w:rPr>
        <w:t>кого</w:t>
      </w:r>
      <w:proofErr w:type="spellEnd"/>
      <w:r w:rsidR="009F3A60" w:rsidRPr="00DF1462">
        <w:rPr>
          <w:rFonts w:ascii="Times New Roman" w:hAnsi="Times New Roman"/>
          <w:sz w:val="24"/>
          <w:szCs w:val="24"/>
        </w:rPr>
        <w:t xml:space="preserve"> </w:t>
      </w:r>
      <w:r w:rsidRPr="00DF1462">
        <w:rPr>
          <w:rFonts w:ascii="Times New Roman" w:hAnsi="Times New Roman"/>
          <w:sz w:val="24"/>
          <w:szCs w:val="24"/>
        </w:rPr>
        <w:t xml:space="preserve">муниципального района </w:t>
      </w:r>
      <w:r w:rsidR="009F3A60" w:rsidRPr="00DF1462">
        <w:rPr>
          <w:rFonts w:ascii="Times New Roman" w:hAnsi="Times New Roman"/>
          <w:sz w:val="24"/>
          <w:szCs w:val="24"/>
        </w:rPr>
        <w:t xml:space="preserve">Республики </w:t>
      </w:r>
      <w:r w:rsidR="009F3A60" w:rsidRPr="00D05523">
        <w:rPr>
          <w:rFonts w:ascii="Times New Roman" w:hAnsi="Times New Roman"/>
          <w:sz w:val="24"/>
          <w:szCs w:val="24"/>
        </w:rPr>
        <w:t>Мордовия</w:t>
      </w:r>
      <w:r w:rsidRPr="00D05523">
        <w:rPr>
          <w:rFonts w:ascii="Times New Roman" w:hAnsi="Times New Roman"/>
          <w:sz w:val="24"/>
          <w:szCs w:val="24"/>
        </w:rPr>
        <w:t xml:space="preserve"> в сети «Интернет».</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05523">
        <w:rPr>
          <w:rFonts w:ascii="Times New Roman" w:hAnsi="Times New Roman"/>
          <w:sz w:val="24"/>
          <w:szCs w:val="24"/>
        </w:rPr>
        <w:t xml:space="preserve">14. </w:t>
      </w:r>
      <w:proofErr w:type="gramStart"/>
      <w:r w:rsidRPr="00D05523">
        <w:rPr>
          <w:rFonts w:ascii="Times New Roman" w:hAnsi="Times New Roman"/>
          <w:sz w:val="24"/>
          <w:szCs w:val="24"/>
        </w:rPr>
        <w:t>Ответственные исполнители муниципальных программ обеспечивают регистрацию утвержденных муниципальных программ и их последующих изменений в федеральном государственном реестре стратегического планирования ГАС «Управление», в соответствии с приказом Минэкономразвития России от 11 ноября 2015г. №831 «Об утверждении требований к форме уведомлений об утверждении (одобрении) документа стратегического планирования или внесении в него изменений, порядок ее заполнения и предоставления» и</w:t>
      </w:r>
      <w:r w:rsidRPr="00DF1462">
        <w:rPr>
          <w:rFonts w:ascii="Times New Roman" w:hAnsi="Times New Roman"/>
          <w:sz w:val="24"/>
          <w:szCs w:val="24"/>
        </w:rPr>
        <w:t xml:space="preserve"> несут персональную ответственность за достоверность</w:t>
      </w:r>
      <w:proofErr w:type="gramEnd"/>
      <w:r w:rsidRPr="00DF1462">
        <w:rPr>
          <w:rFonts w:ascii="Times New Roman" w:hAnsi="Times New Roman"/>
          <w:sz w:val="24"/>
          <w:szCs w:val="24"/>
        </w:rPr>
        <w:t xml:space="preserve"> и своевременность внесения информации, размещаемой (формируемой) ими в таковой информационной системе.</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Муниципальные программы сами по себе расходных обязательств не порождают, поскольку не соответствуют указанным требованиям, в том числе не устанавливают конкретных получателей средств из соответствующих бюджетов.</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Муниципальные программы являются документом планирования бюджетных ассигнований во взаимосвязи с результатами их использования. </w:t>
      </w:r>
      <w:proofErr w:type="gramStart"/>
      <w:r w:rsidRPr="00DF1462">
        <w:rPr>
          <w:rFonts w:ascii="Times New Roman" w:hAnsi="Times New Roman"/>
          <w:sz w:val="24"/>
          <w:szCs w:val="24"/>
        </w:rPr>
        <w:t xml:space="preserve">В этой связи параметры ресурсного обеспечения муниципальных программ, исходя из положений </w:t>
      </w:r>
      <w:r w:rsidR="00DE4687">
        <w:rPr>
          <w:rFonts w:ascii="Times New Roman" w:hAnsi="Times New Roman"/>
          <w:sz w:val="24"/>
          <w:szCs w:val="24"/>
        </w:rPr>
        <w:t xml:space="preserve">пункта 2 </w:t>
      </w:r>
      <w:r w:rsidRPr="00DF1462">
        <w:rPr>
          <w:rFonts w:ascii="Times New Roman" w:hAnsi="Times New Roman"/>
          <w:sz w:val="24"/>
          <w:szCs w:val="24"/>
        </w:rPr>
        <w:t>статьи 174 Бюджетного кодекса, включают объемы бюджетных ассигнований на исполнение действующих расходных обязательств (обусловленных уже принятыми нормативными правовыми актами, заключенными контрактами, договорами и соглашениями, иными аналогичными документами), а также предполагаемые объемы бюджетных ассигнований на исполнение принимаемых расходных обязательств (обусловленных законами, нормативными правовыми актами, договорами и соглашениями, предлагаемыми</w:t>
      </w:r>
      <w:proofErr w:type="gramEnd"/>
      <w:r w:rsidRPr="00DF1462">
        <w:rPr>
          <w:rFonts w:ascii="Times New Roman" w:hAnsi="Times New Roman"/>
          <w:sz w:val="24"/>
          <w:szCs w:val="24"/>
        </w:rPr>
        <w:t xml:space="preserve"> (</w:t>
      </w:r>
      <w:proofErr w:type="gramStart"/>
      <w:r w:rsidRPr="00DF1462">
        <w:rPr>
          <w:rFonts w:ascii="Times New Roman" w:hAnsi="Times New Roman"/>
          <w:sz w:val="24"/>
          <w:szCs w:val="24"/>
        </w:rPr>
        <w:t>планируемыми) к принятию или изменению в текущем финансовом году, в очередном финансовом году или плановом периоде).</w:t>
      </w:r>
      <w:proofErr w:type="gramEnd"/>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Кроме того, абзацем четвертым пункта 2 статьи 179 Бюджетного кодекса предусмотрена необходимость приведения муниципальных про</w:t>
      </w:r>
      <w:r w:rsidR="004858B6" w:rsidRPr="00DF1462">
        <w:rPr>
          <w:rFonts w:ascii="Times New Roman" w:hAnsi="Times New Roman"/>
          <w:sz w:val="24"/>
          <w:szCs w:val="24"/>
        </w:rPr>
        <w:t>грамм в соответствие с решением</w:t>
      </w:r>
      <w:r w:rsidRPr="00DF1462">
        <w:rPr>
          <w:rFonts w:ascii="Times New Roman" w:hAnsi="Times New Roman"/>
          <w:sz w:val="24"/>
          <w:szCs w:val="24"/>
        </w:rPr>
        <w:t xml:space="preserve"> о бюджете. Это предполагает, что конкретный объем бюджетных ассигнований на реализацию мероприятий (результатов) муниципальных программ определяется в рамках формирования проекта бюджета публично-правового образования и затем указывается в соответствующей программе.</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
    <w:p w:rsidR="001D17E6" w:rsidRPr="00DF1462" w:rsidRDefault="001D17E6" w:rsidP="00370982">
      <w:pPr>
        <w:autoSpaceDE w:val="0"/>
        <w:autoSpaceDN w:val="0"/>
        <w:adjustRightInd w:val="0"/>
        <w:spacing w:after="120" w:line="240" w:lineRule="auto"/>
        <w:ind w:firstLine="567"/>
        <w:jc w:val="center"/>
        <w:rPr>
          <w:rFonts w:ascii="Times New Roman" w:hAnsi="Times New Roman"/>
          <w:sz w:val="24"/>
          <w:szCs w:val="24"/>
        </w:rPr>
      </w:pPr>
      <w:r w:rsidRPr="00DF1462">
        <w:rPr>
          <w:rFonts w:ascii="Times New Roman,Bold" w:hAnsi="Times New Roman,Bold" w:cs="Times New Roman,Bold"/>
          <w:b/>
          <w:bCs/>
          <w:sz w:val="24"/>
          <w:szCs w:val="24"/>
        </w:rPr>
        <w:t>II. Требования к структуре муниципальных программ</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15. При определении структуры муниципальной программы обособляется проектная и процессная части.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В проектную часть включаются направления деятельности Администрации </w:t>
      </w:r>
      <w:proofErr w:type="spellStart"/>
      <w:r w:rsidR="007965EE">
        <w:rPr>
          <w:rFonts w:ascii="Times New Roman" w:hAnsi="Times New Roman"/>
          <w:sz w:val="24"/>
          <w:szCs w:val="24"/>
        </w:rPr>
        <w:t>Ельников</w:t>
      </w:r>
      <w:r w:rsidR="004858B6" w:rsidRPr="00DF1462">
        <w:rPr>
          <w:rFonts w:ascii="Times New Roman" w:hAnsi="Times New Roman"/>
          <w:sz w:val="24"/>
          <w:szCs w:val="24"/>
        </w:rPr>
        <w:t>ского</w:t>
      </w:r>
      <w:proofErr w:type="spellEnd"/>
      <w:r w:rsidR="004858B6"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в рамках которых предусматривается: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а) осуществление бюджетных инвестиций в форме капитальных вложений в объекты муниципальной собственности;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б) предоставление субсидий на осуществление капитальных вложений в объекты муниципальной собственности;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в) предоставление бюджетных инвестиций и субсидий юридическим лицам;</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г) выработка предложений по совершенствованию муниципальной политики и нормативного регулирования в сфере реализации муниципальной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организация и проведение научно-исследовательских и опытно-конструкторских работ в сфере реализации муниципальной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е) создание и развитие информационных систем;</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ж) предоставление целевых субсидий муниципальным учреждениям в целях осуществления капитальных вложений, операций с недвижимым имуществом, приобретения нефинансовых активов, а также реализации иных мероприятий, отвечающих критериям проектной деятельности;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з</w:t>
      </w:r>
      <w:proofErr w:type="spellEnd"/>
      <w:r w:rsidRPr="00DF1462">
        <w:rPr>
          <w:rFonts w:ascii="Times New Roman" w:hAnsi="Times New Roman"/>
          <w:sz w:val="24"/>
          <w:szCs w:val="24"/>
        </w:rPr>
        <w:t>) иные направления деятельности, отвечающие критериям проектной деятельности.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В процессную часть включаются направления деятельности Администрации </w:t>
      </w:r>
      <w:proofErr w:type="spellStart"/>
      <w:r w:rsidR="007965EE">
        <w:rPr>
          <w:rFonts w:ascii="Times New Roman" w:hAnsi="Times New Roman"/>
          <w:sz w:val="24"/>
          <w:szCs w:val="24"/>
        </w:rPr>
        <w:t>Ельниковск</w:t>
      </w:r>
      <w:r w:rsidR="004858B6" w:rsidRPr="00DF1462">
        <w:rPr>
          <w:rFonts w:ascii="Times New Roman" w:hAnsi="Times New Roman"/>
          <w:sz w:val="24"/>
          <w:szCs w:val="24"/>
        </w:rPr>
        <w:t>ого</w:t>
      </w:r>
      <w:proofErr w:type="spellEnd"/>
      <w:r w:rsidR="004858B6"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в рамках которых предусматривается: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а) выполнение государственного (муниципального) задания на оказание государственных (муниципальных) услуг;</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б) осуществление текущей деятельности казенных учреждений;</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в) предоставление целевых субсидий муниципальным учреждениям (за исключением субсидий, предоставляемых в рамках проектной деятельности);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г) оказание мер социальной поддержки отдельным категориям населения (за исключением случаев, когда нормативными правовыми актами установлен ограниченный период действия соответствующих мер), включая осуществление социальных налоговых расходов;</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обслуживание муниципального долга;</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е) предоставление субсидий в целях финансового обеспечения исполнения государственного (муниципального) социального заказа на оказание государственных (муниципальных) услуг в социальной сфере;</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ж) иные направления деятельности.</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При формировании проектной части муниципальной программы, включаемые в ее состав мероприятия (результаты) должны иметь количественно измеримые итоги их реализации. При формировании процессной части муниципальной программы допускается включение мероприятий (результатов), не имеющих количественно измеримых итогов их реализации.</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16. В проектной и процессной части муниципальной программы формируются муниципальные проекты и комплексы процессных мероприятий.</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17. В рамках муниципальной программы могут реализовываться отдельные мероприятия, направленные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в текущем финансовом году (далее – отдельные мероприятия).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Перечень отдельных мероприятий устанавливается Администрацией </w:t>
      </w:r>
      <w:proofErr w:type="spellStart"/>
      <w:r w:rsidR="007965EE">
        <w:rPr>
          <w:rFonts w:ascii="Times New Roman" w:hAnsi="Times New Roman"/>
          <w:sz w:val="24"/>
          <w:szCs w:val="24"/>
        </w:rPr>
        <w:t>Ельниковс</w:t>
      </w:r>
      <w:r w:rsidR="004858B6" w:rsidRPr="00DF1462">
        <w:rPr>
          <w:rFonts w:ascii="Times New Roman" w:hAnsi="Times New Roman"/>
          <w:sz w:val="24"/>
          <w:szCs w:val="24"/>
        </w:rPr>
        <w:t>кого</w:t>
      </w:r>
      <w:proofErr w:type="spellEnd"/>
      <w:r w:rsidR="004858B6"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xml:space="preserve"> самостоятельно.</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
    <w:p w:rsidR="001D17E6" w:rsidRPr="00DF1462" w:rsidRDefault="001D17E6" w:rsidP="00370982">
      <w:pPr>
        <w:autoSpaceDE w:val="0"/>
        <w:autoSpaceDN w:val="0"/>
        <w:adjustRightInd w:val="0"/>
        <w:spacing w:after="120" w:line="240" w:lineRule="auto"/>
        <w:jc w:val="center"/>
        <w:rPr>
          <w:rFonts w:ascii="Times New Roman,Bold" w:hAnsi="Times New Roman,Bold" w:cs="Times New Roman,Bold"/>
          <w:b/>
          <w:bCs/>
          <w:sz w:val="24"/>
          <w:szCs w:val="24"/>
        </w:rPr>
      </w:pPr>
      <w:r w:rsidRPr="00DF1462">
        <w:rPr>
          <w:rFonts w:ascii="Times New Roman,Bold" w:hAnsi="Times New Roman,Bold" w:cs="Times New Roman,Bold"/>
          <w:b/>
          <w:bCs/>
          <w:sz w:val="24"/>
          <w:szCs w:val="24"/>
        </w:rPr>
        <w:t xml:space="preserve">III. Требования к содержанию муниципальной программы </w:t>
      </w:r>
    </w:p>
    <w:p w:rsidR="001D17E6" w:rsidRPr="00DF1462" w:rsidRDefault="001D17E6" w:rsidP="00370982">
      <w:pPr>
        <w:spacing w:after="0" w:line="240" w:lineRule="auto"/>
        <w:ind w:firstLine="567"/>
        <w:jc w:val="both"/>
        <w:rPr>
          <w:rFonts w:ascii="Times New Roman" w:hAnsi="Times New Roman"/>
          <w:sz w:val="24"/>
          <w:szCs w:val="24"/>
        </w:rPr>
      </w:pPr>
      <w:bookmarkStart w:id="5" w:name="sub_1203"/>
      <w:r w:rsidRPr="00DF1462">
        <w:rPr>
          <w:rFonts w:ascii="Times New Roman" w:hAnsi="Times New Roman"/>
          <w:sz w:val="24"/>
          <w:szCs w:val="24"/>
        </w:rPr>
        <w:t>18. Муниципальная программа должна содержать:</w:t>
      </w:r>
    </w:p>
    <w:bookmarkEnd w:id="5"/>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i/>
          <w:sz w:val="24"/>
          <w:szCs w:val="24"/>
        </w:rPr>
        <w:t>паспорт муниципальной программы</w:t>
      </w:r>
      <w:r w:rsidRPr="00DF1462">
        <w:rPr>
          <w:rFonts w:ascii="Times New Roman" w:hAnsi="Times New Roman"/>
          <w:sz w:val="24"/>
          <w:szCs w:val="24"/>
        </w:rPr>
        <w:t xml:space="preserve"> </w:t>
      </w:r>
      <w:proofErr w:type="spellStart"/>
      <w:r w:rsidR="007965EE">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РМ (далее - Паспорт) по форме согласно </w:t>
      </w:r>
      <w:hyperlink w:anchor="sub_1001" w:history="1">
        <w:r w:rsidRPr="00DF1462">
          <w:rPr>
            <w:rStyle w:val="a8"/>
            <w:rFonts w:ascii="Times New Roman" w:hAnsi="Times New Roman"/>
            <w:b w:val="0"/>
            <w:bCs w:val="0"/>
            <w:color w:val="auto"/>
            <w:sz w:val="24"/>
            <w:szCs w:val="24"/>
          </w:rPr>
          <w:t>приложению 1</w:t>
        </w:r>
      </w:hyperlink>
      <w:r w:rsidRPr="00DF1462">
        <w:rPr>
          <w:rFonts w:ascii="Times New Roman" w:hAnsi="Times New Roman"/>
          <w:sz w:val="24"/>
          <w:szCs w:val="24"/>
        </w:rPr>
        <w:t xml:space="preserve"> к настоящему Порядку. В Паспорте необходимо отображать следующие сведения:</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а) наименование муниципальной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б) цели и показатели их характеризующие;</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в) сроки реализации (с возможностью выделения этапов);</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г) перечень структурных элементов;</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xml:space="preserve">) параметры финансового обеспечения за счет всех источников финансирования по годам реализации в целом по муниципальной программе и с детализацией по ее структурным элементам, а также с указанием общего объема налоговых расходов, предусмотренных </w:t>
      </w:r>
      <w:proofErr w:type="gramStart"/>
      <w:r w:rsidRPr="00DF1462">
        <w:rPr>
          <w:rFonts w:ascii="Times New Roman" w:hAnsi="Times New Roman"/>
          <w:sz w:val="24"/>
          <w:szCs w:val="24"/>
        </w:rPr>
        <w:t>в</w:t>
      </w:r>
      <w:proofErr w:type="gramEnd"/>
      <w:r w:rsidRPr="00DF1462">
        <w:rPr>
          <w:rFonts w:ascii="Times New Roman" w:hAnsi="Times New Roman"/>
          <w:sz w:val="24"/>
          <w:szCs w:val="24"/>
        </w:rPr>
        <w:t xml:space="preserve"> </w:t>
      </w:r>
      <w:proofErr w:type="gramStart"/>
      <w:r w:rsidRPr="00DF1462">
        <w:rPr>
          <w:rFonts w:ascii="Times New Roman" w:hAnsi="Times New Roman"/>
          <w:sz w:val="24"/>
          <w:szCs w:val="24"/>
        </w:rPr>
        <w:t>рамкой</w:t>
      </w:r>
      <w:proofErr w:type="gramEnd"/>
      <w:r w:rsidRPr="00DF1462">
        <w:rPr>
          <w:rFonts w:ascii="Times New Roman" w:hAnsi="Times New Roman"/>
          <w:sz w:val="24"/>
          <w:szCs w:val="24"/>
        </w:rPr>
        <w:t xml:space="preserve"> такой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е) сведения о кураторе (при наличии), ответственном исполнителе;</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ж) связь с национальными целями, государственными программами (при наличии).</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При необходимости в паспорт муниципальной программы могут включаться иные сведения;</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характеристику текущего состояния соответствующей сферы</w:t>
      </w:r>
      <w:r w:rsidRPr="00DF1462">
        <w:rPr>
          <w:rFonts w:ascii="Times New Roman" w:hAnsi="Times New Roman"/>
          <w:sz w:val="24"/>
          <w:szCs w:val="24"/>
        </w:rPr>
        <w:t xml:space="preserve"> социально-экономического развития </w:t>
      </w:r>
      <w:proofErr w:type="spellStart"/>
      <w:r w:rsidR="007965EE">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w:t>
      </w:r>
      <w:r w:rsidR="00A82986" w:rsidRPr="00DF1462">
        <w:rPr>
          <w:rFonts w:ascii="Times New Roman" w:hAnsi="Times New Roman"/>
          <w:sz w:val="24"/>
          <w:szCs w:val="24"/>
        </w:rPr>
        <w:t>Республики Мордовия</w:t>
      </w:r>
      <w:r w:rsidRPr="00DF1462">
        <w:rPr>
          <w:rFonts w:ascii="Times New Roman" w:hAnsi="Times New Roman"/>
          <w:sz w:val="24"/>
          <w:szCs w:val="24"/>
        </w:rPr>
        <w:t>, формулировку основных проблем в указанной сфере, анализ социальных, финансово-экономических и прочих рисков реализации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 xml:space="preserve">описание целей и задач </w:t>
      </w:r>
      <w:r w:rsidRPr="00DF1462">
        <w:rPr>
          <w:rFonts w:ascii="Times New Roman" w:hAnsi="Times New Roman"/>
          <w:sz w:val="24"/>
          <w:szCs w:val="24"/>
        </w:rPr>
        <w:t xml:space="preserve">муниципальной программы, которые должны соответствовать приоритетам, целям и задачам социально-экономического развития </w:t>
      </w:r>
      <w:proofErr w:type="spellStart"/>
      <w:r w:rsidR="007965EE">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00A82986"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xml:space="preserve"> в соответствующей сфере; </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прогноз развития соответствующей сферы</w:t>
      </w:r>
      <w:r w:rsidRPr="00DF1462">
        <w:rPr>
          <w:rFonts w:ascii="Times New Roman" w:hAnsi="Times New Roman"/>
          <w:sz w:val="24"/>
          <w:szCs w:val="24"/>
        </w:rPr>
        <w:t xml:space="preserve"> социально-экономического развития </w:t>
      </w:r>
      <w:proofErr w:type="spellStart"/>
      <w:r w:rsidR="007965EE">
        <w:rPr>
          <w:rFonts w:ascii="Times New Roman" w:hAnsi="Times New Roman"/>
          <w:sz w:val="24"/>
          <w:szCs w:val="24"/>
        </w:rPr>
        <w:t>Ельников</w:t>
      </w:r>
      <w:r w:rsidR="00A82986" w:rsidRPr="00DF1462">
        <w:rPr>
          <w:rFonts w:ascii="Times New Roman" w:hAnsi="Times New Roman"/>
          <w:sz w:val="24"/>
          <w:szCs w:val="24"/>
        </w:rPr>
        <w:t>дского</w:t>
      </w:r>
      <w:proofErr w:type="spellEnd"/>
      <w:r w:rsidR="00A82986"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xml:space="preserve">; </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планируемые показатели по итогам реализации</w:t>
      </w:r>
      <w:r w:rsidRPr="00DF1462">
        <w:rPr>
          <w:rFonts w:ascii="Times New Roman" w:hAnsi="Times New Roman"/>
          <w:sz w:val="24"/>
          <w:szCs w:val="24"/>
        </w:rPr>
        <w:t xml:space="preserve"> муниципальной программы и целевые показатели (индикаторы) эффективности реализации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прогноз конечных результатов</w:t>
      </w:r>
      <w:r w:rsidRPr="00DF1462">
        <w:rPr>
          <w:rFonts w:ascii="Times New Roman" w:hAnsi="Times New Roman"/>
          <w:sz w:val="24"/>
          <w:szCs w:val="24"/>
        </w:rPr>
        <w:t xml:space="preserve"> муниципальной программы, характеризующих целевое состояние (изменение состояния) уровня и качества жизни населения, социальной сферы, экономики, общественной безопасности, степени реализации других общественно значимых интересов и потребностей в соответствующей сфере;</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сроки реализации</w:t>
      </w:r>
      <w:r w:rsidRPr="00DF1462">
        <w:rPr>
          <w:rFonts w:ascii="Times New Roman" w:hAnsi="Times New Roman"/>
          <w:sz w:val="24"/>
          <w:szCs w:val="24"/>
        </w:rPr>
        <w:t xml:space="preserve"> муниципальной программы в целом, контрольные этапы и сроки их реализации с указанием промежуточных показателей;</w:t>
      </w:r>
    </w:p>
    <w:p w:rsidR="001D17E6" w:rsidRPr="00DF1462" w:rsidRDefault="001D17E6" w:rsidP="00370982">
      <w:pPr>
        <w:spacing w:after="0" w:line="240" w:lineRule="auto"/>
        <w:ind w:firstLine="567"/>
        <w:jc w:val="both"/>
        <w:rPr>
          <w:rFonts w:ascii="Times New Roman" w:hAnsi="Times New Roman"/>
          <w:sz w:val="24"/>
          <w:szCs w:val="24"/>
        </w:rPr>
      </w:pPr>
      <w:proofErr w:type="gramStart"/>
      <w:r w:rsidRPr="00DF1462">
        <w:rPr>
          <w:rFonts w:ascii="Times New Roman" w:hAnsi="Times New Roman"/>
          <w:i/>
          <w:sz w:val="24"/>
          <w:szCs w:val="24"/>
        </w:rPr>
        <w:t>перечень основных мероприятий и мероприятий</w:t>
      </w:r>
      <w:r w:rsidRPr="00DF1462">
        <w:rPr>
          <w:rFonts w:ascii="Times New Roman" w:hAnsi="Times New Roman"/>
          <w:sz w:val="24"/>
          <w:szCs w:val="24"/>
        </w:rPr>
        <w:t xml:space="preserve"> муниципальной программы с указанием сроков их реализации и ожидаемых результатов, перечни инвестиционных проектов (объекты строительства, реконструкции, капитального ремонта, находящиеся в муниципальной собственности), сведения о порядке сбора информации и методике расчета показателя (индикатора) муниципальной программы, а также иные сведения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roofErr w:type="gramEnd"/>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перечень целевых показателей</w:t>
      </w:r>
      <w:r w:rsidRPr="00DF1462">
        <w:rPr>
          <w:rFonts w:ascii="Times New Roman" w:hAnsi="Times New Roman"/>
          <w:sz w:val="24"/>
          <w:szCs w:val="24"/>
        </w:rPr>
        <w:t xml:space="preserve"> (индикаторов) эффективности реализации муниципальной программы с расшифровкой плановых значений по годам ее реализации, а также сведения о взаимосвязи мероприятий и результатов их выполнения с обобщенными целевыми индикаторами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информацию по ресурсному обеспечению</w:t>
      </w:r>
      <w:r w:rsidRPr="00DF1462">
        <w:rPr>
          <w:rFonts w:ascii="Times New Roman" w:hAnsi="Times New Roman"/>
          <w:sz w:val="24"/>
          <w:szCs w:val="24"/>
        </w:rPr>
        <w:t xml:space="preserve"> муниципальной программы за счет средств местного бюджета, а также при наличии средств федерального и республиканского бюджетов и внебюджетных источников (с расшифровкой по подпрограммам, основным мероприятиям подпрограмм, мероприятиям подпрограмм, главным распорядителям бюджетных средств, а также по годам реализации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 xml:space="preserve">описание мер муниципального регулирования и управления рисками </w:t>
      </w:r>
      <w:r w:rsidRPr="00DF1462">
        <w:rPr>
          <w:rFonts w:ascii="Times New Roman" w:hAnsi="Times New Roman"/>
          <w:sz w:val="24"/>
          <w:szCs w:val="24"/>
        </w:rPr>
        <w:t>с целью минимизации их влияния на достижение целей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методику оценки эффективности</w:t>
      </w:r>
      <w:r w:rsidRPr="00DF1462">
        <w:rPr>
          <w:rFonts w:ascii="Times New Roman" w:hAnsi="Times New Roman"/>
          <w:sz w:val="24"/>
          <w:szCs w:val="24"/>
        </w:rPr>
        <w:t xml:space="preserve">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 xml:space="preserve">механизм реализации </w:t>
      </w:r>
      <w:r w:rsidRPr="00DF1462">
        <w:rPr>
          <w:rFonts w:ascii="Times New Roman" w:hAnsi="Times New Roman"/>
          <w:sz w:val="24"/>
          <w:szCs w:val="24"/>
        </w:rPr>
        <w:t>муниципальной программы – порядок взаимодействия ответственных исполнителей, соисполнителей, участников муниципальной программы по вопросам разработки, реализации и оценки эффективности муниципальной программ;</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прогноз сводных показателей муниципальных заданий по этапам реализации</w:t>
      </w:r>
      <w:r w:rsidRPr="00DF1462">
        <w:rPr>
          <w:rFonts w:ascii="Times New Roman" w:hAnsi="Times New Roman"/>
          <w:sz w:val="24"/>
          <w:szCs w:val="24"/>
        </w:rPr>
        <w:t xml:space="preserve"> муниципальной программы (в случае оказания муниципальными учреждениями государственных и муниципальных услуг юридическим и (или) физическим лицам);</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i/>
          <w:sz w:val="24"/>
          <w:szCs w:val="24"/>
        </w:rPr>
        <w:t>обоснование необходимости применения налоговых, тарифных, кредитных и иных инструментов</w:t>
      </w:r>
      <w:r w:rsidRPr="00DF1462">
        <w:rPr>
          <w:rFonts w:ascii="Times New Roman" w:hAnsi="Times New Roman"/>
          <w:sz w:val="24"/>
          <w:szCs w:val="24"/>
        </w:rPr>
        <w:t xml:space="preserve"> для достижения цели и (или) конечных результатов муниципальной программы с финансовой оценкой по этапам ее реализации (в случае их использования);</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i/>
          <w:sz w:val="24"/>
          <w:szCs w:val="24"/>
        </w:rPr>
        <w:t>объем ассигнований</w:t>
      </w:r>
      <w:r w:rsidRPr="00DF1462">
        <w:rPr>
          <w:rFonts w:ascii="Times New Roman" w:hAnsi="Times New Roman"/>
          <w:sz w:val="24"/>
          <w:szCs w:val="24"/>
        </w:rPr>
        <w:t>, имеющий документальное подтверждение участников муниципальной программы, обеспечивающих дополнительные источники финансирования (в случае реализации отдельных мероприятий муниципальной программы за счет внебюджетных источников финансирования).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19. Цели муниципальной программы следует формулировать исходя из следующих критериев:</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а) специфичность (цель должна соответствовать сфере реализации муниципальной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б) конкретность (не следует использовать размытые (нечеткие) формулировки, допускающие произвольное или неоднозначное толкование);</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в) измеримость (возможность измерения (расчета) прогресса в достижении цели, в том числе посредством достижения значений связанных показателей);</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г) достижимость (цель должна быть достижима за период реализации муниципальной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xml:space="preserve">) актуальность (цель должна соответствовать уровню и текущей ситуации развития соответствующей сферы социально-экономического развития </w:t>
      </w:r>
      <w:proofErr w:type="spellStart"/>
      <w:r w:rsidR="007965EE">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w:t>
      </w:r>
      <w:r w:rsidR="00A82986" w:rsidRPr="00DF1462">
        <w:rPr>
          <w:rFonts w:ascii="Times New Roman" w:hAnsi="Times New Roman"/>
          <w:sz w:val="24"/>
          <w:szCs w:val="24"/>
        </w:rPr>
        <w:t>Республики Мордовия</w:t>
      </w:r>
      <w:r w:rsidRPr="00DF1462">
        <w:rPr>
          <w:rFonts w:ascii="Times New Roman" w:hAnsi="Times New Roman"/>
          <w:sz w:val="24"/>
          <w:szCs w:val="24"/>
        </w:rPr>
        <w:t>);</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е) релевантность (соответствие формулировки цели конечным социально-экономическим эффектам от реализации муниципальной программы);</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ж) ограниченность во времени (цель должна быть достигнута к определенному моменту времени).</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Цель муниципальной программы формулируется с указанием целевого значения показателя, отражающего конечный социально-экономический эффект от реализации муниципальной программы на момент окончания реализации этой муниципальной программы.</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Цели муниципальных программ, связанных с государственными программами, следует формулировать в соответствии с целями государственных программ.</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Сформированные цели муниципальной программы должны в целом охватывать основные направления реализации муниципальной политики в соответствующей сфере социально-экономического развития </w:t>
      </w:r>
      <w:proofErr w:type="spellStart"/>
      <w:r w:rsidR="007965EE">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w:t>
      </w:r>
      <w:r w:rsidR="00A82986" w:rsidRPr="00DF1462">
        <w:rPr>
          <w:rFonts w:ascii="Times New Roman" w:hAnsi="Times New Roman"/>
          <w:sz w:val="24"/>
          <w:szCs w:val="24"/>
        </w:rPr>
        <w:t>Республики Мордовия</w:t>
      </w:r>
      <w:r w:rsidRPr="00DF1462">
        <w:rPr>
          <w:rFonts w:ascii="Times New Roman" w:hAnsi="Times New Roman"/>
          <w:sz w:val="24"/>
          <w:szCs w:val="24"/>
        </w:rPr>
        <w:t>.</w:t>
      </w:r>
    </w:p>
    <w:p w:rsidR="001D17E6" w:rsidRPr="00DF1462" w:rsidRDefault="001D17E6" w:rsidP="00370982">
      <w:pPr>
        <w:spacing w:after="0" w:line="240" w:lineRule="auto"/>
        <w:ind w:firstLine="567"/>
        <w:jc w:val="both"/>
        <w:rPr>
          <w:rFonts w:ascii="Times New Roman" w:hAnsi="Times New Roman"/>
          <w:sz w:val="24"/>
          <w:szCs w:val="24"/>
        </w:rPr>
      </w:pPr>
      <w:bookmarkStart w:id="6" w:name="sub_1204"/>
      <w:r w:rsidRPr="00DF1462">
        <w:rPr>
          <w:rFonts w:ascii="Times New Roman" w:hAnsi="Times New Roman"/>
          <w:sz w:val="24"/>
          <w:szCs w:val="24"/>
        </w:rPr>
        <w:t>20. Целевые показатели (индикаторы) муниципальной программы должны количественно характеризовать ход ее реализации, решение задач и достижение целей муниципальной программы, а также:</w:t>
      </w:r>
    </w:p>
    <w:bookmarkEnd w:id="6"/>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а) отражать специфику развития конкретной сферы деятельности, проблем и задач, на решение которых направлена реализация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б) иметь количественное значение;</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в) непосредственно зависеть от решения поставленных задач и реализации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г) отвечать иным требованиям, определяемым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1D17E6" w:rsidRPr="00DF1462" w:rsidRDefault="001D17E6" w:rsidP="00370982">
      <w:pPr>
        <w:spacing w:after="12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рассчитываться на основе данных статистического наблюдения.</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В муниципальных программах следует учитывать влияние на показатели всех инструментов государственной (муниципальной) политики, в том числе применение налоговых льгот, мер тарифного регулирования, мер нормативного регулирования, и т.п.</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Показатели муниципальной программы следует приводить по годам реализации, сгруппированные по ее целям, с указанием связи с показателями государственных программ.</w:t>
      </w:r>
    </w:p>
    <w:p w:rsidR="001D17E6" w:rsidRPr="00DF1462" w:rsidRDefault="001D17E6" w:rsidP="00370982">
      <w:pPr>
        <w:spacing w:after="0" w:line="240" w:lineRule="auto"/>
        <w:ind w:firstLine="567"/>
        <w:jc w:val="both"/>
        <w:outlineLvl w:val="0"/>
        <w:rPr>
          <w:rFonts w:ascii="Times New Roman" w:hAnsi="Times New Roman"/>
          <w:sz w:val="24"/>
          <w:szCs w:val="24"/>
        </w:rPr>
      </w:pPr>
      <w:r w:rsidRPr="00DF1462">
        <w:rPr>
          <w:rFonts w:ascii="Times New Roman" w:hAnsi="Times New Roman"/>
          <w:sz w:val="24"/>
          <w:szCs w:val="24"/>
        </w:rPr>
        <w:t xml:space="preserve">21. Программные мероприятия </w:t>
      </w:r>
      <w:r w:rsidR="00306D0D" w:rsidRPr="00DF1462">
        <w:rPr>
          <w:rFonts w:ascii="Times New Roman" w:hAnsi="Times New Roman"/>
          <w:sz w:val="24"/>
          <w:szCs w:val="24"/>
        </w:rPr>
        <w:t xml:space="preserve">(приложение№2) </w:t>
      </w:r>
      <w:r w:rsidRPr="00DF1462">
        <w:rPr>
          <w:rFonts w:ascii="Times New Roman" w:hAnsi="Times New Roman"/>
          <w:sz w:val="24"/>
          <w:szCs w:val="24"/>
        </w:rPr>
        <w:t>должны быть сгруппированы и характеризоваться конкретным планом действий по их реализации, объемом и структурой финансирования, результатами реализации с точки зрения обеспечения потребностей населения.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Допускается включение в муниципальную программу комплекса процессных мероприятий, для которых показатели не устанавливаются.</w:t>
      </w:r>
    </w:p>
    <w:p w:rsidR="001D17E6" w:rsidRPr="00DF1462" w:rsidRDefault="006D556B"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22. Мероприятия одной муниципальной программы не могут быть включены в другую муниципальную программу.</w:t>
      </w:r>
    </w:p>
    <w:p w:rsidR="006D556B" w:rsidRPr="00DF1462" w:rsidRDefault="006D556B" w:rsidP="00370982">
      <w:pPr>
        <w:autoSpaceDE w:val="0"/>
        <w:autoSpaceDN w:val="0"/>
        <w:adjustRightInd w:val="0"/>
        <w:spacing w:after="0" w:line="240" w:lineRule="auto"/>
        <w:ind w:firstLine="567"/>
        <w:jc w:val="both"/>
        <w:rPr>
          <w:rFonts w:ascii="Times New Roman" w:hAnsi="Times New Roman"/>
          <w:sz w:val="24"/>
          <w:szCs w:val="24"/>
        </w:rPr>
      </w:pPr>
    </w:p>
    <w:p w:rsidR="001D17E6" w:rsidRPr="00DF1462" w:rsidRDefault="001D17E6" w:rsidP="00370982">
      <w:pPr>
        <w:pStyle w:val="1"/>
        <w:spacing w:before="0" w:after="120"/>
        <w:ind w:firstLine="567"/>
        <w:jc w:val="both"/>
        <w:rPr>
          <w:rFonts w:ascii="Times New Roman" w:hAnsi="Times New Roman" w:cs="Times New Roman"/>
          <w:color w:val="auto"/>
        </w:rPr>
      </w:pPr>
      <w:bookmarkStart w:id="7" w:name="sub_1300"/>
      <w:r w:rsidRPr="00DF1462">
        <w:rPr>
          <w:rFonts w:ascii="Times New Roman" w:hAnsi="Times New Roman" w:cs="Times New Roman"/>
          <w:color w:val="auto"/>
          <w:lang w:val="en-US"/>
        </w:rPr>
        <w:t>IV</w:t>
      </w:r>
      <w:r w:rsidRPr="00DF1462">
        <w:rPr>
          <w:rFonts w:ascii="Times New Roman" w:hAnsi="Times New Roman" w:cs="Times New Roman"/>
          <w:color w:val="auto"/>
        </w:rPr>
        <w:t>. Основание и этапы разработки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8" w:name="sub_1301"/>
      <w:bookmarkEnd w:id="7"/>
      <w:r w:rsidRPr="00DF1462">
        <w:rPr>
          <w:rFonts w:ascii="Times New Roman" w:hAnsi="Times New Roman"/>
          <w:sz w:val="24"/>
          <w:szCs w:val="24"/>
        </w:rPr>
        <w:t xml:space="preserve">22. Разработка муниципальной программы осуществляется на основании перечня муниципальных программ, </w:t>
      </w:r>
      <w:bookmarkEnd w:id="8"/>
      <w:r w:rsidRPr="00DF1462">
        <w:rPr>
          <w:rFonts w:ascii="Times New Roman" w:hAnsi="Times New Roman"/>
          <w:sz w:val="24"/>
          <w:szCs w:val="24"/>
        </w:rPr>
        <w:t xml:space="preserve">формируемого и утверждаемого Администрацией </w:t>
      </w:r>
      <w:proofErr w:type="spellStart"/>
      <w:r w:rsidR="00D968B8">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00A82986"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xml:space="preserve"> в соответствии с приоритетами социально-экономического развития </w:t>
      </w:r>
      <w:proofErr w:type="spellStart"/>
      <w:r w:rsidR="00D968B8">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A82986" w:rsidRPr="00DF1462">
        <w:rPr>
          <w:rFonts w:ascii="Times New Roman" w:hAnsi="Times New Roman"/>
          <w:sz w:val="24"/>
          <w:szCs w:val="24"/>
        </w:rPr>
        <w:t xml:space="preserve">еспублики </w:t>
      </w:r>
      <w:r w:rsidRPr="00DF1462">
        <w:rPr>
          <w:rFonts w:ascii="Times New Roman" w:hAnsi="Times New Roman"/>
          <w:sz w:val="24"/>
          <w:szCs w:val="24"/>
        </w:rPr>
        <w:t>М</w:t>
      </w:r>
      <w:r w:rsidR="00A82986" w:rsidRPr="00DF1462">
        <w:rPr>
          <w:rFonts w:ascii="Times New Roman" w:hAnsi="Times New Roman"/>
          <w:sz w:val="24"/>
          <w:szCs w:val="24"/>
        </w:rPr>
        <w:t>ордовия</w:t>
      </w:r>
      <w:r w:rsidRPr="00DF1462">
        <w:rPr>
          <w:rFonts w:ascii="Times New Roman" w:hAnsi="Times New Roman"/>
          <w:sz w:val="24"/>
          <w:szCs w:val="24"/>
        </w:rPr>
        <w:t>.</w:t>
      </w:r>
    </w:p>
    <w:p w:rsidR="001D17E6" w:rsidRPr="00DF1462" w:rsidRDefault="001D17E6" w:rsidP="00370982">
      <w:pPr>
        <w:spacing w:after="0" w:line="240" w:lineRule="auto"/>
        <w:ind w:firstLine="567"/>
        <w:jc w:val="both"/>
        <w:rPr>
          <w:rFonts w:ascii="Times New Roman" w:hAnsi="Times New Roman"/>
          <w:sz w:val="24"/>
          <w:szCs w:val="24"/>
        </w:rPr>
      </w:pPr>
      <w:proofErr w:type="gramStart"/>
      <w:r w:rsidRPr="00DF1462">
        <w:rPr>
          <w:rFonts w:ascii="Times New Roman" w:hAnsi="Times New Roman"/>
          <w:sz w:val="24"/>
          <w:szCs w:val="24"/>
        </w:rPr>
        <w:t xml:space="preserve">Проект нормативно-правового акта перечня муниципальных программ формируется </w:t>
      </w:r>
      <w:r w:rsidR="00A82986" w:rsidRPr="00DF1462">
        <w:rPr>
          <w:rFonts w:ascii="Times New Roman" w:hAnsi="Times New Roman"/>
          <w:sz w:val="24"/>
          <w:szCs w:val="24"/>
        </w:rPr>
        <w:t>отделом социально-</w:t>
      </w:r>
      <w:r w:rsidRPr="00DF1462">
        <w:rPr>
          <w:rFonts w:ascii="Times New Roman" w:hAnsi="Times New Roman"/>
          <w:sz w:val="24"/>
          <w:szCs w:val="24"/>
        </w:rPr>
        <w:t xml:space="preserve"> экономического </w:t>
      </w:r>
      <w:r w:rsidR="00A82986" w:rsidRPr="00DF1462">
        <w:rPr>
          <w:rFonts w:ascii="Times New Roman" w:hAnsi="Times New Roman"/>
          <w:sz w:val="24"/>
          <w:szCs w:val="24"/>
        </w:rPr>
        <w:t xml:space="preserve">развития, планирования, </w:t>
      </w:r>
      <w:r w:rsidRPr="00DF1462">
        <w:rPr>
          <w:rFonts w:ascii="Times New Roman" w:hAnsi="Times New Roman"/>
          <w:sz w:val="24"/>
          <w:szCs w:val="24"/>
        </w:rPr>
        <w:t xml:space="preserve">анализа и прогнозирования Администрации </w:t>
      </w:r>
      <w:proofErr w:type="spellStart"/>
      <w:r w:rsidR="00D968B8">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00A82986"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A82986" w:rsidRPr="00DF1462">
        <w:rPr>
          <w:rFonts w:ascii="Times New Roman" w:hAnsi="Times New Roman"/>
          <w:sz w:val="24"/>
          <w:szCs w:val="24"/>
        </w:rPr>
        <w:t xml:space="preserve">еспублики </w:t>
      </w:r>
      <w:r w:rsidRPr="00DF1462">
        <w:rPr>
          <w:rFonts w:ascii="Times New Roman" w:hAnsi="Times New Roman"/>
          <w:sz w:val="24"/>
          <w:szCs w:val="24"/>
        </w:rPr>
        <w:t>М</w:t>
      </w:r>
      <w:r w:rsidR="00A82986" w:rsidRPr="00DF1462">
        <w:rPr>
          <w:rFonts w:ascii="Times New Roman" w:hAnsi="Times New Roman"/>
          <w:sz w:val="24"/>
          <w:szCs w:val="24"/>
        </w:rPr>
        <w:t>ордовия</w:t>
      </w:r>
      <w:r w:rsidRPr="00DF1462">
        <w:rPr>
          <w:rFonts w:ascii="Times New Roman" w:hAnsi="Times New Roman"/>
          <w:sz w:val="24"/>
          <w:szCs w:val="24"/>
        </w:rPr>
        <w:t xml:space="preserve">, совместно с финансовым управлением Администрации </w:t>
      </w:r>
      <w:proofErr w:type="spellStart"/>
      <w:r w:rsidR="00D968B8">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00A82986" w:rsidRPr="00DF1462">
        <w:rPr>
          <w:rFonts w:ascii="Times New Roman" w:hAnsi="Times New Roman"/>
          <w:sz w:val="24"/>
          <w:szCs w:val="24"/>
        </w:rPr>
        <w:t xml:space="preserve"> муниципального района </w:t>
      </w:r>
      <w:r w:rsidRPr="00DF1462">
        <w:rPr>
          <w:rFonts w:ascii="Times New Roman" w:hAnsi="Times New Roman"/>
          <w:sz w:val="24"/>
          <w:szCs w:val="24"/>
        </w:rPr>
        <w:t>Р</w:t>
      </w:r>
      <w:r w:rsidR="00A82986" w:rsidRPr="00DF1462">
        <w:rPr>
          <w:rFonts w:ascii="Times New Roman" w:hAnsi="Times New Roman"/>
          <w:sz w:val="24"/>
          <w:szCs w:val="24"/>
        </w:rPr>
        <w:t xml:space="preserve">еспублики </w:t>
      </w:r>
      <w:r w:rsidRPr="00DF1462">
        <w:rPr>
          <w:rFonts w:ascii="Times New Roman" w:hAnsi="Times New Roman"/>
          <w:sz w:val="24"/>
          <w:szCs w:val="24"/>
        </w:rPr>
        <w:t>М</w:t>
      </w:r>
      <w:r w:rsidR="00A82986" w:rsidRPr="00DF1462">
        <w:rPr>
          <w:rFonts w:ascii="Times New Roman" w:hAnsi="Times New Roman"/>
          <w:sz w:val="24"/>
          <w:szCs w:val="24"/>
        </w:rPr>
        <w:t>ордовия</w:t>
      </w:r>
      <w:r w:rsidRPr="00DF1462">
        <w:rPr>
          <w:rFonts w:ascii="Times New Roman" w:hAnsi="Times New Roman"/>
          <w:sz w:val="24"/>
          <w:szCs w:val="24"/>
        </w:rPr>
        <w:t xml:space="preserve">, во исполнение отдельных решений Совета депутатов </w:t>
      </w:r>
      <w:proofErr w:type="spellStart"/>
      <w:r w:rsidR="00D968B8">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и Администрации, (с исполнителями и соисполнителями программ) а также с учетом предложений функциональных (отраслевых) органов </w:t>
      </w:r>
      <w:proofErr w:type="spellStart"/>
      <w:r w:rsidR="00D968B8">
        <w:rPr>
          <w:rFonts w:ascii="Times New Roman" w:hAnsi="Times New Roman"/>
          <w:sz w:val="24"/>
          <w:szCs w:val="24"/>
        </w:rPr>
        <w:t>Ельников</w:t>
      </w:r>
      <w:r w:rsidR="00A8298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A82986" w:rsidRPr="00DF1462">
        <w:rPr>
          <w:rFonts w:ascii="Times New Roman" w:hAnsi="Times New Roman"/>
          <w:sz w:val="24"/>
          <w:szCs w:val="24"/>
        </w:rPr>
        <w:t xml:space="preserve">еспублики </w:t>
      </w:r>
      <w:r w:rsidRPr="00DF1462">
        <w:rPr>
          <w:rFonts w:ascii="Times New Roman" w:hAnsi="Times New Roman"/>
          <w:sz w:val="24"/>
          <w:szCs w:val="24"/>
        </w:rPr>
        <w:t>М</w:t>
      </w:r>
      <w:r w:rsidR="00A82986" w:rsidRPr="00DF1462">
        <w:rPr>
          <w:rFonts w:ascii="Times New Roman" w:hAnsi="Times New Roman"/>
          <w:sz w:val="24"/>
          <w:szCs w:val="24"/>
        </w:rPr>
        <w:t>ордовия</w:t>
      </w:r>
      <w:r w:rsidRPr="00DF1462">
        <w:rPr>
          <w:rFonts w:ascii="Times New Roman" w:hAnsi="Times New Roman"/>
          <w:sz w:val="24"/>
          <w:szCs w:val="24"/>
        </w:rPr>
        <w:t>.</w:t>
      </w:r>
      <w:proofErr w:type="gramEnd"/>
    </w:p>
    <w:p w:rsidR="001D17E6" w:rsidRPr="00DF1462" w:rsidRDefault="001D17E6" w:rsidP="00370982">
      <w:pPr>
        <w:spacing w:after="120" w:line="240" w:lineRule="auto"/>
        <w:ind w:firstLine="567"/>
        <w:jc w:val="both"/>
        <w:rPr>
          <w:rFonts w:ascii="Times New Roman" w:hAnsi="Times New Roman"/>
          <w:sz w:val="24"/>
          <w:szCs w:val="24"/>
        </w:rPr>
      </w:pPr>
      <w:proofErr w:type="gramStart"/>
      <w:r w:rsidRPr="00DF1462">
        <w:rPr>
          <w:rFonts w:ascii="Times New Roman" w:hAnsi="Times New Roman"/>
          <w:sz w:val="24"/>
          <w:szCs w:val="24"/>
        </w:rPr>
        <w:t xml:space="preserve">Внесение изменений в перечень муниципальных программ производится по решению Администрации </w:t>
      </w:r>
      <w:proofErr w:type="spellStart"/>
      <w:r w:rsidR="00D968B8">
        <w:rPr>
          <w:rFonts w:ascii="Times New Roman" w:hAnsi="Times New Roman"/>
          <w:sz w:val="24"/>
          <w:szCs w:val="24"/>
        </w:rPr>
        <w:t>Ельников</w:t>
      </w:r>
      <w:r w:rsidR="006D556B" w:rsidRPr="00DF1462">
        <w:rPr>
          <w:rFonts w:ascii="Times New Roman" w:hAnsi="Times New Roman"/>
          <w:sz w:val="24"/>
          <w:szCs w:val="24"/>
        </w:rPr>
        <w:t>дского</w:t>
      </w:r>
      <w:proofErr w:type="spellEnd"/>
      <w:r w:rsidR="006D556B"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xml:space="preserve"> до 20 декабря года, предшествующего текущему финансовому году, на основании предложений </w:t>
      </w:r>
      <w:r w:rsidR="006D556B" w:rsidRPr="00DF1462">
        <w:rPr>
          <w:rFonts w:ascii="Times New Roman" w:hAnsi="Times New Roman"/>
          <w:sz w:val="24"/>
          <w:szCs w:val="24"/>
        </w:rPr>
        <w:t>отдела социально-</w:t>
      </w:r>
      <w:r w:rsidRPr="00DF1462">
        <w:rPr>
          <w:rFonts w:ascii="Times New Roman" w:hAnsi="Times New Roman"/>
          <w:sz w:val="24"/>
          <w:szCs w:val="24"/>
        </w:rPr>
        <w:t xml:space="preserve"> экономического</w:t>
      </w:r>
      <w:r w:rsidR="006D556B" w:rsidRPr="00DF1462">
        <w:rPr>
          <w:rFonts w:ascii="Times New Roman" w:hAnsi="Times New Roman"/>
          <w:sz w:val="24"/>
          <w:szCs w:val="24"/>
        </w:rPr>
        <w:t xml:space="preserve"> развития, планирования,</w:t>
      </w:r>
      <w:r w:rsidRPr="00DF1462">
        <w:rPr>
          <w:rFonts w:ascii="Times New Roman" w:hAnsi="Times New Roman"/>
          <w:sz w:val="24"/>
          <w:szCs w:val="24"/>
        </w:rPr>
        <w:t xml:space="preserve"> анализа и прогнозирования Администрации </w:t>
      </w:r>
      <w:proofErr w:type="spellStart"/>
      <w:r w:rsidR="00D968B8">
        <w:rPr>
          <w:rFonts w:ascii="Times New Roman" w:hAnsi="Times New Roman"/>
          <w:sz w:val="24"/>
          <w:szCs w:val="24"/>
        </w:rPr>
        <w:t>Ельниковс</w:t>
      </w:r>
      <w:r w:rsidR="006D556B" w:rsidRPr="00DF1462">
        <w:rPr>
          <w:rFonts w:ascii="Times New Roman" w:hAnsi="Times New Roman"/>
          <w:sz w:val="24"/>
          <w:szCs w:val="24"/>
        </w:rPr>
        <w:t>кого</w:t>
      </w:r>
      <w:proofErr w:type="spellEnd"/>
      <w:r w:rsidR="006D556B"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 xml:space="preserve">, а также во исполнение отдельных решений Совета депутатов </w:t>
      </w:r>
      <w:proofErr w:type="spellStart"/>
      <w:r w:rsidR="00D968B8">
        <w:rPr>
          <w:rFonts w:ascii="Times New Roman" w:hAnsi="Times New Roman"/>
          <w:sz w:val="24"/>
          <w:szCs w:val="24"/>
        </w:rPr>
        <w:t>Ельников</w:t>
      </w:r>
      <w:r w:rsidR="006D556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6D556B" w:rsidRPr="00DF1462">
        <w:rPr>
          <w:rFonts w:ascii="Times New Roman" w:hAnsi="Times New Roman"/>
          <w:sz w:val="24"/>
          <w:szCs w:val="24"/>
        </w:rPr>
        <w:t>еспублики Мордовия</w:t>
      </w:r>
      <w:r w:rsidRPr="00DF1462">
        <w:rPr>
          <w:rFonts w:ascii="Times New Roman" w:hAnsi="Times New Roman"/>
          <w:sz w:val="24"/>
          <w:szCs w:val="24"/>
        </w:rPr>
        <w:t xml:space="preserve"> и Администрации </w:t>
      </w:r>
      <w:proofErr w:type="spellStart"/>
      <w:r w:rsidR="00D968B8">
        <w:rPr>
          <w:rFonts w:ascii="Times New Roman" w:hAnsi="Times New Roman"/>
          <w:sz w:val="24"/>
          <w:szCs w:val="24"/>
        </w:rPr>
        <w:t>Ельниковс</w:t>
      </w:r>
      <w:r w:rsidR="006D556B" w:rsidRPr="00DF1462">
        <w:rPr>
          <w:rFonts w:ascii="Times New Roman" w:hAnsi="Times New Roman"/>
          <w:sz w:val="24"/>
          <w:szCs w:val="24"/>
        </w:rPr>
        <w:t>кого</w:t>
      </w:r>
      <w:proofErr w:type="spellEnd"/>
      <w:r w:rsidR="006D556B" w:rsidRPr="00DF1462">
        <w:rPr>
          <w:rFonts w:ascii="Times New Roman" w:hAnsi="Times New Roman"/>
          <w:sz w:val="24"/>
          <w:szCs w:val="24"/>
        </w:rPr>
        <w:t xml:space="preserve"> муниципального района Республики Мордовия</w:t>
      </w:r>
      <w:r w:rsidRPr="00DF1462">
        <w:rPr>
          <w:rFonts w:ascii="Times New Roman" w:hAnsi="Times New Roman"/>
          <w:sz w:val="24"/>
          <w:szCs w:val="24"/>
        </w:rPr>
        <w:t>.</w:t>
      </w:r>
      <w:proofErr w:type="gramEnd"/>
    </w:p>
    <w:p w:rsidR="001D17E6" w:rsidRPr="00DF1462" w:rsidRDefault="001D17E6" w:rsidP="00370982">
      <w:pPr>
        <w:spacing w:after="0" w:line="240" w:lineRule="auto"/>
        <w:ind w:firstLine="567"/>
        <w:jc w:val="both"/>
        <w:rPr>
          <w:rFonts w:ascii="Times New Roman" w:hAnsi="Times New Roman"/>
          <w:sz w:val="24"/>
          <w:szCs w:val="24"/>
        </w:rPr>
      </w:pPr>
      <w:bookmarkStart w:id="9" w:name="sub_1302"/>
      <w:r w:rsidRPr="00DF1462">
        <w:rPr>
          <w:rFonts w:ascii="Times New Roman" w:hAnsi="Times New Roman"/>
          <w:sz w:val="24"/>
          <w:szCs w:val="24"/>
        </w:rPr>
        <w:t>23. Перечень муниципальных программ должен содержать:</w:t>
      </w:r>
    </w:p>
    <w:bookmarkEnd w:id="9"/>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а) наименование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б) ответственных исполнителей муниципальных программ;</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в) основные направления реализации муниципальных программ.</w:t>
      </w:r>
    </w:p>
    <w:p w:rsidR="001D17E6" w:rsidRPr="00DF1462" w:rsidRDefault="001D17E6" w:rsidP="00412946">
      <w:pPr>
        <w:spacing w:after="120" w:line="240" w:lineRule="auto"/>
        <w:ind w:firstLine="567"/>
        <w:jc w:val="both"/>
        <w:rPr>
          <w:rFonts w:ascii="Times New Roman" w:hAnsi="Times New Roman"/>
          <w:sz w:val="24"/>
          <w:szCs w:val="24"/>
        </w:rPr>
      </w:pPr>
      <w:bookmarkStart w:id="10" w:name="sub_1304"/>
      <w:r w:rsidRPr="00DF1462">
        <w:rPr>
          <w:rFonts w:ascii="Times New Roman" w:hAnsi="Times New Roman"/>
          <w:sz w:val="24"/>
          <w:szCs w:val="24"/>
        </w:rPr>
        <w:t xml:space="preserve">24. Решение о целесообразности разработки муниципальной программы принимается Администрацией </w:t>
      </w:r>
      <w:proofErr w:type="spellStart"/>
      <w:r w:rsidR="00D968B8">
        <w:rPr>
          <w:rFonts w:ascii="Times New Roman" w:hAnsi="Times New Roman"/>
          <w:sz w:val="24"/>
          <w:szCs w:val="24"/>
        </w:rPr>
        <w:t>Ельников</w:t>
      </w:r>
      <w:r w:rsidR="006D556B" w:rsidRPr="00DF1462">
        <w:rPr>
          <w:rFonts w:ascii="Times New Roman" w:hAnsi="Times New Roman"/>
          <w:sz w:val="24"/>
          <w:szCs w:val="24"/>
        </w:rPr>
        <w:t>ского</w:t>
      </w:r>
      <w:proofErr w:type="spellEnd"/>
      <w:r w:rsidR="006D556B"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по результатам оценки планируемой эффективности муниципальной программы, которая проводится ответственным исполнителем в целях определения планируемого вклада результатов муниципальной программы в социально-экономическое развитие </w:t>
      </w:r>
      <w:proofErr w:type="spellStart"/>
      <w:r w:rsidR="00D968B8">
        <w:rPr>
          <w:rFonts w:ascii="Times New Roman" w:hAnsi="Times New Roman"/>
          <w:sz w:val="24"/>
          <w:szCs w:val="24"/>
        </w:rPr>
        <w:t>Ельников</w:t>
      </w:r>
      <w:r w:rsidR="006D556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6D556B" w:rsidRPr="00DF1462">
        <w:rPr>
          <w:rFonts w:ascii="Times New Roman" w:hAnsi="Times New Roman"/>
          <w:sz w:val="24"/>
          <w:szCs w:val="24"/>
        </w:rPr>
        <w:t xml:space="preserve">еспублики </w:t>
      </w:r>
      <w:r w:rsidRPr="00DF1462">
        <w:rPr>
          <w:rFonts w:ascii="Times New Roman" w:hAnsi="Times New Roman"/>
          <w:sz w:val="24"/>
          <w:szCs w:val="24"/>
        </w:rPr>
        <w:t>М</w:t>
      </w:r>
      <w:r w:rsidR="006D556B" w:rsidRPr="00DF1462">
        <w:rPr>
          <w:rFonts w:ascii="Times New Roman" w:hAnsi="Times New Roman"/>
          <w:sz w:val="24"/>
          <w:szCs w:val="24"/>
        </w:rPr>
        <w:t>ордовия</w:t>
      </w:r>
      <w:r w:rsidRPr="00DF1462">
        <w:rPr>
          <w:rFonts w:ascii="Times New Roman" w:hAnsi="Times New Roman"/>
          <w:sz w:val="24"/>
          <w:szCs w:val="24"/>
        </w:rPr>
        <w:t>.</w:t>
      </w:r>
    </w:p>
    <w:p w:rsidR="001D17E6" w:rsidRPr="00DF1462" w:rsidRDefault="001D17E6" w:rsidP="00370982">
      <w:pPr>
        <w:spacing w:after="0" w:line="240" w:lineRule="auto"/>
        <w:ind w:firstLine="567"/>
        <w:jc w:val="both"/>
        <w:rPr>
          <w:rFonts w:ascii="Times New Roman" w:hAnsi="Times New Roman"/>
          <w:sz w:val="24"/>
          <w:szCs w:val="24"/>
        </w:rPr>
      </w:pPr>
      <w:bookmarkStart w:id="11" w:name="sub_1305"/>
      <w:bookmarkEnd w:id="10"/>
      <w:r w:rsidRPr="00DF1462">
        <w:rPr>
          <w:rFonts w:ascii="Times New Roman" w:hAnsi="Times New Roman"/>
          <w:sz w:val="24"/>
          <w:szCs w:val="24"/>
        </w:rPr>
        <w:t>25. Обязательным условием оценки планируемой эффективности муниципальной программы является успешное (полное) выполнение запланированных на период ее реализации целевых показателей (индикаторов) муниципальной программы, а также мероприятий.</w:t>
      </w:r>
    </w:p>
    <w:bookmarkEnd w:id="11"/>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В качестве основных критериев планируемой эффективности реализации муниципальной программы применяются:</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критерии экономической эффективности, учитывающие оценку вклада в экономическое развитие </w:t>
      </w:r>
      <w:proofErr w:type="spellStart"/>
      <w:r w:rsidR="00D968B8">
        <w:rPr>
          <w:rFonts w:ascii="Times New Roman" w:hAnsi="Times New Roman"/>
          <w:sz w:val="24"/>
          <w:szCs w:val="24"/>
        </w:rPr>
        <w:t>Ельников</w:t>
      </w:r>
      <w:r w:rsidR="006D556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6D556B" w:rsidRPr="00DF1462">
        <w:rPr>
          <w:rFonts w:ascii="Times New Roman" w:hAnsi="Times New Roman"/>
          <w:sz w:val="24"/>
          <w:szCs w:val="24"/>
        </w:rPr>
        <w:t xml:space="preserve">еспублики </w:t>
      </w:r>
      <w:r w:rsidRPr="00DF1462">
        <w:rPr>
          <w:rFonts w:ascii="Times New Roman" w:hAnsi="Times New Roman"/>
          <w:sz w:val="24"/>
          <w:szCs w:val="24"/>
        </w:rPr>
        <w:t>М</w:t>
      </w:r>
      <w:r w:rsidR="006D556B" w:rsidRPr="00DF1462">
        <w:rPr>
          <w:rFonts w:ascii="Times New Roman" w:hAnsi="Times New Roman"/>
          <w:sz w:val="24"/>
          <w:szCs w:val="24"/>
        </w:rPr>
        <w:t>ордовия</w:t>
      </w:r>
      <w:r w:rsidRPr="00DF1462">
        <w:rPr>
          <w:rFonts w:ascii="Times New Roman" w:hAnsi="Times New Roman"/>
          <w:sz w:val="24"/>
          <w:szCs w:val="24"/>
        </w:rPr>
        <w:t xml:space="preserve">, оценку влияния ожидаемых результатов муниципальной программы на различные сферы экономики </w:t>
      </w:r>
      <w:proofErr w:type="spellStart"/>
      <w:r w:rsidR="00D968B8">
        <w:rPr>
          <w:rFonts w:ascii="Times New Roman" w:hAnsi="Times New Roman"/>
          <w:sz w:val="24"/>
          <w:szCs w:val="24"/>
        </w:rPr>
        <w:t>Ельников</w:t>
      </w:r>
      <w:r w:rsidR="006D556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6D556B" w:rsidRPr="00DF1462">
        <w:rPr>
          <w:rFonts w:ascii="Times New Roman" w:hAnsi="Times New Roman"/>
          <w:sz w:val="24"/>
          <w:szCs w:val="24"/>
        </w:rPr>
        <w:t>еспублики Мордовия</w:t>
      </w:r>
      <w:r w:rsidRPr="00DF1462">
        <w:rPr>
          <w:rFonts w:ascii="Times New Roman" w:hAnsi="Times New Roman"/>
          <w:sz w:val="24"/>
          <w:szCs w:val="24"/>
        </w:rPr>
        <w:t>;</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критерии социальной эффективности, учитывающие ожидаемый вклад реализации муниципальной программы в социальное развитие, показатели которого не могут быть выражены в стоимостной оценке;</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критерии бюджетной эффективности, учитывающие необходимость достижения заданных результатов с использованием наименьшего объема средств или достижения наилучшего результата с использованием определенного муниципальной программой объема средств.</w:t>
      </w:r>
    </w:p>
    <w:p w:rsidR="001D17E6" w:rsidRPr="00DF1462" w:rsidRDefault="001D17E6" w:rsidP="00370982">
      <w:pPr>
        <w:spacing w:after="0" w:line="240" w:lineRule="auto"/>
        <w:ind w:firstLine="567"/>
        <w:jc w:val="both"/>
        <w:rPr>
          <w:rFonts w:ascii="Times New Roman" w:hAnsi="Times New Roman"/>
          <w:sz w:val="24"/>
          <w:szCs w:val="24"/>
        </w:rPr>
      </w:pPr>
      <w:bookmarkStart w:id="12" w:name="sub_1306"/>
      <w:r w:rsidRPr="00DF1462">
        <w:rPr>
          <w:rFonts w:ascii="Times New Roman" w:hAnsi="Times New Roman"/>
          <w:sz w:val="24"/>
          <w:szCs w:val="24"/>
        </w:rPr>
        <w:t>26. Разработка проекта муниципальной программы производится ответственным исполнителем совместно с соисполнителями и участниками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1D17E6" w:rsidRPr="00DF1462" w:rsidRDefault="001D17E6" w:rsidP="00370982">
      <w:pPr>
        <w:widowControl w:val="0"/>
        <w:autoSpaceDE w:val="0"/>
        <w:autoSpaceDN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Проект нормативного правового акта об утверждении муниципальной программы подлежит обязательному согласованию с финансовым управлением Администрации </w:t>
      </w:r>
      <w:proofErr w:type="spellStart"/>
      <w:r w:rsidR="00D968B8">
        <w:rPr>
          <w:rFonts w:ascii="Times New Roman" w:hAnsi="Times New Roman"/>
          <w:sz w:val="24"/>
          <w:szCs w:val="24"/>
        </w:rPr>
        <w:t>Ельников</w:t>
      </w:r>
      <w:r w:rsidR="00110A4A" w:rsidRPr="00DF1462">
        <w:rPr>
          <w:rFonts w:ascii="Times New Roman" w:hAnsi="Times New Roman"/>
          <w:sz w:val="24"/>
          <w:szCs w:val="24"/>
        </w:rPr>
        <w:t>ского</w:t>
      </w:r>
      <w:proofErr w:type="spellEnd"/>
      <w:r w:rsidR="00110A4A" w:rsidRPr="00DF1462">
        <w:rPr>
          <w:rFonts w:ascii="Times New Roman" w:hAnsi="Times New Roman"/>
          <w:sz w:val="24"/>
          <w:szCs w:val="24"/>
        </w:rPr>
        <w:t xml:space="preserve"> муниципального района Республики Мордовия.</w:t>
      </w:r>
    </w:p>
    <w:bookmarkEnd w:id="12"/>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27. Общая процедура разработки муниципальной программы представляет собой совокупность последовательно выполняемых этапов:</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а) организационно-подготовительный этап;</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б) формирование информационно-аналитической базы данных, группировка данных;</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в) обобщение и первичный анализ информации;</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г) формирование и обоснование целей и задач, основных приоритетов социально-экономического развития, ожидаемых результатов реализации муниципальн</w:t>
      </w:r>
      <w:r w:rsidR="00110A4A" w:rsidRPr="00DF1462">
        <w:rPr>
          <w:rFonts w:ascii="Times New Roman" w:hAnsi="Times New Roman"/>
          <w:sz w:val="24"/>
          <w:szCs w:val="24"/>
        </w:rPr>
        <w:t xml:space="preserve">ой программы на плановый </w:t>
      </w:r>
      <w:r w:rsidR="00110A4A" w:rsidRPr="00AE691F">
        <w:rPr>
          <w:rFonts w:ascii="Times New Roman" w:hAnsi="Times New Roman"/>
          <w:sz w:val="24"/>
          <w:szCs w:val="24"/>
        </w:rPr>
        <w:t>период (приложение № 2);</w:t>
      </w:r>
    </w:p>
    <w:p w:rsidR="001D17E6" w:rsidRPr="00DF1462" w:rsidRDefault="001D17E6" w:rsidP="00370982">
      <w:pPr>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определение размеров и источников ресурсного обеспечения муниципальной программы</w:t>
      </w:r>
      <w:r w:rsidR="00110A4A" w:rsidRPr="00DF1462">
        <w:rPr>
          <w:rFonts w:ascii="Times New Roman" w:hAnsi="Times New Roman"/>
          <w:sz w:val="24"/>
          <w:szCs w:val="24"/>
        </w:rPr>
        <w:t xml:space="preserve"> </w:t>
      </w:r>
      <w:r w:rsidR="00306D0D" w:rsidRPr="00DF1462">
        <w:rPr>
          <w:rFonts w:ascii="Times New Roman" w:hAnsi="Times New Roman"/>
          <w:sz w:val="24"/>
          <w:szCs w:val="24"/>
        </w:rPr>
        <w:t>(приложение 6,7</w:t>
      </w:r>
      <w:r w:rsidR="00110A4A" w:rsidRPr="00DF1462">
        <w:rPr>
          <w:rFonts w:ascii="Times New Roman" w:hAnsi="Times New Roman"/>
          <w:sz w:val="24"/>
          <w:szCs w:val="24"/>
        </w:rPr>
        <w:t>)</w:t>
      </w:r>
      <w:r w:rsidRPr="00DF1462">
        <w:rPr>
          <w:rFonts w:ascii="Times New Roman" w:hAnsi="Times New Roman"/>
          <w:sz w:val="24"/>
          <w:szCs w:val="24"/>
        </w:rPr>
        <w:t>;</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е) определение ожидаемых социально-экономических результатов реализации муниципальной программы;</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ж) разработка механизмов реализации и </w:t>
      </w:r>
      <w:proofErr w:type="gramStart"/>
      <w:r w:rsidRPr="00DF1462">
        <w:rPr>
          <w:rFonts w:ascii="Times New Roman" w:hAnsi="Times New Roman"/>
          <w:sz w:val="24"/>
          <w:szCs w:val="24"/>
        </w:rPr>
        <w:t>контроля за</w:t>
      </w:r>
      <w:proofErr w:type="gramEnd"/>
      <w:r w:rsidRPr="00DF1462">
        <w:rPr>
          <w:rFonts w:ascii="Times New Roman" w:hAnsi="Times New Roman"/>
          <w:sz w:val="24"/>
          <w:szCs w:val="24"/>
        </w:rPr>
        <w:t xml:space="preserve"> исполнением муниципальной программы.</w:t>
      </w:r>
    </w:p>
    <w:p w:rsidR="001D17E6" w:rsidRPr="00DF1462" w:rsidRDefault="001D17E6" w:rsidP="00370982">
      <w:pPr>
        <w:spacing w:after="0" w:line="240" w:lineRule="auto"/>
        <w:ind w:firstLine="567"/>
        <w:jc w:val="both"/>
        <w:outlineLvl w:val="2"/>
        <w:rPr>
          <w:rFonts w:ascii="Times New Roman" w:hAnsi="Times New Roman"/>
          <w:sz w:val="24"/>
          <w:szCs w:val="24"/>
        </w:rPr>
      </w:pPr>
      <w:r w:rsidRPr="00DF1462">
        <w:rPr>
          <w:rFonts w:ascii="Times New Roman" w:hAnsi="Times New Roman"/>
          <w:sz w:val="24"/>
          <w:szCs w:val="24"/>
        </w:rPr>
        <w:t xml:space="preserve">28. Процедура осуществления организационно - подготовительного этапа может состоять из </w:t>
      </w:r>
      <w:proofErr w:type="gramStart"/>
      <w:r w:rsidRPr="00DF1462">
        <w:rPr>
          <w:rFonts w:ascii="Times New Roman" w:hAnsi="Times New Roman"/>
          <w:sz w:val="24"/>
          <w:szCs w:val="24"/>
        </w:rPr>
        <w:t>следующих</w:t>
      </w:r>
      <w:proofErr w:type="gramEnd"/>
      <w:r w:rsidRPr="00DF1462">
        <w:rPr>
          <w:rFonts w:ascii="Times New Roman" w:hAnsi="Times New Roman"/>
          <w:sz w:val="24"/>
          <w:szCs w:val="24"/>
        </w:rPr>
        <w:t xml:space="preserve"> </w:t>
      </w:r>
      <w:proofErr w:type="spellStart"/>
      <w:r w:rsidRPr="00DF1462">
        <w:rPr>
          <w:rFonts w:ascii="Times New Roman" w:hAnsi="Times New Roman"/>
          <w:sz w:val="24"/>
          <w:szCs w:val="24"/>
        </w:rPr>
        <w:t>подэтапов</w:t>
      </w:r>
      <w:proofErr w:type="spellEnd"/>
      <w:r w:rsidRPr="00DF1462">
        <w:rPr>
          <w:rFonts w:ascii="Times New Roman" w:hAnsi="Times New Roman"/>
          <w:sz w:val="24"/>
          <w:szCs w:val="24"/>
        </w:rPr>
        <w:t>:</w:t>
      </w:r>
    </w:p>
    <w:p w:rsidR="001D17E6" w:rsidRPr="00DF1462" w:rsidRDefault="001D17E6" w:rsidP="00370982">
      <w:pPr>
        <w:spacing w:after="0" w:line="240" w:lineRule="auto"/>
        <w:ind w:firstLine="567"/>
        <w:jc w:val="both"/>
        <w:outlineLvl w:val="2"/>
        <w:rPr>
          <w:rFonts w:ascii="Times New Roman" w:hAnsi="Times New Roman"/>
          <w:sz w:val="24"/>
          <w:szCs w:val="24"/>
        </w:rPr>
      </w:pPr>
      <w:r w:rsidRPr="00DF1462">
        <w:rPr>
          <w:rFonts w:ascii="Times New Roman" w:hAnsi="Times New Roman"/>
          <w:sz w:val="24"/>
          <w:szCs w:val="24"/>
        </w:rPr>
        <w:t>а) отбор проблемы для программной разработки;</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б) принятие Администрацией </w:t>
      </w:r>
      <w:proofErr w:type="spellStart"/>
      <w:r w:rsidR="00D968B8">
        <w:rPr>
          <w:rFonts w:ascii="Times New Roman" w:hAnsi="Times New Roman"/>
          <w:sz w:val="24"/>
          <w:szCs w:val="24"/>
        </w:rPr>
        <w:t>Ельников</w:t>
      </w:r>
      <w:r w:rsidR="00110A4A" w:rsidRPr="00DF1462">
        <w:rPr>
          <w:rFonts w:ascii="Times New Roman" w:hAnsi="Times New Roman"/>
          <w:sz w:val="24"/>
          <w:szCs w:val="24"/>
        </w:rPr>
        <w:t>ского</w:t>
      </w:r>
      <w:proofErr w:type="spellEnd"/>
      <w:r w:rsidR="00110A4A"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110A4A" w:rsidRPr="00DF1462">
        <w:rPr>
          <w:rFonts w:ascii="Times New Roman" w:hAnsi="Times New Roman"/>
          <w:sz w:val="24"/>
          <w:szCs w:val="24"/>
        </w:rPr>
        <w:t xml:space="preserve">еспублики </w:t>
      </w:r>
      <w:r w:rsidRPr="00DF1462">
        <w:rPr>
          <w:rFonts w:ascii="Times New Roman" w:hAnsi="Times New Roman"/>
          <w:sz w:val="24"/>
          <w:szCs w:val="24"/>
        </w:rPr>
        <w:t>М</w:t>
      </w:r>
      <w:r w:rsidR="00110A4A" w:rsidRPr="00DF1462">
        <w:rPr>
          <w:rFonts w:ascii="Times New Roman" w:hAnsi="Times New Roman"/>
          <w:sz w:val="24"/>
          <w:szCs w:val="24"/>
        </w:rPr>
        <w:t>ордовия</w:t>
      </w:r>
      <w:r w:rsidRPr="00DF1462">
        <w:rPr>
          <w:rFonts w:ascii="Times New Roman" w:hAnsi="Times New Roman"/>
          <w:sz w:val="24"/>
          <w:szCs w:val="24"/>
        </w:rPr>
        <w:t xml:space="preserve"> решения о разработке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в) определение разработчика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г) формирование рабочей группы, определение ответственного исполнителя и соисполнителей и распределение между ними обязанностей по разработке муниципальной программы;</w:t>
      </w:r>
    </w:p>
    <w:p w:rsidR="001D17E6" w:rsidRPr="00DF1462" w:rsidRDefault="001D17E6" w:rsidP="00370982">
      <w:pPr>
        <w:spacing w:after="12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составление и утверждение календарного плана разработки муниципальной программы, отражающего все стадии ее формирования, сроки выполнения конкретных работ и ответственных лиц.</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29. Отбор проблем для программной разработки и решения на муниципальном уровне определяется следующими факторами:</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а) значимостью проблемы для перспективного развития </w:t>
      </w:r>
      <w:proofErr w:type="spellStart"/>
      <w:r w:rsidR="00D968B8">
        <w:rPr>
          <w:rFonts w:ascii="Times New Roman" w:hAnsi="Times New Roman"/>
          <w:sz w:val="24"/>
          <w:szCs w:val="24"/>
        </w:rPr>
        <w:t>Ельников</w:t>
      </w:r>
      <w:r w:rsidR="00110A4A" w:rsidRPr="00DF1462">
        <w:rPr>
          <w:rFonts w:ascii="Times New Roman" w:hAnsi="Times New Roman"/>
          <w:sz w:val="24"/>
          <w:szCs w:val="24"/>
        </w:rPr>
        <w:t>ского</w:t>
      </w:r>
      <w:proofErr w:type="spellEnd"/>
      <w:r w:rsidR="00110A4A" w:rsidRPr="00DF1462">
        <w:rPr>
          <w:rFonts w:ascii="Times New Roman" w:hAnsi="Times New Roman"/>
          <w:sz w:val="24"/>
          <w:szCs w:val="24"/>
        </w:rPr>
        <w:t xml:space="preserve"> </w:t>
      </w:r>
      <w:r w:rsidRPr="00DF1462">
        <w:rPr>
          <w:rFonts w:ascii="Times New Roman" w:hAnsi="Times New Roman"/>
          <w:sz w:val="24"/>
          <w:szCs w:val="24"/>
        </w:rPr>
        <w:t>муниципального района Р</w:t>
      </w:r>
      <w:r w:rsidR="00110A4A" w:rsidRPr="00DF1462">
        <w:rPr>
          <w:rFonts w:ascii="Times New Roman" w:hAnsi="Times New Roman"/>
          <w:sz w:val="24"/>
          <w:szCs w:val="24"/>
        </w:rPr>
        <w:t xml:space="preserve">еспублики </w:t>
      </w:r>
      <w:r w:rsidRPr="00DF1462">
        <w:rPr>
          <w:rFonts w:ascii="Times New Roman" w:hAnsi="Times New Roman"/>
          <w:sz w:val="24"/>
          <w:szCs w:val="24"/>
        </w:rPr>
        <w:t>М</w:t>
      </w:r>
      <w:r w:rsidR="00110A4A" w:rsidRPr="00DF1462">
        <w:rPr>
          <w:rFonts w:ascii="Times New Roman" w:hAnsi="Times New Roman"/>
          <w:sz w:val="24"/>
          <w:szCs w:val="24"/>
        </w:rPr>
        <w:t>ордовия</w:t>
      </w:r>
      <w:r w:rsidRPr="00DF1462">
        <w:rPr>
          <w:rFonts w:ascii="Times New Roman" w:hAnsi="Times New Roman"/>
          <w:sz w:val="24"/>
          <w:szCs w:val="24"/>
        </w:rPr>
        <w:t>;</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б) невозможностью комплексного решения проблемы в приемлемые сроки за счет использования действующего рыночного механизма и необходимостью муниципальной поддержки для ее решения;</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в) новизной и высокой эффективностью технических, организационных и иных мероприятий, предлагаемых для реализации и обеспечивающих структурные сдвиги в экономике, значительный социальный, культурный, экономический, экологический эффект.</w:t>
      </w:r>
    </w:p>
    <w:p w:rsidR="001D17E6" w:rsidRPr="00DF1462" w:rsidRDefault="001D17E6" w:rsidP="00370982">
      <w:pPr>
        <w:spacing w:after="120" w:line="240" w:lineRule="auto"/>
        <w:ind w:firstLine="567"/>
        <w:jc w:val="both"/>
        <w:rPr>
          <w:rFonts w:ascii="Times New Roman" w:hAnsi="Times New Roman"/>
          <w:sz w:val="24"/>
          <w:szCs w:val="24"/>
        </w:rPr>
      </w:pPr>
      <w:proofErr w:type="gramStart"/>
      <w:r w:rsidRPr="00DF1462">
        <w:rPr>
          <w:rFonts w:ascii="Times New Roman" w:hAnsi="Times New Roman"/>
          <w:sz w:val="24"/>
          <w:szCs w:val="24"/>
        </w:rPr>
        <w:t xml:space="preserve">При обосновании необходимости решения проблем программными методами должны учитываться приоритеты и цели социально-экономического развития </w:t>
      </w:r>
      <w:proofErr w:type="spellStart"/>
      <w:r w:rsidR="00D968B8">
        <w:rPr>
          <w:rFonts w:ascii="Times New Roman" w:hAnsi="Times New Roman"/>
          <w:sz w:val="24"/>
          <w:szCs w:val="24"/>
        </w:rPr>
        <w:t>Ельников</w:t>
      </w:r>
      <w:r w:rsidR="00110A4A"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110A4A" w:rsidRPr="00DF1462">
        <w:rPr>
          <w:rFonts w:ascii="Times New Roman" w:hAnsi="Times New Roman"/>
          <w:sz w:val="24"/>
          <w:szCs w:val="24"/>
        </w:rPr>
        <w:t xml:space="preserve">еспублики </w:t>
      </w:r>
      <w:r w:rsidRPr="00DF1462">
        <w:rPr>
          <w:rFonts w:ascii="Times New Roman" w:hAnsi="Times New Roman"/>
          <w:sz w:val="24"/>
          <w:szCs w:val="24"/>
        </w:rPr>
        <w:t>М</w:t>
      </w:r>
      <w:r w:rsidR="00110A4A" w:rsidRPr="00DF1462">
        <w:rPr>
          <w:rFonts w:ascii="Times New Roman" w:hAnsi="Times New Roman"/>
          <w:sz w:val="24"/>
          <w:szCs w:val="24"/>
        </w:rPr>
        <w:t>ордовия</w:t>
      </w:r>
      <w:r w:rsidRPr="00DF1462">
        <w:rPr>
          <w:rFonts w:ascii="Times New Roman" w:hAnsi="Times New Roman"/>
          <w:sz w:val="24"/>
          <w:szCs w:val="24"/>
        </w:rPr>
        <w:t xml:space="preserve">, направления структурной и производственно-технической политики, прогнозы развития потребностей и финансовых ресурсов </w:t>
      </w:r>
      <w:proofErr w:type="spellStart"/>
      <w:r w:rsidR="00D968B8">
        <w:rPr>
          <w:rFonts w:ascii="Times New Roman" w:hAnsi="Times New Roman"/>
          <w:sz w:val="24"/>
          <w:szCs w:val="24"/>
        </w:rPr>
        <w:t>Ельников</w:t>
      </w:r>
      <w:r w:rsidR="00110A4A"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110A4A" w:rsidRPr="00DF1462">
        <w:rPr>
          <w:rFonts w:ascii="Times New Roman" w:hAnsi="Times New Roman"/>
          <w:sz w:val="24"/>
          <w:szCs w:val="24"/>
        </w:rPr>
        <w:t xml:space="preserve">еспублики </w:t>
      </w:r>
      <w:r w:rsidRPr="00DF1462">
        <w:rPr>
          <w:rFonts w:ascii="Times New Roman" w:hAnsi="Times New Roman"/>
          <w:sz w:val="24"/>
          <w:szCs w:val="24"/>
        </w:rPr>
        <w:t>М</w:t>
      </w:r>
      <w:r w:rsidR="00110A4A" w:rsidRPr="00DF1462">
        <w:rPr>
          <w:rFonts w:ascii="Times New Roman" w:hAnsi="Times New Roman"/>
          <w:sz w:val="24"/>
          <w:szCs w:val="24"/>
        </w:rPr>
        <w:t>ордовия</w:t>
      </w:r>
      <w:r w:rsidRPr="00DF1462">
        <w:rPr>
          <w:rFonts w:ascii="Times New Roman" w:hAnsi="Times New Roman"/>
          <w:sz w:val="24"/>
          <w:szCs w:val="24"/>
        </w:rPr>
        <w:t xml:space="preserve">, результаты анализа экономического, социального, культурного и экологического состояния </w:t>
      </w:r>
      <w:proofErr w:type="spellStart"/>
      <w:r w:rsidR="00D968B8">
        <w:rPr>
          <w:rFonts w:ascii="Times New Roman" w:hAnsi="Times New Roman"/>
          <w:sz w:val="24"/>
          <w:szCs w:val="24"/>
        </w:rPr>
        <w:t>Ельников</w:t>
      </w:r>
      <w:r w:rsidR="00110A4A"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110A4A" w:rsidRPr="00DF1462">
        <w:rPr>
          <w:rFonts w:ascii="Times New Roman" w:hAnsi="Times New Roman"/>
          <w:sz w:val="24"/>
          <w:szCs w:val="24"/>
        </w:rPr>
        <w:t xml:space="preserve">еспублики </w:t>
      </w:r>
      <w:r w:rsidRPr="00DF1462">
        <w:rPr>
          <w:rFonts w:ascii="Times New Roman" w:hAnsi="Times New Roman"/>
          <w:sz w:val="24"/>
          <w:szCs w:val="24"/>
        </w:rPr>
        <w:t>М</w:t>
      </w:r>
      <w:r w:rsidR="00110A4A" w:rsidRPr="00DF1462">
        <w:rPr>
          <w:rFonts w:ascii="Times New Roman" w:hAnsi="Times New Roman"/>
          <w:sz w:val="24"/>
          <w:szCs w:val="24"/>
        </w:rPr>
        <w:t>ордовия</w:t>
      </w:r>
      <w:r w:rsidRPr="00DF1462">
        <w:rPr>
          <w:rFonts w:ascii="Times New Roman" w:hAnsi="Times New Roman"/>
          <w:sz w:val="24"/>
          <w:szCs w:val="24"/>
        </w:rPr>
        <w:t>, возможности привлечения внебюджетных источников финансирования.</w:t>
      </w:r>
      <w:proofErr w:type="gramEnd"/>
    </w:p>
    <w:p w:rsidR="001D17E6" w:rsidRPr="00DF1462" w:rsidRDefault="001D17E6" w:rsidP="00370982">
      <w:pPr>
        <w:spacing w:after="120" w:line="240" w:lineRule="auto"/>
        <w:ind w:firstLine="567"/>
        <w:jc w:val="both"/>
        <w:rPr>
          <w:rFonts w:ascii="Times New Roman" w:hAnsi="Times New Roman"/>
          <w:sz w:val="24"/>
          <w:szCs w:val="24"/>
        </w:rPr>
      </w:pPr>
      <w:bookmarkStart w:id="13" w:name="sub_1206"/>
      <w:r w:rsidRPr="00DF1462">
        <w:rPr>
          <w:rFonts w:ascii="Times New Roman" w:hAnsi="Times New Roman"/>
          <w:sz w:val="24"/>
          <w:szCs w:val="24"/>
        </w:rPr>
        <w:t xml:space="preserve">30. При разработке муниципальной программы ответственным исполнителем обеспечивается соблюдение требований о проведении </w:t>
      </w:r>
      <w:proofErr w:type="spellStart"/>
      <w:r w:rsidRPr="00DF1462">
        <w:rPr>
          <w:rFonts w:ascii="Times New Roman" w:hAnsi="Times New Roman"/>
          <w:sz w:val="24"/>
          <w:szCs w:val="24"/>
        </w:rPr>
        <w:t>антикоррупционной</w:t>
      </w:r>
      <w:proofErr w:type="spellEnd"/>
      <w:r w:rsidRPr="00DF1462">
        <w:rPr>
          <w:rFonts w:ascii="Times New Roman" w:hAnsi="Times New Roman"/>
          <w:sz w:val="24"/>
          <w:szCs w:val="24"/>
        </w:rPr>
        <w:t xml:space="preserve"> экспертизы нормативных правовых актов в соответствии с требованиями действующего законодательства.</w:t>
      </w:r>
    </w:p>
    <w:p w:rsidR="001D17E6" w:rsidRPr="00DF1462" w:rsidRDefault="001D17E6" w:rsidP="00104FFC">
      <w:pPr>
        <w:spacing w:after="120" w:line="240" w:lineRule="auto"/>
        <w:ind w:firstLine="567"/>
        <w:jc w:val="both"/>
        <w:rPr>
          <w:rFonts w:ascii="Times New Roman" w:hAnsi="Times New Roman"/>
          <w:sz w:val="24"/>
          <w:szCs w:val="24"/>
        </w:rPr>
      </w:pPr>
      <w:bookmarkStart w:id="14" w:name="sub_1311"/>
      <w:bookmarkEnd w:id="13"/>
      <w:r w:rsidRPr="00DF1462">
        <w:rPr>
          <w:rFonts w:ascii="Times New Roman" w:hAnsi="Times New Roman"/>
          <w:sz w:val="24"/>
          <w:szCs w:val="24"/>
        </w:rPr>
        <w:t xml:space="preserve">31. Внесение изменений (далее – корректировка) в муниципальную программу осуществляется ответственным исполнителем и утверждается постановлением Администрации </w:t>
      </w:r>
      <w:proofErr w:type="spellStart"/>
      <w:r w:rsidR="00D968B8">
        <w:rPr>
          <w:rFonts w:ascii="Times New Roman" w:hAnsi="Times New Roman"/>
          <w:sz w:val="24"/>
          <w:szCs w:val="24"/>
        </w:rPr>
        <w:t>Ельников</w:t>
      </w:r>
      <w:r w:rsidR="00110A4A" w:rsidRPr="00DF1462">
        <w:rPr>
          <w:rFonts w:ascii="Times New Roman" w:hAnsi="Times New Roman"/>
          <w:sz w:val="24"/>
          <w:szCs w:val="24"/>
        </w:rPr>
        <w:t>ского</w:t>
      </w:r>
      <w:proofErr w:type="spellEnd"/>
      <w:r w:rsidR="00110A4A" w:rsidRPr="00DF1462">
        <w:rPr>
          <w:rFonts w:ascii="Times New Roman" w:hAnsi="Times New Roman"/>
          <w:sz w:val="24"/>
          <w:szCs w:val="24"/>
        </w:rPr>
        <w:t xml:space="preserve"> муниципального района Республики </w:t>
      </w:r>
      <w:r w:rsidRPr="00DF1462">
        <w:rPr>
          <w:rFonts w:ascii="Times New Roman" w:hAnsi="Times New Roman"/>
          <w:sz w:val="24"/>
          <w:szCs w:val="24"/>
        </w:rPr>
        <w:t>М</w:t>
      </w:r>
      <w:r w:rsidR="00110A4A" w:rsidRPr="00DF1462">
        <w:rPr>
          <w:rFonts w:ascii="Times New Roman" w:hAnsi="Times New Roman"/>
          <w:sz w:val="24"/>
          <w:szCs w:val="24"/>
        </w:rPr>
        <w:t>ордовия</w:t>
      </w:r>
      <w:r w:rsidRPr="00DF1462">
        <w:rPr>
          <w:rFonts w:ascii="Times New Roman" w:hAnsi="Times New Roman"/>
          <w:sz w:val="24"/>
          <w:szCs w:val="24"/>
        </w:rPr>
        <w:t xml:space="preserve">. </w:t>
      </w:r>
      <w:bookmarkEnd w:id="14"/>
    </w:p>
    <w:p w:rsidR="001D17E6" w:rsidRPr="00DF1462" w:rsidRDefault="001D17E6" w:rsidP="00370982">
      <w:pPr>
        <w:autoSpaceDE w:val="0"/>
        <w:autoSpaceDN w:val="0"/>
        <w:adjustRightInd w:val="0"/>
        <w:spacing w:after="120" w:line="240" w:lineRule="auto"/>
        <w:jc w:val="center"/>
        <w:rPr>
          <w:rFonts w:ascii="Times New Roman,Bold" w:hAnsi="Times New Roman,Bold" w:cs="Times New Roman,Bold"/>
          <w:b/>
          <w:bCs/>
          <w:sz w:val="24"/>
          <w:szCs w:val="24"/>
        </w:rPr>
      </w:pPr>
      <w:r w:rsidRPr="00DF1462">
        <w:rPr>
          <w:rFonts w:ascii="Times New Roman,Bold" w:hAnsi="Times New Roman,Bold" w:cs="Times New Roman,Bold"/>
          <w:b/>
          <w:bCs/>
          <w:sz w:val="24"/>
          <w:szCs w:val="24"/>
        </w:rPr>
        <w:t>V. Финансовое обеспечение реализации муниципальных программ</w:t>
      </w:r>
    </w:p>
    <w:p w:rsidR="001D17E6" w:rsidRPr="00DF1462" w:rsidRDefault="001D17E6" w:rsidP="00370982">
      <w:pPr>
        <w:spacing w:after="120" w:line="240" w:lineRule="auto"/>
        <w:ind w:firstLine="567"/>
        <w:jc w:val="both"/>
        <w:rPr>
          <w:rFonts w:ascii="Times New Roman" w:hAnsi="Times New Roman"/>
          <w:sz w:val="24"/>
          <w:szCs w:val="24"/>
        </w:rPr>
      </w:pPr>
      <w:bookmarkStart w:id="15" w:name="sub_1401"/>
      <w:r w:rsidRPr="00DF1462">
        <w:rPr>
          <w:rFonts w:ascii="Times New Roman" w:hAnsi="Times New Roman"/>
          <w:sz w:val="24"/>
          <w:szCs w:val="24"/>
        </w:rPr>
        <w:t xml:space="preserve">32. Параметры финансового обеспечения муниципальных программ на период их действия планируются исходя из необходимости достижения целей и приоритетов </w:t>
      </w:r>
      <w:r w:rsidRPr="00AE691F">
        <w:rPr>
          <w:rFonts w:ascii="Times New Roman" w:hAnsi="Times New Roman"/>
          <w:sz w:val="24"/>
          <w:szCs w:val="24"/>
        </w:rPr>
        <w:t xml:space="preserve">социально-экономического развития </w:t>
      </w:r>
      <w:proofErr w:type="spellStart"/>
      <w:r w:rsidR="00D968B8" w:rsidRPr="00AE691F">
        <w:rPr>
          <w:rFonts w:ascii="Times New Roman" w:hAnsi="Times New Roman"/>
          <w:sz w:val="24"/>
          <w:szCs w:val="24"/>
        </w:rPr>
        <w:t>Ельников</w:t>
      </w:r>
      <w:r w:rsidR="00E0301C" w:rsidRPr="00AE691F">
        <w:rPr>
          <w:rFonts w:ascii="Times New Roman" w:hAnsi="Times New Roman"/>
          <w:sz w:val="24"/>
          <w:szCs w:val="24"/>
        </w:rPr>
        <w:t>ско</w:t>
      </w:r>
      <w:r w:rsidR="00110A4A" w:rsidRPr="00AE691F">
        <w:rPr>
          <w:rFonts w:ascii="Times New Roman" w:hAnsi="Times New Roman"/>
          <w:sz w:val="24"/>
          <w:szCs w:val="24"/>
        </w:rPr>
        <w:t>го</w:t>
      </w:r>
      <w:proofErr w:type="spellEnd"/>
      <w:r w:rsidR="00D968B8" w:rsidRPr="00AE691F">
        <w:rPr>
          <w:rFonts w:ascii="Times New Roman" w:hAnsi="Times New Roman"/>
          <w:sz w:val="24"/>
          <w:szCs w:val="24"/>
        </w:rPr>
        <w:t xml:space="preserve"> </w:t>
      </w:r>
      <w:r w:rsidR="00E0301C" w:rsidRPr="00AE691F">
        <w:rPr>
          <w:rFonts w:ascii="Times New Roman" w:hAnsi="Times New Roman"/>
          <w:sz w:val="24"/>
          <w:szCs w:val="24"/>
        </w:rPr>
        <w:t>муниципального района РМ (Приложения № 6 и 7).</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33. Источниками финансового обеспечения муниципальной программы являются:</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а) бюджетные ассигнования, </w:t>
      </w:r>
      <w:proofErr w:type="gramStart"/>
      <w:r w:rsidRPr="00DF1462">
        <w:rPr>
          <w:rFonts w:ascii="Times New Roman" w:hAnsi="Times New Roman"/>
          <w:sz w:val="24"/>
          <w:szCs w:val="24"/>
        </w:rPr>
        <w:t>включающие</w:t>
      </w:r>
      <w:proofErr w:type="gramEnd"/>
      <w:r w:rsidRPr="00DF1462">
        <w:rPr>
          <w:rFonts w:ascii="Times New Roman" w:hAnsi="Times New Roman"/>
          <w:sz w:val="24"/>
          <w:szCs w:val="24"/>
        </w:rPr>
        <w:t xml:space="preserve"> в том числе межбюджетные трансферты, предоставляемые из федерального бюджета, бюджета субъекта Российской Федерации, бюджетов государственных внебюджетных фондов, местному бюджету (за счет субсидий, предоставляемых местным бюджетам на реализацию муниципальных программ, направленных на достижение целей государственных программ);</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б) внебюджетные источники.</w:t>
      </w:r>
    </w:p>
    <w:bookmarkEnd w:id="15"/>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34. Объем бюджетных ассигнований на финансовое обеспечение реализации муниципальной программы утверждается решением Совета депутатов </w:t>
      </w:r>
      <w:proofErr w:type="spellStart"/>
      <w:r w:rsidR="00D968B8">
        <w:rPr>
          <w:rFonts w:ascii="Times New Roman" w:hAnsi="Times New Roman"/>
          <w:sz w:val="24"/>
          <w:szCs w:val="24"/>
        </w:rPr>
        <w:t>Ельников</w:t>
      </w:r>
      <w:r w:rsidR="00E6075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РМ о бюджете </w:t>
      </w:r>
      <w:proofErr w:type="spellStart"/>
      <w:r w:rsidR="00D968B8">
        <w:rPr>
          <w:rFonts w:ascii="Times New Roman" w:hAnsi="Times New Roman"/>
          <w:sz w:val="24"/>
          <w:szCs w:val="24"/>
        </w:rPr>
        <w:t>Ельников</w:t>
      </w:r>
      <w:r w:rsidR="00E6075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РМ на очередной финансовый год и плановый период по соответствующей каждой программе целевой статье расходов бюджета.</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35. Внесение изменений в муниципальные программы является основанием для подготовки проекта решения Совета депутатов </w:t>
      </w:r>
      <w:proofErr w:type="spellStart"/>
      <w:r w:rsidR="00D968B8">
        <w:rPr>
          <w:rFonts w:ascii="Times New Roman" w:hAnsi="Times New Roman"/>
          <w:sz w:val="24"/>
          <w:szCs w:val="24"/>
        </w:rPr>
        <w:t>Ельников</w:t>
      </w:r>
      <w:r w:rsidR="00E6075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E6075B" w:rsidRPr="00DF1462">
        <w:rPr>
          <w:rFonts w:ascii="Times New Roman" w:hAnsi="Times New Roman"/>
          <w:sz w:val="24"/>
          <w:szCs w:val="24"/>
        </w:rPr>
        <w:t>еспублики Мордовия</w:t>
      </w:r>
      <w:r w:rsidRPr="00DF1462">
        <w:rPr>
          <w:rFonts w:ascii="Times New Roman" w:hAnsi="Times New Roman"/>
          <w:sz w:val="24"/>
          <w:szCs w:val="24"/>
        </w:rPr>
        <w:t xml:space="preserve"> о внесении изменений в бюджет </w:t>
      </w:r>
      <w:proofErr w:type="spellStart"/>
      <w:r w:rsidR="00D968B8">
        <w:rPr>
          <w:rFonts w:ascii="Times New Roman" w:hAnsi="Times New Roman"/>
          <w:sz w:val="24"/>
          <w:szCs w:val="24"/>
        </w:rPr>
        <w:t>Ельников</w:t>
      </w:r>
      <w:r w:rsidR="00E6075B"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РМ в соответствии с бюджетным законодательством Российской Федерации.</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36. Параметры финансового обеспечения в паспорте муниципальной программы приводятся в разрезе источников финансирования, определенных пунктом 33 настоящего Порядка, по годам реализации в целом по такой программе, в </w:t>
      </w:r>
      <w:proofErr w:type="gramStart"/>
      <w:r w:rsidRPr="00DF1462">
        <w:rPr>
          <w:rFonts w:ascii="Times New Roman" w:hAnsi="Times New Roman"/>
          <w:sz w:val="24"/>
          <w:szCs w:val="24"/>
        </w:rPr>
        <w:t>тысячах рублей</w:t>
      </w:r>
      <w:proofErr w:type="gramEnd"/>
      <w:r w:rsidRPr="00DF1462">
        <w:rPr>
          <w:rFonts w:ascii="Times New Roman" w:hAnsi="Times New Roman"/>
          <w:sz w:val="24"/>
          <w:szCs w:val="24"/>
        </w:rPr>
        <w:t>, с точностью не менее одного знака после запятой.</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37. Планирование бюджетных ассигнований на реализацию муниципальных программ в очередном финансовом году и плановом периоде осуществляется в соответствии с нормативными правовыми актами, регулирующими порядок составления проекта местного бюджета и проектов на очередной финансовый год и плановый период, а также с учетом результатов реализации муниципальных программ за предыдущий год.</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38. Показатели финансового обеспечения реализации муниципальных программ за счет средств местного бюджета за пределами планового периода определяются исходя из установленного Администрацией </w:t>
      </w:r>
      <w:proofErr w:type="spellStart"/>
      <w:r w:rsidR="00122FF7">
        <w:rPr>
          <w:rFonts w:ascii="Times New Roman" w:hAnsi="Times New Roman"/>
          <w:sz w:val="24"/>
          <w:szCs w:val="24"/>
        </w:rPr>
        <w:t>Ельников</w:t>
      </w:r>
      <w:r w:rsidR="002B0544" w:rsidRPr="00DF1462">
        <w:rPr>
          <w:rFonts w:ascii="Times New Roman" w:hAnsi="Times New Roman"/>
          <w:sz w:val="24"/>
          <w:szCs w:val="24"/>
        </w:rPr>
        <w:t>ского</w:t>
      </w:r>
      <w:proofErr w:type="spellEnd"/>
      <w:r w:rsidR="002B0544" w:rsidRPr="00DF1462">
        <w:rPr>
          <w:rFonts w:ascii="Times New Roman" w:hAnsi="Times New Roman"/>
          <w:sz w:val="24"/>
          <w:szCs w:val="24"/>
        </w:rPr>
        <w:t xml:space="preserve"> муниципального </w:t>
      </w:r>
      <w:r w:rsidR="00104FFC" w:rsidRPr="00DF1462">
        <w:rPr>
          <w:rFonts w:ascii="Times New Roman" w:hAnsi="Times New Roman"/>
          <w:sz w:val="24"/>
          <w:szCs w:val="24"/>
        </w:rPr>
        <w:t>района Республики</w:t>
      </w:r>
      <w:r w:rsidR="002B0544" w:rsidRPr="00DF1462">
        <w:rPr>
          <w:rFonts w:ascii="Times New Roman" w:hAnsi="Times New Roman"/>
          <w:sz w:val="24"/>
          <w:szCs w:val="24"/>
        </w:rPr>
        <w:t xml:space="preserve"> </w:t>
      </w:r>
      <w:r w:rsidRPr="00DF1462">
        <w:rPr>
          <w:rFonts w:ascii="Times New Roman" w:hAnsi="Times New Roman"/>
          <w:sz w:val="24"/>
          <w:szCs w:val="24"/>
        </w:rPr>
        <w:t>М</w:t>
      </w:r>
      <w:r w:rsidR="002B0544" w:rsidRPr="00DF1462">
        <w:rPr>
          <w:rFonts w:ascii="Times New Roman" w:hAnsi="Times New Roman"/>
          <w:sz w:val="24"/>
          <w:szCs w:val="24"/>
        </w:rPr>
        <w:t>ордовия</w:t>
      </w:r>
      <w:r w:rsidRPr="00DF1462">
        <w:rPr>
          <w:rFonts w:ascii="Times New Roman" w:hAnsi="Times New Roman"/>
          <w:sz w:val="24"/>
          <w:szCs w:val="24"/>
        </w:rPr>
        <w:t xml:space="preserve"> предельного объема расходов на реализацию муниципальных программ в соответствии с бюджетным прогнозом </w:t>
      </w:r>
      <w:proofErr w:type="spellStart"/>
      <w:r w:rsidR="00122FF7">
        <w:rPr>
          <w:rFonts w:ascii="Times New Roman" w:hAnsi="Times New Roman"/>
          <w:sz w:val="24"/>
          <w:szCs w:val="24"/>
        </w:rPr>
        <w:t>Ельников</w:t>
      </w:r>
      <w:r w:rsidR="002B0544"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2B0544" w:rsidRPr="00DF1462">
        <w:rPr>
          <w:rFonts w:ascii="Times New Roman" w:hAnsi="Times New Roman"/>
          <w:sz w:val="24"/>
          <w:szCs w:val="24"/>
        </w:rPr>
        <w:t xml:space="preserve">еспублики </w:t>
      </w:r>
      <w:r w:rsidRPr="00DF1462">
        <w:rPr>
          <w:rFonts w:ascii="Times New Roman" w:hAnsi="Times New Roman"/>
          <w:sz w:val="24"/>
          <w:szCs w:val="24"/>
        </w:rPr>
        <w:t>М</w:t>
      </w:r>
      <w:r w:rsidR="002B0544" w:rsidRPr="00DF1462">
        <w:rPr>
          <w:rFonts w:ascii="Times New Roman" w:hAnsi="Times New Roman"/>
          <w:sz w:val="24"/>
          <w:szCs w:val="24"/>
        </w:rPr>
        <w:t>ордовия</w:t>
      </w:r>
      <w:r w:rsidRPr="00DF1462">
        <w:rPr>
          <w:rFonts w:ascii="Times New Roman" w:hAnsi="Times New Roman"/>
          <w:sz w:val="24"/>
          <w:szCs w:val="24"/>
        </w:rPr>
        <w:t xml:space="preserve"> на долгосрочный период.</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39. В рамках приведения параметров финансового обеспечения муниципальных программ в соответствие с решением о бюджете, предусмотренного статьей 179 Бюджетного кодекса, при необходимости могут уточняться иные параметры таких программ, в том числе значения их показателей и мероприятий (результатов).</w:t>
      </w:r>
    </w:p>
    <w:p w:rsidR="001D17E6" w:rsidRPr="00DF1462" w:rsidRDefault="001D17E6" w:rsidP="00370982">
      <w:pPr>
        <w:autoSpaceDE w:val="0"/>
        <w:autoSpaceDN w:val="0"/>
        <w:adjustRightInd w:val="0"/>
        <w:spacing w:after="120" w:line="240" w:lineRule="auto"/>
        <w:ind w:firstLine="567"/>
        <w:jc w:val="both"/>
        <w:rPr>
          <w:rFonts w:ascii="Times New Roman" w:hAnsi="Times New Roman"/>
          <w:sz w:val="24"/>
          <w:szCs w:val="24"/>
        </w:rPr>
      </w:pPr>
      <w:r w:rsidRPr="00DF1462">
        <w:rPr>
          <w:rFonts w:ascii="Times New Roman" w:hAnsi="Times New Roman"/>
          <w:sz w:val="24"/>
          <w:szCs w:val="24"/>
        </w:rPr>
        <w:t>40. Корректировка параметров финансового обеспечения муниципальной программы в течение финансового года при наличии нормативных правовых оснований на осуществление такой корректировки осуществляется одновременно с процедурами внесения изменений в паспорт муниципальной программы.</w:t>
      </w:r>
    </w:p>
    <w:p w:rsidR="001D17E6" w:rsidRPr="00DF1462" w:rsidRDefault="001D17E6" w:rsidP="00370982">
      <w:pPr>
        <w:spacing w:after="120" w:line="240" w:lineRule="auto"/>
        <w:ind w:firstLine="567"/>
        <w:jc w:val="both"/>
        <w:rPr>
          <w:rFonts w:ascii="Times New Roman" w:hAnsi="Times New Roman"/>
          <w:sz w:val="24"/>
          <w:szCs w:val="24"/>
        </w:rPr>
      </w:pPr>
      <w:bookmarkStart w:id="16" w:name="sub_1402"/>
      <w:r w:rsidRPr="00DF1462">
        <w:rPr>
          <w:rFonts w:ascii="Times New Roman" w:hAnsi="Times New Roman"/>
          <w:sz w:val="24"/>
          <w:szCs w:val="24"/>
        </w:rPr>
        <w:t xml:space="preserve">41. </w:t>
      </w:r>
      <w:proofErr w:type="gramStart"/>
      <w:r w:rsidRPr="00DF1462">
        <w:rPr>
          <w:rFonts w:ascii="Times New Roman" w:hAnsi="Times New Roman"/>
          <w:sz w:val="24"/>
          <w:szCs w:val="24"/>
        </w:rPr>
        <w:t>Муниципальные программы, предлагаемые к реализации, начиная с очередного финансового года, а также внесение изменений в ранее утвержденные муниципальные программы в части изменения планируемого объема бюджетных ассигнований на финансовое обеспечение реализации муниципальных программ на очередной финансовый год и на плановый период, подле</w:t>
      </w:r>
      <w:r w:rsidR="002B0544" w:rsidRPr="00DF1462">
        <w:rPr>
          <w:rFonts w:ascii="Times New Roman" w:hAnsi="Times New Roman"/>
          <w:sz w:val="24"/>
          <w:szCs w:val="24"/>
        </w:rPr>
        <w:t xml:space="preserve">жат утверждению Администрацией </w:t>
      </w:r>
      <w:proofErr w:type="spellStart"/>
      <w:r w:rsidR="00122FF7">
        <w:rPr>
          <w:rFonts w:ascii="Times New Roman" w:hAnsi="Times New Roman"/>
          <w:sz w:val="24"/>
          <w:szCs w:val="24"/>
        </w:rPr>
        <w:t>Ельниковс</w:t>
      </w:r>
      <w:r w:rsidR="002B0544" w:rsidRPr="00DF1462">
        <w:rPr>
          <w:rFonts w:ascii="Times New Roman" w:hAnsi="Times New Roman"/>
          <w:sz w:val="24"/>
          <w:szCs w:val="24"/>
        </w:rPr>
        <w:t>кого</w:t>
      </w:r>
      <w:proofErr w:type="spellEnd"/>
      <w:r w:rsidR="002B0544"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2B0544" w:rsidRPr="00DF1462">
        <w:rPr>
          <w:rFonts w:ascii="Times New Roman" w:hAnsi="Times New Roman"/>
          <w:sz w:val="24"/>
          <w:szCs w:val="24"/>
        </w:rPr>
        <w:t xml:space="preserve">еспублики </w:t>
      </w:r>
      <w:r w:rsidRPr="00DF1462">
        <w:rPr>
          <w:rFonts w:ascii="Times New Roman" w:hAnsi="Times New Roman"/>
          <w:sz w:val="24"/>
          <w:szCs w:val="24"/>
        </w:rPr>
        <w:t>М</w:t>
      </w:r>
      <w:r w:rsidR="002B0544" w:rsidRPr="00DF1462">
        <w:rPr>
          <w:rFonts w:ascii="Times New Roman" w:hAnsi="Times New Roman"/>
          <w:sz w:val="24"/>
          <w:szCs w:val="24"/>
        </w:rPr>
        <w:t>ордовия</w:t>
      </w:r>
      <w:r w:rsidRPr="00DF1462">
        <w:rPr>
          <w:rFonts w:ascii="Times New Roman" w:hAnsi="Times New Roman"/>
          <w:sz w:val="24"/>
          <w:szCs w:val="24"/>
        </w:rPr>
        <w:t xml:space="preserve"> до 1 сентября текущего финансового года.</w:t>
      </w:r>
      <w:proofErr w:type="gramEnd"/>
    </w:p>
    <w:p w:rsidR="001D17E6" w:rsidRPr="00DF1462" w:rsidRDefault="001D17E6" w:rsidP="00DD53BF">
      <w:pPr>
        <w:spacing w:after="120" w:line="240" w:lineRule="auto"/>
        <w:ind w:firstLine="567"/>
        <w:jc w:val="both"/>
        <w:rPr>
          <w:rFonts w:ascii="Times New Roman" w:hAnsi="Times New Roman"/>
          <w:sz w:val="24"/>
          <w:szCs w:val="24"/>
        </w:rPr>
      </w:pPr>
      <w:bookmarkStart w:id="17" w:name="sub_1403"/>
      <w:bookmarkEnd w:id="16"/>
      <w:r w:rsidRPr="00DF1462">
        <w:rPr>
          <w:rFonts w:ascii="Times New Roman" w:hAnsi="Times New Roman"/>
          <w:sz w:val="24"/>
          <w:szCs w:val="24"/>
        </w:rPr>
        <w:t xml:space="preserve">42. </w:t>
      </w:r>
      <w:bookmarkStart w:id="18" w:name="sub_1404"/>
      <w:bookmarkEnd w:id="17"/>
      <w:r w:rsidRPr="00DF1462">
        <w:rPr>
          <w:sz w:val="24"/>
          <w:szCs w:val="24"/>
        </w:rPr>
        <w:t xml:space="preserve"> </w:t>
      </w:r>
      <w:r w:rsidRPr="00DF1462">
        <w:rPr>
          <w:rFonts w:ascii="Times New Roman" w:hAnsi="Times New Roman"/>
          <w:sz w:val="24"/>
          <w:szCs w:val="24"/>
        </w:rPr>
        <w:t xml:space="preserve">Муниципальные программы подлежат приведению в соответствие с решением Совета депутатов </w:t>
      </w:r>
      <w:proofErr w:type="spellStart"/>
      <w:r w:rsidR="00122FF7">
        <w:rPr>
          <w:rFonts w:ascii="Times New Roman" w:hAnsi="Times New Roman"/>
          <w:sz w:val="24"/>
          <w:szCs w:val="24"/>
        </w:rPr>
        <w:t>Ельников</w:t>
      </w:r>
      <w:r w:rsidR="002B0544"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2B0544" w:rsidRPr="00DF1462">
        <w:rPr>
          <w:rFonts w:ascii="Times New Roman" w:hAnsi="Times New Roman"/>
          <w:sz w:val="24"/>
          <w:szCs w:val="24"/>
        </w:rPr>
        <w:t xml:space="preserve">еспублики </w:t>
      </w:r>
      <w:r w:rsidRPr="00DF1462">
        <w:rPr>
          <w:rFonts w:ascii="Times New Roman" w:hAnsi="Times New Roman"/>
          <w:sz w:val="24"/>
          <w:szCs w:val="24"/>
        </w:rPr>
        <w:t>М</w:t>
      </w:r>
      <w:r w:rsidR="002B0544" w:rsidRPr="00DF1462">
        <w:rPr>
          <w:rFonts w:ascii="Times New Roman" w:hAnsi="Times New Roman"/>
          <w:sz w:val="24"/>
          <w:szCs w:val="24"/>
        </w:rPr>
        <w:t>ордовия</w:t>
      </w:r>
      <w:r w:rsidRPr="00DF1462">
        <w:rPr>
          <w:rFonts w:ascii="Times New Roman" w:hAnsi="Times New Roman"/>
          <w:sz w:val="24"/>
          <w:szCs w:val="24"/>
        </w:rPr>
        <w:t xml:space="preserve"> о бюджете </w:t>
      </w:r>
      <w:proofErr w:type="spellStart"/>
      <w:r w:rsidR="00122FF7">
        <w:rPr>
          <w:rFonts w:ascii="Times New Roman" w:hAnsi="Times New Roman"/>
          <w:sz w:val="24"/>
          <w:szCs w:val="24"/>
        </w:rPr>
        <w:t>Ельников</w:t>
      </w:r>
      <w:r w:rsidR="002330C2"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РМ на очередной финансовый год и на плановый период не позднее одного месяца со дня вступления его в силу.</w:t>
      </w:r>
    </w:p>
    <w:bookmarkEnd w:id="18"/>
    <w:p w:rsidR="001D17E6" w:rsidRPr="00DF1462" w:rsidRDefault="001D17E6" w:rsidP="00370982">
      <w:pPr>
        <w:pStyle w:val="1"/>
        <w:spacing w:before="0" w:after="120"/>
        <w:ind w:firstLine="567"/>
        <w:rPr>
          <w:rFonts w:ascii="Times New Roman" w:hAnsi="Times New Roman" w:cs="Times New Roman"/>
          <w:color w:val="auto"/>
        </w:rPr>
      </w:pPr>
      <w:r w:rsidRPr="00DF1462">
        <w:rPr>
          <w:rFonts w:ascii="Times New Roman" w:hAnsi="Times New Roman" w:cs="Times New Roman"/>
          <w:color w:val="auto"/>
          <w:lang w:val="en-US"/>
        </w:rPr>
        <w:t>VI</w:t>
      </w:r>
      <w:r w:rsidRPr="00DF1462">
        <w:rPr>
          <w:rFonts w:ascii="Times New Roman" w:hAnsi="Times New Roman" w:cs="Times New Roman"/>
          <w:color w:val="auto"/>
        </w:rPr>
        <w:t>. Полномочия ответственного исполнителя, соисполнителей и участников муниципальной программы при разработке и реализации муниципальных программ</w:t>
      </w:r>
    </w:p>
    <w:p w:rsidR="001D17E6" w:rsidRPr="00DF1462" w:rsidRDefault="001D17E6" w:rsidP="00370982">
      <w:pPr>
        <w:spacing w:after="0" w:line="240" w:lineRule="auto"/>
        <w:ind w:firstLine="567"/>
        <w:jc w:val="both"/>
        <w:rPr>
          <w:rFonts w:ascii="Times New Roman" w:hAnsi="Times New Roman"/>
          <w:sz w:val="24"/>
          <w:szCs w:val="24"/>
        </w:rPr>
      </w:pPr>
      <w:bookmarkStart w:id="19" w:name="sub_1601"/>
      <w:r w:rsidRPr="00DF1462">
        <w:rPr>
          <w:rFonts w:ascii="Times New Roman" w:hAnsi="Times New Roman"/>
          <w:sz w:val="24"/>
          <w:szCs w:val="24"/>
        </w:rPr>
        <w:t>43. Ответственный исполнитель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20" w:name="sub_1611"/>
      <w:bookmarkEnd w:id="19"/>
      <w:r w:rsidRPr="00DF1462">
        <w:rPr>
          <w:rFonts w:ascii="Times New Roman" w:hAnsi="Times New Roman"/>
          <w:sz w:val="24"/>
          <w:szCs w:val="24"/>
        </w:rPr>
        <w:t>а) обеспечивает разработку муниципальной программы, ее согласование с соисполнителями;</w:t>
      </w:r>
    </w:p>
    <w:p w:rsidR="001D17E6" w:rsidRPr="00DF1462" w:rsidRDefault="001D17E6" w:rsidP="00370982">
      <w:pPr>
        <w:spacing w:after="0" w:line="240" w:lineRule="auto"/>
        <w:ind w:firstLine="567"/>
        <w:jc w:val="both"/>
        <w:rPr>
          <w:rFonts w:ascii="Times New Roman" w:hAnsi="Times New Roman"/>
          <w:sz w:val="24"/>
          <w:szCs w:val="24"/>
        </w:rPr>
      </w:pPr>
      <w:bookmarkStart w:id="21" w:name="sub_1612"/>
      <w:bookmarkEnd w:id="20"/>
      <w:r w:rsidRPr="00DF1462">
        <w:rPr>
          <w:rFonts w:ascii="Times New Roman" w:hAnsi="Times New Roman"/>
          <w:sz w:val="24"/>
          <w:szCs w:val="24"/>
        </w:rPr>
        <w:t>б) формирует в соответствии с Методическими рекомендациями по разработке и реализации муниципальных программ муниципальных образований в Республике Мордовия структуру муниципальной программы, а также перечень соисполнителей и участников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22" w:name="sub_1613"/>
      <w:bookmarkEnd w:id="21"/>
      <w:r w:rsidRPr="00DF1462">
        <w:rPr>
          <w:rFonts w:ascii="Times New Roman" w:hAnsi="Times New Roman"/>
          <w:sz w:val="24"/>
          <w:szCs w:val="24"/>
        </w:rPr>
        <w:t xml:space="preserve">в) организует реализацию муниципальной программы, вносит предложения Главе </w:t>
      </w:r>
      <w:proofErr w:type="spellStart"/>
      <w:r w:rsidR="00122FF7">
        <w:rPr>
          <w:rFonts w:ascii="Times New Roman" w:hAnsi="Times New Roman"/>
          <w:sz w:val="24"/>
          <w:szCs w:val="24"/>
        </w:rPr>
        <w:t>Ельников</w:t>
      </w:r>
      <w:r w:rsidR="00DE34F1"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Республики Мордовия об изменениях в муниципальную программу и несет ответственность за достижение целевых индикаторов и показателей муниципальной программы, а также конечных результатов ее реализации;</w:t>
      </w:r>
    </w:p>
    <w:p w:rsidR="001D17E6" w:rsidRPr="00DF1462" w:rsidRDefault="001D17E6" w:rsidP="00370982">
      <w:pPr>
        <w:spacing w:after="0" w:line="240" w:lineRule="auto"/>
        <w:ind w:firstLine="567"/>
        <w:jc w:val="both"/>
        <w:rPr>
          <w:rFonts w:ascii="Times New Roman" w:hAnsi="Times New Roman"/>
          <w:sz w:val="24"/>
          <w:szCs w:val="24"/>
        </w:rPr>
      </w:pPr>
      <w:bookmarkStart w:id="23" w:name="sub_1614"/>
      <w:bookmarkEnd w:id="22"/>
      <w:r w:rsidRPr="00DF1462">
        <w:rPr>
          <w:rFonts w:ascii="Times New Roman" w:hAnsi="Times New Roman"/>
          <w:sz w:val="24"/>
          <w:szCs w:val="24"/>
        </w:rPr>
        <w:t>г) предоставляет сведения (с учетом информации, предоставленной соисполнителями и участниками муниципальной программы) о реализации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24" w:name="sub_1615"/>
      <w:bookmarkEnd w:id="23"/>
      <w:proofErr w:type="spellStart"/>
      <w:r w:rsidRPr="00DF1462">
        <w:rPr>
          <w:rFonts w:ascii="Times New Roman" w:hAnsi="Times New Roman"/>
          <w:sz w:val="24"/>
          <w:szCs w:val="24"/>
        </w:rPr>
        <w:t>д</w:t>
      </w:r>
      <w:proofErr w:type="spellEnd"/>
      <w:r w:rsidRPr="00DF1462">
        <w:rPr>
          <w:rFonts w:ascii="Times New Roman" w:hAnsi="Times New Roman"/>
          <w:sz w:val="24"/>
          <w:szCs w:val="24"/>
        </w:rPr>
        <w:t xml:space="preserve">) подготавливает отчеты об исполнении плана реализации (с учетом информации, предоставленной соисполнителями и участниками муниципальной программы) и вносит их на рассмотрение Главе </w:t>
      </w:r>
      <w:proofErr w:type="spellStart"/>
      <w:r w:rsidR="00122FF7">
        <w:rPr>
          <w:rFonts w:ascii="Times New Roman" w:hAnsi="Times New Roman"/>
          <w:sz w:val="24"/>
          <w:szCs w:val="24"/>
        </w:rPr>
        <w:t>Ельников</w:t>
      </w:r>
      <w:r w:rsidR="00DE34F1" w:rsidRPr="00DF1462">
        <w:rPr>
          <w:rFonts w:ascii="Times New Roman" w:hAnsi="Times New Roman"/>
          <w:sz w:val="24"/>
          <w:szCs w:val="24"/>
        </w:rPr>
        <w:t>ского</w:t>
      </w:r>
      <w:proofErr w:type="spellEnd"/>
      <w:r w:rsidR="00DE34F1"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DE34F1" w:rsidRPr="00DF1462">
        <w:rPr>
          <w:rFonts w:ascii="Times New Roman" w:hAnsi="Times New Roman"/>
          <w:sz w:val="24"/>
          <w:szCs w:val="24"/>
        </w:rPr>
        <w:t xml:space="preserve">еспублики </w:t>
      </w:r>
      <w:r w:rsidRPr="00DF1462">
        <w:rPr>
          <w:rFonts w:ascii="Times New Roman" w:hAnsi="Times New Roman"/>
          <w:sz w:val="24"/>
          <w:szCs w:val="24"/>
        </w:rPr>
        <w:t>М</w:t>
      </w:r>
      <w:r w:rsidR="00DE34F1" w:rsidRPr="00DF1462">
        <w:rPr>
          <w:rFonts w:ascii="Times New Roman" w:hAnsi="Times New Roman"/>
          <w:sz w:val="24"/>
          <w:szCs w:val="24"/>
        </w:rPr>
        <w:t>ордовия</w:t>
      </w:r>
      <w:r w:rsidRPr="00DF1462">
        <w:rPr>
          <w:rFonts w:ascii="Times New Roman" w:hAnsi="Times New Roman"/>
          <w:sz w:val="24"/>
          <w:szCs w:val="24"/>
        </w:rPr>
        <w:t>;</w:t>
      </w:r>
    </w:p>
    <w:p w:rsidR="001D17E6" w:rsidRPr="00DF1462" w:rsidRDefault="001D17E6" w:rsidP="00370982">
      <w:pPr>
        <w:spacing w:after="120" w:line="240" w:lineRule="auto"/>
        <w:ind w:firstLine="567"/>
        <w:jc w:val="both"/>
        <w:rPr>
          <w:rFonts w:ascii="Times New Roman" w:hAnsi="Times New Roman"/>
          <w:sz w:val="24"/>
          <w:szCs w:val="24"/>
        </w:rPr>
      </w:pPr>
      <w:bookmarkStart w:id="25" w:name="sub_1616"/>
      <w:bookmarkEnd w:id="24"/>
      <w:r w:rsidRPr="00DF1462">
        <w:rPr>
          <w:rFonts w:ascii="Times New Roman" w:hAnsi="Times New Roman"/>
          <w:sz w:val="24"/>
          <w:szCs w:val="24"/>
        </w:rPr>
        <w:t>е) подготавливает отчет о реализации муниципальной программы по итогам года.</w:t>
      </w:r>
    </w:p>
    <w:p w:rsidR="001D17E6" w:rsidRPr="00DF1462" w:rsidRDefault="001D17E6" w:rsidP="00370982">
      <w:pPr>
        <w:spacing w:after="0" w:line="240" w:lineRule="auto"/>
        <w:ind w:firstLine="567"/>
        <w:jc w:val="both"/>
        <w:rPr>
          <w:rFonts w:ascii="Times New Roman" w:hAnsi="Times New Roman"/>
          <w:sz w:val="24"/>
          <w:szCs w:val="24"/>
        </w:rPr>
      </w:pPr>
      <w:bookmarkStart w:id="26" w:name="sub_1602"/>
      <w:bookmarkEnd w:id="25"/>
      <w:r w:rsidRPr="00DF1462">
        <w:rPr>
          <w:rFonts w:ascii="Times New Roman" w:hAnsi="Times New Roman"/>
          <w:sz w:val="24"/>
          <w:szCs w:val="24"/>
        </w:rPr>
        <w:t>44. Соисполнитель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27" w:name="sub_1621"/>
      <w:bookmarkEnd w:id="26"/>
      <w:r w:rsidRPr="00DF1462">
        <w:rPr>
          <w:rFonts w:ascii="Times New Roman" w:hAnsi="Times New Roman"/>
          <w:sz w:val="24"/>
          <w:szCs w:val="24"/>
        </w:rPr>
        <w:t>а) обеспечивает разработку и реализацию подпрограммы, согласование проекта муниципальной программы с участниками муниципальной программы в части соответствующей подпрограммы, в реализации которой предполагается их участие;</w:t>
      </w:r>
    </w:p>
    <w:p w:rsidR="001D17E6" w:rsidRPr="00DF1462" w:rsidRDefault="001D17E6" w:rsidP="00370982">
      <w:pPr>
        <w:spacing w:after="0" w:line="240" w:lineRule="auto"/>
        <w:ind w:firstLine="567"/>
        <w:jc w:val="both"/>
        <w:rPr>
          <w:rFonts w:ascii="Times New Roman" w:hAnsi="Times New Roman"/>
          <w:sz w:val="24"/>
          <w:szCs w:val="24"/>
        </w:rPr>
      </w:pPr>
      <w:bookmarkStart w:id="28" w:name="sub_1622"/>
      <w:bookmarkEnd w:id="27"/>
      <w:r w:rsidRPr="00DF1462">
        <w:rPr>
          <w:rFonts w:ascii="Times New Roman" w:hAnsi="Times New Roman"/>
          <w:sz w:val="24"/>
          <w:szCs w:val="24"/>
        </w:rPr>
        <w:t xml:space="preserve">б) вносит предложения Главе </w:t>
      </w:r>
      <w:proofErr w:type="spellStart"/>
      <w:r w:rsidR="00122FF7">
        <w:rPr>
          <w:rFonts w:ascii="Times New Roman" w:hAnsi="Times New Roman"/>
          <w:sz w:val="24"/>
          <w:szCs w:val="24"/>
        </w:rPr>
        <w:t>Ельниковс</w:t>
      </w:r>
      <w:r w:rsidR="00DE34F1" w:rsidRPr="00DF1462">
        <w:rPr>
          <w:rFonts w:ascii="Times New Roman" w:hAnsi="Times New Roman"/>
          <w:sz w:val="24"/>
          <w:szCs w:val="24"/>
        </w:rPr>
        <w:t>кого</w:t>
      </w:r>
      <w:proofErr w:type="spellEnd"/>
      <w:r w:rsidR="00DE34F1"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DE34F1" w:rsidRPr="00DF1462">
        <w:rPr>
          <w:rFonts w:ascii="Times New Roman" w:hAnsi="Times New Roman"/>
          <w:sz w:val="24"/>
          <w:szCs w:val="24"/>
        </w:rPr>
        <w:t xml:space="preserve">еспублики </w:t>
      </w:r>
      <w:r w:rsidRPr="00DF1462">
        <w:rPr>
          <w:rFonts w:ascii="Times New Roman" w:hAnsi="Times New Roman"/>
          <w:sz w:val="24"/>
          <w:szCs w:val="24"/>
        </w:rPr>
        <w:t>М</w:t>
      </w:r>
      <w:r w:rsidR="00DE34F1" w:rsidRPr="00DF1462">
        <w:rPr>
          <w:rFonts w:ascii="Times New Roman" w:hAnsi="Times New Roman"/>
          <w:sz w:val="24"/>
          <w:szCs w:val="24"/>
        </w:rPr>
        <w:t>ордовия</w:t>
      </w:r>
      <w:r w:rsidRPr="00DF1462">
        <w:rPr>
          <w:rFonts w:ascii="Times New Roman" w:hAnsi="Times New Roman"/>
          <w:sz w:val="24"/>
          <w:szCs w:val="24"/>
        </w:rPr>
        <w:t xml:space="preserve"> об изменениях в муниципальную программу, согласованные с ответственным исполнителем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29" w:name="sub_1623"/>
      <w:bookmarkEnd w:id="28"/>
      <w:r w:rsidRPr="00DF1462">
        <w:rPr>
          <w:rFonts w:ascii="Times New Roman" w:hAnsi="Times New Roman"/>
          <w:sz w:val="24"/>
          <w:szCs w:val="24"/>
        </w:rPr>
        <w:t>в) осуществляет реализацию мероприятий подпрограммы муниципальной программы в рамках своей компетенции;</w:t>
      </w:r>
    </w:p>
    <w:p w:rsidR="001D17E6" w:rsidRPr="00DF1462" w:rsidRDefault="001D17E6" w:rsidP="00370982">
      <w:pPr>
        <w:spacing w:after="0" w:line="240" w:lineRule="auto"/>
        <w:ind w:firstLine="567"/>
        <w:jc w:val="both"/>
        <w:rPr>
          <w:rFonts w:ascii="Times New Roman" w:hAnsi="Times New Roman"/>
          <w:sz w:val="24"/>
          <w:szCs w:val="24"/>
        </w:rPr>
      </w:pPr>
      <w:bookmarkStart w:id="30" w:name="sub_1624"/>
      <w:bookmarkEnd w:id="29"/>
      <w:r w:rsidRPr="00DF1462">
        <w:rPr>
          <w:rFonts w:ascii="Times New Roman" w:hAnsi="Times New Roman"/>
          <w:sz w:val="24"/>
          <w:szCs w:val="24"/>
        </w:rPr>
        <w:t xml:space="preserve">г) предоставляет ответственному исполнителю сведения о реализации мероприятий подпрограммы (с учетом информации, предоставленной участниками муниципальной программы); </w:t>
      </w:r>
      <w:bookmarkStart w:id="31" w:name="sub_1625"/>
      <w:bookmarkEnd w:id="30"/>
    </w:p>
    <w:p w:rsidR="001D17E6" w:rsidRPr="00DF1462" w:rsidRDefault="001D17E6" w:rsidP="00370982">
      <w:pPr>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предоставляет ответственному исполнителю информацию, необходимую для подготовки отчетов об исполнении плана реализации и отчета о реализации муниципальной программы по итогам года (с учетом информации, представленной участниками муниципальной программы);</w:t>
      </w:r>
    </w:p>
    <w:p w:rsidR="001D17E6" w:rsidRPr="00DF1462" w:rsidRDefault="001D17E6" w:rsidP="00370982">
      <w:pPr>
        <w:spacing w:after="120" w:line="240" w:lineRule="auto"/>
        <w:ind w:firstLine="567"/>
        <w:jc w:val="both"/>
        <w:rPr>
          <w:rFonts w:ascii="Times New Roman" w:hAnsi="Times New Roman"/>
          <w:sz w:val="24"/>
          <w:szCs w:val="24"/>
        </w:rPr>
      </w:pPr>
      <w:bookmarkStart w:id="32" w:name="sub_1626"/>
      <w:bookmarkEnd w:id="31"/>
      <w:r w:rsidRPr="00DF1462">
        <w:rPr>
          <w:rFonts w:ascii="Times New Roman" w:hAnsi="Times New Roman"/>
          <w:sz w:val="24"/>
          <w:szCs w:val="24"/>
        </w:rPr>
        <w:t>е) предоставляет ответственному исполнителю информацию, подтверждающую сдачу и прием в эксплуатацию объектов, строительство которых завершено, информацию о выполненных работах и иные сведения, подтверждающие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33" w:name="sub_1603"/>
      <w:bookmarkEnd w:id="32"/>
      <w:r w:rsidRPr="00DF1462">
        <w:rPr>
          <w:rFonts w:ascii="Times New Roman" w:hAnsi="Times New Roman"/>
          <w:sz w:val="24"/>
          <w:szCs w:val="24"/>
        </w:rPr>
        <w:t>45. Участник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34" w:name="sub_1631"/>
      <w:bookmarkEnd w:id="33"/>
      <w:r w:rsidRPr="00DF1462">
        <w:rPr>
          <w:rFonts w:ascii="Times New Roman" w:hAnsi="Times New Roman"/>
          <w:sz w:val="24"/>
          <w:szCs w:val="24"/>
        </w:rPr>
        <w:t>а) осуществляет реализацию основного мероприятия подпрограммы, мероприятия подпрограммы, входящих в состав муниципальной программы, в рамках своей компетенции;</w:t>
      </w:r>
    </w:p>
    <w:p w:rsidR="001D17E6" w:rsidRPr="00DF1462" w:rsidRDefault="001D17E6" w:rsidP="00370982">
      <w:pPr>
        <w:spacing w:after="0" w:line="240" w:lineRule="auto"/>
        <w:ind w:firstLine="567"/>
        <w:jc w:val="both"/>
        <w:rPr>
          <w:rFonts w:ascii="Times New Roman" w:hAnsi="Times New Roman"/>
          <w:sz w:val="24"/>
          <w:szCs w:val="24"/>
        </w:rPr>
      </w:pPr>
      <w:bookmarkStart w:id="35" w:name="sub_1632"/>
      <w:bookmarkEnd w:id="34"/>
      <w:r w:rsidRPr="00DF1462">
        <w:rPr>
          <w:rFonts w:ascii="Times New Roman" w:hAnsi="Times New Roman"/>
          <w:sz w:val="24"/>
          <w:szCs w:val="24"/>
        </w:rPr>
        <w:t>б) предоставляет ответственному исполнителю (соисполнителю) предложения при разработке муниципальной программы в части основного мероприятия подпрограммы, мероприятия подпрограммы, входящих в состав муниципальной программы, в реализации которых предполагается его участие;</w:t>
      </w:r>
    </w:p>
    <w:p w:rsidR="001D17E6" w:rsidRPr="00DF1462" w:rsidRDefault="001D17E6" w:rsidP="00370982">
      <w:pPr>
        <w:spacing w:after="0" w:line="240" w:lineRule="auto"/>
        <w:ind w:firstLine="567"/>
        <w:jc w:val="both"/>
        <w:rPr>
          <w:rFonts w:ascii="Times New Roman" w:hAnsi="Times New Roman"/>
          <w:sz w:val="24"/>
          <w:szCs w:val="24"/>
        </w:rPr>
      </w:pPr>
      <w:bookmarkStart w:id="36" w:name="sub_1634"/>
      <w:bookmarkEnd w:id="35"/>
      <w:r w:rsidRPr="00DF1462">
        <w:rPr>
          <w:rFonts w:ascii="Times New Roman" w:hAnsi="Times New Roman"/>
          <w:sz w:val="24"/>
          <w:szCs w:val="24"/>
        </w:rPr>
        <w:t>в) предоставляет ответственному исполнителю (соисполнителю) информацию, необходимую для подготовки отчетов об исполнении плана реализации и отчета о реализации муниципальной программы по итогам года;</w:t>
      </w:r>
    </w:p>
    <w:p w:rsidR="001D17E6" w:rsidRPr="00DF1462" w:rsidRDefault="001D17E6" w:rsidP="00370982">
      <w:pPr>
        <w:spacing w:after="120" w:line="240" w:lineRule="auto"/>
        <w:ind w:firstLine="567"/>
        <w:jc w:val="both"/>
        <w:rPr>
          <w:rFonts w:ascii="Times New Roman" w:hAnsi="Times New Roman"/>
          <w:sz w:val="24"/>
          <w:szCs w:val="24"/>
        </w:rPr>
      </w:pPr>
      <w:bookmarkStart w:id="37" w:name="sub_1635"/>
      <w:bookmarkEnd w:id="36"/>
      <w:r w:rsidRPr="00DF1462">
        <w:rPr>
          <w:rFonts w:ascii="Times New Roman" w:hAnsi="Times New Roman"/>
          <w:sz w:val="24"/>
          <w:szCs w:val="24"/>
        </w:rPr>
        <w:t>г) предоставляет соисполнителю информацию, подтверждающую сдачу и прием в эксплуатацию объектов, строительство которых завершено, информацию о выполнении работ и иные сведения, подтверждающие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bookmarkEnd w:id="37"/>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p>
    <w:p w:rsidR="001D17E6" w:rsidRPr="00DF1462" w:rsidRDefault="001D17E6" w:rsidP="00370982">
      <w:pPr>
        <w:pStyle w:val="1"/>
        <w:spacing w:before="0" w:after="120"/>
        <w:ind w:firstLine="567"/>
        <w:rPr>
          <w:rFonts w:ascii="Times New Roman" w:hAnsi="Times New Roman" w:cs="Times New Roman"/>
          <w:color w:val="auto"/>
        </w:rPr>
      </w:pPr>
      <w:r w:rsidRPr="00DF1462">
        <w:rPr>
          <w:rFonts w:ascii="Times New Roman" w:hAnsi="Times New Roman" w:cs="Times New Roman"/>
          <w:color w:val="auto"/>
          <w:lang w:val="en-US"/>
        </w:rPr>
        <w:t>VII</w:t>
      </w:r>
      <w:r w:rsidRPr="00DF1462">
        <w:rPr>
          <w:rFonts w:ascii="Times New Roman" w:hAnsi="Times New Roman" w:cs="Times New Roman"/>
          <w:color w:val="auto"/>
        </w:rPr>
        <w:t>. Управление и контроль реализации муниципальной программы</w:t>
      </w:r>
    </w:p>
    <w:p w:rsidR="001D17E6" w:rsidRPr="00DF1462" w:rsidRDefault="001D17E6" w:rsidP="00370982">
      <w:pPr>
        <w:pStyle w:val="a7"/>
        <w:spacing w:before="0" w:beforeAutospacing="0" w:after="120" w:afterAutospacing="0"/>
        <w:ind w:firstLine="567"/>
        <w:jc w:val="both"/>
        <w:rPr>
          <w:rFonts w:ascii="Times New Roman" w:hAnsi="Times New Roman" w:cs="Times New Roman"/>
        </w:rPr>
      </w:pPr>
      <w:r w:rsidRPr="00DF1462">
        <w:rPr>
          <w:rFonts w:ascii="Times New Roman" w:hAnsi="Times New Roman" w:cs="Times New Roman"/>
        </w:rPr>
        <w:t xml:space="preserve">46. В целях осуществления </w:t>
      </w:r>
      <w:proofErr w:type="gramStart"/>
      <w:r w:rsidRPr="00DF1462">
        <w:rPr>
          <w:rFonts w:ascii="Times New Roman" w:hAnsi="Times New Roman" w:cs="Times New Roman"/>
        </w:rPr>
        <w:t>контроля за</w:t>
      </w:r>
      <w:proofErr w:type="gramEnd"/>
      <w:r w:rsidRPr="00DF1462">
        <w:rPr>
          <w:rFonts w:ascii="Times New Roman" w:hAnsi="Times New Roman" w:cs="Times New Roman"/>
        </w:rPr>
        <w:t xml:space="preserve"> реализацией муниципальной программы и предупреждения возникновения проблем в ходе ее реализации, ответственный исполнитель совместно с соисполнителями, на постоянной основе, осуществляют мониторинг реализации муниципальной программы. </w:t>
      </w:r>
    </w:p>
    <w:p w:rsidR="001D17E6" w:rsidRPr="00DF1462" w:rsidRDefault="001D17E6" w:rsidP="00370982">
      <w:pPr>
        <w:pStyle w:val="a3"/>
        <w:spacing w:after="120" w:line="240" w:lineRule="auto"/>
        <w:ind w:left="0" w:firstLine="567"/>
        <w:jc w:val="both"/>
        <w:rPr>
          <w:rFonts w:ascii="Times New Roman" w:hAnsi="Times New Roman"/>
          <w:sz w:val="24"/>
          <w:szCs w:val="24"/>
          <w:lang w:eastAsia="ru-RU"/>
        </w:rPr>
      </w:pPr>
      <w:r w:rsidRPr="00DF1462">
        <w:rPr>
          <w:rFonts w:ascii="Times New Roman" w:hAnsi="Times New Roman"/>
          <w:sz w:val="24"/>
          <w:szCs w:val="24"/>
          <w:lang w:eastAsia="ru-RU"/>
        </w:rPr>
        <w:t xml:space="preserve">47. Мониторинг хода реализации муниципальной программы должен предполагать мониторинг каждого мероприятия и оценку влияния степени его выполнения на взаимосвязанные с ним другие мероприятия муниципальной программы. </w:t>
      </w:r>
    </w:p>
    <w:p w:rsidR="001D17E6" w:rsidRPr="00DF1462" w:rsidRDefault="001D17E6" w:rsidP="00370982">
      <w:pPr>
        <w:spacing w:after="0" w:line="240" w:lineRule="auto"/>
        <w:ind w:firstLine="567"/>
        <w:jc w:val="both"/>
        <w:rPr>
          <w:rFonts w:ascii="Times New Roman" w:hAnsi="Times New Roman"/>
          <w:sz w:val="24"/>
          <w:szCs w:val="24"/>
        </w:rPr>
      </w:pPr>
      <w:bookmarkStart w:id="38" w:name="sub_1501"/>
      <w:r w:rsidRPr="00DF1462">
        <w:rPr>
          <w:rFonts w:ascii="Times New Roman" w:hAnsi="Times New Roman"/>
          <w:sz w:val="24"/>
          <w:szCs w:val="24"/>
          <w:lang w:eastAsia="ru-RU"/>
        </w:rPr>
        <w:t>48. Руководитель отраслевого</w:t>
      </w:r>
      <w:r w:rsidRPr="00DF1462">
        <w:rPr>
          <w:rFonts w:ascii="Times New Roman" w:hAnsi="Times New Roman"/>
          <w:sz w:val="24"/>
          <w:szCs w:val="24"/>
        </w:rPr>
        <w:t xml:space="preserve"> (функционального) органа, структурного подразделения Администрации </w:t>
      </w:r>
      <w:proofErr w:type="spellStart"/>
      <w:r w:rsidR="00122FF7">
        <w:rPr>
          <w:rFonts w:ascii="Times New Roman" w:hAnsi="Times New Roman"/>
          <w:sz w:val="24"/>
          <w:szCs w:val="24"/>
        </w:rPr>
        <w:t>Ельников</w:t>
      </w:r>
      <w:r w:rsidR="00DE34F1" w:rsidRPr="00DF1462">
        <w:rPr>
          <w:rFonts w:ascii="Times New Roman" w:hAnsi="Times New Roman"/>
          <w:sz w:val="24"/>
          <w:szCs w:val="24"/>
        </w:rPr>
        <w:t>ского</w:t>
      </w:r>
      <w:proofErr w:type="spellEnd"/>
      <w:r w:rsidR="00DE34F1"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DE34F1" w:rsidRPr="00DF1462">
        <w:rPr>
          <w:rFonts w:ascii="Times New Roman" w:hAnsi="Times New Roman"/>
          <w:sz w:val="24"/>
          <w:szCs w:val="24"/>
        </w:rPr>
        <w:t xml:space="preserve">еспублики </w:t>
      </w:r>
      <w:r w:rsidRPr="00DF1462">
        <w:rPr>
          <w:rFonts w:ascii="Times New Roman" w:hAnsi="Times New Roman"/>
          <w:sz w:val="24"/>
          <w:szCs w:val="24"/>
        </w:rPr>
        <w:t>М</w:t>
      </w:r>
      <w:r w:rsidR="00DE34F1" w:rsidRPr="00DF1462">
        <w:rPr>
          <w:rFonts w:ascii="Times New Roman" w:hAnsi="Times New Roman"/>
          <w:sz w:val="24"/>
          <w:szCs w:val="24"/>
        </w:rPr>
        <w:t>ордовия</w:t>
      </w:r>
      <w:r w:rsidRPr="00DF1462">
        <w:rPr>
          <w:rFonts w:ascii="Times New Roman" w:hAnsi="Times New Roman"/>
          <w:sz w:val="24"/>
          <w:szCs w:val="24"/>
        </w:rPr>
        <w:t>, определенного ответственным исполнителем муниципальной программы, несет персональную ответственность за текущее управление реализацией муниципальной программы и конечные результаты, рациональное использование выделяемых на ее выполнение финансовых средств, определяет формы и методы управления реализацией муниципальной программы.</w:t>
      </w:r>
    </w:p>
    <w:bookmarkEnd w:id="38"/>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 xml:space="preserve">Руководитель отраслевого (функционального) органа, структурного подразделения Администрации </w:t>
      </w:r>
      <w:proofErr w:type="spellStart"/>
      <w:r w:rsidR="00122FF7">
        <w:rPr>
          <w:rFonts w:ascii="Times New Roman" w:hAnsi="Times New Roman"/>
          <w:sz w:val="24"/>
          <w:szCs w:val="24"/>
        </w:rPr>
        <w:t>Ельниковс</w:t>
      </w:r>
      <w:r w:rsidR="00DE34F1" w:rsidRPr="00DF1462">
        <w:rPr>
          <w:rFonts w:ascii="Times New Roman" w:hAnsi="Times New Roman"/>
          <w:sz w:val="24"/>
          <w:szCs w:val="24"/>
        </w:rPr>
        <w:t>кого</w:t>
      </w:r>
      <w:proofErr w:type="spellEnd"/>
      <w:r w:rsidR="00DE34F1"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DE34F1" w:rsidRPr="00DF1462">
        <w:rPr>
          <w:rFonts w:ascii="Times New Roman" w:hAnsi="Times New Roman"/>
          <w:sz w:val="24"/>
          <w:szCs w:val="24"/>
        </w:rPr>
        <w:t xml:space="preserve">еспублики </w:t>
      </w:r>
      <w:r w:rsidRPr="00DF1462">
        <w:rPr>
          <w:rFonts w:ascii="Times New Roman" w:hAnsi="Times New Roman"/>
          <w:sz w:val="24"/>
          <w:szCs w:val="24"/>
        </w:rPr>
        <w:t>М</w:t>
      </w:r>
      <w:r w:rsidR="00DE34F1" w:rsidRPr="00DF1462">
        <w:rPr>
          <w:rFonts w:ascii="Times New Roman" w:hAnsi="Times New Roman"/>
          <w:sz w:val="24"/>
          <w:szCs w:val="24"/>
        </w:rPr>
        <w:t>ордовия</w:t>
      </w:r>
      <w:r w:rsidRPr="00DF1462">
        <w:rPr>
          <w:rFonts w:ascii="Times New Roman" w:hAnsi="Times New Roman"/>
          <w:sz w:val="24"/>
          <w:szCs w:val="24"/>
        </w:rPr>
        <w:t>, определенного соисполнителем муниципальной программы, несет персональную ответственность за текущее управление реализацией подпрограммы и конечные результаты, рациональное использование выделяемых на ее выполнение финансовых средств.</w:t>
      </w:r>
    </w:p>
    <w:p w:rsidR="001D17E6" w:rsidRPr="00DF1462" w:rsidRDefault="001D17E6" w:rsidP="00370982">
      <w:pPr>
        <w:spacing w:after="120" w:line="240" w:lineRule="auto"/>
        <w:ind w:firstLine="567"/>
        <w:jc w:val="both"/>
        <w:rPr>
          <w:rFonts w:ascii="Times New Roman" w:hAnsi="Times New Roman"/>
          <w:sz w:val="24"/>
          <w:szCs w:val="24"/>
        </w:rPr>
      </w:pPr>
      <w:r w:rsidRPr="00DF1462">
        <w:rPr>
          <w:rFonts w:ascii="Times New Roman" w:hAnsi="Times New Roman"/>
          <w:sz w:val="24"/>
          <w:szCs w:val="24"/>
        </w:rPr>
        <w:t xml:space="preserve">Руководитель участника муниципальной программы, являющегося отраслевым (функциональным) органом структурного подразделения Администрации </w:t>
      </w:r>
      <w:proofErr w:type="spellStart"/>
      <w:r w:rsidR="00122FF7">
        <w:rPr>
          <w:rFonts w:ascii="Times New Roman" w:hAnsi="Times New Roman"/>
          <w:sz w:val="24"/>
          <w:szCs w:val="24"/>
        </w:rPr>
        <w:t>Ельников</w:t>
      </w:r>
      <w:r w:rsidR="005A3BCC" w:rsidRPr="00DF1462">
        <w:rPr>
          <w:rFonts w:ascii="Times New Roman" w:hAnsi="Times New Roman"/>
          <w:sz w:val="24"/>
          <w:szCs w:val="24"/>
        </w:rPr>
        <w:t>ского</w:t>
      </w:r>
      <w:proofErr w:type="spellEnd"/>
      <w:r w:rsidR="005A3BCC"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5A3BCC" w:rsidRPr="00DF1462">
        <w:rPr>
          <w:rFonts w:ascii="Times New Roman" w:hAnsi="Times New Roman"/>
          <w:sz w:val="24"/>
          <w:szCs w:val="24"/>
        </w:rPr>
        <w:t xml:space="preserve">еспублики </w:t>
      </w:r>
      <w:r w:rsidRPr="00DF1462">
        <w:rPr>
          <w:rFonts w:ascii="Times New Roman" w:hAnsi="Times New Roman"/>
          <w:sz w:val="24"/>
          <w:szCs w:val="24"/>
        </w:rPr>
        <w:t>М</w:t>
      </w:r>
      <w:r w:rsidR="005A3BCC" w:rsidRPr="00DF1462">
        <w:rPr>
          <w:rFonts w:ascii="Times New Roman" w:hAnsi="Times New Roman"/>
          <w:sz w:val="24"/>
          <w:szCs w:val="24"/>
        </w:rPr>
        <w:t>ордовия</w:t>
      </w:r>
      <w:r w:rsidRPr="00DF1462">
        <w:rPr>
          <w:rFonts w:ascii="Times New Roman" w:hAnsi="Times New Roman"/>
          <w:sz w:val="24"/>
          <w:szCs w:val="24"/>
        </w:rPr>
        <w:t xml:space="preserve">, муниципальным учреждением </w:t>
      </w:r>
      <w:proofErr w:type="spellStart"/>
      <w:r w:rsidR="00122FF7">
        <w:rPr>
          <w:rFonts w:ascii="Times New Roman" w:hAnsi="Times New Roman"/>
          <w:sz w:val="24"/>
          <w:szCs w:val="24"/>
        </w:rPr>
        <w:t>Ельников</w:t>
      </w:r>
      <w:r w:rsidR="005A3BCC" w:rsidRPr="00DF1462">
        <w:rPr>
          <w:rFonts w:ascii="Times New Roman" w:hAnsi="Times New Roman"/>
          <w:sz w:val="24"/>
          <w:szCs w:val="24"/>
        </w:rPr>
        <w:t>ского</w:t>
      </w:r>
      <w:proofErr w:type="spellEnd"/>
      <w:r w:rsidR="005A3BCC"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несёт персональную ответственность за реализацию основного мероприятия, мероприятия программы и использование выделяемых на их выполнение финансовых средств.</w:t>
      </w:r>
    </w:p>
    <w:p w:rsidR="001D17E6" w:rsidRPr="00DF1462" w:rsidRDefault="001D17E6" w:rsidP="00370982">
      <w:pPr>
        <w:spacing w:after="120" w:line="240" w:lineRule="auto"/>
        <w:ind w:firstLine="567"/>
        <w:jc w:val="both"/>
        <w:rPr>
          <w:rFonts w:ascii="Times New Roman" w:hAnsi="Times New Roman"/>
          <w:sz w:val="24"/>
          <w:szCs w:val="24"/>
        </w:rPr>
      </w:pPr>
      <w:bookmarkStart w:id="39" w:name="sub_1502"/>
      <w:r w:rsidRPr="00DF1462">
        <w:rPr>
          <w:rFonts w:ascii="Times New Roman" w:hAnsi="Times New Roman"/>
          <w:sz w:val="24"/>
          <w:szCs w:val="24"/>
        </w:rPr>
        <w:t xml:space="preserve">49. Заместители Главы района, по курируемым направлениям, в случае, если ответственным исполнителем, соисполнителем или участником муниципальной программы является подведомственное структурное подразделение Администрации </w:t>
      </w:r>
      <w:proofErr w:type="spellStart"/>
      <w:r w:rsidR="00122FF7">
        <w:rPr>
          <w:rFonts w:ascii="Times New Roman" w:hAnsi="Times New Roman"/>
          <w:sz w:val="24"/>
          <w:szCs w:val="24"/>
        </w:rPr>
        <w:t>Ельников</w:t>
      </w:r>
      <w:r w:rsidR="005A3BCC" w:rsidRPr="00DF1462">
        <w:rPr>
          <w:rFonts w:ascii="Times New Roman" w:hAnsi="Times New Roman"/>
          <w:sz w:val="24"/>
          <w:szCs w:val="24"/>
        </w:rPr>
        <w:t>ского</w:t>
      </w:r>
      <w:proofErr w:type="spellEnd"/>
      <w:r w:rsidR="005A3BCC"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5A3BCC" w:rsidRPr="00DF1462">
        <w:rPr>
          <w:rFonts w:ascii="Times New Roman" w:hAnsi="Times New Roman"/>
          <w:sz w:val="24"/>
          <w:szCs w:val="24"/>
        </w:rPr>
        <w:t xml:space="preserve">еспублики </w:t>
      </w:r>
      <w:r w:rsidRPr="00DF1462">
        <w:rPr>
          <w:rFonts w:ascii="Times New Roman" w:hAnsi="Times New Roman"/>
          <w:sz w:val="24"/>
          <w:szCs w:val="24"/>
        </w:rPr>
        <w:t>М</w:t>
      </w:r>
      <w:r w:rsidR="005A3BCC" w:rsidRPr="00DF1462">
        <w:rPr>
          <w:rFonts w:ascii="Times New Roman" w:hAnsi="Times New Roman"/>
          <w:sz w:val="24"/>
          <w:szCs w:val="24"/>
        </w:rPr>
        <w:t>ордовия</w:t>
      </w:r>
      <w:r w:rsidRPr="00DF1462">
        <w:rPr>
          <w:rFonts w:ascii="Times New Roman" w:hAnsi="Times New Roman"/>
          <w:sz w:val="24"/>
          <w:szCs w:val="24"/>
        </w:rPr>
        <w:t>, несут персональную ответственность за текущее управление реализацией муниципальной программы, подпрограммы и конечные результаты, рациональное использование выделяемых на ее выполнение финансовых средств.</w:t>
      </w:r>
    </w:p>
    <w:p w:rsidR="001D17E6" w:rsidRPr="00DF1462" w:rsidRDefault="001D17E6" w:rsidP="00370982">
      <w:pPr>
        <w:spacing w:after="120" w:line="240" w:lineRule="auto"/>
        <w:ind w:firstLine="567"/>
        <w:jc w:val="both"/>
        <w:rPr>
          <w:rFonts w:ascii="Times New Roman" w:hAnsi="Times New Roman"/>
          <w:sz w:val="24"/>
          <w:szCs w:val="24"/>
        </w:rPr>
      </w:pPr>
      <w:bookmarkStart w:id="40" w:name="sub_1504"/>
      <w:bookmarkEnd w:id="39"/>
      <w:r w:rsidRPr="00DF1462">
        <w:rPr>
          <w:rFonts w:ascii="Times New Roman" w:hAnsi="Times New Roman"/>
          <w:sz w:val="24"/>
          <w:szCs w:val="24"/>
        </w:rPr>
        <w:t xml:space="preserve">50. </w:t>
      </w:r>
      <w:proofErr w:type="gramStart"/>
      <w:r w:rsidRPr="00DF1462">
        <w:rPr>
          <w:rFonts w:ascii="Times New Roman" w:hAnsi="Times New Roman"/>
          <w:sz w:val="24"/>
          <w:szCs w:val="24"/>
        </w:rPr>
        <w:t>Контроль за</w:t>
      </w:r>
      <w:proofErr w:type="gramEnd"/>
      <w:r w:rsidRPr="00DF1462">
        <w:rPr>
          <w:rFonts w:ascii="Times New Roman" w:hAnsi="Times New Roman"/>
          <w:sz w:val="24"/>
          <w:szCs w:val="24"/>
        </w:rPr>
        <w:t xml:space="preserve"> реализацией муниципальных программ осуществляется Администрацией </w:t>
      </w:r>
      <w:proofErr w:type="spellStart"/>
      <w:r w:rsidR="00122FF7">
        <w:rPr>
          <w:rFonts w:ascii="Times New Roman" w:hAnsi="Times New Roman"/>
          <w:sz w:val="24"/>
          <w:szCs w:val="24"/>
        </w:rPr>
        <w:t>Ельников</w:t>
      </w:r>
      <w:r w:rsidR="005A3BCC" w:rsidRPr="00DF1462">
        <w:rPr>
          <w:rFonts w:ascii="Times New Roman" w:hAnsi="Times New Roman"/>
          <w:sz w:val="24"/>
          <w:szCs w:val="24"/>
        </w:rPr>
        <w:t>ского</w:t>
      </w:r>
      <w:proofErr w:type="spellEnd"/>
      <w:r w:rsidR="005A3BCC" w:rsidRPr="00DF1462">
        <w:rPr>
          <w:rFonts w:ascii="Times New Roman" w:hAnsi="Times New Roman"/>
          <w:sz w:val="24"/>
          <w:szCs w:val="24"/>
        </w:rPr>
        <w:t xml:space="preserve"> муниципального района Республики </w:t>
      </w:r>
      <w:r w:rsidRPr="00DF1462">
        <w:rPr>
          <w:rFonts w:ascii="Times New Roman" w:hAnsi="Times New Roman"/>
          <w:sz w:val="24"/>
          <w:szCs w:val="24"/>
        </w:rPr>
        <w:t>М</w:t>
      </w:r>
      <w:r w:rsidR="005A3BCC" w:rsidRPr="00DF1462">
        <w:rPr>
          <w:rFonts w:ascii="Times New Roman" w:hAnsi="Times New Roman"/>
          <w:sz w:val="24"/>
          <w:szCs w:val="24"/>
        </w:rPr>
        <w:t>ордовия</w:t>
      </w:r>
      <w:r w:rsidRPr="00DF1462">
        <w:rPr>
          <w:rFonts w:ascii="Times New Roman" w:hAnsi="Times New Roman"/>
          <w:sz w:val="24"/>
          <w:szCs w:val="24"/>
        </w:rPr>
        <w:t>.</w:t>
      </w:r>
    </w:p>
    <w:p w:rsidR="001D17E6" w:rsidRPr="00DF1462" w:rsidRDefault="001D17E6" w:rsidP="004D0223">
      <w:pPr>
        <w:spacing w:after="0" w:line="240" w:lineRule="auto"/>
        <w:ind w:firstLine="567"/>
        <w:jc w:val="both"/>
        <w:outlineLvl w:val="0"/>
        <w:rPr>
          <w:rFonts w:ascii="Times New Roman" w:hAnsi="Times New Roman"/>
          <w:snapToGrid w:val="0"/>
          <w:sz w:val="24"/>
          <w:szCs w:val="24"/>
        </w:rPr>
      </w:pPr>
      <w:bookmarkStart w:id="41" w:name="sub_1505"/>
      <w:bookmarkEnd w:id="40"/>
      <w:r w:rsidRPr="00DF1462">
        <w:rPr>
          <w:rFonts w:ascii="Times New Roman" w:hAnsi="Times New Roman"/>
          <w:sz w:val="24"/>
          <w:szCs w:val="24"/>
        </w:rPr>
        <w:t xml:space="preserve">51. </w:t>
      </w:r>
      <w:bookmarkStart w:id="42" w:name="sub_1552"/>
      <w:bookmarkEnd w:id="41"/>
      <w:proofErr w:type="gramStart"/>
      <w:r w:rsidRPr="00DF1462">
        <w:rPr>
          <w:rFonts w:ascii="Times New Roman" w:hAnsi="Times New Roman"/>
          <w:sz w:val="24"/>
          <w:szCs w:val="24"/>
          <w:lang w:eastAsia="ru-RU"/>
        </w:rPr>
        <w:t>Ответственным исполнителем совместно с соисполнителями, ежегодно в срок до 01 марта года, следующего за отчетным, подготавливается годовой отчет о ходе реализации и оценке эффективности реализации муниципальной программы (далее - Годовой отчет</w:t>
      </w:r>
      <w:r w:rsidR="004D0223" w:rsidRPr="00DF1462">
        <w:rPr>
          <w:rFonts w:ascii="Times New Roman" w:hAnsi="Times New Roman"/>
          <w:sz w:val="24"/>
          <w:szCs w:val="24"/>
          <w:lang w:eastAsia="ru-RU"/>
        </w:rPr>
        <w:t xml:space="preserve"> </w:t>
      </w:r>
      <w:r w:rsidR="004D0223" w:rsidRPr="00DF1462">
        <w:rPr>
          <w:rFonts w:ascii="Times New Roman" w:hAnsi="Times New Roman"/>
          <w:snapToGrid w:val="0"/>
          <w:sz w:val="24"/>
          <w:szCs w:val="24"/>
        </w:rPr>
        <w:t>(приложение № 12))</w:t>
      </w:r>
      <w:r w:rsidRPr="00DF1462">
        <w:rPr>
          <w:rFonts w:ascii="Times New Roman" w:hAnsi="Times New Roman"/>
          <w:sz w:val="24"/>
          <w:szCs w:val="24"/>
          <w:lang w:eastAsia="ru-RU"/>
        </w:rPr>
        <w:t xml:space="preserve"> и направляется в </w:t>
      </w:r>
      <w:r w:rsidR="00122FF7">
        <w:rPr>
          <w:rFonts w:ascii="Times New Roman" w:hAnsi="Times New Roman"/>
          <w:sz w:val="24"/>
          <w:szCs w:val="24"/>
          <w:lang w:eastAsia="ru-RU"/>
        </w:rPr>
        <w:t>экономическое управление</w:t>
      </w:r>
      <w:r w:rsidR="005A3BCC" w:rsidRPr="00DF1462">
        <w:rPr>
          <w:rFonts w:ascii="Times New Roman" w:hAnsi="Times New Roman"/>
          <w:sz w:val="24"/>
          <w:szCs w:val="24"/>
          <w:lang w:eastAsia="ru-RU"/>
        </w:rPr>
        <w:t xml:space="preserve"> </w:t>
      </w:r>
      <w:r w:rsidRPr="00DF1462">
        <w:rPr>
          <w:rFonts w:ascii="Times New Roman" w:hAnsi="Times New Roman"/>
          <w:sz w:val="24"/>
          <w:szCs w:val="24"/>
          <w:lang w:eastAsia="ru-RU"/>
        </w:rPr>
        <w:t xml:space="preserve">Администрации </w:t>
      </w:r>
      <w:proofErr w:type="spellStart"/>
      <w:r w:rsidR="00122FF7">
        <w:rPr>
          <w:rFonts w:ascii="Times New Roman" w:hAnsi="Times New Roman"/>
          <w:sz w:val="24"/>
          <w:szCs w:val="24"/>
          <w:lang w:eastAsia="ru-RU"/>
        </w:rPr>
        <w:t>Ельников</w:t>
      </w:r>
      <w:r w:rsidR="005A3BCC" w:rsidRPr="00DF1462">
        <w:rPr>
          <w:rFonts w:ascii="Times New Roman" w:hAnsi="Times New Roman"/>
          <w:sz w:val="24"/>
          <w:szCs w:val="24"/>
          <w:lang w:eastAsia="ru-RU"/>
        </w:rPr>
        <w:t>ского</w:t>
      </w:r>
      <w:proofErr w:type="spellEnd"/>
      <w:r w:rsidR="005A3BCC" w:rsidRPr="00DF1462">
        <w:rPr>
          <w:rFonts w:ascii="Times New Roman" w:hAnsi="Times New Roman"/>
          <w:sz w:val="24"/>
          <w:szCs w:val="24"/>
          <w:lang w:eastAsia="ru-RU"/>
        </w:rPr>
        <w:t xml:space="preserve"> муниципального </w:t>
      </w:r>
      <w:r w:rsidR="00B12913" w:rsidRPr="00DF1462">
        <w:rPr>
          <w:rFonts w:ascii="Times New Roman" w:hAnsi="Times New Roman"/>
          <w:sz w:val="24"/>
          <w:szCs w:val="24"/>
          <w:lang w:eastAsia="ru-RU"/>
        </w:rPr>
        <w:t>района Республики</w:t>
      </w:r>
      <w:r w:rsidR="005A3BCC" w:rsidRPr="00DF1462">
        <w:rPr>
          <w:rFonts w:ascii="Times New Roman" w:hAnsi="Times New Roman"/>
          <w:sz w:val="24"/>
          <w:szCs w:val="24"/>
          <w:lang w:eastAsia="ru-RU"/>
        </w:rPr>
        <w:t xml:space="preserve"> Мордовия</w:t>
      </w:r>
      <w:r w:rsidRPr="00DF1462">
        <w:rPr>
          <w:rFonts w:ascii="Times New Roman" w:hAnsi="Times New Roman"/>
          <w:sz w:val="24"/>
          <w:szCs w:val="24"/>
          <w:lang w:eastAsia="ru-RU"/>
        </w:rPr>
        <w:t>.</w:t>
      </w:r>
      <w:proofErr w:type="gramEnd"/>
    </w:p>
    <w:p w:rsidR="001D17E6" w:rsidRPr="00DF1462" w:rsidRDefault="001D17E6" w:rsidP="00370982">
      <w:pPr>
        <w:spacing w:after="0" w:line="240" w:lineRule="auto"/>
        <w:ind w:firstLine="567"/>
        <w:jc w:val="both"/>
        <w:rPr>
          <w:rFonts w:ascii="Times New Roman" w:hAnsi="Times New Roman"/>
          <w:sz w:val="24"/>
          <w:szCs w:val="24"/>
        </w:rPr>
      </w:pPr>
      <w:bookmarkStart w:id="43" w:name="sub_1508"/>
      <w:r w:rsidRPr="00DF1462">
        <w:rPr>
          <w:rFonts w:ascii="Times New Roman" w:hAnsi="Times New Roman"/>
          <w:sz w:val="24"/>
          <w:szCs w:val="24"/>
        </w:rPr>
        <w:t>52. Годовой отчет должен содержать:</w:t>
      </w:r>
    </w:p>
    <w:bookmarkEnd w:id="43"/>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а) конкретные результаты, достигнутые за отчетный период;</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б) перечень мероприятий, выполненных и не выполненных (с указанием причин) в установленные сроки;</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в) данные об использовании бюджетных ассигнований и внебюджетных средств на выполнение мероприятий;</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г) сведения о достижении значений целевых показателей (индикаторов) результативности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proofErr w:type="spellStart"/>
      <w:r w:rsidRPr="00DF1462">
        <w:rPr>
          <w:rFonts w:ascii="Times New Roman" w:hAnsi="Times New Roman"/>
          <w:sz w:val="24"/>
          <w:szCs w:val="24"/>
        </w:rPr>
        <w:t>д</w:t>
      </w:r>
      <w:proofErr w:type="spellEnd"/>
      <w:r w:rsidRPr="00DF1462">
        <w:rPr>
          <w:rFonts w:ascii="Times New Roman" w:hAnsi="Times New Roman"/>
          <w:sz w:val="24"/>
          <w:szCs w:val="24"/>
        </w:rPr>
        <w:t>) информацию о внесенных ответственным исполнителем изменениях в муниципальную программу;</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е) информацию о результатах оценки бюджетной эффективности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r w:rsidRPr="00DF1462">
        <w:rPr>
          <w:rFonts w:ascii="Times New Roman" w:hAnsi="Times New Roman"/>
          <w:sz w:val="24"/>
          <w:szCs w:val="24"/>
        </w:rPr>
        <w:t>ж) предложения по дальнейшей реализации муниципальной программы (в том числе по оптимизации бюджетных расходов на реализацию основных мероприятий муниципальной программы и корректировке целевых показателей (индикаторов) реализации программы на текущий финансовый год и плановый период);</w:t>
      </w:r>
    </w:p>
    <w:p w:rsidR="001D17E6" w:rsidRPr="00DF1462" w:rsidRDefault="001D17E6" w:rsidP="00370982">
      <w:pPr>
        <w:pStyle w:val="1"/>
        <w:spacing w:before="0" w:after="0"/>
        <w:ind w:firstLine="567"/>
        <w:jc w:val="both"/>
        <w:rPr>
          <w:rFonts w:ascii="Times New Roman" w:hAnsi="Times New Roman" w:cs="Times New Roman"/>
          <w:b w:val="0"/>
          <w:bCs w:val="0"/>
          <w:color w:val="auto"/>
        </w:rPr>
      </w:pPr>
      <w:proofErr w:type="spellStart"/>
      <w:r w:rsidRPr="00DF1462">
        <w:rPr>
          <w:rFonts w:ascii="Times New Roman" w:hAnsi="Times New Roman" w:cs="Times New Roman"/>
          <w:b w:val="0"/>
          <w:bCs w:val="0"/>
          <w:color w:val="auto"/>
        </w:rPr>
        <w:t>з</w:t>
      </w:r>
      <w:proofErr w:type="spellEnd"/>
      <w:r w:rsidRPr="00DF1462">
        <w:rPr>
          <w:rFonts w:ascii="Times New Roman" w:hAnsi="Times New Roman" w:cs="Times New Roman"/>
          <w:b w:val="0"/>
          <w:bCs w:val="0"/>
          <w:color w:val="auto"/>
        </w:rPr>
        <w:t>) иную информацию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1D17E6" w:rsidRPr="00DF1462" w:rsidRDefault="001D17E6" w:rsidP="00370982">
      <w:pPr>
        <w:pStyle w:val="a9"/>
        <w:spacing w:after="120"/>
        <w:ind w:firstLine="567"/>
        <w:rPr>
          <w:rFonts w:ascii="Times New Roman" w:hAnsi="Times New Roman"/>
          <w:sz w:val="24"/>
          <w:szCs w:val="24"/>
        </w:rPr>
      </w:pPr>
      <w:r w:rsidRPr="00DF1462">
        <w:rPr>
          <w:rFonts w:ascii="Times New Roman" w:hAnsi="Times New Roman"/>
          <w:sz w:val="24"/>
          <w:szCs w:val="24"/>
        </w:rPr>
        <w:t>Годовой отчет о ходе реализации муниципальной программы оформляется по форме таблицы с пояснительной запиской.</w:t>
      </w:r>
    </w:p>
    <w:p w:rsidR="001D17E6" w:rsidRPr="00DF1462" w:rsidRDefault="001D17E6" w:rsidP="00370982">
      <w:pPr>
        <w:autoSpaceDE w:val="0"/>
        <w:autoSpaceDN w:val="0"/>
        <w:adjustRightInd w:val="0"/>
        <w:spacing w:after="0" w:line="240" w:lineRule="auto"/>
        <w:ind w:firstLine="567"/>
        <w:jc w:val="both"/>
        <w:rPr>
          <w:rFonts w:ascii="Times New Roman" w:hAnsi="Times New Roman"/>
          <w:sz w:val="24"/>
          <w:szCs w:val="24"/>
        </w:rPr>
      </w:pPr>
      <w:r w:rsidRPr="00DF1462">
        <w:rPr>
          <w:rFonts w:ascii="Times New Roman" w:hAnsi="Times New Roman"/>
          <w:sz w:val="24"/>
          <w:szCs w:val="24"/>
        </w:rPr>
        <w:t>53. Ответственный исполнитель, соисполнители и участники муниципальной программы обеспечивают достоверность данных, представляемых в рамках Годового отчета о ходе реализации муниципальной программы.</w:t>
      </w:r>
    </w:p>
    <w:p w:rsidR="001D17E6" w:rsidRPr="00DF1462" w:rsidRDefault="001D17E6" w:rsidP="00370982">
      <w:pPr>
        <w:spacing w:after="0" w:line="240" w:lineRule="auto"/>
        <w:ind w:firstLine="567"/>
        <w:jc w:val="both"/>
        <w:rPr>
          <w:rFonts w:ascii="Times New Roman" w:hAnsi="Times New Roman"/>
          <w:sz w:val="24"/>
          <w:szCs w:val="24"/>
        </w:rPr>
      </w:pPr>
      <w:bookmarkStart w:id="44" w:name="sub_1507"/>
      <w:bookmarkEnd w:id="42"/>
      <w:r w:rsidRPr="00DF1462">
        <w:rPr>
          <w:rFonts w:ascii="Times New Roman" w:hAnsi="Times New Roman"/>
          <w:sz w:val="24"/>
          <w:szCs w:val="24"/>
        </w:rPr>
        <w:t xml:space="preserve">54. </w:t>
      </w:r>
      <w:r w:rsidR="00653CFB">
        <w:rPr>
          <w:rFonts w:ascii="Times New Roman" w:hAnsi="Times New Roman"/>
          <w:sz w:val="24"/>
          <w:szCs w:val="24"/>
        </w:rPr>
        <w:t>Экономическое управление</w:t>
      </w:r>
      <w:r w:rsidRPr="00DF1462">
        <w:rPr>
          <w:rFonts w:ascii="Times New Roman" w:hAnsi="Times New Roman"/>
          <w:sz w:val="24"/>
          <w:szCs w:val="24"/>
        </w:rPr>
        <w:t xml:space="preserve"> Администрации </w:t>
      </w:r>
      <w:proofErr w:type="spellStart"/>
      <w:r w:rsidR="00653CFB">
        <w:rPr>
          <w:rFonts w:ascii="Times New Roman" w:hAnsi="Times New Roman"/>
          <w:sz w:val="24"/>
          <w:szCs w:val="24"/>
        </w:rPr>
        <w:t>Ельниковского</w:t>
      </w:r>
      <w:proofErr w:type="spellEnd"/>
      <w:r w:rsidR="00B12913"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B12913" w:rsidRPr="00DF1462">
        <w:rPr>
          <w:rFonts w:ascii="Times New Roman" w:hAnsi="Times New Roman"/>
          <w:sz w:val="24"/>
          <w:szCs w:val="24"/>
        </w:rPr>
        <w:t xml:space="preserve">еспублики </w:t>
      </w:r>
      <w:r w:rsidR="00485FC4" w:rsidRPr="00DF1462">
        <w:rPr>
          <w:rFonts w:ascii="Times New Roman" w:hAnsi="Times New Roman"/>
          <w:sz w:val="24"/>
          <w:szCs w:val="24"/>
        </w:rPr>
        <w:t>Мордовия ежегодно</w:t>
      </w:r>
      <w:r w:rsidRPr="00DF1462">
        <w:rPr>
          <w:rFonts w:ascii="Times New Roman" w:hAnsi="Times New Roman"/>
          <w:sz w:val="24"/>
          <w:szCs w:val="24"/>
        </w:rPr>
        <w:t>, до 01 мая года,</w:t>
      </w:r>
      <w:r w:rsidRPr="00DF1462">
        <w:rPr>
          <w:rFonts w:ascii="Times New Roman" w:hAnsi="Times New Roman"/>
          <w:sz w:val="24"/>
          <w:szCs w:val="24"/>
          <w:lang w:eastAsia="ru-RU"/>
        </w:rPr>
        <w:t xml:space="preserve"> </w:t>
      </w:r>
      <w:r w:rsidRPr="00DF1462">
        <w:rPr>
          <w:rFonts w:ascii="Times New Roman" w:hAnsi="Times New Roman"/>
          <w:sz w:val="24"/>
          <w:szCs w:val="24"/>
        </w:rPr>
        <w:t xml:space="preserve">следующего </w:t>
      </w:r>
      <w:proofErr w:type="gramStart"/>
      <w:r w:rsidRPr="00DF1462">
        <w:rPr>
          <w:rFonts w:ascii="Times New Roman" w:hAnsi="Times New Roman"/>
          <w:sz w:val="24"/>
          <w:szCs w:val="24"/>
        </w:rPr>
        <w:t>за</w:t>
      </w:r>
      <w:proofErr w:type="gramEnd"/>
      <w:r w:rsidRPr="00DF1462">
        <w:rPr>
          <w:rFonts w:ascii="Times New Roman" w:hAnsi="Times New Roman"/>
          <w:sz w:val="24"/>
          <w:szCs w:val="24"/>
        </w:rPr>
        <w:t xml:space="preserve"> </w:t>
      </w:r>
      <w:proofErr w:type="gramStart"/>
      <w:r w:rsidRPr="00DF1462">
        <w:rPr>
          <w:rFonts w:ascii="Times New Roman" w:hAnsi="Times New Roman"/>
          <w:sz w:val="24"/>
          <w:szCs w:val="24"/>
        </w:rPr>
        <w:t>отчетным</w:t>
      </w:r>
      <w:proofErr w:type="gramEnd"/>
      <w:r w:rsidRPr="00DF1462">
        <w:rPr>
          <w:rFonts w:ascii="Times New Roman" w:hAnsi="Times New Roman"/>
          <w:sz w:val="24"/>
          <w:szCs w:val="24"/>
        </w:rPr>
        <w:t xml:space="preserve">, разрабатывает и представляет Главе </w:t>
      </w:r>
      <w:proofErr w:type="spellStart"/>
      <w:r w:rsidR="00653CFB">
        <w:rPr>
          <w:rFonts w:ascii="Times New Roman" w:hAnsi="Times New Roman"/>
          <w:sz w:val="24"/>
          <w:szCs w:val="24"/>
        </w:rPr>
        <w:t>Ельников</w:t>
      </w:r>
      <w:r w:rsidR="00485FC4" w:rsidRPr="00DF1462">
        <w:rPr>
          <w:rFonts w:ascii="Times New Roman" w:hAnsi="Times New Roman"/>
          <w:sz w:val="24"/>
          <w:szCs w:val="24"/>
        </w:rPr>
        <w:t>ского</w:t>
      </w:r>
      <w:proofErr w:type="spellEnd"/>
      <w:r w:rsidR="00485FC4"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Р</w:t>
      </w:r>
      <w:r w:rsidR="00485FC4" w:rsidRPr="00DF1462">
        <w:rPr>
          <w:rFonts w:ascii="Times New Roman" w:hAnsi="Times New Roman"/>
          <w:sz w:val="24"/>
          <w:szCs w:val="24"/>
        </w:rPr>
        <w:t xml:space="preserve">еспублики </w:t>
      </w:r>
      <w:r w:rsidRPr="00DF1462">
        <w:rPr>
          <w:rFonts w:ascii="Times New Roman" w:hAnsi="Times New Roman"/>
          <w:sz w:val="24"/>
          <w:szCs w:val="24"/>
        </w:rPr>
        <w:t>М</w:t>
      </w:r>
      <w:r w:rsidR="00485FC4" w:rsidRPr="00DF1462">
        <w:rPr>
          <w:rFonts w:ascii="Times New Roman" w:hAnsi="Times New Roman"/>
          <w:sz w:val="24"/>
          <w:szCs w:val="24"/>
        </w:rPr>
        <w:t>ордовия</w:t>
      </w:r>
      <w:r w:rsidRPr="00DF1462">
        <w:rPr>
          <w:rFonts w:ascii="Times New Roman" w:hAnsi="Times New Roman"/>
          <w:sz w:val="24"/>
          <w:szCs w:val="24"/>
        </w:rPr>
        <w:t xml:space="preserve"> сводный годовой отчет о ходе реализации и оценке эффективности реализации муниципальных программ,</w:t>
      </w:r>
    </w:p>
    <w:p w:rsidR="001D17E6" w:rsidRPr="00DF1462" w:rsidRDefault="00653CFB" w:rsidP="00370982">
      <w:pPr>
        <w:spacing w:after="120" w:line="240" w:lineRule="auto"/>
        <w:ind w:firstLine="567"/>
        <w:jc w:val="both"/>
        <w:rPr>
          <w:rFonts w:ascii="Times New Roman" w:hAnsi="Times New Roman"/>
          <w:sz w:val="24"/>
          <w:szCs w:val="24"/>
        </w:rPr>
      </w:pPr>
      <w:r>
        <w:rPr>
          <w:rFonts w:ascii="Times New Roman" w:hAnsi="Times New Roman"/>
          <w:sz w:val="24"/>
          <w:szCs w:val="24"/>
        </w:rPr>
        <w:t>Экономическое управление</w:t>
      </w:r>
      <w:r w:rsidR="00485FC4" w:rsidRPr="00DF1462">
        <w:rPr>
          <w:rFonts w:ascii="Times New Roman" w:hAnsi="Times New Roman"/>
          <w:sz w:val="24"/>
          <w:szCs w:val="24"/>
        </w:rPr>
        <w:t xml:space="preserve"> совместно с ответственным</w:t>
      </w:r>
      <w:r w:rsidR="001D17E6" w:rsidRPr="00DF1462">
        <w:rPr>
          <w:rFonts w:ascii="Times New Roman" w:hAnsi="Times New Roman"/>
          <w:sz w:val="24"/>
          <w:szCs w:val="24"/>
        </w:rPr>
        <w:t xml:space="preserve"> исполнител</w:t>
      </w:r>
      <w:r w:rsidR="00485FC4" w:rsidRPr="00DF1462">
        <w:rPr>
          <w:rFonts w:ascii="Times New Roman" w:hAnsi="Times New Roman"/>
          <w:sz w:val="24"/>
          <w:szCs w:val="24"/>
        </w:rPr>
        <w:t>ем</w:t>
      </w:r>
      <w:r w:rsidR="001D17E6" w:rsidRPr="00DF1462">
        <w:rPr>
          <w:rFonts w:ascii="Times New Roman" w:hAnsi="Times New Roman"/>
          <w:sz w:val="24"/>
          <w:szCs w:val="24"/>
        </w:rPr>
        <w:t xml:space="preserve"> муниципальной программы по результатам рассмотрения отчета о реализации муниципальной программы за отчетный год подготавливает проект нормативного правового акта об утверждении отчета о реализации муниципальной программы за год (далее – Годовой отчет) в срок до 01 мая года, следующего </w:t>
      </w:r>
      <w:proofErr w:type="gramStart"/>
      <w:r w:rsidR="001D17E6" w:rsidRPr="00DF1462">
        <w:rPr>
          <w:rFonts w:ascii="Times New Roman" w:hAnsi="Times New Roman"/>
          <w:sz w:val="24"/>
          <w:szCs w:val="24"/>
        </w:rPr>
        <w:t>за</w:t>
      </w:r>
      <w:proofErr w:type="gramEnd"/>
      <w:r w:rsidR="001D17E6" w:rsidRPr="00DF1462">
        <w:rPr>
          <w:rFonts w:ascii="Times New Roman" w:hAnsi="Times New Roman"/>
          <w:sz w:val="24"/>
          <w:szCs w:val="24"/>
        </w:rPr>
        <w:t xml:space="preserve"> отчетным.</w:t>
      </w:r>
    </w:p>
    <w:p w:rsidR="001D17E6" w:rsidRPr="00DF1462" w:rsidRDefault="001D17E6" w:rsidP="00370982">
      <w:pPr>
        <w:spacing w:after="120" w:line="240" w:lineRule="auto"/>
        <w:ind w:firstLine="567"/>
        <w:jc w:val="both"/>
        <w:rPr>
          <w:rFonts w:ascii="Times New Roman" w:hAnsi="Times New Roman"/>
          <w:sz w:val="24"/>
          <w:szCs w:val="24"/>
        </w:rPr>
      </w:pPr>
      <w:bookmarkStart w:id="45" w:name="sub_1509"/>
      <w:bookmarkEnd w:id="44"/>
      <w:r w:rsidRPr="00DF1462">
        <w:rPr>
          <w:rFonts w:ascii="Times New Roman" w:hAnsi="Times New Roman"/>
          <w:sz w:val="24"/>
          <w:szCs w:val="24"/>
        </w:rPr>
        <w:t>55. Оценка эффективности реализации муниципальной программы проводится ответственным исполнителем в составе Годового отчета в соответствии с Методическими рекомендациями по разработке и реализации муниципальных программ муниципальных образований в Республике Мордовия.</w:t>
      </w:r>
    </w:p>
    <w:p w:rsidR="001D17E6" w:rsidRPr="00DF1462" w:rsidRDefault="001D17E6" w:rsidP="00370982">
      <w:pPr>
        <w:spacing w:after="120" w:line="240" w:lineRule="auto"/>
        <w:ind w:firstLine="567"/>
        <w:jc w:val="both"/>
        <w:rPr>
          <w:rFonts w:ascii="Times New Roman" w:hAnsi="Times New Roman"/>
          <w:sz w:val="24"/>
          <w:szCs w:val="24"/>
        </w:rPr>
      </w:pPr>
      <w:bookmarkStart w:id="46" w:name="sub_1510"/>
      <w:bookmarkEnd w:id="45"/>
      <w:r w:rsidRPr="00DF1462">
        <w:rPr>
          <w:rFonts w:ascii="Times New Roman" w:hAnsi="Times New Roman"/>
          <w:sz w:val="24"/>
          <w:szCs w:val="24"/>
        </w:rPr>
        <w:t xml:space="preserve">56. </w:t>
      </w:r>
      <w:proofErr w:type="gramStart"/>
      <w:r w:rsidRPr="00DF1462">
        <w:rPr>
          <w:rFonts w:ascii="Times New Roman" w:hAnsi="Times New Roman"/>
          <w:sz w:val="24"/>
          <w:szCs w:val="24"/>
        </w:rPr>
        <w:t xml:space="preserve">По результатам оценки эффективности реализации муниципальных программ Администрацией </w:t>
      </w:r>
      <w:proofErr w:type="spellStart"/>
      <w:r w:rsidR="003C4FA4">
        <w:rPr>
          <w:rFonts w:ascii="Times New Roman" w:hAnsi="Times New Roman"/>
          <w:sz w:val="24"/>
          <w:szCs w:val="24"/>
        </w:rPr>
        <w:t>Ельников</w:t>
      </w:r>
      <w:r w:rsidR="0094244D" w:rsidRPr="00DF1462">
        <w:rPr>
          <w:rFonts w:ascii="Times New Roman" w:hAnsi="Times New Roman"/>
          <w:sz w:val="24"/>
          <w:szCs w:val="24"/>
        </w:rPr>
        <w:t>ского</w:t>
      </w:r>
      <w:proofErr w:type="spellEnd"/>
      <w:r w:rsidR="0094244D" w:rsidRPr="00DF1462">
        <w:rPr>
          <w:rFonts w:ascii="Times New Roman" w:hAnsi="Times New Roman"/>
          <w:sz w:val="24"/>
          <w:szCs w:val="24"/>
        </w:rPr>
        <w:t xml:space="preserve"> муниципального района</w:t>
      </w:r>
      <w:r w:rsidRPr="00DF1462">
        <w:rPr>
          <w:rFonts w:ascii="Times New Roman" w:hAnsi="Times New Roman"/>
          <w:sz w:val="24"/>
          <w:szCs w:val="24"/>
        </w:rPr>
        <w:t xml:space="preserve"> может быть принято решение о целесообразности продолжения реализации соответствующих муниципальных программ, необходимости досрочного прекращения реализации муниципальных программ (досрочного прекращения реализации отдельных мероприятий) или об изменении, начиная с очередного финансового года, ранее утвержденных муниципальных программ, в том числе необходимости изменения объема бюджетных ассигнований на финансовое обеспечение реализации муниципальных программ.</w:t>
      </w:r>
      <w:proofErr w:type="gramEnd"/>
    </w:p>
    <w:p w:rsidR="001D17E6" w:rsidRPr="00DF1462" w:rsidRDefault="001D17E6" w:rsidP="00370982">
      <w:pPr>
        <w:tabs>
          <w:tab w:val="left" w:pos="6583"/>
        </w:tabs>
        <w:spacing w:after="120" w:line="240" w:lineRule="auto"/>
        <w:ind w:firstLine="567"/>
        <w:jc w:val="both"/>
        <w:rPr>
          <w:rFonts w:ascii="Times New Roman" w:hAnsi="Times New Roman"/>
          <w:sz w:val="24"/>
          <w:szCs w:val="24"/>
        </w:rPr>
      </w:pPr>
      <w:bookmarkStart w:id="47" w:name="sub_1512"/>
      <w:bookmarkEnd w:id="46"/>
      <w:r w:rsidRPr="00DF1462">
        <w:rPr>
          <w:rFonts w:ascii="Times New Roman" w:hAnsi="Times New Roman"/>
          <w:sz w:val="24"/>
          <w:szCs w:val="24"/>
        </w:rPr>
        <w:t xml:space="preserve">57. Годовой отчет подлежит размещению ответственным исполнителем муниципальной программы на </w:t>
      </w:r>
      <w:hyperlink r:id="rId7" w:history="1">
        <w:r w:rsidRPr="00DF1462">
          <w:rPr>
            <w:rStyle w:val="a8"/>
            <w:rFonts w:ascii="Times New Roman" w:hAnsi="Times New Roman"/>
            <w:b w:val="0"/>
            <w:bCs w:val="0"/>
            <w:color w:val="auto"/>
            <w:sz w:val="24"/>
            <w:szCs w:val="24"/>
          </w:rPr>
          <w:t>официальном сайте</w:t>
        </w:r>
      </w:hyperlink>
      <w:r w:rsidRPr="00DF1462">
        <w:rPr>
          <w:rFonts w:ascii="Times New Roman" w:hAnsi="Times New Roman"/>
          <w:sz w:val="24"/>
          <w:szCs w:val="24"/>
        </w:rPr>
        <w:t xml:space="preserve"> органов местного самоуправления </w:t>
      </w:r>
      <w:proofErr w:type="spellStart"/>
      <w:r w:rsidR="003C4FA4">
        <w:rPr>
          <w:rFonts w:ascii="Times New Roman" w:hAnsi="Times New Roman"/>
          <w:sz w:val="24"/>
          <w:szCs w:val="24"/>
        </w:rPr>
        <w:t>Ельников</w:t>
      </w:r>
      <w:r w:rsidR="00AB3D56"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AB3D56" w:rsidRPr="00DF1462">
        <w:rPr>
          <w:rFonts w:ascii="Times New Roman" w:hAnsi="Times New Roman"/>
          <w:sz w:val="24"/>
          <w:szCs w:val="24"/>
        </w:rPr>
        <w:t xml:space="preserve">еспублики </w:t>
      </w:r>
      <w:r w:rsidRPr="00DF1462">
        <w:rPr>
          <w:rFonts w:ascii="Times New Roman" w:hAnsi="Times New Roman"/>
          <w:sz w:val="24"/>
          <w:szCs w:val="24"/>
        </w:rPr>
        <w:t>М</w:t>
      </w:r>
      <w:r w:rsidR="00AB3D56" w:rsidRPr="00DF1462">
        <w:rPr>
          <w:rFonts w:ascii="Times New Roman" w:hAnsi="Times New Roman"/>
          <w:sz w:val="24"/>
          <w:szCs w:val="24"/>
        </w:rPr>
        <w:t>ордовия</w:t>
      </w:r>
      <w:r w:rsidRPr="00DF1462">
        <w:rPr>
          <w:rFonts w:ascii="Times New Roman" w:hAnsi="Times New Roman"/>
          <w:sz w:val="24"/>
          <w:szCs w:val="24"/>
        </w:rPr>
        <w:t xml:space="preserve"> в информационно-телекоммуникационной сети «Интернет».</w:t>
      </w:r>
    </w:p>
    <w:p w:rsidR="001D17E6" w:rsidRPr="00DF1462" w:rsidRDefault="001D17E6" w:rsidP="00370982">
      <w:pPr>
        <w:spacing w:after="0" w:line="240" w:lineRule="auto"/>
        <w:ind w:firstLine="567"/>
        <w:jc w:val="both"/>
        <w:rPr>
          <w:rFonts w:ascii="Times New Roman" w:hAnsi="Times New Roman"/>
          <w:snapToGrid w:val="0"/>
          <w:sz w:val="24"/>
          <w:szCs w:val="24"/>
        </w:rPr>
      </w:pPr>
      <w:bookmarkStart w:id="48" w:name="sub_1514"/>
      <w:bookmarkEnd w:id="47"/>
      <w:r w:rsidRPr="00DF1462">
        <w:rPr>
          <w:rFonts w:ascii="Times New Roman" w:hAnsi="Times New Roman"/>
          <w:snapToGrid w:val="0"/>
          <w:sz w:val="24"/>
          <w:szCs w:val="24"/>
        </w:rPr>
        <w:t xml:space="preserve">58. Актуализация муниципальной программы производится ответственным исполнителем по результатам ежегодной </w:t>
      </w:r>
      <w:r w:rsidRPr="00DF1462">
        <w:rPr>
          <w:rFonts w:ascii="Times New Roman" w:hAnsi="Times New Roman"/>
          <w:sz w:val="24"/>
          <w:szCs w:val="24"/>
        </w:rPr>
        <w:t>оценки эффективности реализации муниципальных программ, путем внесения изменений в муниципальную программу</w:t>
      </w:r>
      <w:r w:rsidRPr="00DF1462">
        <w:rPr>
          <w:rFonts w:ascii="Times New Roman" w:hAnsi="Times New Roman"/>
          <w:snapToGrid w:val="0"/>
          <w:sz w:val="24"/>
          <w:szCs w:val="24"/>
        </w:rPr>
        <w:t>. Причинами внесения изменений являются:</w:t>
      </w:r>
    </w:p>
    <w:p w:rsidR="001D17E6" w:rsidRPr="00DF1462" w:rsidRDefault="001D17E6" w:rsidP="00370982">
      <w:pPr>
        <w:spacing w:after="0" w:line="240" w:lineRule="auto"/>
        <w:ind w:firstLine="567"/>
        <w:jc w:val="both"/>
        <w:rPr>
          <w:rFonts w:ascii="Times New Roman" w:hAnsi="Times New Roman"/>
          <w:snapToGrid w:val="0"/>
          <w:sz w:val="24"/>
          <w:szCs w:val="24"/>
        </w:rPr>
      </w:pPr>
      <w:r w:rsidRPr="00DF1462">
        <w:rPr>
          <w:rFonts w:ascii="Times New Roman" w:hAnsi="Times New Roman"/>
          <w:snapToGrid w:val="0"/>
          <w:sz w:val="24"/>
          <w:szCs w:val="24"/>
        </w:rPr>
        <w:t>а) исключение из муниципальной программы мероприятий (как неактуальных либо исполненных);</w:t>
      </w:r>
    </w:p>
    <w:p w:rsidR="001D17E6" w:rsidRPr="00DF1462" w:rsidRDefault="001D17E6" w:rsidP="00370982">
      <w:pPr>
        <w:spacing w:after="0" w:line="240" w:lineRule="auto"/>
        <w:ind w:firstLine="567"/>
        <w:jc w:val="both"/>
        <w:rPr>
          <w:rFonts w:ascii="Times New Roman" w:hAnsi="Times New Roman"/>
          <w:snapToGrid w:val="0"/>
          <w:sz w:val="24"/>
          <w:szCs w:val="24"/>
        </w:rPr>
      </w:pPr>
      <w:r w:rsidRPr="00DF1462">
        <w:rPr>
          <w:rFonts w:ascii="Times New Roman" w:hAnsi="Times New Roman"/>
          <w:snapToGrid w:val="0"/>
          <w:sz w:val="24"/>
          <w:szCs w:val="24"/>
        </w:rPr>
        <w:t>б) включение в муниципальную программу новых мероприятий;</w:t>
      </w:r>
    </w:p>
    <w:p w:rsidR="001D17E6" w:rsidRPr="00DF1462" w:rsidRDefault="001D17E6" w:rsidP="00370982">
      <w:pPr>
        <w:spacing w:after="0" w:line="240" w:lineRule="auto"/>
        <w:ind w:firstLine="567"/>
        <w:jc w:val="both"/>
        <w:rPr>
          <w:rFonts w:ascii="Times New Roman" w:hAnsi="Times New Roman"/>
          <w:snapToGrid w:val="0"/>
          <w:sz w:val="24"/>
          <w:szCs w:val="24"/>
        </w:rPr>
      </w:pPr>
      <w:r w:rsidRPr="00DF1462">
        <w:rPr>
          <w:rFonts w:ascii="Times New Roman" w:hAnsi="Times New Roman"/>
          <w:snapToGrid w:val="0"/>
          <w:sz w:val="24"/>
          <w:szCs w:val="24"/>
        </w:rPr>
        <w:t>в) уточнение мероприятий;</w:t>
      </w:r>
    </w:p>
    <w:p w:rsidR="001D17E6" w:rsidRPr="00DF1462" w:rsidRDefault="001D17E6" w:rsidP="00370982">
      <w:pPr>
        <w:spacing w:after="0" w:line="240" w:lineRule="auto"/>
        <w:ind w:firstLine="567"/>
        <w:jc w:val="both"/>
        <w:rPr>
          <w:rFonts w:ascii="Times New Roman" w:hAnsi="Times New Roman"/>
          <w:snapToGrid w:val="0"/>
          <w:sz w:val="24"/>
          <w:szCs w:val="24"/>
        </w:rPr>
      </w:pPr>
      <w:r w:rsidRPr="00DF1462">
        <w:rPr>
          <w:rFonts w:ascii="Times New Roman" w:hAnsi="Times New Roman"/>
          <w:snapToGrid w:val="0"/>
          <w:sz w:val="24"/>
          <w:szCs w:val="24"/>
        </w:rPr>
        <w:t>г) изменение сроков реализации мероприятий и объемов финансирования, предусмотренных на реализацию муниципальной программы;</w:t>
      </w:r>
    </w:p>
    <w:p w:rsidR="001D17E6" w:rsidRPr="00DF1462" w:rsidRDefault="001D17E6" w:rsidP="00370982">
      <w:pPr>
        <w:spacing w:after="0" w:line="240" w:lineRule="auto"/>
        <w:ind w:firstLine="567"/>
        <w:jc w:val="both"/>
        <w:outlineLvl w:val="0"/>
        <w:rPr>
          <w:rFonts w:ascii="Times New Roman" w:hAnsi="Times New Roman"/>
          <w:snapToGrid w:val="0"/>
          <w:sz w:val="24"/>
          <w:szCs w:val="24"/>
        </w:rPr>
      </w:pPr>
      <w:proofErr w:type="spellStart"/>
      <w:r w:rsidRPr="00DF1462">
        <w:rPr>
          <w:rFonts w:ascii="Times New Roman" w:hAnsi="Times New Roman"/>
          <w:snapToGrid w:val="0"/>
          <w:sz w:val="24"/>
          <w:szCs w:val="24"/>
        </w:rPr>
        <w:t>д</w:t>
      </w:r>
      <w:proofErr w:type="spellEnd"/>
      <w:r w:rsidRPr="00DF1462">
        <w:rPr>
          <w:rFonts w:ascii="Times New Roman" w:hAnsi="Times New Roman"/>
          <w:snapToGrid w:val="0"/>
          <w:sz w:val="24"/>
          <w:szCs w:val="24"/>
        </w:rPr>
        <w:t xml:space="preserve">) пересмотр плановых значений индикаторов, показателей и запланированных мероприятий исходя из достигнутых итогов социально-экономического развития </w:t>
      </w:r>
      <w:proofErr w:type="spellStart"/>
      <w:r w:rsidR="003C4FA4">
        <w:rPr>
          <w:rFonts w:ascii="Times New Roman" w:hAnsi="Times New Roman"/>
          <w:snapToGrid w:val="0"/>
          <w:sz w:val="24"/>
          <w:szCs w:val="24"/>
        </w:rPr>
        <w:t>Ельников</w:t>
      </w:r>
      <w:r w:rsidR="002D7FC9" w:rsidRPr="00DF1462">
        <w:rPr>
          <w:rFonts w:ascii="Times New Roman" w:hAnsi="Times New Roman"/>
          <w:sz w:val="24"/>
          <w:szCs w:val="24"/>
        </w:rPr>
        <w:t>ского</w:t>
      </w:r>
      <w:proofErr w:type="spellEnd"/>
      <w:r w:rsidRPr="00DF1462">
        <w:rPr>
          <w:rFonts w:ascii="Times New Roman" w:hAnsi="Times New Roman"/>
          <w:sz w:val="24"/>
          <w:szCs w:val="24"/>
        </w:rPr>
        <w:t xml:space="preserve"> муниципального района Р</w:t>
      </w:r>
      <w:r w:rsidR="002D7FC9" w:rsidRPr="00DF1462">
        <w:rPr>
          <w:rFonts w:ascii="Times New Roman" w:hAnsi="Times New Roman"/>
          <w:sz w:val="24"/>
          <w:szCs w:val="24"/>
        </w:rPr>
        <w:t>еспублики Мордовия за</w:t>
      </w:r>
      <w:r w:rsidRPr="00DF1462">
        <w:rPr>
          <w:rFonts w:ascii="Times New Roman" w:hAnsi="Times New Roman"/>
          <w:snapToGrid w:val="0"/>
          <w:sz w:val="24"/>
          <w:szCs w:val="24"/>
        </w:rPr>
        <w:t xml:space="preserve"> предыдущий период.</w:t>
      </w:r>
      <w:bookmarkEnd w:id="48"/>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DB41ED" w:rsidRDefault="00DB41ED" w:rsidP="005F3026">
      <w:pPr>
        <w:pStyle w:val="a9"/>
        <w:ind w:firstLine="5387"/>
        <w:jc w:val="right"/>
        <w:rPr>
          <w:rStyle w:val="a6"/>
          <w:rFonts w:ascii="Times New Roman" w:hAnsi="Times New Roman"/>
          <w:bCs/>
          <w:color w:val="FF0000"/>
          <w:sz w:val="24"/>
          <w:szCs w:val="24"/>
        </w:rPr>
      </w:pPr>
    </w:p>
    <w:p w:rsidR="00DF1462" w:rsidRDefault="00DF1462" w:rsidP="005F3026">
      <w:pPr>
        <w:pStyle w:val="a9"/>
        <w:ind w:firstLine="5387"/>
        <w:jc w:val="right"/>
        <w:rPr>
          <w:rStyle w:val="a6"/>
          <w:rFonts w:ascii="Times New Roman" w:hAnsi="Times New Roman"/>
          <w:bCs/>
          <w:color w:val="FF0000"/>
          <w:sz w:val="24"/>
          <w:szCs w:val="24"/>
        </w:rPr>
      </w:pPr>
    </w:p>
    <w:p w:rsidR="00DF1462" w:rsidRDefault="00DF1462" w:rsidP="005F3026">
      <w:pPr>
        <w:pStyle w:val="a9"/>
        <w:ind w:firstLine="5387"/>
        <w:jc w:val="right"/>
        <w:rPr>
          <w:rStyle w:val="a6"/>
          <w:rFonts w:ascii="Times New Roman" w:hAnsi="Times New Roman"/>
          <w:bCs/>
          <w:color w:val="FF0000"/>
          <w:sz w:val="24"/>
          <w:szCs w:val="24"/>
        </w:rPr>
      </w:pPr>
    </w:p>
    <w:p w:rsidR="00DF1462" w:rsidRDefault="00DF1462" w:rsidP="005F3026">
      <w:pPr>
        <w:pStyle w:val="a9"/>
        <w:ind w:firstLine="5387"/>
        <w:jc w:val="right"/>
        <w:rPr>
          <w:rStyle w:val="a6"/>
          <w:rFonts w:ascii="Times New Roman" w:hAnsi="Times New Roman"/>
          <w:bCs/>
          <w:color w:val="FF0000"/>
          <w:sz w:val="24"/>
          <w:szCs w:val="24"/>
        </w:rPr>
      </w:pPr>
    </w:p>
    <w:p w:rsidR="00DF1462" w:rsidRPr="00DF1462" w:rsidRDefault="00DF1462" w:rsidP="005F3026">
      <w:pPr>
        <w:pStyle w:val="a9"/>
        <w:ind w:firstLine="5387"/>
        <w:jc w:val="right"/>
        <w:rPr>
          <w:rStyle w:val="a6"/>
          <w:rFonts w:ascii="Times New Roman" w:hAnsi="Times New Roman"/>
          <w:bCs/>
          <w:color w:val="FF0000"/>
          <w:sz w:val="24"/>
          <w:szCs w:val="24"/>
        </w:rPr>
      </w:pPr>
    </w:p>
    <w:p w:rsidR="00DB41ED" w:rsidRPr="00DF1462" w:rsidRDefault="00DB41ED" w:rsidP="005F3026">
      <w:pPr>
        <w:pStyle w:val="a9"/>
        <w:ind w:firstLine="5387"/>
        <w:jc w:val="right"/>
        <w:rPr>
          <w:rStyle w:val="a6"/>
          <w:rFonts w:ascii="Times New Roman" w:hAnsi="Times New Roman"/>
          <w:bCs/>
          <w:color w:val="FF0000"/>
          <w:sz w:val="24"/>
          <w:szCs w:val="24"/>
        </w:rPr>
      </w:pPr>
    </w:p>
    <w:p w:rsidR="007078BC" w:rsidRDefault="007078BC" w:rsidP="005F3026">
      <w:pPr>
        <w:pStyle w:val="a9"/>
        <w:ind w:firstLine="5387"/>
        <w:jc w:val="right"/>
        <w:rPr>
          <w:rStyle w:val="a6"/>
          <w:rFonts w:ascii="Times New Roman" w:hAnsi="Times New Roman"/>
          <w:b w:val="0"/>
          <w:bCs/>
          <w:color w:val="auto"/>
        </w:rPr>
      </w:pPr>
    </w:p>
    <w:p w:rsidR="007078BC" w:rsidRDefault="007078BC" w:rsidP="005F3026">
      <w:pPr>
        <w:pStyle w:val="a9"/>
        <w:ind w:firstLine="5387"/>
        <w:jc w:val="right"/>
        <w:rPr>
          <w:rStyle w:val="a6"/>
          <w:rFonts w:ascii="Times New Roman" w:hAnsi="Times New Roman"/>
          <w:b w:val="0"/>
          <w:bCs/>
          <w:color w:val="auto"/>
        </w:rPr>
      </w:pPr>
    </w:p>
    <w:p w:rsidR="007078BC" w:rsidRDefault="007078BC" w:rsidP="005F3026">
      <w:pPr>
        <w:pStyle w:val="a9"/>
        <w:ind w:firstLine="5387"/>
        <w:jc w:val="right"/>
        <w:rPr>
          <w:rStyle w:val="a6"/>
          <w:rFonts w:ascii="Times New Roman" w:hAnsi="Times New Roman"/>
          <w:b w:val="0"/>
          <w:bCs/>
          <w:color w:val="auto"/>
        </w:rPr>
      </w:pPr>
    </w:p>
    <w:p w:rsidR="007078BC" w:rsidRDefault="007078BC" w:rsidP="005F3026">
      <w:pPr>
        <w:pStyle w:val="a9"/>
        <w:ind w:firstLine="5387"/>
        <w:jc w:val="right"/>
        <w:rPr>
          <w:rStyle w:val="a6"/>
          <w:rFonts w:ascii="Times New Roman" w:hAnsi="Times New Roman"/>
          <w:b w:val="0"/>
          <w:bCs/>
          <w:color w:val="auto"/>
        </w:rPr>
      </w:pPr>
    </w:p>
    <w:p w:rsidR="007078BC" w:rsidRDefault="007078BC" w:rsidP="005F3026">
      <w:pPr>
        <w:pStyle w:val="a9"/>
        <w:ind w:firstLine="5387"/>
        <w:jc w:val="right"/>
        <w:rPr>
          <w:rStyle w:val="a6"/>
          <w:rFonts w:ascii="Times New Roman" w:hAnsi="Times New Roman"/>
          <w:b w:val="0"/>
          <w:bCs/>
          <w:color w:val="auto"/>
        </w:rPr>
      </w:pPr>
    </w:p>
    <w:p w:rsidR="001D17E6" w:rsidRPr="00A37ACD" w:rsidRDefault="00DC5F5D" w:rsidP="005F3026">
      <w:pPr>
        <w:pStyle w:val="a9"/>
        <w:ind w:firstLine="5387"/>
        <w:jc w:val="right"/>
        <w:rPr>
          <w:rStyle w:val="a6"/>
          <w:rFonts w:ascii="Times New Roman" w:hAnsi="Times New Roman"/>
          <w:b w:val="0"/>
          <w:color w:val="auto"/>
        </w:rPr>
      </w:pPr>
      <w:r w:rsidRPr="00A37ACD">
        <w:rPr>
          <w:rStyle w:val="a6"/>
          <w:rFonts w:ascii="Times New Roman" w:hAnsi="Times New Roman"/>
          <w:b w:val="0"/>
          <w:bCs/>
          <w:color w:val="auto"/>
        </w:rPr>
        <w:t>Приложение № 1</w:t>
      </w:r>
    </w:p>
    <w:p w:rsidR="001D17E6" w:rsidRPr="00A37ACD" w:rsidRDefault="001D17E6" w:rsidP="005F3026">
      <w:pPr>
        <w:pStyle w:val="a9"/>
        <w:jc w:val="right"/>
        <w:rPr>
          <w:rStyle w:val="a6"/>
          <w:rFonts w:ascii="Times New Roman" w:hAnsi="Times New Roman"/>
          <w:b w:val="0"/>
          <w:bCs/>
          <w:color w:val="auto"/>
        </w:rPr>
      </w:pPr>
      <w:r w:rsidRPr="00A37ACD">
        <w:rPr>
          <w:rStyle w:val="a6"/>
          <w:rFonts w:ascii="Times New Roman" w:hAnsi="Times New Roman"/>
          <w:b w:val="0"/>
          <w:bCs/>
          <w:color w:val="auto"/>
        </w:rPr>
        <w:t>к Порядку разработки,</w:t>
      </w:r>
    </w:p>
    <w:p w:rsidR="001D17E6" w:rsidRPr="00A37ACD" w:rsidRDefault="001D17E6" w:rsidP="005F3026">
      <w:pPr>
        <w:pStyle w:val="a9"/>
        <w:jc w:val="right"/>
        <w:rPr>
          <w:b/>
        </w:rPr>
      </w:pPr>
      <w:r w:rsidRPr="00A37ACD">
        <w:rPr>
          <w:rStyle w:val="a6"/>
          <w:rFonts w:ascii="Times New Roman" w:hAnsi="Times New Roman"/>
          <w:b w:val="0"/>
          <w:bCs/>
          <w:color w:val="auto"/>
        </w:rPr>
        <w:t>реализации</w:t>
      </w:r>
      <w:r w:rsidRPr="00A37ACD">
        <w:rPr>
          <w:b/>
        </w:rPr>
        <w:t xml:space="preserve"> </w:t>
      </w:r>
      <w:r w:rsidRPr="00A37ACD">
        <w:rPr>
          <w:rStyle w:val="a6"/>
          <w:rFonts w:ascii="Times New Roman" w:hAnsi="Times New Roman"/>
          <w:b w:val="0"/>
          <w:bCs/>
          <w:color w:val="auto"/>
        </w:rPr>
        <w:t>и оценки эффективности</w:t>
      </w:r>
    </w:p>
    <w:p w:rsidR="001D17E6" w:rsidRPr="00A37ACD" w:rsidRDefault="001D17E6" w:rsidP="005F3026">
      <w:pPr>
        <w:pStyle w:val="a9"/>
        <w:jc w:val="right"/>
        <w:rPr>
          <w:b/>
        </w:rPr>
      </w:pPr>
      <w:r w:rsidRPr="00A37ACD">
        <w:rPr>
          <w:rStyle w:val="a6"/>
          <w:rFonts w:ascii="Times New Roman" w:hAnsi="Times New Roman"/>
          <w:b w:val="0"/>
          <w:bCs/>
          <w:color w:val="auto"/>
        </w:rPr>
        <w:t>муниципальных программ</w:t>
      </w:r>
    </w:p>
    <w:p w:rsidR="001D17E6" w:rsidRPr="00A37ACD" w:rsidRDefault="003C4FA4" w:rsidP="005F3026">
      <w:pPr>
        <w:pStyle w:val="a9"/>
        <w:jc w:val="right"/>
        <w:rPr>
          <w:rStyle w:val="a6"/>
          <w:rFonts w:ascii="Times New Roman" w:hAnsi="Times New Roman"/>
          <w:b w:val="0"/>
          <w:bCs/>
          <w:color w:val="auto"/>
        </w:rPr>
      </w:pPr>
      <w:proofErr w:type="spellStart"/>
      <w:r>
        <w:rPr>
          <w:rStyle w:val="a6"/>
          <w:rFonts w:ascii="Times New Roman" w:hAnsi="Times New Roman"/>
          <w:b w:val="0"/>
          <w:bCs/>
          <w:color w:val="auto"/>
        </w:rPr>
        <w:t>Ельников</w:t>
      </w:r>
      <w:r w:rsidR="00FB5852" w:rsidRPr="00A37ACD">
        <w:rPr>
          <w:rStyle w:val="a6"/>
          <w:rFonts w:ascii="Times New Roman" w:hAnsi="Times New Roman"/>
          <w:b w:val="0"/>
          <w:bCs/>
          <w:color w:val="auto"/>
        </w:rPr>
        <w:t>ского</w:t>
      </w:r>
      <w:proofErr w:type="spellEnd"/>
      <w:r w:rsidR="001D17E6" w:rsidRPr="00A37ACD">
        <w:rPr>
          <w:rStyle w:val="a6"/>
          <w:rFonts w:ascii="Times New Roman" w:hAnsi="Times New Roman"/>
          <w:b w:val="0"/>
          <w:bCs/>
          <w:color w:val="auto"/>
        </w:rPr>
        <w:t xml:space="preserve"> муниципального района</w:t>
      </w:r>
    </w:p>
    <w:p w:rsidR="001D17E6" w:rsidRPr="00DB41ED" w:rsidRDefault="001D17E6" w:rsidP="005F3026">
      <w:pPr>
        <w:pStyle w:val="a9"/>
        <w:jc w:val="right"/>
        <w:rPr>
          <w:b/>
        </w:rPr>
      </w:pPr>
      <w:r w:rsidRPr="00A37ACD">
        <w:rPr>
          <w:rStyle w:val="a6"/>
          <w:rFonts w:ascii="Times New Roman" w:hAnsi="Times New Roman"/>
          <w:b w:val="0"/>
          <w:bCs/>
          <w:color w:val="auto"/>
        </w:rPr>
        <w:t>Республики Мордовия</w:t>
      </w:r>
    </w:p>
    <w:p w:rsidR="001D17E6" w:rsidRPr="001872E2" w:rsidRDefault="001D17E6" w:rsidP="005F3026">
      <w:pPr>
        <w:rPr>
          <w:rFonts w:ascii="Times New Roman" w:hAnsi="Times New Roman"/>
          <w:color w:val="FF0000"/>
        </w:rPr>
      </w:pPr>
    </w:p>
    <w:tbl>
      <w:tblPr>
        <w:tblW w:w="9582" w:type="dxa"/>
        <w:tblInd w:w="108" w:type="dxa"/>
        <w:tblLayout w:type="fixed"/>
        <w:tblLook w:val="0000"/>
      </w:tblPr>
      <w:tblGrid>
        <w:gridCol w:w="6663"/>
        <w:gridCol w:w="2919"/>
      </w:tblGrid>
      <w:tr w:rsidR="001D17E6" w:rsidRPr="001872E2" w:rsidTr="00D21678">
        <w:tc>
          <w:tcPr>
            <w:tcW w:w="9582" w:type="dxa"/>
            <w:gridSpan w:val="2"/>
          </w:tcPr>
          <w:p w:rsidR="001D17E6" w:rsidRPr="00463DBA" w:rsidRDefault="001D17E6" w:rsidP="00D21678">
            <w:pPr>
              <w:pStyle w:val="1"/>
              <w:rPr>
                <w:rFonts w:ascii="Times New Roman" w:hAnsi="Times New Roman" w:cs="Times New Roman"/>
                <w:b w:val="0"/>
                <w:bCs w:val="0"/>
                <w:color w:val="auto"/>
                <w:sz w:val="28"/>
                <w:szCs w:val="28"/>
              </w:rPr>
            </w:pPr>
            <w:r w:rsidRPr="00463DBA">
              <w:rPr>
                <w:rFonts w:ascii="Times New Roman" w:hAnsi="Times New Roman" w:cs="Times New Roman"/>
                <w:color w:val="auto"/>
                <w:sz w:val="28"/>
                <w:szCs w:val="28"/>
              </w:rPr>
              <w:t>Паспорт</w:t>
            </w:r>
            <w:r w:rsidRPr="00463DBA">
              <w:rPr>
                <w:rFonts w:ascii="Times New Roman" w:hAnsi="Times New Roman" w:cs="Times New Roman"/>
                <w:color w:val="auto"/>
                <w:sz w:val="28"/>
                <w:szCs w:val="28"/>
              </w:rPr>
              <w:br/>
            </w:r>
            <w:r w:rsidRPr="00463DBA">
              <w:rPr>
                <w:rFonts w:ascii="Times New Roman" w:hAnsi="Times New Roman" w:cs="Times New Roman"/>
                <w:b w:val="0"/>
                <w:bCs w:val="0"/>
                <w:color w:val="auto"/>
                <w:sz w:val="28"/>
                <w:szCs w:val="28"/>
              </w:rPr>
              <w:t xml:space="preserve">муниципальной программы </w:t>
            </w:r>
            <w:proofErr w:type="spellStart"/>
            <w:r w:rsidR="003C4FA4">
              <w:rPr>
                <w:rFonts w:ascii="Times New Roman" w:hAnsi="Times New Roman" w:cs="Times New Roman"/>
                <w:b w:val="0"/>
                <w:bCs w:val="0"/>
                <w:color w:val="auto"/>
                <w:sz w:val="28"/>
                <w:szCs w:val="28"/>
              </w:rPr>
              <w:t>Ельников</w:t>
            </w:r>
            <w:r w:rsidR="00FB5852" w:rsidRPr="00463DBA">
              <w:rPr>
                <w:rFonts w:ascii="Times New Roman" w:hAnsi="Times New Roman" w:cs="Times New Roman"/>
                <w:b w:val="0"/>
                <w:bCs w:val="0"/>
                <w:color w:val="auto"/>
                <w:sz w:val="28"/>
                <w:szCs w:val="28"/>
              </w:rPr>
              <w:t>ского</w:t>
            </w:r>
            <w:proofErr w:type="spellEnd"/>
            <w:r w:rsidRPr="00463DBA">
              <w:rPr>
                <w:rFonts w:ascii="Times New Roman" w:hAnsi="Times New Roman" w:cs="Times New Roman"/>
                <w:b w:val="0"/>
                <w:bCs w:val="0"/>
                <w:color w:val="auto"/>
                <w:sz w:val="28"/>
                <w:szCs w:val="28"/>
              </w:rPr>
              <w:t xml:space="preserve"> муниципального района</w:t>
            </w:r>
            <w:r w:rsidRPr="00463DBA">
              <w:rPr>
                <w:rFonts w:ascii="Times New Roman" w:hAnsi="Times New Roman" w:cs="Times New Roman"/>
                <w:b w:val="0"/>
                <w:bCs w:val="0"/>
                <w:color w:val="auto"/>
                <w:sz w:val="28"/>
                <w:szCs w:val="28"/>
              </w:rPr>
              <w:br/>
              <w:t>Республики Мордовия</w:t>
            </w:r>
          </w:p>
          <w:p w:rsidR="001D17E6" w:rsidRPr="00463DBA" w:rsidRDefault="001D17E6" w:rsidP="00D21678">
            <w:r w:rsidRPr="00463DBA">
              <w:t>________________________________________________________</w:t>
            </w:r>
          </w:p>
        </w:tc>
      </w:tr>
      <w:tr w:rsidR="001D17E6" w:rsidRPr="001872E2" w:rsidTr="00D21678">
        <w:tc>
          <w:tcPr>
            <w:tcW w:w="9582" w:type="dxa"/>
            <w:gridSpan w:val="2"/>
          </w:tcPr>
          <w:p w:rsidR="001D17E6" w:rsidRPr="00463DBA" w:rsidRDefault="001D17E6" w:rsidP="00D21678">
            <w:pPr>
              <w:pStyle w:val="aa"/>
              <w:jc w:val="center"/>
              <w:rPr>
                <w:rFonts w:ascii="Times New Roman" w:hAnsi="Times New Roman" w:cs="Times New Roman"/>
              </w:rPr>
            </w:pPr>
            <w:r w:rsidRPr="00463DBA">
              <w:rPr>
                <w:rFonts w:ascii="Times New Roman" w:hAnsi="Times New Roman" w:cs="Times New Roman"/>
              </w:rPr>
              <w:t>(название программы)</w:t>
            </w:r>
          </w:p>
          <w:p w:rsidR="001D17E6" w:rsidRPr="00463DBA" w:rsidRDefault="001D17E6" w:rsidP="00D21678"/>
        </w:tc>
      </w:tr>
      <w:tr w:rsidR="001D17E6" w:rsidRPr="001872E2" w:rsidTr="00D21678">
        <w:trPr>
          <w:trHeight w:val="510"/>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Наименование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944"/>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Дата принятия решения о разработке муниципальной программы, дата утверждения (наименование и номер соответствующего нормативного акта)</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703"/>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Ответственный исполнитель муниципальной программы, основные разработчики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30"/>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Соисполнители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35"/>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Участники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13"/>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Подпрограммы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19"/>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Программно-целевые инструменты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26"/>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Цели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31"/>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Задачи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707"/>
        </w:trPr>
        <w:tc>
          <w:tcPr>
            <w:tcW w:w="6663" w:type="dxa"/>
          </w:tcPr>
          <w:p w:rsidR="001D17E6" w:rsidRPr="00463DBA" w:rsidRDefault="001D17E6" w:rsidP="00D21678">
            <w:pPr>
              <w:pStyle w:val="ab"/>
              <w:jc w:val="both"/>
            </w:pPr>
            <w:r w:rsidRPr="00463DBA">
              <w:rPr>
                <w:rFonts w:ascii="Times New Roman" w:hAnsi="Times New Roman" w:cs="Times New Roman"/>
              </w:rPr>
              <w:t>Целевые показатели (индикаторы) эффективности реализации муниципальной программы</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33"/>
        </w:trPr>
        <w:tc>
          <w:tcPr>
            <w:tcW w:w="6663" w:type="dxa"/>
          </w:tcPr>
          <w:p w:rsidR="001D17E6" w:rsidRPr="00463DBA" w:rsidRDefault="001D17E6" w:rsidP="00D21678">
            <w:pPr>
              <w:jc w:val="both"/>
            </w:pPr>
            <w:r w:rsidRPr="00463DBA">
              <w:rPr>
                <w:rFonts w:ascii="Times New Roman" w:hAnsi="Times New Roman"/>
              </w:rPr>
              <w:t>Этапы и сроки реализации муниципальной программы</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425"/>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Ресурсное обеспечение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1872E2" w:rsidTr="00D21678">
        <w:trPr>
          <w:trHeight w:val="701"/>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Ожидаемые результаты реализации муниципальной программы </w:t>
            </w:r>
          </w:p>
        </w:tc>
        <w:tc>
          <w:tcPr>
            <w:tcW w:w="2919" w:type="dxa"/>
          </w:tcPr>
          <w:p w:rsidR="001D17E6" w:rsidRPr="001872E2" w:rsidRDefault="001D17E6" w:rsidP="00D21678">
            <w:pPr>
              <w:pStyle w:val="aa"/>
              <w:rPr>
                <w:rFonts w:ascii="Times New Roman" w:hAnsi="Times New Roman" w:cs="Times New Roman"/>
                <w:color w:val="FF0000"/>
                <w:sz w:val="28"/>
                <w:szCs w:val="28"/>
              </w:rPr>
            </w:pPr>
          </w:p>
        </w:tc>
      </w:tr>
      <w:tr w:rsidR="001D17E6" w:rsidRPr="0029696C" w:rsidTr="00D21678">
        <w:trPr>
          <w:trHeight w:val="794"/>
        </w:trPr>
        <w:tc>
          <w:tcPr>
            <w:tcW w:w="6663" w:type="dxa"/>
          </w:tcPr>
          <w:p w:rsidR="001D17E6" w:rsidRPr="00463DBA" w:rsidRDefault="001D17E6" w:rsidP="00D21678">
            <w:pPr>
              <w:pStyle w:val="ab"/>
              <w:jc w:val="both"/>
              <w:rPr>
                <w:rFonts w:ascii="Times New Roman" w:hAnsi="Times New Roman" w:cs="Times New Roman"/>
              </w:rPr>
            </w:pPr>
            <w:r w:rsidRPr="00463DBA">
              <w:rPr>
                <w:rFonts w:ascii="Times New Roman" w:hAnsi="Times New Roman" w:cs="Times New Roman"/>
              </w:rPr>
              <w:t xml:space="preserve">Система организации управления и </w:t>
            </w:r>
            <w:proofErr w:type="gramStart"/>
            <w:r w:rsidRPr="00463DBA">
              <w:rPr>
                <w:rFonts w:ascii="Times New Roman" w:hAnsi="Times New Roman" w:cs="Times New Roman"/>
              </w:rPr>
              <w:t>контроль за</w:t>
            </w:r>
            <w:proofErr w:type="gramEnd"/>
            <w:r w:rsidRPr="00463DBA">
              <w:rPr>
                <w:rFonts w:ascii="Times New Roman" w:hAnsi="Times New Roman" w:cs="Times New Roman"/>
              </w:rPr>
              <w:t xml:space="preserve"> исполнением муниципальной программы</w:t>
            </w:r>
          </w:p>
        </w:tc>
        <w:tc>
          <w:tcPr>
            <w:tcW w:w="2919" w:type="dxa"/>
          </w:tcPr>
          <w:p w:rsidR="001D17E6" w:rsidRPr="0029696C" w:rsidRDefault="001D17E6" w:rsidP="00D21678">
            <w:pPr>
              <w:pStyle w:val="aa"/>
              <w:rPr>
                <w:rFonts w:ascii="Times New Roman" w:hAnsi="Times New Roman" w:cs="Times New Roman"/>
                <w:sz w:val="28"/>
                <w:szCs w:val="28"/>
              </w:rPr>
            </w:pPr>
          </w:p>
        </w:tc>
      </w:tr>
    </w:tbl>
    <w:p w:rsidR="001D17E6" w:rsidRPr="00D35229" w:rsidRDefault="001D17E6" w:rsidP="005F3026">
      <w:pPr>
        <w:ind w:left="5103"/>
        <w:jc w:val="center"/>
        <w:rPr>
          <w:rFonts w:ascii="Times New Roman" w:hAnsi="Times New Roman"/>
        </w:rPr>
      </w:pPr>
    </w:p>
    <w:p w:rsidR="001D17E6" w:rsidRDefault="001D17E6" w:rsidP="005F3026">
      <w:pPr>
        <w:spacing w:after="0" w:line="240" w:lineRule="auto"/>
        <w:rPr>
          <w:color w:val="000000"/>
          <w:sz w:val="28"/>
          <w:szCs w:val="28"/>
          <w:lang w:eastAsia="ru-RU"/>
        </w:rPr>
        <w:sectPr w:rsidR="001D17E6" w:rsidSect="00D21678">
          <w:pgSz w:w="11906" w:h="16838"/>
          <w:pgMar w:top="1134" w:right="851" w:bottom="1134" w:left="1418" w:header="709" w:footer="709" w:gutter="0"/>
          <w:cols w:space="708"/>
          <w:docGrid w:linePitch="360"/>
        </w:sectPr>
      </w:pPr>
      <w:bookmarkStart w:id="49" w:name="RANGE!A1:P42"/>
      <w:bookmarkEnd w:id="49"/>
    </w:p>
    <w:tbl>
      <w:tblPr>
        <w:tblW w:w="31680" w:type="dxa"/>
        <w:tblInd w:w="93" w:type="dxa"/>
        <w:tblLayout w:type="fixed"/>
        <w:tblLook w:val="00A0"/>
      </w:tblPr>
      <w:tblGrid>
        <w:gridCol w:w="379"/>
        <w:gridCol w:w="1036"/>
        <w:gridCol w:w="1128"/>
        <w:gridCol w:w="929"/>
        <w:gridCol w:w="925"/>
        <w:gridCol w:w="1077"/>
        <w:gridCol w:w="1132"/>
        <w:gridCol w:w="1076"/>
        <w:gridCol w:w="1182"/>
        <w:gridCol w:w="1008"/>
        <w:gridCol w:w="900"/>
        <w:gridCol w:w="71"/>
        <w:gridCol w:w="679"/>
        <w:gridCol w:w="882"/>
        <w:gridCol w:w="1078"/>
        <w:gridCol w:w="1134"/>
        <w:gridCol w:w="1275"/>
        <w:gridCol w:w="560"/>
        <w:gridCol w:w="236"/>
        <w:gridCol w:w="236"/>
        <w:gridCol w:w="236"/>
        <w:gridCol w:w="23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246"/>
        <w:gridCol w:w="4199"/>
      </w:tblGrid>
      <w:tr w:rsidR="001D17E6" w:rsidRPr="00A37ACD" w:rsidTr="00D21678">
        <w:trPr>
          <w:trHeight w:val="240"/>
        </w:trPr>
        <w:tc>
          <w:tcPr>
            <w:tcW w:w="15891" w:type="dxa"/>
            <w:gridSpan w:val="17"/>
            <w:tcBorders>
              <w:top w:val="nil"/>
              <w:left w:val="nil"/>
              <w:bottom w:val="nil"/>
              <w:right w:val="nil"/>
            </w:tcBorders>
          </w:tcPr>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DC5F5D" w:rsidRPr="00A37ACD" w:rsidRDefault="00DC5F5D" w:rsidP="00DC5F5D">
            <w:pPr>
              <w:pStyle w:val="a9"/>
              <w:ind w:firstLine="5387"/>
              <w:jc w:val="right"/>
              <w:rPr>
                <w:rStyle w:val="a6"/>
                <w:rFonts w:ascii="Times New Roman" w:hAnsi="Times New Roman"/>
                <w:b w:val="0"/>
                <w:color w:val="auto"/>
              </w:rPr>
            </w:pPr>
            <w:r w:rsidRPr="00A37ACD">
              <w:rPr>
                <w:rStyle w:val="a6"/>
                <w:rFonts w:ascii="Times New Roman" w:hAnsi="Times New Roman"/>
                <w:b w:val="0"/>
                <w:bCs/>
                <w:color w:val="auto"/>
              </w:rPr>
              <w:t xml:space="preserve">Приложение № 2 </w:t>
            </w:r>
          </w:p>
          <w:p w:rsidR="00DC5F5D" w:rsidRPr="00A37ACD" w:rsidRDefault="00DC5F5D" w:rsidP="00DC5F5D">
            <w:pPr>
              <w:pStyle w:val="a9"/>
              <w:jc w:val="right"/>
              <w:rPr>
                <w:rStyle w:val="a6"/>
                <w:rFonts w:ascii="Times New Roman" w:hAnsi="Times New Roman"/>
                <w:b w:val="0"/>
                <w:bCs/>
                <w:color w:val="auto"/>
              </w:rPr>
            </w:pPr>
            <w:r w:rsidRPr="00A37ACD">
              <w:rPr>
                <w:rStyle w:val="a6"/>
                <w:rFonts w:ascii="Times New Roman" w:hAnsi="Times New Roman"/>
                <w:b w:val="0"/>
                <w:bCs/>
                <w:color w:val="auto"/>
              </w:rPr>
              <w:t>к Порядку разработки,</w:t>
            </w:r>
          </w:p>
          <w:p w:rsidR="00DC5F5D" w:rsidRPr="00A37ACD" w:rsidRDefault="00DC5F5D" w:rsidP="00DC5F5D">
            <w:pPr>
              <w:pStyle w:val="a9"/>
              <w:jc w:val="right"/>
            </w:pPr>
            <w:r w:rsidRPr="00A37ACD">
              <w:rPr>
                <w:rStyle w:val="a6"/>
                <w:rFonts w:ascii="Times New Roman" w:hAnsi="Times New Roman"/>
                <w:b w:val="0"/>
                <w:bCs/>
                <w:color w:val="auto"/>
              </w:rPr>
              <w:t>реализации</w:t>
            </w:r>
            <w:r w:rsidRPr="00A37ACD">
              <w:t xml:space="preserve"> </w:t>
            </w:r>
            <w:r w:rsidRPr="00A37ACD">
              <w:rPr>
                <w:rStyle w:val="a6"/>
                <w:rFonts w:ascii="Times New Roman" w:hAnsi="Times New Roman"/>
                <w:b w:val="0"/>
                <w:bCs/>
                <w:color w:val="auto"/>
              </w:rPr>
              <w:t>и оценки эффективности</w:t>
            </w:r>
          </w:p>
          <w:p w:rsidR="00DC5F5D" w:rsidRPr="00A37ACD" w:rsidRDefault="00DC5F5D" w:rsidP="00DC5F5D">
            <w:pPr>
              <w:pStyle w:val="a9"/>
              <w:jc w:val="right"/>
            </w:pPr>
            <w:r w:rsidRPr="00A37ACD">
              <w:rPr>
                <w:rStyle w:val="a6"/>
                <w:rFonts w:ascii="Times New Roman" w:hAnsi="Times New Roman"/>
                <w:b w:val="0"/>
                <w:bCs/>
                <w:color w:val="auto"/>
              </w:rPr>
              <w:t>муниципальных программ</w:t>
            </w:r>
          </w:p>
          <w:p w:rsidR="00DC5F5D" w:rsidRPr="00A37ACD" w:rsidRDefault="003C4FA4" w:rsidP="00DC5F5D">
            <w:pPr>
              <w:pStyle w:val="a9"/>
              <w:jc w:val="right"/>
              <w:rPr>
                <w:rStyle w:val="a6"/>
                <w:rFonts w:ascii="Times New Roman" w:hAnsi="Times New Roman"/>
                <w:b w:val="0"/>
                <w:bCs/>
                <w:color w:val="auto"/>
              </w:rPr>
            </w:pPr>
            <w:proofErr w:type="spellStart"/>
            <w:r>
              <w:rPr>
                <w:rStyle w:val="a6"/>
                <w:rFonts w:ascii="Times New Roman" w:hAnsi="Times New Roman"/>
                <w:b w:val="0"/>
                <w:bCs/>
                <w:color w:val="auto"/>
              </w:rPr>
              <w:t>Ельников</w:t>
            </w:r>
            <w:r w:rsidR="00DC5F5D" w:rsidRPr="00A37ACD">
              <w:rPr>
                <w:rStyle w:val="a6"/>
                <w:rFonts w:ascii="Times New Roman" w:hAnsi="Times New Roman"/>
                <w:b w:val="0"/>
                <w:bCs/>
                <w:color w:val="auto"/>
              </w:rPr>
              <w:t>ского</w:t>
            </w:r>
            <w:proofErr w:type="spellEnd"/>
            <w:r w:rsidR="00DC5F5D" w:rsidRPr="00A37ACD">
              <w:rPr>
                <w:rStyle w:val="a6"/>
                <w:rFonts w:ascii="Times New Roman" w:hAnsi="Times New Roman"/>
                <w:b w:val="0"/>
                <w:bCs/>
                <w:color w:val="auto"/>
              </w:rPr>
              <w:t xml:space="preserve"> муниципального района</w:t>
            </w:r>
          </w:p>
          <w:p w:rsidR="00DC5F5D" w:rsidRPr="00A37ACD" w:rsidRDefault="00DC5F5D" w:rsidP="00DC5F5D">
            <w:pPr>
              <w:pStyle w:val="a9"/>
              <w:jc w:val="right"/>
            </w:pPr>
            <w:r w:rsidRPr="00A37ACD">
              <w:rPr>
                <w:rStyle w:val="a6"/>
                <w:rFonts w:ascii="Times New Roman" w:hAnsi="Times New Roman"/>
                <w:b w:val="0"/>
                <w:bCs/>
                <w:color w:val="auto"/>
              </w:rPr>
              <w:t>Республики Мордовия</w:t>
            </w:r>
          </w:p>
          <w:p w:rsidR="00DC5F5D" w:rsidRPr="00A37ACD" w:rsidRDefault="00DC5F5D" w:rsidP="00DC5F5D">
            <w:pPr>
              <w:rPr>
                <w:rFonts w:ascii="Times New Roman" w:hAnsi="Times New Roman"/>
                <w:color w:val="FF0000"/>
              </w:rPr>
            </w:pPr>
          </w:p>
          <w:p w:rsidR="00D377FA" w:rsidRPr="00A37ACD" w:rsidRDefault="00D377FA" w:rsidP="00D377FA">
            <w:pPr>
              <w:widowControl w:val="0"/>
              <w:autoSpaceDE w:val="0"/>
              <w:autoSpaceDN w:val="0"/>
              <w:adjustRightInd w:val="0"/>
              <w:spacing w:before="108" w:after="108" w:line="240" w:lineRule="auto"/>
              <w:jc w:val="center"/>
              <w:outlineLvl w:val="0"/>
              <w:rPr>
                <w:rFonts w:ascii="Times New Roman" w:eastAsia="Times New Roman" w:hAnsi="Times New Roman"/>
                <w:bCs/>
                <w:lang w:eastAsia="ru-RU"/>
              </w:rPr>
            </w:pPr>
            <w:r w:rsidRPr="00A37ACD">
              <w:rPr>
                <w:rFonts w:ascii="Times New Roman" w:eastAsia="Times New Roman" w:hAnsi="Times New Roman"/>
                <w:bCs/>
                <w:lang w:eastAsia="ru-RU"/>
              </w:rPr>
              <w:t>Сведения</w:t>
            </w:r>
            <w:r w:rsidRPr="00A37ACD">
              <w:rPr>
                <w:rFonts w:ascii="Times New Roman" w:eastAsia="Times New Roman" w:hAnsi="Times New Roman"/>
                <w:bCs/>
                <w:lang w:eastAsia="ru-RU"/>
              </w:rPr>
              <w:br/>
              <w:t>о целевых показателях (индикаторах) муниципальной программы, подпрограмм муниципальной программы и их значениях</w:t>
            </w:r>
          </w:p>
          <w:p w:rsidR="00D377FA" w:rsidRPr="00A37ACD" w:rsidRDefault="00D377FA" w:rsidP="00D377FA">
            <w:pPr>
              <w:spacing w:after="0" w:line="240" w:lineRule="auto"/>
              <w:rPr>
                <w:rFonts w:ascii="Times New Roman" w:eastAsia="Times New Roman" w:hAnsi="Times New Roman"/>
                <w:lang w:eastAsia="ru-RU"/>
              </w:rPr>
            </w:pPr>
          </w:p>
          <w:tbl>
            <w:tblPr>
              <w:tblW w:w="15026" w:type="dxa"/>
              <w:tblBorders>
                <w:top w:val="single" w:sz="4" w:space="0" w:color="auto"/>
                <w:left w:val="single" w:sz="4" w:space="0" w:color="auto"/>
                <w:bottom w:val="single" w:sz="4" w:space="0" w:color="auto"/>
                <w:right w:val="single" w:sz="4" w:space="0" w:color="auto"/>
              </w:tblBorders>
              <w:tblLayout w:type="fixed"/>
              <w:tblLook w:val="0000"/>
            </w:tblPr>
            <w:tblGrid>
              <w:gridCol w:w="941"/>
              <w:gridCol w:w="2554"/>
              <w:gridCol w:w="2016"/>
              <w:gridCol w:w="1747"/>
              <w:gridCol w:w="1747"/>
              <w:gridCol w:w="2285"/>
              <w:gridCol w:w="1882"/>
              <w:gridCol w:w="1854"/>
            </w:tblGrid>
            <w:tr w:rsidR="00D377FA" w:rsidRPr="00A37ACD" w:rsidTr="00B23DAA">
              <w:trPr>
                <w:tblHeader/>
              </w:trPr>
              <w:tc>
                <w:tcPr>
                  <w:tcW w:w="941" w:type="dxa"/>
                  <w:vMerge w:val="restart"/>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w:t>
                  </w:r>
                  <w:r w:rsidRPr="00A37ACD">
                    <w:rPr>
                      <w:rFonts w:ascii="Times New Roman" w:eastAsia="Times New Roman" w:hAnsi="Times New Roman"/>
                      <w:lang w:eastAsia="ru-RU"/>
                    </w:rPr>
                    <w:br/>
                  </w:r>
                  <w:proofErr w:type="spellStart"/>
                  <w:proofErr w:type="gramStart"/>
                  <w:r w:rsidRPr="00A37ACD">
                    <w:rPr>
                      <w:rFonts w:ascii="Times New Roman" w:eastAsia="Times New Roman" w:hAnsi="Times New Roman"/>
                      <w:lang w:eastAsia="ru-RU"/>
                    </w:rPr>
                    <w:t>п</w:t>
                  </w:r>
                  <w:proofErr w:type="spellEnd"/>
                  <w:proofErr w:type="gramEnd"/>
                  <w:r w:rsidRPr="00A37ACD">
                    <w:rPr>
                      <w:rFonts w:ascii="Times New Roman" w:eastAsia="Times New Roman" w:hAnsi="Times New Roman"/>
                      <w:lang w:eastAsia="ru-RU"/>
                    </w:rPr>
                    <w:t>/</w:t>
                  </w:r>
                  <w:proofErr w:type="spellStart"/>
                  <w:r w:rsidRPr="00A37ACD">
                    <w:rPr>
                      <w:rFonts w:ascii="Times New Roman" w:eastAsia="Times New Roman" w:hAnsi="Times New Roman"/>
                      <w:lang w:eastAsia="ru-RU"/>
                    </w:rPr>
                    <w:t>п</w:t>
                  </w:r>
                  <w:proofErr w:type="spellEnd"/>
                </w:p>
              </w:tc>
              <w:tc>
                <w:tcPr>
                  <w:tcW w:w="2554" w:type="dxa"/>
                  <w:vMerge w:val="restart"/>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 (наименование)</w:t>
                  </w:r>
                </w:p>
              </w:tc>
              <w:tc>
                <w:tcPr>
                  <w:tcW w:w="2016" w:type="dxa"/>
                  <w:vMerge w:val="restart"/>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Единица измерения</w:t>
                  </w:r>
                </w:p>
              </w:tc>
              <w:tc>
                <w:tcPr>
                  <w:tcW w:w="9515" w:type="dxa"/>
                  <w:gridSpan w:val="5"/>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Значения показателей</w:t>
                  </w:r>
                </w:p>
              </w:tc>
            </w:tr>
            <w:tr w:rsidR="00D377FA" w:rsidRPr="00A37ACD" w:rsidTr="00B23DAA">
              <w:trPr>
                <w:tblHeader/>
              </w:trPr>
              <w:tc>
                <w:tcPr>
                  <w:tcW w:w="941" w:type="dxa"/>
                  <w:vMerge/>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p>
              </w:tc>
              <w:tc>
                <w:tcPr>
                  <w:tcW w:w="2554" w:type="dxa"/>
                  <w:vMerge/>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p>
              </w:tc>
              <w:tc>
                <w:tcPr>
                  <w:tcW w:w="2016" w:type="dxa"/>
                  <w:vMerge/>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отчетный год</w:t>
                  </w:r>
                </w:p>
              </w:tc>
              <w:tc>
                <w:tcPr>
                  <w:tcW w:w="1747" w:type="dxa"/>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текущий год</w:t>
                  </w:r>
                </w:p>
              </w:tc>
              <w:tc>
                <w:tcPr>
                  <w:tcW w:w="2285" w:type="dxa"/>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очередной финансовый год</w:t>
                  </w:r>
                </w:p>
              </w:tc>
              <w:tc>
                <w:tcPr>
                  <w:tcW w:w="1882" w:type="dxa"/>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первый год планового периода</w:t>
                  </w:r>
                </w:p>
              </w:tc>
              <w:tc>
                <w:tcPr>
                  <w:tcW w:w="1854" w:type="dxa"/>
                  <w:tcBorders>
                    <w:top w:val="single" w:sz="4" w:space="0" w:color="auto"/>
                    <w:left w:val="single" w:sz="4" w:space="0" w:color="auto"/>
                    <w:bottom w:val="single" w:sz="4" w:space="0" w:color="auto"/>
                    <w:right w:val="single" w:sz="4" w:space="0" w:color="auto"/>
                  </w:tcBorders>
                  <w:vAlign w:val="center"/>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w:t>
                  </w:r>
                </w:p>
              </w:tc>
            </w:tr>
            <w:tr w:rsidR="00D377FA" w:rsidRPr="00A37ACD" w:rsidTr="00B23DAA">
              <w:trPr>
                <w:tblHeader/>
              </w:trPr>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1</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2</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3</w:t>
                  </w: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4</w:t>
                  </w: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5</w:t>
                  </w: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6</w:t>
                  </w: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7</w:t>
                  </w: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8</w:t>
                  </w:r>
                </w:p>
              </w:tc>
            </w:tr>
            <w:tr w:rsidR="00D377FA" w:rsidRPr="00A37ACD" w:rsidTr="00B23DAA">
              <w:tc>
                <w:tcPr>
                  <w:tcW w:w="15026" w:type="dxa"/>
                  <w:gridSpan w:val="8"/>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before="108" w:after="108" w:line="240" w:lineRule="auto"/>
                    <w:jc w:val="center"/>
                    <w:outlineLvl w:val="0"/>
                    <w:rPr>
                      <w:rFonts w:ascii="Times New Roman" w:eastAsia="Times New Roman" w:hAnsi="Times New Roman"/>
                      <w:bCs/>
                      <w:lang w:eastAsia="ru-RU"/>
                    </w:rPr>
                  </w:pPr>
                  <w:r w:rsidRPr="00A37ACD">
                    <w:rPr>
                      <w:rFonts w:ascii="Times New Roman" w:eastAsia="Times New Roman" w:hAnsi="Times New Roman"/>
                      <w:bCs/>
                      <w:lang w:eastAsia="ru-RU"/>
                    </w:rPr>
                    <w:t xml:space="preserve">Муниципальная программа </w:t>
                  </w: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1.</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2.</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3.</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4.</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15026" w:type="dxa"/>
                  <w:gridSpan w:val="8"/>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before="108" w:after="108" w:line="240" w:lineRule="auto"/>
                    <w:jc w:val="center"/>
                    <w:outlineLvl w:val="0"/>
                    <w:rPr>
                      <w:rFonts w:ascii="Times New Roman" w:eastAsia="Times New Roman" w:hAnsi="Times New Roman"/>
                      <w:bCs/>
                      <w:lang w:eastAsia="ru-RU"/>
                    </w:rPr>
                  </w:pPr>
                  <w:r w:rsidRPr="00A37ACD">
                    <w:rPr>
                      <w:rFonts w:ascii="Times New Roman" w:eastAsia="Times New Roman" w:hAnsi="Times New Roman"/>
                      <w:bCs/>
                      <w:lang w:eastAsia="ru-RU"/>
                    </w:rPr>
                    <w:t xml:space="preserve">Подпрограмма, подраздел 1 (наименование) </w:t>
                  </w: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5.</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6.</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7.</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15026" w:type="dxa"/>
                  <w:gridSpan w:val="8"/>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before="108" w:after="108" w:line="240" w:lineRule="auto"/>
                    <w:jc w:val="center"/>
                    <w:outlineLvl w:val="0"/>
                    <w:rPr>
                      <w:rFonts w:ascii="Times New Roman" w:eastAsia="Times New Roman" w:hAnsi="Times New Roman"/>
                      <w:bCs/>
                      <w:lang w:eastAsia="ru-RU"/>
                    </w:rPr>
                  </w:pPr>
                  <w:r w:rsidRPr="00A37ACD">
                    <w:rPr>
                      <w:rFonts w:ascii="Times New Roman" w:eastAsia="Times New Roman" w:hAnsi="Times New Roman"/>
                      <w:bCs/>
                      <w:lang w:eastAsia="ru-RU"/>
                    </w:rPr>
                    <w:t xml:space="preserve">Подпрограмма, подраздел 2 (наименование) </w:t>
                  </w: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8.</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9.</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10.</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Показатель (индикатор)</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941"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w:t>
                  </w:r>
                </w:p>
              </w:tc>
              <w:tc>
                <w:tcPr>
                  <w:tcW w:w="25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w:t>
                  </w:r>
                </w:p>
              </w:tc>
              <w:tc>
                <w:tcPr>
                  <w:tcW w:w="2016"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747"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2285"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82"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c>
                <w:tcPr>
                  <w:tcW w:w="1854" w:type="dxa"/>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jc w:val="both"/>
                    <w:rPr>
                      <w:rFonts w:ascii="Times New Roman" w:eastAsia="Times New Roman" w:hAnsi="Times New Roman"/>
                      <w:lang w:eastAsia="ru-RU"/>
                    </w:rPr>
                  </w:pPr>
                </w:p>
              </w:tc>
            </w:tr>
            <w:tr w:rsidR="00D377FA" w:rsidRPr="00A37ACD" w:rsidTr="00B23DAA">
              <w:tc>
                <w:tcPr>
                  <w:tcW w:w="15026" w:type="dxa"/>
                  <w:gridSpan w:val="8"/>
                  <w:tcBorders>
                    <w:top w:val="single" w:sz="4" w:space="0" w:color="auto"/>
                    <w:left w:val="single" w:sz="4" w:space="0" w:color="auto"/>
                    <w:bottom w:val="single" w:sz="4" w:space="0" w:color="auto"/>
                    <w:right w:val="single" w:sz="4" w:space="0" w:color="auto"/>
                  </w:tcBorders>
                </w:tcPr>
                <w:p w:rsidR="00D377FA" w:rsidRPr="00A37ACD" w:rsidRDefault="00D377FA" w:rsidP="00D377F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w:t>
                  </w:r>
                </w:p>
              </w:tc>
            </w:tr>
          </w:tbl>
          <w:p w:rsidR="00F170D9" w:rsidRPr="00A37ACD" w:rsidRDefault="00F170D9" w:rsidP="00D21678">
            <w:pPr>
              <w:spacing w:after="0" w:line="240" w:lineRule="auto"/>
              <w:jc w:val="right"/>
              <w:rPr>
                <w:rFonts w:ascii="Times New Roman" w:hAnsi="Times New Roman"/>
                <w:bCs/>
                <w:color w:val="000000"/>
                <w:lang w:eastAsia="ru-RU"/>
              </w:rPr>
            </w:pPr>
          </w:p>
          <w:p w:rsidR="00F170D9" w:rsidRPr="00A37ACD" w:rsidRDefault="00F170D9" w:rsidP="00D21678">
            <w:pPr>
              <w:spacing w:after="0" w:line="240" w:lineRule="auto"/>
              <w:jc w:val="right"/>
              <w:rPr>
                <w:rFonts w:ascii="Times New Roman" w:hAnsi="Times New Roman"/>
                <w:bCs/>
                <w:color w:val="000000"/>
                <w:lang w:eastAsia="ru-RU"/>
              </w:rPr>
            </w:pPr>
          </w:p>
          <w:p w:rsidR="00F170D9" w:rsidRPr="00A37ACD" w:rsidRDefault="00F170D9" w:rsidP="00D21678">
            <w:pPr>
              <w:spacing w:after="0" w:line="240" w:lineRule="auto"/>
              <w:jc w:val="right"/>
              <w:rPr>
                <w:rFonts w:ascii="Times New Roman" w:hAnsi="Times New Roman"/>
                <w:bCs/>
                <w:color w:val="000000"/>
                <w:lang w:eastAsia="ru-RU"/>
              </w:rPr>
            </w:pPr>
          </w:p>
          <w:p w:rsidR="00F170D9" w:rsidRDefault="00F170D9" w:rsidP="00D21678">
            <w:pPr>
              <w:spacing w:after="0" w:line="240" w:lineRule="auto"/>
              <w:jc w:val="right"/>
              <w:rPr>
                <w:rFonts w:ascii="Times New Roman" w:hAnsi="Times New Roman"/>
                <w:bCs/>
                <w:color w:val="000000"/>
                <w:lang w:eastAsia="ru-RU"/>
              </w:rPr>
            </w:pPr>
          </w:p>
          <w:p w:rsidR="007078BC" w:rsidRPr="00A37ACD" w:rsidRDefault="007078BC" w:rsidP="00D21678">
            <w:pPr>
              <w:spacing w:after="0" w:line="240" w:lineRule="auto"/>
              <w:jc w:val="right"/>
              <w:rPr>
                <w:rFonts w:ascii="Times New Roman" w:hAnsi="Times New Roman"/>
                <w:bCs/>
                <w:color w:val="000000"/>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3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F170D9" w:rsidRPr="00A37ACD" w:rsidRDefault="00DC5F5D" w:rsidP="00D21678">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Республики Мордовия</w:t>
            </w:r>
          </w:p>
          <w:p w:rsidR="00F170D9" w:rsidRPr="00A37ACD" w:rsidRDefault="00F170D9" w:rsidP="00D21678">
            <w:pPr>
              <w:spacing w:after="0" w:line="240" w:lineRule="auto"/>
              <w:jc w:val="right"/>
              <w:rPr>
                <w:rFonts w:ascii="Times New Roman" w:hAnsi="Times New Roman"/>
                <w:bCs/>
                <w:color w:val="000000"/>
                <w:lang w:eastAsia="ru-RU"/>
              </w:rPr>
            </w:pPr>
          </w:p>
          <w:p w:rsidR="00B23DAA" w:rsidRPr="00A37ACD" w:rsidRDefault="00B23DAA" w:rsidP="00B23DAA">
            <w:pPr>
              <w:widowControl w:val="0"/>
              <w:autoSpaceDE w:val="0"/>
              <w:autoSpaceDN w:val="0"/>
              <w:adjustRightInd w:val="0"/>
              <w:spacing w:before="108" w:after="108"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Перечень</w:t>
            </w:r>
            <w:r w:rsidRPr="00A37ACD">
              <w:rPr>
                <w:rFonts w:ascii="Times New Roman" w:eastAsia="Times New Roman" w:hAnsi="Times New Roman"/>
                <w:bCs/>
                <w:sz w:val="24"/>
                <w:szCs w:val="24"/>
                <w:lang w:eastAsia="ru-RU"/>
              </w:rPr>
              <w:br/>
              <w:t>основных мероприятий, мероприятий и подпрограмм (подразделов) муниципальной программы</w:t>
            </w:r>
          </w:p>
          <w:p w:rsidR="00B23DAA" w:rsidRPr="00A37ACD" w:rsidRDefault="00B23DAA" w:rsidP="00B23DAA">
            <w:pPr>
              <w:spacing w:after="0" w:line="240" w:lineRule="auto"/>
              <w:jc w:val="center"/>
              <w:rPr>
                <w:rFonts w:ascii="Times New Roman" w:eastAsia="Times New Roman" w:hAnsi="Times New Roman"/>
                <w:sz w:val="24"/>
                <w:szCs w:val="24"/>
                <w:lang w:eastAsia="ru-RU"/>
              </w:rPr>
            </w:pPr>
          </w:p>
          <w:tbl>
            <w:tblPr>
              <w:tblW w:w="15168" w:type="dxa"/>
              <w:tblBorders>
                <w:top w:val="single" w:sz="4" w:space="0" w:color="auto"/>
                <w:left w:val="single" w:sz="4" w:space="0" w:color="auto"/>
                <w:bottom w:val="single" w:sz="4" w:space="0" w:color="auto"/>
                <w:right w:val="single" w:sz="4" w:space="0" w:color="auto"/>
              </w:tblBorders>
              <w:tblLayout w:type="fixed"/>
              <w:tblLook w:val="0000"/>
            </w:tblPr>
            <w:tblGrid>
              <w:gridCol w:w="941"/>
              <w:gridCol w:w="2554"/>
              <w:gridCol w:w="2016"/>
              <w:gridCol w:w="1747"/>
              <w:gridCol w:w="1747"/>
              <w:gridCol w:w="2285"/>
              <w:gridCol w:w="1882"/>
              <w:gridCol w:w="1996"/>
            </w:tblGrid>
            <w:tr w:rsidR="00B23DAA" w:rsidRPr="00A37ACD" w:rsidTr="00B23DAA">
              <w:trPr>
                <w:tblHeader/>
              </w:trPr>
              <w:tc>
                <w:tcPr>
                  <w:tcW w:w="941"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r w:rsidRPr="00A37ACD">
                    <w:rPr>
                      <w:rFonts w:ascii="Times New Roman" w:eastAsia="Times New Roman" w:hAnsi="Times New Roman"/>
                      <w:sz w:val="24"/>
                      <w:szCs w:val="24"/>
                      <w:lang w:eastAsia="ru-RU"/>
                    </w:rPr>
                    <w:br/>
                  </w: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2554"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Наименование основного мероприятия, мероприятия подпрограммы</w:t>
                  </w:r>
                </w:p>
              </w:tc>
              <w:tc>
                <w:tcPr>
                  <w:tcW w:w="2016"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Соисполнитель, участник, ответственный за исполнение основного мероприятия, мероприятия подпрограммы</w:t>
                  </w:r>
                </w:p>
              </w:tc>
              <w:tc>
                <w:tcPr>
                  <w:tcW w:w="3494" w:type="dxa"/>
                  <w:gridSpan w:val="2"/>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Срок</w:t>
                  </w:r>
                </w:p>
              </w:tc>
              <w:tc>
                <w:tcPr>
                  <w:tcW w:w="2285"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Ожидаемый непосредственный результат (краткое описание)</w:t>
                  </w:r>
                </w:p>
              </w:tc>
              <w:tc>
                <w:tcPr>
                  <w:tcW w:w="1882"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Последствия </w:t>
                  </w:r>
                  <w:proofErr w:type="spellStart"/>
                  <w:r w:rsidRPr="00A37ACD">
                    <w:rPr>
                      <w:rFonts w:ascii="Times New Roman" w:eastAsia="Times New Roman" w:hAnsi="Times New Roman"/>
                      <w:sz w:val="24"/>
                      <w:szCs w:val="24"/>
                      <w:lang w:eastAsia="ru-RU"/>
                    </w:rPr>
                    <w:t>нереализации</w:t>
                  </w:r>
                  <w:proofErr w:type="spellEnd"/>
                  <w:r w:rsidRPr="00A37ACD">
                    <w:rPr>
                      <w:rFonts w:ascii="Times New Roman" w:eastAsia="Times New Roman" w:hAnsi="Times New Roman"/>
                      <w:sz w:val="24"/>
                      <w:szCs w:val="24"/>
                      <w:lang w:eastAsia="ru-RU"/>
                    </w:rPr>
                    <w:t xml:space="preserve"> основного мероприятия, мероприятия подпрограммы</w:t>
                  </w:r>
                </w:p>
              </w:tc>
              <w:tc>
                <w:tcPr>
                  <w:tcW w:w="1996"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Связь с показателями муниципальной программы (</w:t>
                  </w:r>
                  <w:proofErr w:type="spellStart"/>
                  <w:r w:rsidRPr="00A37ACD">
                    <w:rPr>
                      <w:rFonts w:ascii="Times New Roman" w:eastAsia="Times New Roman" w:hAnsi="Times New Roman"/>
                      <w:sz w:val="24"/>
                      <w:szCs w:val="24"/>
                      <w:lang w:eastAsia="ru-RU"/>
                    </w:rPr>
                    <w:t>подпрограммы</w:t>
                  </w:r>
                  <w:proofErr w:type="gramStart"/>
                  <w:r w:rsidRPr="00A37ACD">
                    <w:rPr>
                      <w:rFonts w:ascii="Times New Roman" w:eastAsia="Times New Roman" w:hAnsi="Times New Roman"/>
                      <w:sz w:val="24"/>
                      <w:szCs w:val="24"/>
                      <w:lang w:eastAsia="ru-RU"/>
                    </w:rPr>
                    <w:t>,п</w:t>
                  </w:r>
                  <w:proofErr w:type="gramEnd"/>
                  <w:r w:rsidRPr="00A37ACD">
                    <w:rPr>
                      <w:rFonts w:ascii="Times New Roman" w:eastAsia="Times New Roman" w:hAnsi="Times New Roman"/>
                      <w:sz w:val="24"/>
                      <w:szCs w:val="24"/>
                      <w:lang w:eastAsia="ru-RU"/>
                    </w:rPr>
                    <w:t>одраздела</w:t>
                  </w:r>
                  <w:proofErr w:type="spellEnd"/>
                  <w:r w:rsidRPr="00A37ACD">
                    <w:rPr>
                      <w:rFonts w:ascii="Times New Roman" w:eastAsia="Times New Roman" w:hAnsi="Times New Roman"/>
                      <w:sz w:val="24"/>
                      <w:szCs w:val="24"/>
                      <w:lang w:eastAsia="ru-RU"/>
                    </w:rPr>
                    <w:t>)</w:t>
                  </w:r>
                </w:p>
              </w:tc>
            </w:tr>
            <w:tr w:rsidR="00B23DAA" w:rsidRPr="00A37ACD" w:rsidTr="00B23DAA">
              <w:trPr>
                <w:tblHeader/>
              </w:trPr>
              <w:tc>
                <w:tcPr>
                  <w:tcW w:w="941"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554"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начала реализации</w:t>
                  </w:r>
                </w:p>
              </w:tc>
              <w:tc>
                <w:tcPr>
                  <w:tcW w:w="1747"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окончания реализации</w:t>
                  </w:r>
                </w:p>
              </w:tc>
              <w:tc>
                <w:tcPr>
                  <w:tcW w:w="22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rPr>
                <w:tblHeader/>
              </w:trPr>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5</w:t>
                  </w: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6</w:t>
                  </w: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7</w:t>
                  </w: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8</w:t>
                  </w: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14227" w:type="dxa"/>
                  <w:gridSpan w:val="7"/>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Муниципальная программа</w:t>
                  </w: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1.1.1</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1.1.2</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1.2.1</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1.2.2</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255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201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82"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99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227" w:type="dxa"/>
                  <w:gridSpan w:val="7"/>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Подпрограмма подраздел 1 (наименование)</w:t>
                  </w:r>
                </w:p>
              </w:tc>
            </w:tr>
            <w:tr w:rsidR="00B23DAA" w:rsidRPr="00A37ACD" w:rsidTr="00B23DAA">
              <w:tc>
                <w:tcPr>
                  <w:tcW w:w="94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227" w:type="dxa"/>
                  <w:gridSpan w:val="7"/>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r>
          </w:tbl>
          <w:p w:rsidR="00B23DAA" w:rsidRPr="00A37ACD" w:rsidRDefault="00B23DAA" w:rsidP="00B23DAA">
            <w:pPr>
              <w:spacing w:after="0" w:line="240" w:lineRule="auto"/>
              <w:rPr>
                <w:rFonts w:ascii="Times New Roman" w:eastAsia="Times New Roman" w:hAnsi="Times New Roman"/>
                <w:sz w:val="24"/>
                <w:szCs w:val="24"/>
                <w:lang w:eastAsia="ru-RU"/>
              </w:rPr>
            </w:pPr>
          </w:p>
          <w:p w:rsidR="00F170D9" w:rsidRPr="00A37ACD" w:rsidRDefault="00F170D9" w:rsidP="00D21678">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4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F170D9" w:rsidRPr="00A37ACD" w:rsidRDefault="00DC5F5D" w:rsidP="00D21678">
            <w:pPr>
              <w:spacing w:after="0" w:line="240" w:lineRule="auto"/>
              <w:jc w:val="right"/>
              <w:rPr>
                <w:rFonts w:ascii="Times New Roman" w:hAnsi="Times New Roman"/>
                <w:bCs/>
                <w:color w:val="000000"/>
                <w:sz w:val="16"/>
                <w:szCs w:val="16"/>
                <w:lang w:eastAsia="ru-RU"/>
              </w:rPr>
            </w:pPr>
            <w:r w:rsidRPr="00A37ACD">
              <w:rPr>
                <w:rFonts w:ascii="Times New Roman" w:hAnsi="Times New Roman"/>
                <w:bCs/>
                <w:color w:val="000000"/>
                <w:lang w:eastAsia="ru-RU"/>
              </w:rPr>
              <w:t>Республики Мордовия</w:t>
            </w: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B23DAA" w:rsidRPr="00A37ACD" w:rsidRDefault="00B23DAA" w:rsidP="00B23DAA">
            <w:pPr>
              <w:widowControl w:val="0"/>
              <w:autoSpaceDE w:val="0"/>
              <w:autoSpaceDN w:val="0"/>
              <w:adjustRightInd w:val="0"/>
              <w:spacing w:after="0"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 xml:space="preserve">Прогноз сводных показателей муниципальных заданий на оказание муниципальных услуг муниципальными учреждениями </w:t>
            </w:r>
          </w:p>
          <w:p w:rsidR="00B23DAA" w:rsidRPr="00A37ACD" w:rsidRDefault="00B23DAA" w:rsidP="00B23DAA">
            <w:pPr>
              <w:widowControl w:val="0"/>
              <w:autoSpaceDE w:val="0"/>
              <w:autoSpaceDN w:val="0"/>
              <w:adjustRightInd w:val="0"/>
              <w:spacing w:after="0"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по муниципальной программе</w:t>
            </w:r>
          </w:p>
          <w:p w:rsidR="00B23DAA" w:rsidRPr="00A37ACD" w:rsidRDefault="00B23DAA" w:rsidP="00B23DAA">
            <w:pPr>
              <w:spacing w:after="0" w:line="240" w:lineRule="auto"/>
              <w:rPr>
                <w:rFonts w:ascii="Times New Roman" w:eastAsia="Times New Roman" w:hAnsi="Times New Roman"/>
                <w:sz w:val="24"/>
                <w:szCs w:val="24"/>
                <w:lang w:eastAsia="ru-RU"/>
              </w:rPr>
            </w:pPr>
          </w:p>
          <w:tbl>
            <w:tblPr>
              <w:tblW w:w="1409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06"/>
              <w:gridCol w:w="2688"/>
              <w:gridCol w:w="1893"/>
              <w:gridCol w:w="1747"/>
              <w:gridCol w:w="1747"/>
              <w:gridCol w:w="1751"/>
              <w:gridCol w:w="1753"/>
              <w:gridCol w:w="1714"/>
            </w:tblGrid>
            <w:tr w:rsidR="00B23DAA" w:rsidRPr="00A37ACD" w:rsidTr="00B23DAA">
              <w:trPr>
                <w:tblHeader/>
              </w:trPr>
              <w:tc>
                <w:tcPr>
                  <w:tcW w:w="806"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2688"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Наименование услуги, показателя объема услуги, подпрограммы, основного мероприятия, мероприятия подпрограммы</w:t>
                  </w:r>
                </w:p>
              </w:tc>
              <w:tc>
                <w:tcPr>
                  <w:tcW w:w="5387" w:type="dxa"/>
                  <w:gridSpan w:val="3"/>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Значение показателя объема услуги</w:t>
                  </w:r>
                </w:p>
              </w:tc>
              <w:tc>
                <w:tcPr>
                  <w:tcW w:w="5218" w:type="dxa"/>
                  <w:gridSpan w:val="3"/>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Расходы местного, республиканского и федерального бюджетов на оказание муниципальной услуги (тыс. руб.)</w:t>
                  </w:r>
                </w:p>
              </w:tc>
            </w:tr>
            <w:tr w:rsidR="00B23DAA" w:rsidRPr="00A37ACD" w:rsidTr="00B23DAA">
              <w:trPr>
                <w:tblHeader/>
              </w:trPr>
              <w:tc>
                <w:tcPr>
                  <w:tcW w:w="806" w:type="dxa"/>
                  <w:vMerge/>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688" w:type="dxa"/>
                  <w:vMerge/>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893"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очередной финансовый год</w:t>
                  </w:r>
                </w:p>
              </w:tc>
              <w:tc>
                <w:tcPr>
                  <w:tcW w:w="1747"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первый год планового периода</w:t>
                  </w:r>
                </w:p>
              </w:tc>
              <w:tc>
                <w:tcPr>
                  <w:tcW w:w="1747"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второй год планового периода</w:t>
                  </w:r>
                </w:p>
              </w:tc>
              <w:tc>
                <w:tcPr>
                  <w:tcW w:w="1751"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очередной финансовый год</w:t>
                  </w:r>
                </w:p>
              </w:tc>
              <w:tc>
                <w:tcPr>
                  <w:tcW w:w="1753"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первый год планового периода</w:t>
                  </w:r>
                </w:p>
              </w:tc>
              <w:tc>
                <w:tcPr>
                  <w:tcW w:w="1714"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второй год планового периода</w:t>
                  </w:r>
                </w:p>
              </w:tc>
            </w:tr>
            <w:tr w:rsidR="00B23DAA" w:rsidRPr="00A37ACD" w:rsidTr="00B23DAA">
              <w:trPr>
                <w:tblHeader/>
              </w:trPr>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5</w:t>
                  </w: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6</w:t>
                  </w: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7</w:t>
                  </w: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8</w:t>
                  </w: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Наименование услуги и ее содержание:</w:t>
                  </w:r>
                </w:p>
              </w:tc>
              <w:tc>
                <w:tcPr>
                  <w:tcW w:w="10605" w:type="dxa"/>
                  <w:gridSpan w:val="6"/>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объема услуги:</w:t>
                  </w:r>
                </w:p>
              </w:tc>
              <w:tc>
                <w:tcPr>
                  <w:tcW w:w="10605" w:type="dxa"/>
                  <w:gridSpan w:val="6"/>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Муниципальная программа</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3.1.1.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3.1.2.</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3.2.</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3.2.1.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3.2.2.</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Подпрограмма (подраздел) 1 (наименование)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4.1.1.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4.1.2.</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4.2.</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4.2.1.</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4.2.2.</w:t>
                  </w: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B23DAA" w:rsidRPr="00A37ACD" w:rsidTr="00B23DAA">
              <w:tc>
                <w:tcPr>
                  <w:tcW w:w="80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88"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89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4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5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1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bl>
          <w:p w:rsidR="00DC5F5D" w:rsidRPr="00A37ACD" w:rsidRDefault="00DC5F5D"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5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B23DAA" w:rsidRPr="00A37ACD" w:rsidRDefault="00DC5F5D" w:rsidP="00DC5F5D">
            <w:pPr>
              <w:spacing w:after="0" w:line="240" w:lineRule="auto"/>
              <w:jc w:val="right"/>
              <w:rPr>
                <w:rFonts w:ascii="Times New Roman" w:eastAsia="Times New Roman" w:hAnsi="Times New Roman"/>
                <w:sz w:val="24"/>
                <w:szCs w:val="24"/>
                <w:lang w:eastAsia="ru-RU"/>
              </w:rPr>
            </w:pPr>
            <w:r w:rsidRPr="00A37ACD">
              <w:rPr>
                <w:rFonts w:ascii="Times New Roman" w:hAnsi="Times New Roman"/>
                <w:bCs/>
                <w:color w:val="000000"/>
                <w:lang w:eastAsia="ru-RU"/>
              </w:rPr>
              <w:t>Республики Мордовия</w:t>
            </w:r>
          </w:p>
          <w:p w:rsidR="00B23DAA" w:rsidRPr="00A37ACD" w:rsidRDefault="00B23DAA" w:rsidP="00B23DAA">
            <w:pPr>
              <w:spacing w:after="0" w:line="240" w:lineRule="auto"/>
              <w:ind w:firstLine="698"/>
              <w:jc w:val="center"/>
              <w:rPr>
                <w:rFonts w:ascii="Times New Roman" w:eastAsia="Times New Roman" w:hAnsi="Times New Roman"/>
                <w:bCs/>
                <w:color w:val="26282F"/>
                <w:sz w:val="24"/>
                <w:szCs w:val="24"/>
                <w:lang w:eastAsia="ru-RU"/>
              </w:rPr>
            </w:pPr>
            <w:r w:rsidRPr="00A37ACD">
              <w:rPr>
                <w:rFonts w:ascii="Times New Roman" w:eastAsia="Times New Roman" w:hAnsi="Times New Roman"/>
                <w:bCs/>
                <w:color w:val="26282F"/>
                <w:sz w:val="24"/>
                <w:szCs w:val="24"/>
                <w:lang w:eastAsia="ru-RU"/>
              </w:rPr>
              <w:t xml:space="preserve">Основные меры правового регулирования, </w:t>
            </w:r>
          </w:p>
          <w:p w:rsidR="00B23DAA" w:rsidRPr="00A37ACD" w:rsidRDefault="00B23DAA" w:rsidP="00B23DAA">
            <w:pPr>
              <w:spacing w:after="0" w:line="240" w:lineRule="auto"/>
              <w:ind w:firstLine="698"/>
              <w:jc w:val="center"/>
              <w:rPr>
                <w:rFonts w:ascii="Times New Roman" w:eastAsia="Times New Roman" w:hAnsi="Times New Roman"/>
                <w:bCs/>
                <w:color w:val="26282F"/>
                <w:sz w:val="24"/>
                <w:szCs w:val="24"/>
                <w:lang w:eastAsia="ru-RU"/>
              </w:rPr>
            </w:pPr>
            <w:proofErr w:type="gramStart"/>
            <w:r w:rsidRPr="00A37ACD">
              <w:rPr>
                <w:rFonts w:ascii="Times New Roman" w:eastAsia="Times New Roman" w:hAnsi="Times New Roman"/>
                <w:bCs/>
                <w:color w:val="26282F"/>
                <w:sz w:val="24"/>
                <w:szCs w:val="24"/>
                <w:lang w:eastAsia="ru-RU"/>
              </w:rPr>
              <w:t>направленные на достижение целей и (или) конечных результатов муниципальной программы</w:t>
            </w:r>
            <w:proofErr w:type="gramEnd"/>
          </w:p>
          <w:p w:rsidR="00B23DAA" w:rsidRPr="00A37ACD" w:rsidRDefault="00B23DAA" w:rsidP="00B23DAA">
            <w:pPr>
              <w:spacing w:after="0" w:line="240" w:lineRule="auto"/>
              <w:ind w:firstLine="698"/>
              <w:jc w:val="center"/>
              <w:rPr>
                <w:rFonts w:ascii="Times New Roman" w:eastAsia="Times New Roman" w:hAnsi="Times New Roman"/>
                <w:bCs/>
                <w:color w:val="26282F"/>
                <w:sz w:val="24"/>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6"/>
              <w:gridCol w:w="3360"/>
              <w:gridCol w:w="2409"/>
              <w:gridCol w:w="2977"/>
              <w:gridCol w:w="4795"/>
            </w:tblGrid>
            <w:tr w:rsidR="00B23DAA" w:rsidRPr="00A37ACD" w:rsidTr="00B23DAA">
              <w:trPr>
                <w:trHeight w:val="707"/>
              </w:trPr>
              <w:tc>
                <w:tcPr>
                  <w:tcW w:w="576"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 </w:t>
                  </w:r>
                  <w:r w:rsidRPr="00A37ACD">
                    <w:rPr>
                      <w:rFonts w:ascii="Times New Roman" w:eastAsia="Times New Roman" w:hAnsi="Times New Roman"/>
                      <w:sz w:val="24"/>
                      <w:szCs w:val="24"/>
                      <w:lang w:eastAsia="ru-RU"/>
                    </w:rPr>
                    <w:br/>
                  </w: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3360"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lang w:eastAsia="ru-RU"/>
                    </w:rPr>
                    <w:t>Наименование мероприятия</w:t>
                  </w:r>
                </w:p>
              </w:tc>
              <w:tc>
                <w:tcPr>
                  <w:tcW w:w="2409"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lang w:eastAsia="ru-RU"/>
                    </w:rPr>
                    <w:t>Содержание</w:t>
                  </w:r>
                </w:p>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lang w:eastAsia="ru-RU"/>
                    </w:rPr>
                    <w:t>мероприятия</w:t>
                  </w:r>
                </w:p>
              </w:tc>
              <w:tc>
                <w:tcPr>
                  <w:tcW w:w="2977"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lang w:eastAsia="ru-RU"/>
                    </w:rPr>
                    <w:t>Ответственный исполнитель</w:t>
                  </w:r>
                </w:p>
              </w:tc>
              <w:tc>
                <w:tcPr>
                  <w:tcW w:w="4795"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lang w:eastAsia="ru-RU"/>
                    </w:rPr>
                    <w:t>Ожидаемые сроки принятия правового акта</w:t>
                  </w:r>
                </w:p>
              </w:tc>
            </w:tr>
            <w:tr w:rsidR="00B23DAA" w:rsidRPr="00A37ACD" w:rsidTr="00B23DAA">
              <w:tc>
                <w:tcPr>
                  <w:tcW w:w="5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13541" w:type="dxa"/>
                  <w:gridSpan w:val="4"/>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lang w:eastAsia="ru-RU"/>
                    </w:rPr>
                    <w:t>Муниципальная программа</w:t>
                  </w:r>
                </w:p>
              </w:tc>
            </w:tr>
            <w:tr w:rsidR="00B23DAA" w:rsidRPr="00A37ACD" w:rsidTr="00B23DAA">
              <w:tc>
                <w:tcPr>
                  <w:tcW w:w="5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w:t>
                  </w:r>
                </w:p>
              </w:tc>
              <w:tc>
                <w:tcPr>
                  <w:tcW w:w="336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lang w:eastAsia="ru-RU"/>
                    </w:rPr>
                    <w:t>Основное мероприятие 1</w:t>
                  </w:r>
                </w:p>
              </w:tc>
              <w:tc>
                <w:tcPr>
                  <w:tcW w:w="240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479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r>
            <w:tr w:rsidR="00B23DAA" w:rsidRPr="00A37ACD" w:rsidTr="00B23DAA">
              <w:tc>
                <w:tcPr>
                  <w:tcW w:w="5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w:t>
                  </w:r>
                </w:p>
              </w:tc>
              <w:tc>
                <w:tcPr>
                  <w:tcW w:w="336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lang w:eastAsia="ru-RU"/>
                    </w:rPr>
                    <w:t>Основное мероприятие 2</w:t>
                  </w:r>
                </w:p>
              </w:tc>
              <w:tc>
                <w:tcPr>
                  <w:tcW w:w="240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479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r>
            <w:tr w:rsidR="00B23DAA" w:rsidRPr="00A37ACD" w:rsidTr="00B23DAA">
              <w:tc>
                <w:tcPr>
                  <w:tcW w:w="14117" w:type="dxa"/>
                  <w:gridSpan w:val="5"/>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Подпрограмма 1</w:t>
                  </w:r>
                </w:p>
              </w:tc>
            </w:tr>
            <w:tr w:rsidR="00B23DAA" w:rsidRPr="00A37ACD" w:rsidTr="00B23DAA">
              <w:tc>
                <w:tcPr>
                  <w:tcW w:w="5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w:t>
                  </w:r>
                </w:p>
              </w:tc>
              <w:tc>
                <w:tcPr>
                  <w:tcW w:w="336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lang w:eastAsia="ru-RU"/>
                    </w:rPr>
                    <w:t>Основное мероприятие 1</w:t>
                  </w:r>
                </w:p>
              </w:tc>
              <w:tc>
                <w:tcPr>
                  <w:tcW w:w="240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479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r>
            <w:tr w:rsidR="00B23DAA" w:rsidRPr="00A37ACD" w:rsidTr="00B23DAA">
              <w:tc>
                <w:tcPr>
                  <w:tcW w:w="5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2.2.</w:t>
                  </w:r>
                </w:p>
              </w:tc>
              <w:tc>
                <w:tcPr>
                  <w:tcW w:w="336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lang w:eastAsia="ru-RU"/>
                    </w:rPr>
                    <w:t>Основное мероприятие 2</w:t>
                  </w:r>
                </w:p>
              </w:tc>
              <w:tc>
                <w:tcPr>
                  <w:tcW w:w="240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479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r>
            <w:tr w:rsidR="00B23DAA" w:rsidRPr="00A37ACD" w:rsidTr="00B23DAA">
              <w:tc>
                <w:tcPr>
                  <w:tcW w:w="5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336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240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297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479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r>
            <w:tr w:rsidR="00B23DAA" w:rsidRPr="00A37ACD" w:rsidTr="00B23DAA">
              <w:tc>
                <w:tcPr>
                  <w:tcW w:w="5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p>
              </w:tc>
              <w:tc>
                <w:tcPr>
                  <w:tcW w:w="13541" w:type="dxa"/>
                  <w:gridSpan w:val="4"/>
                  <w:tcBorders>
                    <w:top w:val="single" w:sz="4" w:space="0" w:color="auto"/>
                    <w:left w:val="single" w:sz="4" w:space="0" w:color="auto"/>
                    <w:bottom w:val="single" w:sz="4" w:space="0" w:color="auto"/>
                    <w:right w:val="single" w:sz="4" w:space="0" w:color="auto"/>
                  </w:tcBorders>
                </w:tcPr>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lang w:eastAsia="ru-RU"/>
                    </w:rPr>
                    <w:t>……………..</w:t>
                  </w:r>
                </w:p>
              </w:tc>
            </w:tr>
          </w:tbl>
          <w:p w:rsidR="00B23DAA" w:rsidRPr="00A37ACD" w:rsidRDefault="00B23DAA" w:rsidP="00B23DAA">
            <w:pPr>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 </w:t>
            </w:r>
          </w:p>
          <w:p w:rsidR="00B23DAA" w:rsidRPr="00A37ACD" w:rsidRDefault="00B23DAA" w:rsidP="00B23DAA">
            <w:pPr>
              <w:spacing w:after="0" w:line="240" w:lineRule="auto"/>
              <w:jc w:val="center"/>
              <w:rPr>
                <w:rFonts w:ascii="Times New Roman" w:eastAsia="Times New Roman" w:hAnsi="Times New Roman"/>
                <w:sz w:val="24"/>
                <w:szCs w:val="24"/>
                <w:lang w:eastAsia="ru-RU"/>
              </w:rPr>
            </w:pPr>
          </w:p>
          <w:p w:rsidR="00B23DAA" w:rsidRPr="00A37ACD" w:rsidRDefault="00B23DAA" w:rsidP="00B23DAA">
            <w:pPr>
              <w:spacing w:after="0" w:line="240" w:lineRule="auto"/>
              <w:jc w:val="center"/>
              <w:rPr>
                <w:rFonts w:ascii="Times New Roman" w:eastAsia="Times New Roman" w:hAnsi="Times New Roman"/>
                <w:sz w:val="24"/>
                <w:szCs w:val="24"/>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F170D9" w:rsidRPr="00A37ACD" w:rsidRDefault="00F170D9" w:rsidP="00D21678">
            <w:pPr>
              <w:spacing w:after="0" w:line="240" w:lineRule="auto"/>
              <w:jc w:val="right"/>
              <w:rPr>
                <w:rFonts w:ascii="Times New Roman" w:hAnsi="Times New Roman"/>
                <w:bCs/>
                <w:color w:val="000000"/>
                <w:sz w:val="16"/>
                <w:szCs w:val="16"/>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6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F170D9" w:rsidRPr="00A37ACD" w:rsidRDefault="00DC5F5D" w:rsidP="00D21678">
            <w:pPr>
              <w:spacing w:after="0" w:line="240" w:lineRule="auto"/>
              <w:jc w:val="right"/>
              <w:rPr>
                <w:rFonts w:ascii="Times New Roman" w:hAnsi="Times New Roman"/>
                <w:bCs/>
                <w:color w:val="000000"/>
                <w:sz w:val="16"/>
                <w:szCs w:val="16"/>
                <w:lang w:eastAsia="ru-RU"/>
              </w:rPr>
            </w:pPr>
            <w:r w:rsidRPr="00A37ACD">
              <w:rPr>
                <w:rFonts w:ascii="Times New Roman" w:hAnsi="Times New Roman"/>
                <w:bCs/>
                <w:color w:val="000000"/>
                <w:lang w:eastAsia="ru-RU"/>
              </w:rPr>
              <w:t>Республики Мордовия</w:t>
            </w:r>
          </w:p>
          <w:p w:rsidR="00B23DAA" w:rsidRPr="00A37ACD" w:rsidRDefault="00B23DAA" w:rsidP="00B23DAA">
            <w:pPr>
              <w:widowControl w:val="0"/>
              <w:autoSpaceDE w:val="0"/>
              <w:autoSpaceDN w:val="0"/>
              <w:adjustRightInd w:val="0"/>
              <w:spacing w:after="0"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Ресурсное обеспечение и прогнозная (справочная) оценка расходов местного бюджета на реализацию муниципальной программы</w:t>
            </w:r>
          </w:p>
          <w:p w:rsidR="00B23DAA" w:rsidRPr="00A37ACD" w:rsidRDefault="00B23DAA" w:rsidP="00B23DAA">
            <w:pPr>
              <w:spacing w:after="0" w:line="240" w:lineRule="auto"/>
              <w:rPr>
                <w:rFonts w:ascii="Times New Roman" w:eastAsia="Times New Roman" w:hAnsi="Times New Roman"/>
                <w:sz w:val="24"/>
                <w:szCs w:val="24"/>
                <w:lang w:eastAsia="ru-RU"/>
              </w:rPr>
            </w:pPr>
          </w:p>
          <w:tbl>
            <w:tblPr>
              <w:tblW w:w="15393" w:type="dxa"/>
              <w:tblBorders>
                <w:top w:val="single" w:sz="4" w:space="0" w:color="auto"/>
                <w:left w:val="single" w:sz="4" w:space="0" w:color="auto"/>
                <w:bottom w:val="single" w:sz="4" w:space="0" w:color="auto"/>
                <w:right w:val="single" w:sz="4" w:space="0" w:color="auto"/>
              </w:tblBorders>
              <w:tblLayout w:type="fixed"/>
              <w:tblLook w:val="0000"/>
            </w:tblPr>
            <w:tblGrid>
              <w:gridCol w:w="737"/>
              <w:gridCol w:w="1390"/>
              <w:gridCol w:w="1985"/>
              <w:gridCol w:w="1843"/>
              <w:gridCol w:w="1376"/>
              <w:gridCol w:w="851"/>
              <w:gridCol w:w="851"/>
              <w:gridCol w:w="749"/>
              <w:gridCol w:w="1075"/>
              <w:gridCol w:w="201"/>
              <w:gridCol w:w="1075"/>
              <w:gridCol w:w="1134"/>
              <w:gridCol w:w="850"/>
              <w:gridCol w:w="1276"/>
            </w:tblGrid>
            <w:tr w:rsidR="00B23DAA" w:rsidRPr="00A37ACD" w:rsidTr="00A37ACD">
              <w:trPr>
                <w:tblHeader/>
              </w:trPr>
              <w:tc>
                <w:tcPr>
                  <w:tcW w:w="737"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w:t>
                  </w:r>
                  <w:r w:rsidRPr="00A37ACD">
                    <w:rPr>
                      <w:rFonts w:ascii="Times New Roman" w:eastAsia="Times New Roman" w:hAnsi="Times New Roman"/>
                      <w:sz w:val="24"/>
                      <w:szCs w:val="24"/>
                      <w:lang w:eastAsia="ru-RU"/>
                    </w:rPr>
                    <w:br/>
                  </w: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1390"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Статус</w:t>
                  </w:r>
                </w:p>
              </w:tc>
              <w:tc>
                <w:tcPr>
                  <w:tcW w:w="1985"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Наименование муниципальной программы, подпрограммы муниципальной программы, основного мероприятия, мероприятия подпрограммы</w:t>
                  </w:r>
                </w:p>
              </w:tc>
              <w:tc>
                <w:tcPr>
                  <w:tcW w:w="1843" w:type="dxa"/>
                  <w:vMerge w:val="restart"/>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Ответственный исполнитель, соисполнители, участники</w:t>
                  </w:r>
                </w:p>
              </w:tc>
              <w:tc>
                <w:tcPr>
                  <w:tcW w:w="3827" w:type="dxa"/>
                  <w:gridSpan w:val="4"/>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bCs/>
                      <w:lang w:eastAsia="ru-RU"/>
                    </w:rPr>
                  </w:pPr>
                  <w:r w:rsidRPr="00A37ACD">
                    <w:rPr>
                      <w:rFonts w:ascii="Times New Roman" w:eastAsia="Times New Roman" w:hAnsi="Times New Roman"/>
                      <w:lang w:eastAsia="ru-RU"/>
                    </w:rPr>
                    <w:t xml:space="preserve">Код </w:t>
                  </w:r>
                  <w:hyperlink r:id="rId8" w:history="1">
                    <w:r w:rsidRPr="00A37ACD">
                      <w:rPr>
                        <w:rFonts w:ascii="Times New Roman" w:eastAsia="Times New Roman" w:hAnsi="Times New Roman"/>
                        <w:lang w:eastAsia="ru-RU"/>
                      </w:rPr>
                      <w:t>бюджетной классификации</w:t>
                    </w:r>
                  </w:hyperlink>
                  <w:hyperlink w:anchor="sub_10021401" w:history="1">
                    <w:r w:rsidRPr="00A37ACD">
                      <w:rPr>
                        <w:rFonts w:ascii="Times New Roman" w:eastAsia="Times New Roman" w:hAnsi="Times New Roman"/>
                        <w:lang w:eastAsia="ru-RU"/>
                      </w:rPr>
                      <w:t>*(1)</w:t>
                    </w:r>
                  </w:hyperlink>
                </w:p>
              </w:tc>
              <w:tc>
                <w:tcPr>
                  <w:tcW w:w="5611" w:type="dxa"/>
                  <w:gridSpan w:val="6"/>
                  <w:tcBorders>
                    <w:top w:val="single" w:sz="4" w:space="0" w:color="auto"/>
                    <w:left w:val="single" w:sz="4" w:space="0" w:color="auto"/>
                    <w:bottom w:val="single" w:sz="4" w:space="0" w:color="auto"/>
                    <w:right w:val="single" w:sz="4" w:space="0" w:color="auto"/>
                  </w:tcBorders>
                  <w:vAlign w:val="center"/>
                </w:tcPr>
                <w:p w:rsidR="00B23DAA" w:rsidRPr="00A37ACD" w:rsidRDefault="00B23DAA" w:rsidP="00A37ACD">
                  <w:pPr>
                    <w:widowControl w:val="0"/>
                    <w:autoSpaceDE w:val="0"/>
                    <w:autoSpaceDN w:val="0"/>
                    <w:adjustRightInd w:val="0"/>
                    <w:spacing w:after="0" w:line="240" w:lineRule="auto"/>
                    <w:ind w:right="383"/>
                    <w:jc w:val="center"/>
                    <w:rPr>
                      <w:rFonts w:ascii="Times New Roman" w:eastAsia="Times New Roman" w:hAnsi="Times New Roman"/>
                      <w:lang w:eastAsia="ru-RU"/>
                    </w:rPr>
                  </w:pPr>
                  <w:r w:rsidRPr="00A37ACD">
                    <w:rPr>
                      <w:rFonts w:ascii="Times New Roman" w:eastAsia="Times New Roman" w:hAnsi="Times New Roman"/>
                      <w:lang w:eastAsia="ru-RU"/>
                    </w:rPr>
                    <w:t>Расходы</w:t>
                  </w:r>
                  <w:hyperlink w:anchor="sub_10021402" w:history="1">
                    <w:r w:rsidRPr="00A37ACD">
                      <w:rPr>
                        <w:rFonts w:ascii="Times New Roman" w:eastAsia="Times New Roman" w:hAnsi="Times New Roman"/>
                        <w:lang w:eastAsia="ru-RU"/>
                      </w:rPr>
                      <w:t>*(2)</w:t>
                    </w:r>
                  </w:hyperlink>
                  <w:r w:rsidRPr="00A37ACD">
                    <w:rPr>
                      <w:rFonts w:ascii="Times New Roman" w:eastAsia="Times New Roman" w:hAnsi="Times New Roman"/>
                      <w:lang w:eastAsia="ru-RU"/>
                    </w:rPr>
                    <w:t xml:space="preserve"> (тыс. руб.),</w:t>
                  </w:r>
                </w:p>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годы</w:t>
                  </w:r>
                </w:p>
              </w:tc>
            </w:tr>
            <w:tr w:rsidR="00B23DAA" w:rsidRPr="00A37ACD" w:rsidTr="00A37ACD">
              <w:trPr>
                <w:tblHeader/>
              </w:trPr>
              <w:tc>
                <w:tcPr>
                  <w:tcW w:w="737" w:type="dxa"/>
                  <w:vMerge/>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
              </w:tc>
              <w:tc>
                <w:tcPr>
                  <w:tcW w:w="1390" w:type="dxa"/>
                  <w:vMerge/>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
              </w:tc>
              <w:tc>
                <w:tcPr>
                  <w:tcW w:w="1376"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ГРБС</w:t>
                  </w:r>
                </w:p>
              </w:tc>
              <w:tc>
                <w:tcPr>
                  <w:tcW w:w="851"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roofErr w:type="spellStart"/>
                  <w:r w:rsidRPr="00A37ACD">
                    <w:rPr>
                      <w:rFonts w:ascii="Times New Roman" w:eastAsia="Times New Roman" w:hAnsi="Times New Roman"/>
                      <w:lang w:eastAsia="ru-RU"/>
                    </w:rPr>
                    <w:t>Рз</w:t>
                  </w:r>
                  <w:proofErr w:type="spellEnd"/>
                  <w:r w:rsidRPr="00A37ACD">
                    <w:rPr>
                      <w:rFonts w:ascii="Times New Roman" w:eastAsia="Times New Roman" w:hAnsi="Times New Roman"/>
                      <w:lang w:eastAsia="ru-RU"/>
                    </w:rPr>
                    <w:t>/</w:t>
                  </w:r>
                  <w:proofErr w:type="spellStart"/>
                  <w:proofErr w:type="gramStart"/>
                  <w:r w:rsidRPr="00A37ACD">
                    <w:rPr>
                      <w:rFonts w:ascii="Times New Roman" w:eastAsia="Times New Roman" w:hAnsi="Times New Roman"/>
                      <w:lang w:eastAsia="ru-RU"/>
                    </w:rPr>
                    <w:t>Пр</w:t>
                  </w:r>
                  <w:proofErr w:type="spellEnd"/>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ЦСР</w:t>
                  </w:r>
                </w:p>
              </w:tc>
              <w:tc>
                <w:tcPr>
                  <w:tcW w:w="749"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ВР</w:t>
                  </w:r>
                </w:p>
              </w:tc>
              <w:tc>
                <w:tcPr>
                  <w:tcW w:w="1075"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 xml:space="preserve">очередной </w:t>
                  </w:r>
                  <w:proofErr w:type="spellStart"/>
                  <w:proofErr w:type="gramStart"/>
                  <w:r w:rsidRPr="00A37ACD">
                    <w:rPr>
                      <w:rFonts w:ascii="Times New Roman" w:eastAsia="Times New Roman" w:hAnsi="Times New Roman"/>
                      <w:lang w:eastAsia="ru-RU"/>
                    </w:rPr>
                    <w:t>финансо-вый</w:t>
                  </w:r>
                  <w:proofErr w:type="spellEnd"/>
                  <w:proofErr w:type="gramEnd"/>
                  <w:r w:rsidRPr="00A37ACD">
                    <w:rPr>
                      <w:rFonts w:ascii="Times New Roman" w:eastAsia="Times New Roman" w:hAnsi="Times New Roman"/>
                      <w:lang w:eastAsia="ru-RU"/>
                    </w:rPr>
                    <w:t xml:space="preserve"> год</w:t>
                  </w:r>
                </w:p>
              </w:tc>
              <w:tc>
                <w:tcPr>
                  <w:tcW w:w="1276" w:type="dxa"/>
                  <w:gridSpan w:val="2"/>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первый год планового периода</w:t>
                  </w:r>
                </w:p>
              </w:tc>
              <w:tc>
                <w:tcPr>
                  <w:tcW w:w="1134"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второй год планового периода</w:t>
                  </w:r>
                </w:p>
              </w:tc>
              <w:tc>
                <w:tcPr>
                  <w:tcW w:w="850" w:type="dxa"/>
                  <w:tcBorders>
                    <w:top w:val="single" w:sz="4" w:space="0" w:color="auto"/>
                    <w:left w:val="single" w:sz="4" w:space="0" w:color="auto"/>
                    <w:bottom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w:t>
                  </w:r>
                </w:p>
              </w:tc>
              <w:tc>
                <w:tcPr>
                  <w:tcW w:w="1276" w:type="dxa"/>
                  <w:tcBorders>
                    <w:top w:val="single" w:sz="4" w:space="0" w:color="auto"/>
                    <w:left w:val="single" w:sz="4" w:space="0" w:color="auto"/>
                    <w:bottom w:val="single" w:sz="4" w:space="0" w:color="auto"/>
                    <w:right w:val="single" w:sz="4" w:space="0" w:color="auto"/>
                  </w:tcBorders>
                  <w:vAlign w:val="center"/>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 xml:space="preserve">Итого за период реализации </w:t>
                  </w:r>
                  <w:proofErr w:type="spellStart"/>
                  <w:proofErr w:type="gramStart"/>
                  <w:r w:rsidRPr="00A37ACD">
                    <w:rPr>
                      <w:rFonts w:ascii="Times New Roman" w:eastAsia="Times New Roman" w:hAnsi="Times New Roman"/>
                      <w:lang w:eastAsia="ru-RU"/>
                    </w:rPr>
                    <w:t>муниципаль-ной</w:t>
                  </w:r>
                  <w:proofErr w:type="spellEnd"/>
                  <w:proofErr w:type="gramEnd"/>
                  <w:r w:rsidRPr="00A37ACD">
                    <w:rPr>
                      <w:rFonts w:ascii="Times New Roman" w:eastAsia="Times New Roman" w:hAnsi="Times New Roman"/>
                      <w:lang w:eastAsia="ru-RU"/>
                    </w:rPr>
                    <w:t xml:space="preserve"> программы</w:t>
                  </w:r>
                </w:p>
              </w:tc>
            </w:tr>
            <w:tr w:rsidR="00B23DAA" w:rsidRPr="00A37ACD" w:rsidTr="00A37ACD">
              <w:trPr>
                <w:tblHeader/>
              </w:trPr>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2</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3</w:t>
                  </w: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4</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5</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6</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7</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8</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9</w:t>
                  </w: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10</w:t>
                  </w: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11</w:t>
                  </w: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w:t>
                  </w: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val="en-US" w:eastAsia="ru-RU"/>
                    </w:rPr>
                  </w:pPr>
                  <w:r w:rsidRPr="00A37ACD">
                    <w:rPr>
                      <w:rFonts w:ascii="Times New Roman" w:eastAsia="Times New Roman" w:hAnsi="Times New Roman"/>
                      <w:lang w:val="en-US" w:eastAsia="ru-RU"/>
                    </w:rPr>
                    <w:t>n</w:t>
                  </w: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Муниципальная программа</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всего</w:t>
                  </w:r>
                  <w:hyperlink w:anchor="sub_10021403" w:history="1">
                    <w:r w:rsidRPr="00A37ACD">
                      <w:rPr>
                        <w:rFonts w:ascii="Times New Roman" w:eastAsia="Times New Roman" w:hAnsi="Times New Roman"/>
                        <w:bCs/>
                        <w:lang w:eastAsia="ru-RU"/>
                      </w:rPr>
                      <w:t>*(3)</w:t>
                    </w:r>
                  </w:hyperlink>
                  <w:r w:rsidRPr="00A37ACD">
                    <w:rPr>
                      <w:rFonts w:ascii="Times New Roman" w:eastAsia="Times New Roman" w:hAnsi="Times New Roman"/>
                      <w:lang w:eastAsia="ru-RU"/>
                    </w:rPr>
                    <w:t>,</w:t>
                  </w:r>
                </w:p>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в том числе:</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1.1.</w:t>
                  </w:r>
                </w:p>
              </w:tc>
              <w:tc>
                <w:tcPr>
                  <w:tcW w:w="1390" w:type="dxa"/>
                  <w:vMerge w:val="restart"/>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val="restart"/>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ответственный исполнитель муниципальной программы, всего</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1.1.1.</w:t>
                  </w:r>
                </w:p>
              </w:tc>
              <w:tc>
                <w:tcPr>
                  <w:tcW w:w="1390"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соисполнитель 1, всего</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1.1.2.</w:t>
                  </w:r>
                </w:p>
              </w:tc>
              <w:tc>
                <w:tcPr>
                  <w:tcW w:w="1390"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соисполнитель 2, всего</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390"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1.1.3.</w:t>
                  </w:r>
                </w:p>
              </w:tc>
              <w:tc>
                <w:tcPr>
                  <w:tcW w:w="1390"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участник 1, всего</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1.1.4.</w:t>
                  </w:r>
                </w:p>
              </w:tc>
              <w:tc>
                <w:tcPr>
                  <w:tcW w:w="1390"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участник 2, всего</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390"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1.2</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Основное 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основного мероприятия (участник муниципальной 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1.2.1.</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мероприятия (участник муниципальной 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1.3.</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Основное 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основного мероприятия (участник муниципальной 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1.3.1.</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мероприятия (участник муниципальной 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2.</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Подпрограмма (подраздел) 1  (наименование)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подпрограммы (соисполнитель муниципальной программы) всего,</w:t>
                  </w:r>
                </w:p>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в том числе:</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2.1.</w:t>
                  </w:r>
                </w:p>
              </w:tc>
              <w:tc>
                <w:tcPr>
                  <w:tcW w:w="1390" w:type="dxa"/>
                  <w:vMerge w:val="restart"/>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val="restart"/>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участник 1 подпрограммы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2.2.</w:t>
                  </w:r>
                </w:p>
              </w:tc>
              <w:tc>
                <w:tcPr>
                  <w:tcW w:w="1390"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участник 2 подпрограммы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2.3.</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Основное 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основного мероприятия (участник муниципальной 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2.3.1.</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мероприятия</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2.4.</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Основное 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основного мероприятия (участник муниципальной программы)</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2.4.1.</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исполнитель мероприятия</w:t>
                  </w: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3.</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Подпрограмма "Обеспечение реализации муниципальной программы"</w:t>
                  </w:r>
                  <w:hyperlink w:anchor="sub_10021404" w:history="1">
                    <w:r w:rsidRPr="00A37ACD">
                      <w:rPr>
                        <w:rFonts w:ascii="Times New Roman" w:eastAsia="Times New Roman" w:hAnsi="Times New Roman"/>
                        <w:lang w:eastAsia="ru-RU"/>
                      </w:rPr>
                      <w:t>*(4)</w:t>
                    </w:r>
                  </w:hyperlink>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ответственный исполнитель муниципальной программы, всего, в том числе:</w:t>
                  </w: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highlight w:val="yellow"/>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highlight w:val="yellow"/>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highlight w:val="yellow"/>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highlight w:val="yellow"/>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3.1.</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Основное мероприятие</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участник 1, всего, в том числе:</w:t>
                  </w: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r w:rsidR="00B23DAA" w:rsidRPr="00A37ACD" w:rsidTr="00A37ACD">
              <w:tc>
                <w:tcPr>
                  <w:tcW w:w="737"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sz w:val="24"/>
                      <w:szCs w:val="24"/>
                      <w:lang w:eastAsia="ru-RU"/>
                    </w:rPr>
                    <w:t>3.2.</w:t>
                  </w:r>
                </w:p>
              </w:tc>
              <w:tc>
                <w:tcPr>
                  <w:tcW w:w="1390"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w:t>
                  </w:r>
                </w:p>
              </w:tc>
              <w:tc>
                <w:tcPr>
                  <w:tcW w:w="198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rPr>
                      <w:rFonts w:ascii="Times New Roman" w:eastAsia="Times New Roman" w:hAnsi="Times New Roman"/>
                      <w:lang w:eastAsia="ru-RU"/>
                    </w:rPr>
                  </w:pPr>
                  <w:r w:rsidRPr="00A37ACD">
                    <w:rPr>
                      <w:rFonts w:ascii="Times New Roman" w:eastAsia="Times New Roman" w:hAnsi="Times New Roman"/>
                      <w:lang w:eastAsia="ru-RU"/>
                    </w:rPr>
                    <w:t>участник 2, всего, в том числе:</w:t>
                  </w:r>
                </w:p>
              </w:tc>
              <w:tc>
                <w:tcPr>
                  <w:tcW w:w="1843"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3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851"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749"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center"/>
                    <w:rPr>
                      <w:rFonts w:ascii="Times New Roman" w:eastAsia="Times New Roman" w:hAnsi="Times New Roman"/>
                      <w:lang w:eastAsia="ru-RU"/>
                    </w:rPr>
                  </w:pPr>
                  <w:r w:rsidRPr="00A37ACD">
                    <w:rPr>
                      <w:rFonts w:ascii="Times New Roman" w:eastAsia="Times New Roman" w:hAnsi="Times New Roman"/>
                      <w:lang w:eastAsia="ru-RU"/>
                    </w:rPr>
                    <w:t>X</w:t>
                  </w:r>
                </w:p>
              </w:tc>
              <w:tc>
                <w:tcPr>
                  <w:tcW w:w="1276" w:type="dxa"/>
                  <w:gridSpan w:val="2"/>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075"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134"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850" w:type="dxa"/>
                  <w:tcBorders>
                    <w:top w:val="single" w:sz="4" w:space="0" w:color="auto"/>
                    <w:left w:val="single" w:sz="4" w:space="0" w:color="auto"/>
                    <w:bottom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c>
                <w:tcPr>
                  <w:tcW w:w="1276" w:type="dxa"/>
                  <w:tcBorders>
                    <w:top w:val="single" w:sz="4" w:space="0" w:color="auto"/>
                    <w:left w:val="single" w:sz="4" w:space="0" w:color="auto"/>
                    <w:bottom w:val="single" w:sz="4" w:space="0" w:color="auto"/>
                    <w:right w:val="single" w:sz="4" w:space="0" w:color="auto"/>
                  </w:tcBorders>
                </w:tcPr>
                <w:p w:rsidR="00B23DAA" w:rsidRPr="00A37ACD" w:rsidRDefault="00B23DAA" w:rsidP="00B23DAA">
                  <w:pPr>
                    <w:widowControl w:val="0"/>
                    <w:autoSpaceDE w:val="0"/>
                    <w:autoSpaceDN w:val="0"/>
                    <w:adjustRightInd w:val="0"/>
                    <w:spacing w:after="0" w:line="240" w:lineRule="auto"/>
                    <w:jc w:val="both"/>
                    <w:rPr>
                      <w:rFonts w:ascii="Times New Roman" w:eastAsia="Times New Roman" w:hAnsi="Times New Roman"/>
                      <w:lang w:eastAsia="ru-RU"/>
                    </w:rPr>
                  </w:pPr>
                </w:p>
              </w:tc>
            </w:tr>
          </w:tbl>
          <w:p w:rsidR="00B23DAA" w:rsidRPr="00A37ACD" w:rsidRDefault="00B23DAA" w:rsidP="00B23DAA">
            <w:pPr>
              <w:spacing w:after="0" w:line="240" w:lineRule="auto"/>
              <w:rPr>
                <w:rFonts w:ascii="Times New Roman" w:eastAsia="Times New Roman" w:hAnsi="Times New Roman"/>
                <w:sz w:val="28"/>
                <w:szCs w:val="28"/>
                <w:lang w:eastAsia="ru-RU"/>
              </w:rPr>
            </w:pPr>
            <w:bookmarkStart w:id="50" w:name="sub_10021401"/>
          </w:p>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Примечания:</w:t>
            </w:r>
          </w:p>
          <w:p w:rsidR="00B23DAA" w:rsidRPr="00A37ACD" w:rsidRDefault="00B23DAA" w:rsidP="00B23DAA">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*(1) До присвоения кода </w:t>
            </w:r>
            <w:hyperlink r:id="rId9" w:history="1">
              <w:r w:rsidRPr="00A37ACD">
                <w:rPr>
                  <w:rFonts w:ascii="Times New Roman" w:eastAsia="Times New Roman" w:hAnsi="Times New Roman"/>
                  <w:sz w:val="24"/>
                  <w:szCs w:val="24"/>
                  <w:lang w:eastAsia="ru-RU"/>
                </w:rPr>
                <w:t>бюджетной классификации</w:t>
              </w:r>
            </w:hyperlink>
            <w:r w:rsidRPr="00A37ACD">
              <w:rPr>
                <w:rFonts w:ascii="Times New Roman" w:eastAsia="Times New Roman" w:hAnsi="Times New Roman"/>
                <w:sz w:val="24"/>
                <w:szCs w:val="24"/>
                <w:lang w:eastAsia="ru-RU"/>
              </w:rPr>
              <w:t xml:space="preserve"> указываются реквизиты нормативного правового акта о выделении средств местного бюджета на реализацию основных мероприятий муниципальной программы. Для муниципальных программ муниципального образования, разрабатываемых в </w:t>
            </w:r>
            <w:r w:rsidRPr="00AE691F">
              <w:rPr>
                <w:rFonts w:ascii="Times New Roman" w:eastAsia="Times New Roman" w:hAnsi="Times New Roman"/>
                <w:sz w:val="24"/>
                <w:szCs w:val="24"/>
                <w:lang w:eastAsia="ru-RU"/>
              </w:rPr>
              <w:t>202</w:t>
            </w:r>
            <w:r w:rsidR="00D05523" w:rsidRPr="00AE691F">
              <w:rPr>
                <w:rFonts w:ascii="Times New Roman" w:eastAsia="Times New Roman" w:hAnsi="Times New Roman"/>
                <w:sz w:val="24"/>
                <w:szCs w:val="24"/>
                <w:lang w:eastAsia="ru-RU"/>
              </w:rPr>
              <w:t>5</w:t>
            </w:r>
            <w:r w:rsidRPr="00AE691F">
              <w:rPr>
                <w:rFonts w:ascii="Times New Roman" w:eastAsia="Times New Roman" w:hAnsi="Times New Roman"/>
                <w:sz w:val="24"/>
                <w:szCs w:val="24"/>
                <w:lang w:eastAsia="ru-RU"/>
              </w:rPr>
              <w:t> году -</w:t>
            </w:r>
            <w:r w:rsidRPr="00A37ACD">
              <w:rPr>
                <w:rFonts w:ascii="Times New Roman" w:eastAsia="Times New Roman" w:hAnsi="Times New Roman"/>
                <w:sz w:val="24"/>
                <w:szCs w:val="24"/>
                <w:lang w:eastAsia="ru-RU"/>
              </w:rPr>
              <w:t xml:space="preserve"> после принятия </w:t>
            </w:r>
            <w:proofErr w:type="gramStart"/>
            <w:r w:rsidRPr="00A37ACD">
              <w:rPr>
                <w:rFonts w:ascii="Times New Roman" w:eastAsia="Times New Roman" w:hAnsi="Times New Roman"/>
                <w:sz w:val="24"/>
                <w:szCs w:val="24"/>
                <w:lang w:eastAsia="ru-RU"/>
              </w:rPr>
              <w:t>решения сессии совета депутатов муниципального образования</w:t>
            </w:r>
            <w:proofErr w:type="gramEnd"/>
            <w:r w:rsidRPr="00A37ACD">
              <w:rPr>
                <w:rFonts w:ascii="Times New Roman" w:eastAsia="Times New Roman" w:hAnsi="Times New Roman"/>
                <w:sz w:val="24"/>
                <w:szCs w:val="24"/>
                <w:lang w:eastAsia="ru-RU"/>
              </w:rPr>
              <w:t xml:space="preserve"> о бюджете муниципального образования на 202</w:t>
            </w:r>
            <w:r w:rsidR="00D05523" w:rsidRPr="00D05523">
              <w:rPr>
                <w:rFonts w:ascii="Times New Roman" w:eastAsia="Times New Roman" w:hAnsi="Times New Roman"/>
                <w:sz w:val="24"/>
                <w:szCs w:val="24"/>
                <w:lang w:eastAsia="ru-RU"/>
              </w:rPr>
              <w:t>6</w:t>
            </w:r>
            <w:r w:rsidRPr="00A37ACD">
              <w:rPr>
                <w:rFonts w:ascii="Times New Roman" w:eastAsia="Times New Roman" w:hAnsi="Times New Roman"/>
                <w:sz w:val="24"/>
                <w:szCs w:val="24"/>
                <w:lang w:eastAsia="ru-RU"/>
              </w:rPr>
              <w:t> год и на плановый период 202</w:t>
            </w:r>
            <w:r w:rsidR="00D05523" w:rsidRPr="00D05523">
              <w:rPr>
                <w:rFonts w:ascii="Times New Roman" w:eastAsia="Times New Roman" w:hAnsi="Times New Roman"/>
                <w:sz w:val="24"/>
                <w:szCs w:val="24"/>
                <w:lang w:eastAsia="ru-RU"/>
              </w:rPr>
              <w:t>7</w:t>
            </w:r>
            <w:r w:rsidRPr="00A37ACD">
              <w:rPr>
                <w:rFonts w:ascii="Times New Roman" w:eastAsia="Times New Roman" w:hAnsi="Times New Roman"/>
                <w:sz w:val="24"/>
                <w:szCs w:val="24"/>
                <w:lang w:eastAsia="ru-RU"/>
              </w:rPr>
              <w:t>и 202</w:t>
            </w:r>
            <w:r w:rsidR="00D05523" w:rsidRPr="00D05523">
              <w:rPr>
                <w:rFonts w:ascii="Times New Roman" w:eastAsia="Times New Roman" w:hAnsi="Times New Roman"/>
                <w:sz w:val="24"/>
                <w:szCs w:val="24"/>
                <w:lang w:eastAsia="ru-RU"/>
              </w:rPr>
              <w:t>8</w:t>
            </w:r>
            <w:r w:rsidRPr="00A37ACD">
              <w:rPr>
                <w:rFonts w:ascii="Times New Roman" w:eastAsia="Times New Roman" w:hAnsi="Times New Roman"/>
                <w:sz w:val="24"/>
                <w:szCs w:val="24"/>
                <w:lang w:eastAsia="ru-RU"/>
              </w:rPr>
              <w:t> годов.</w:t>
            </w:r>
          </w:p>
          <w:p w:rsidR="00B23DAA" w:rsidRPr="00A37ACD" w:rsidRDefault="00B23DAA" w:rsidP="00B23DAA">
            <w:pPr>
              <w:spacing w:after="0" w:line="240" w:lineRule="auto"/>
              <w:rPr>
                <w:rFonts w:ascii="Times New Roman" w:eastAsia="Times New Roman" w:hAnsi="Times New Roman"/>
                <w:sz w:val="24"/>
                <w:szCs w:val="24"/>
                <w:lang w:eastAsia="ru-RU"/>
              </w:rPr>
            </w:pPr>
            <w:bookmarkStart w:id="51" w:name="sub_10021402"/>
            <w:bookmarkEnd w:id="50"/>
            <w:r w:rsidRPr="00A37ACD">
              <w:rPr>
                <w:rFonts w:ascii="Times New Roman" w:eastAsia="Times New Roman" w:hAnsi="Times New Roman"/>
                <w:sz w:val="24"/>
                <w:szCs w:val="24"/>
                <w:lang w:eastAsia="ru-RU"/>
              </w:rPr>
              <w:t>*(2) Представленные расходы подлежат ежегодному уточнению при формировании бюджета на очередной финансовый год и плановый период.</w:t>
            </w:r>
          </w:p>
          <w:p w:rsidR="00B23DAA" w:rsidRPr="00A37ACD" w:rsidRDefault="00B23DAA" w:rsidP="00B23DAA">
            <w:pPr>
              <w:spacing w:after="0" w:line="240" w:lineRule="auto"/>
              <w:rPr>
                <w:rFonts w:ascii="Times New Roman" w:eastAsia="Times New Roman" w:hAnsi="Times New Roman"/>
                <w:sz w:val="24"/>
                <w:szCs w:val="24"/>
                <w:lang w:eastAsia="ru-RU"/>
              </w:rPr>
            </w:pPr>
            <w:bookmarkStart w:id="52" w:name="sub_10021403"/>
            <w:bookmarkEnd w:id="51"/>
            <w:r w:rsidRPr="00A37ACD">
              <w:rPr>
                <w:rFonts w:ascii="Times New Roman" w:eastAsia="Times New Roman" w:hAnsi="Times New Roman"/>
                <w:sz w:val="24"/>
                <w:szCs w:val="24"/>
                <w:lang w:eastAsia="ru-RU"/>
              </w:rPr>
              <w:t>*(3) Здесь и далее в строке "всего" указываются все необходимые расходы на реализацию муниципальной программы (подпрограммы, основного мероприятия), учитывающие расходы, предусмотренные нормативными правовыми актами, в результате которых возникают расходные обязательства муниципального образования.</w:t>
            </w:r>
          </w:p>
          <w:p w:rsidR="00B23DAA" w:rsidRPr="00A37ACD" w:rsidRDefault="00B23DAA" w:rsidP="00B23DAA">
            <w:pPr>
              <w:spacing w:after="0" w:line="240" w:lineRule="auto"/>
              <w:rPr>
                <w:rFonts w:ascii="Times New Roman" w:eastAsia="Times New Roman" w:hAnsi="Times New Roman"/>
                <w:sz w:val="24"/>
                <w:szCs w:val="24"/>
                <w:lang w:eastAsia="ru-RU"/>
              </w:rPr>
            </w:pPr>
            <w:bookmarkStart w:id="53" w:name="sub_10021404"/>
            <w:bookmarkEnd w:id="52"/>
            <w:r w:rsidRPr="00A37ACD">
              <w:rPr>
                <w:rFonts w:ascii="Times New Roman" w:eastAsia="Times New Roman" w:hAnsi="Times New Roman"/>
                <w:sz w:val="24"/>
                <w:szCs w:val="24"/>
                <w:lang w:eastAsia="ru-RU"/>
              </w:rPr>
              <w:t>*(4) Под обеспечением реализации муниципальной программы понимается деятельность, не направленная на реализацию основных мероприятий подпрограмм.</w:t>
            </w:r>
          </w:p>
          <w:bookmarkEnd w:id="53"/>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Default="00B23DAA"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Default="007078BC" w:rsidP="00D21678">
            <w:pPr>
              <w:spacing w:after="0" w:line="240" w:lineRule="auto"/>
              <w:jc w:val="right"/>
              <w:rPr>
                <w:rFonts w:ascii="Times New Roman" w:hAnsi="Times New Roman"/>
                <w:bCs/>
                <w:color w:val="000000"/>
                <w:sz w:val="16"/>
                <w:szCs w:val="16"/>
                <w:lang w:eastAsia="ru-RU"/>
              </w:rPr>
            </w:pPr>
          </w:p>
          <w:p w:rsidR="007078BC" w:rsidRPr="00A37ACD" w:rsidRDefault="007078BC" w:rsidP="00D21678">
            <w:pPr>
              <w:spacing w:after="0" w:line="240" w:lineRule="auto"/>
              <w:jc w:val="right"/>
              <w:rPr>
                <w:rFonts w:ascii="Times New Roman" w:hAnsi="Times New Roman"/>
                <w:bCs/>
                <w:color w:val="000000"/>
                <w:sz w:val="16"/>
                <w:szCs w:val="16"/>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7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B23DAA" w:rsidRPr="00A37ACD" w:rsidRDefault="00DC5F5D" w:rsidP="00DC5F5D">
            <w:pPr>
              <w:spacing w:after="0" w:line="240" w:lineRule="auto"/>
              <w:jc w:val="right"/>
              <w:rPr>
                <w:rFonts w:ascii="Times New Roman" w:hAnsi="Times New Roman"/>
                <w:bCs/>
                <w:color w:val="000000"/>
                <w:sz w:val="16"/>
                <w:szCs w:val="16"/>
                <w:lang w:eastAsia="ru-RU"/>
              </w:rPr>
            </w:pPr>
            <w:r w:rsidRPr="00A37ACD">
              <w:rPr>
                <w:rFonts w:ascii="Times New Roman" w:hAnsi="Times New Roman"/>
                <w:bCs/>
                <w:color w:val="000000"/>
                <w:lang w:eastAsia="ru-RU"/>
              </w:rPr>
              <w:t>Республики Мордовия</w:t>
            </w:r>
          </w:p>
          <w:p w:rsidR="00DA6ACF" w:rsidRPr="00A37ACD" w:rsidRDefault="00DA6ACF" w:rsidP="00DA6ACF">
            <w:pPr>
              <w:widowControl w:val="0"/>
              <w:autoSpaceDE w:val="0"/>
              <w:autoSpaceDN w:val="0"/>
              <w:adjustRightInd w:val="0"/>
              <w:spacing w:before="108" w:after="108" w:line="240" w:lineRule="auto"/>
              <w:ind w:firstLine="709"/>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w:t>
            </w:r>
          </w:p>
          <w:p w:rsidR="00DA6ACF" w:rsidRPr="00A37ACD" w:rsidRDefault="00DA6ACF" w:rsidP="00DA6ACF">
            <w:pPr>
              <w:spacing w:after="0" w:line="240" w:lineRule="auto"/>
              <w:rPr>
                <w:rFonts w:ascii="Times New Roman" w:eastAsia="Times New Roman" w:hAnsi="Times New Roman"/>
                <w:sz w:val="24"/>
                <w:szCs w:val="24"/>
                <w:lang w:eastAsia="ru-RU"/>
              </w:rPr>
            </w:pPr>
          </w:p>
          <w:tbl>
            <w:tblPr>
              <w:tblW w:w="15195"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964"/>
              <w:gridCol w:w="1984"/>
              <w:gridCol w:w="1848"/>
              <w:gridCol w:w="2041"/>
              <w:gridCol w:w="2041"/>
              <w:gridCol w:w="1355"/>
              <w:gridCol w:w="1355"/>
              <w:gridCol w:w="1355"/>
              <w:gridCol w:w="692"/>
              <w:gridCol w:w="1560"/>
            </w:tblGrid>
            <w:tr w:rsidR="00DA6ACF" w:rsidRPr="00A37ACD" w:rsidTr="00E1269B">
              <w:trPr>
                <w:tblHeader/>
              </w:trPr>
              <w:tc>
                <w:tcPr>
                  <w:tcW w:w="964" w:type="dxa"/>
                  <w:vMerge w:val="restart"/>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r w:rsidRPr="00A37ACD">
                    <w:rPr>
                      <w:rFonts w:ascii="Times New Roman" w:eastAsia="Times New Roman" w:hAnsi="Times New Roman"/>
                      <w:sz w:val="24"/>
                      <w:szCs w:val="24"/>
                      <w:lang w:eastAsia="ru-RU"/>
                    </w:rPr>
                    <w:br/>
                  </w: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Статус</w:t>
                  </w:r>
                </w:p>
              </w:tc>
              <w:tc>
                <w:tcPr>
                  <w:tcW w:w="1848" w:type="dxa"/>
                  <w:vMerge w:val="restart"/>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Наименование муниципальной программы, подпрограммы муниципальной программы</w:t>
                  </w:r>
                </w:p>
              </w:tc>
              <w:tc>
                <w:tcPr>
                  <w:tcW w:w="2041" w:type="dxa"/>
                  <w:vMerge w:val="restart"/>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Ответственный исполнитель, соисполнители</w:t>
                  </w:r>
                </w:p>
              </w:tc>
              <w:tc>
                <w:tcPr>
                  <w:tcW w:w="2041" w:type="dxa"/>
                  <w:vMerge w:val="restart"/>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Источники финансирования</w:t>
                  </w:r>
                </w:p>
              </w:tc>
              <w:tc>
                <w:tcPr>
                  <w:tcW w:w="6317" w:type="dxa"/>
                  <w:gridSpan w:val="5"/>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Оценка расходов (тыс. руб.), годы</w:t>
                  </w:r>
                </w:p>
              </w:tc>
            </w:tr>
            <w:tr w:rsidR="00DA6ACF" w:rsidRPr="00A37ACD" w:rsidTr="00E1269B">
              <w:trPr>
                <w:tblHeader/>
              </w:trPr>
              <w:tc>
                <w:tcPr>
                  <w:tcW w:w="964" w:type="dxa"/>
                  <w:vMerge/>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очередной </w:t>
                  </w:r>
                  <w:proofErr w:type="spellStart"/>
                  <w:proofErr w:type="gramStart"/>
                  <w:r w:rsidRPr="00A37ACD">
                    <w:rPr>
                      <w:rFonts w:ascii="Times New Roman" w:eastAsia="Times New Roman" w:hAnsi="Times New Roman"/>
                      <w:sz w:val="24"/>
                      <w:szCs w:val="24"/>
                      <w:lang w:eastAsia="ru-RU"/>
                    </w:rPr>
                    <w:t>финансо</w:t>
                  </w:r>
                  <w:proofErr w:type="spellEnd"/>
                  <w:r w:rsidRPr="00A37ACD">
                    <w:rPr>
                      <w:rFonts w:ascii="Times New Roman" w:eastAsia="Times New Roman" w:hAnsi="Times New Roman"/>
                      <w:sz w:val="24"/>
                      <w:szCs w:val="24"/>
                      <w:lang w:val="en-US" w:eastAsia="ru-RU"/>
                    </w:rPr>
                    <w:t>-</w:t>
                  </w:r>
                  <w:r w:rsidRPr="00A37ACD">
                    <w:rPr>
                      <w:rFonts w:ascii="Times New Roman" w:eastAsia="Times New Roman" w:hAnsi="Times New Roman"/>
                      <w:sz w:val="24"/>
                      <w:szCs w:val="24"/>
                      <w:lang w:eastAsia="ru-RU"/>
                    </w:rPr>
                    <w:t>вый</w:t>
                  </w:r>
                  <w:proofErr w:type="gramEnd"/>
                  <w:r w:rsidRPr="00A37ACD">
                    <w:rPr>
                      <w:rFonts w:ascii="Times New Roman" w:eastAsia="Times New Roman" w:hAnsi="Times New Roman"/>
                      <w:sz w:val="24"/>
                      <w:szCs w:val="24"/>
                      <w:lang w:eastAsia="ru-RU"/>
                    </w:rPr>
                    <w:t xml:space="preserve"> год</w:t>
                  </w:r>
                </w:p>
              </w:tc>
              <w:tc>
                <w:tcPr>
                  <w:tcW w:w="1355" w:type="dxa"/>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первый год планового периода</w:t>
                  </w:r>
                </w:p>
              </w:tc>
              <w:tc>
                <w:tcPr>
                  <w:tcW w:w="1355" w:type="dxa"/>
                  <w:tcBorders>
                    <w:top w:val="single" w:sz="4" w:space="0" w:color="auto"/>
                    <w:left w:val="single" w:sz="4" w:space="0" w:color="auto"/>
                    <w:bottom w:val="single" w:sz="4" w:space="0" w:color="auto"/>
                    <w:right w:val="single" w:sz="4" w:space="0" w:color="auto"/>
                  </w:tcBorders>
                  <w:vAlign w:val="center"/>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второй год планового периода</w:t>
                  </w: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lang w:eastAsia="ru-RU"/>
                    </w:rPr>
                    <w:t xml:space="preserve">Итого за период реализации </w:t>
                  </w:r>
                  <w:proofErr w:type="spellStart"/>
                  <w:proofErr w:type="gramStart"/>
                  <w:r w:rsidRPr="00A37ACD">
                    <w:rPr>
                      <w:rFonts w:ascii="Times New Roman" w:eastAsia="Times New Roman" w:hAnsi="Times New Roman"/>
                      <w:lang w:eastAsia="ru-RU"/>
                    </w:rPr>
                    <w:t>муниципаль-ной</w:t>
                  </w:r>
                  <w:proofErr w:type="spellEnd"/>
                  <w:proofErr w:type="gramEnd"/>
                  <w:r w:rsidRPr="00A37ACD">
                    <w:rPr>
                      <w:rFonts w:ascii="Times New Roman" w:eastAsia="Times New Roman" w:hAnsi="Times New Roman"/>
                      <w:lang w:eastAsia="ru-RU"/>
                    </w:rPr>
                    <w:t xml:space="preserve"> программы</w:t>
                  </w:r>
                </w:p>
              </w:tc>
            </w:tr>
            <w:tr w:rsidR="00DA6ACF" w:rsidRPr="00A37ACD" w:rsidTr="00E1269B">
              <w:trPr>
                <w:tblHeader/>
              </w:trPr>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198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1848"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5</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6</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7</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8</w:t>
                  </w: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val="en-US" w:eastAsia="ru-RU"/>
                    </w:rPr>
                    <w:t>n</w:t>
                  </w: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1984" w:type="dxa"/>
                  <w:vMerge w:val="restart"/>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Муниципальная программа</w:t>
                  </w:r>
                </w:p>
              </w:tc>
              <w:tc>
                <w:tcPr>
                  <w:tcW w:w="1848" w:type="dxa"/>
                  <w:vMerge w:val="restart"/>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val="restart"/>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всего</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1.а.</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1.б.</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1.в.</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местный бюджет &lt;*&gt;</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1.г.</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w:t>
                  </w:r>
                </w:p>
              </w:tc>
              <w:tc>
                <w:tcPr>
                  <w:tcW w:w="1984" w:type="dxa"/>
                  <w:vMerge w:val="restart"/>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Подпрограмма (подраздел) 1 наименование</w:t>
                  </w:r>
                </w:p>
              </w:tc>
              <w:tc>
                <w:tcPr>
                  <w:tcW w:w="1848" w:type="dxa"/>
                  <w:vMerge w:val="restart"/>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val="restart"/>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всего</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2.1а.</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2.1.б.</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2.1.в.</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местный бюджет</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2.1.г.</w:t>
                  </w:r>
                </w:p>
              </w:tc>
              <w:tc>
                <w:tcPr>
                  <w:tcW w:w="1984"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2.1.1.</w:t>
                  </w:r>
                </w:p>
              </w:tc>
              <w:tc>
                <w:tcPr>
                  <w:tcW w:w="1984" w:type="dxa"/>
                  <w:vMerge w:val="restart"/>
                  <w:tcBorders>
                    <w:top w:val="single" w:sz="4" w:space="0" w:color="auto"/>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highlight w:val="yellow"/>
                      <w:lang w:eastAsia="ru-RU"/>
                    </w:rPr>
                  </w:pPr>
                  <w:r w:rsidRPr="00A37ACD">
                    <w:rPr>
                      <w:rFonts w:ascii="Times New Roman" w:eastAsia="Times New Roman" w:hAnsi="Times New Roman"/>
                      <w:sz w:val="24"/>
                      <w:szCs w:val="24"/>
                      <w:lang w:eastAsia="ru-RU"/>
                    </w:rPr>
                    <w:t>Основное мероприятие</w:t>
                  </w:r>
                </w:p>
              </w:tc>
              <w:tc>
                <w:tcPr>
                  <w:tcW w:w="1848" w:type="dxa"/>
                  <w:vMerge w:val="restart"/>
                  <w:tcBorders>
                    <w:top w:val="single" w:sz="4" w:space="0" w:color="auto"/>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val="restart"/>
                  <w:tcBorders>
                    <w:top w:val="single" w:sz="4" w:space="0" w:color="auto"/>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всего</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2.1.1а.</w:t>
                  </w:r>
                </w:p>
              </w:tc>
              <w:tc>
                <w:tcPr>
                  <w:tcW w:w="1984"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2.1.1.б.</w:t>
                  </w:r>
                </w:p>
              </w:tc>
              <w:tc>
                <w:tcPr>
                  <w:tcW w:w="1984"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2.1.1.в.</w:t>
                  </w:r>
                </w:p>
              </w:tc>
              <w:tc>
                <w:tcPr>
                  <w:tcW w:w="1984"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left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местный бюджет </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DA6ACF" w:rsidRPr="00A37ACD" w:rsidTr="00E1269B">
              <w:tc>
                <w:tcPr>
                  <w:tcW w:w="964"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2.1.1.г.</w:t>
                  </w:r>
                </w:p>
              </w:tc>
              <w:tc>
                <w:tcPr>
                  <w:tcW w:w="1984" w:type="dxa"/>
                  <w:vMerge/>
                  <w:tcBorders>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848" w:type="dxa"/>
                  <w:vMerge/>
                  <w:tcBorders>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vMerge/>
                  <w:tcBorders>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41"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692" w:type="dxa"/>
                  <w:tcBorders>
                    <w:top w:val="single" w:sz="4" w:space="0" w:color="auto"/>
                    <w:left w:val="single" w:sz="4" w:space="0" w:color="auto"/>
                    <w:bottom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60" w:type="dxa"/>
                  <w:tcBorders>
                    <w:top w:val="single" w:sz="4" w:space="0" w:color="auto"/>
                    <w:left w:val="single" w:sz="4" w:space="0" w:color="auto"/>
                    <w:bottom w:val="single" w:sz="4" w:space="0" w:color="auto"/>
                    <w:right w:val="single" w:sz="4" w:space="0" w:color="auto"/>
                  </w:tcBorders>
                </w:tcPr>
                <w:p w:rsidR="00DA6ACF" w:rsidRPr="00A37ACD" w:rsidRDefault="00DA6ACF" w:rsidP="00DA6ACF">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bl>
          <w:p w:rsidR="00DC5F5D" w:rsidRDefault="00DC5F5D"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Pr="00A37ACD"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8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DA6ACF" w:rsidRPr="00A37ACD" w:rsidRDefault="00DC5F5D" w:rsidP="00DC5F5D">
            <w:pPr>
              <w:spacing w:after="0" w:line="240" w:lineRule="auto"/>
              <w:jc w:val="right"/>
              <w:rPr>
                <w:rFonts w:ascii="Times New Roman" w:eastAsia="Times New Roman" w:hAnsi="Times New Roman"/>
                <w:sz w:val="24"/>
                <w:szCs w:val="24"/>
                <w:lang w:eastAsia="ru-RU"/>
              </w:rPr>
            </w:pPr>
            <w:r w:rsidRPr="00A37ACD">
              <w:rPr>
                <w:rFonts w:ascii="Times New Roman" w:hAnsi="Times New Roman"/>
                <w:bCs/>
                <w:color w:val="000000"/>
                <w:lang w:eastAsia="ru-RU"/>
              </w:rPr>
              <w:t>Республики Мордовия</w:t>
            </w:r>
          </w:p>
          <w:p w:rsidR="00DA6ACF" w:rsidRPr="00A37ACD" w:rsidRDefault="00DA6ACF" w:rsidP="00DA6ACF">
            <w:pPr>
              <w:spacing w:after="0" w:line="240" w:lineRule="auto"/>
              <w:rPr>
                <w:rFonts w:ascii="Times New Roman" w:eastAsia="Times New Roman" w:hAnsi="Times New Roman"/>
                <w:bCs/>
                <w:color w:val="26282F"/>
                <w:sz w:val="24"/>
                <w:szCs w:val="24"/>
                <w:lang w:eastAsia="ru-RU"/>
              </w:rPr>
            </w:pPr>
          </w:p>
          <w:p w:rsidR="009052D9" w:rsidRPr="00A37ACD" w:rsidRDefault="009052D9" w:rsidP="009052D9">
            <w:pPr>
              <w:spacing w:after="0" w:line="240" w:lineRule="auto"/>
              <w:ind w:firstLine="709"/>
              <w:jc w:val="center"/>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Перечень инвестиционных проектов (объектов капитального строительства, реконструкции, капитального ремонта), находящихся в муниципальной собственности</w:t>
            </w:r>
          </w:p>
          <w:p w:rsidR="009052D9" w:rsidRPr="00A37ACD" w:rsidRDefault="009052D9" w:rsidP="009052D9">
            <w:pPr>
              <w:widowControl w:val="0"/>
              <w:autoSpaceDE w:val="0"/>
              <w:autoSpaceDN w:val="0"/>
              <w:adjustRightInd w:val="0"/>
              <w:spacing w:after="0" w:line="240" w:lineRule="auto"/>
              <w:jc w:val="right"/>
              <w:outlineLvl w:val="0"/>
              <w:rPr>
                <w:rFonts w:ascii="Times New Roman" w:eastAsia="Times New Roman" w:hAnsi="Times New Roman"/>
                <w:sz w:val="28"/>
                <w:szCs w:val="28"/>
                <w:lang w:eastAsia="ru-RU"/>
              </w:rPr>
            </w:pPr>
            <w:r w:rsidRPr="00A37ACD">
              <w:rPr>
                <w:rFonts w:ascii="Times New Roman" w:eastAsia="Times New Roman" w:hAnsi="Times New Roman"/>
                <w:color w:val="26282F"/>
                <w:sz w:val="24"/>
                <w:szCs w:val="24"/>
                <w:lang w:eastAsia="ru-RU"/>
              </w:rPr>
              <w:t>(тыс. руб.)</w:t>
            </w:r>
          </w:p>
          <w:tbl>
            <w:tblPr>
              <w:tblW w:w="15168"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096"/>
              <w:gridCol w:w="2268"/>
              <w:gridCol w:w="2834"/>
              <w:gridCol w:w="2016"/>
              <w:gridCol w:w="1355"/>
              <w:gridCol w:w="1355"/>
              <w:gridCol w:w="1355"/>
              <w:gridCol w:w="1038"/>
            </w:tblGrid>
            <w:tr w:rsidR="009052D9" w:rsidRPr="00A37ACD" w:rsidTr="00E1269B">
              <w:trPr>
                <w:tblHeader/>
              </w:trPr>
              <w:tc>
                <w:tcPr>
                  <w:tcW w:w="851" w:type="dxa"/>
                  <w:vMerge w:val="restart"/>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N</w:t>
                  </w:r>
                  <w:r w:rsidRPr="00A37ACD">
                    <w:rPr>
                      <w:rFonts w:ascii="Times New Roman" w:eastAsia="Times New Roman" w:hAnsi="Times New Roman"/>
                      <w:sz w:val="24"/>
                      <w:szCs w:val="24"/>
                      <w:lang w:eastAsia="ru-RU"/>
                    </w:rPr>
                    <w:br/>
                  </w: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2096" w:type="dxa"/>
                  <w:vMerge w:val="restart"/>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Наименование инвестиционного проекта</w:t>
                  </w:r>
                </w:p>
              </w:tc>
              <w:tc>
                <w:tcPr>
                  <w:tcW w:w="2268" w:type="dxa"/>
                  <w:vMerge w:val="restart"/>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ind w:right="-108"/>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Дата и номер положительного заключения государственной (негосударственной) экспертизы</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Сроки получения положительного заключения государственной (негосударственной) экспертизы на проектную (сметную) документацию/ ассигнования, предусмотренные на разработку проектной (сметной) документации</w:t>
                  </w:r>
                </w:p>
              </w:tc>
              <w:tc>
                <w:tcPr>
                  <w:tcW w:w="2016" w:type="dxa"/>
                  <w:vMerge w:val="restart"/>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Объем расходов</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 том числе по годам реализации муниципальной программы</w:t>
                  </w:r>
                </w:p>
              </w:tc>
            </w:tr>
            <w:tr w:rsidR="009052D9" w:rsidRPr="00A37ACD" w:rsidTr="00E1269B">
              <w:trPr>
                <w:tblHeader/>
              </w:trPr>
              <w:tc>
                <w:tcPr>
                  <w:tcW w:w="851" w:type="dxa"/>
                  <w:vMerge/>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096" w:type="dxa"/>
                  <w:vMerge/>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016" w:type="dxa"/>
                  <w:vMerge/>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очередной финансовый год</w:t>
                  </w:r>
                </w:p>
              </w:tc>
              <w:tc>
                <w:tcPr>
                  <w:tcW w:w="1355" w:type="dxa"/>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первый год планового периода</w:t>
                  </w:r>
                </w:p>
              </w:tc>
              <w:tc>
                <w:tcPr>
                  <w:tcW w:w="1355" w:type="dxa"/>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второй год планового периода</w:t>
                  </w:r>
                </w:p>
              </w:tc>
              <w:tc>
                <w:tcPr>
                  <w:tcW w:w="1038" w:type="dxa"/>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r>
            <w:tr w:rsidR="009052D9" w:rsidRPr="00A37ACD" w:rsidTr="00E1269B">
              <w:trPr>
                <w:tblHeader/>
              </w:trPr>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209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2834"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5</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6</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7</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8</w:t>
                  </w: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9</w:t>
                  </w:r>
                </w:p>
              </w:tc>
            </w:tr>
            <w:tr w:rsidR="009052D9" w:rsidRPr="00A37ACD" w:rsidTr="00E1269B">
              <w:trPr>
                <w:trHeight w:val="397"/>
              </w:trPr>
              <w:tc>
                <w:tcPr>
                  <w:tcW w:w="15168" w:type="dxa"/>
                  <w:gridSpan w:val="9"/>
                  <w:tcBorders>
                    <w:top w:val="single" w:sz="4" w:space="0" w:color="auto"/>
                    <w:left w:val="single" w:sz="4" w:space="0" w:color="auto"/>
                    <w:bottom w:val="single" w:sz="4" w:space="0" w:color="auto"/>
                    <w:right w:val="single" w:sz="4" w:space="0" w:color="auto"/>
                  </w:tcBorders>
                  <w:vAlign w:val="center"/>
                </w:tcPr>
                <w:p w:rsidR="009052D9" w:rsidRPr="00A37ACD" w:rsidRDefault="009052D9" w:rsidP="009052D9">
                  <w:pPr>
                    <w:widowControl w:val="0"/>
                    <w:autoSpaceDE w:val="0"/>
                    <w:autoSpaceDN w:val="0"/>
                    <w:adjustRightInd w:val="0"/>
                    <w:spacing w:after="0"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Муниципальная программа</w:t>
                  </w: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w:t>
                  </w:r>
                </w:p>
              </w:tc>
              <w:tc>
                <w:tcPr>
                  <w:tcW w:w="2096" w:type="dxa"/>
                  <w:vMerge w:val="restart"/>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val="restart"/>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val="restart"/>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всего</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1.1.1.</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1.1.2.</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1.1.3.</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местный бюджет </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1.1.4.</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w:t>
                  </w:r>
                </w:p>
              </w:tc>
              <w:tc>
                <w:tcPr>
                  <w:tcW w:w="2096" w:type="dxa"/>
                  <w:vMerge w:val="restart"/>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val="restart"/>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val="restart"/>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всего</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1.2.1.</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1.2.2.</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1.2.3.</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местный бюджет </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1.2.4.</w:t>
                  </w:r>
                </w:p>
              </w:tc>
              <w:tc>
                <w:tcPr>
                  <w:tcW w:w="2096"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vMerge/>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внебюджетные источники</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15168" w:type="dxa"/>
                  <w:gridSpan w:val="9"/>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Подпрограмма (подраздел) 1 (наименование)</w:t>
                  </w: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2.1.</w:t>
                  </w:r>
                </w:p>
              </w:tc>
              <w:tc>
                <w:tcPr>
                  <w:tcW w:w="209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всего</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2.1.1.</w:t>
                  </w:r>
                </w:p>
              </w:tc>
              <w:tc>
                <w:tcPr>
                  <w:tcW w:w="209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республиканский бюджет</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2.1.2.</w:t>
                  </w:r>
                </w:p>
              </w:tc>
              <w:tc>
                <w:tcPr>
                  <w:tcW w:w="209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федеральный бюджет</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9052D9" w:rsidRPr="00A37ACD" w:rsidTr="00E1269B">
              <w:tc>
                <w:tcPr>
                  <w:tcW w:w="851"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2.1.3.</w:t>
                  </w:r>
                </w:p>
              </w:tc>
              <w:tc>
                <w:tcPr>
                  <w:tcW w:w="209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834"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016"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rPr>
                      <w:rFonts w:ascii="Times New Roman" w:hAnsi="Times New Roman"/>
                      <w:sz w:val="24"/>
                      <w:szCs w:val="24"/>
                    </w:rPr>
                  </w:pPr>
                  <w:r w:rsidRPr="00A37ACD">
                    <w:rPr>
                      <w:rFonts w:ascii="Times New Roman" w:hAnsi="Times New Roman"/>
                      <w:sz w:val="24"/>
                      <w:szCs w:val="24"/>
                    </w:rPr>
                    <w:t xml:space="preserve">местный бюджет </w:t>
                  </w: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55"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038" w:type="dxa"/>
                  <w:tcBorders>
                    <w:top w:val="single" w:sz="4" w:space="0" w:color="auto"/>
                    <w:left w:val="single" w:sz="4" w:space="0" w:color="auto"/>
                    <w:bottom w:val="single" w:sz="4" w:space="0" w:color="auto"/>
                    <w:right w:val="single" w:sz="4" w:space="0" w:color="auto"/>
                  </w:tcBorders>
                </w:tcPr>
                <w:p w:rsidR="009052D9" w:rsidRPr="00A37ACD" w:rsidRDefault="009052D9" w:rsidP="009052D9">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bl>
          <w:p w:rsidR="009052D9" w:rsidRPr="00A37ACD" w:rsidRDefault="009052D9" w:rsidP="009052D9">
            <w:pPr>
              <w:spacing w:after="0" w:line="240" w:lineRule="auto"/>
              <w:rPr>
                <w:rFonts w:ascii="Times New Roman" w:eastAsia="Times New Roman" w:hAnsi="Times New Roman"/>
                <w:bCs/>
                <w:color w:val="26282F"/>
                <w:sz w:val="24"/>
                <w:szCs w:val="24"/>
                <w:lang w:eastAsia="ru-RU"/>
              </w:rPr>
            </w:pP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p>
          <w:p w:rsidR="009052D9" w:rsidRPr="00A37ACD" w:rsidRDefault="009052D9" w:rsidP="009052D9">
            <w:pPr>
              <w:spacing w:after="0" w:line="240" w:lineRule="auto"/>
              <w:rPr>
                <w:rFonts w:ascii="Times New Roman" w:eastAsia="Times New Roman" w:hAnsi="Times New Roman"/>
                <w:bCs/>
                <w:color w:val="26282F"/>
                <w:sz w:val="24"/>
                <w:szCs w:val="24"/>
                <w:lang w:eastAsia="ru-RU"/>
              </w:rPr>
            </w:pP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p>
          <w:p w:rsidR="009052D9" w:rsidRPr="00A37ACD" w:rsidRDefault="009052D9" w:rsidP="009052D9">
            <w:pPr>
              <w:spacing w:after="0" w:line="240" w:lineRule="auto"/>
              <w:rPr>
                <w:rFonts w:ascii="Times New Roman" w:eastAsia="Times New Roman" w:hAnsi="Times New Roman"/>
                <w:bCs/>
                <w:color w:val="26282F"/>
                <w:sz w:val="24"/>
                <w:szCs w:val="24"/>
                <w:lang w:eastAsia="ru-RU"/>
              </w:rPr>
            </w:pP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r w:rsidRPr="00A37ACD">
              <w:rPr>
                <w:rFonts w:ascii="Times New Roman" w:eastAsia="Times New Roman" w:hAnsi="Times New Roman"/>
                <w:bCs/>
                <w:color w:val="26282F"/>
                <w:sz w:val="24"/>
                <w:szCs w:val="24"/>
                <w:lang w:eastAsia="ru-RU"/>
              </w:rPr>
              <w:tab/>
            </w: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B23DAA" w:rsidRPr="00A37ACD" w:rsidRDefault="00B23DAA" w:rsidP="00D21678">
            <w:pPr>
              <w:spacing w:after="0" w:line="240" w:lineRule="auto"/>
              <w:jc w:val="right"/>
              <w:rPr>
                <w:rFonts w:ascii="Times New Roman" w:hAnsi="Times New Roman"/>
                <w:bCs/>
                <w:color w:val="000000"/>
                <w:sz w:val="16"/>
                <w:szCs w:val="16"/>
                <w:lang w:eastAsia="ru-RU"/>
              </w:rPr>
            </w:pP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FF7B12" w:rsidRPr="00A37ACD" w:rsidRDefault="00FF7B12" w:rsidP="00D21678">
            <w:pPr>
              <w:spacing w:after="0" w:line="240" w:lineRule="auto"/>
              <w:jc w:val="right"/>
              <w:rPr>
                <w:rFonts w:ascii="Times New Roman" w:hAnsi="Times New Roman"/>
                <w:bCs/>
                <w:color w:val="000000"/>
                <w:sz w:val="16"/>
                <w:szCs w:val="16"/>
                <w:lang w:eastAsia="ru-RU"/>
              </w:rPr>
            </w:pPr>
          </w:p>
          <w:p w:rsidR="00FF7B12" w:rsidRPr="00A37ACD" w:rsidRDefault="00FF7B12" w:rsidP="00D21678">
            <w:pPr>
              <w:spacing w:after="0" w:line="240" w:lineRule="auto"/>
              <w:jc w:val="right"/>
              <w:rPr>
                <w:rFonts w:ascii="Times New Roman" w:hAnsi="Times New Roman"/>
                <w:bCs/>
                <w:color w:val="000000"/>
                <w:sz w:val="16"/>
                <w:szCs w:val="16"/>
                <w:lang w:eastAsia="ru-RU"/>
              </w:rPr>
            </w:pPr>
          </w:p>
          <w:p w:rsidR="00DC5F5D" w:rsidRPr="00A37ACD" w:rsidRDefault="00DC5F5D" w:rsidP="00D21678">
            <w:pPr>
              <w:spacing w:after="0" w:line="240" w:lineRule="auto"/>
              <w:jc w:val="right"/>
              <w:rPr>
                <w:rFonts w:ascii="Times New Roman" w:hAnsi="Times New Roman"/>
                <w:bCs/>
                <w:color w:val="000000"/>
                <w:sz w:val="16"/>
                <w:szCs w:val="16"/>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7078BC" w:rsidRDefault="007078BC" w:rsidP="00DC5F5D">
            <w:pPr>
              <w:spacing w:after="0" w:line="240" w:lineRule="auto"/>
              <w:jc w:val="right"/>
              <w:rPr>
                <w:rFonts w:ascii="Times New Roman" w:hAnsi="Times New Roman"/>
                <w:bCs/>
                <w:color w:val="000000"/>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9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FF7B12" w:rsidRPr="00A37ACD" w:rsidRDefault="00DC5F5D" w:rsidP="00DC5F5D">
            <w:pPr>
              <w:spacing w:after="0" w:line="240" w:lineRule="auto"/>
              <w:jc w:val="right"/>
              <w:rPr>
                <w:rFonts w:ascii="Times New Roman" w:hAnsi="Times New Roman"/>
                <w:bCs/>
                <w:color w:val="000000"/>
                <w:sz w:val="16"/>
                <w:szCs w:val="16"/>
                <w:lang w:eastAsia="ru-RU"/>
              </w:rPr>
            </w:pPr>
            <w:r w:rsidRPr="00A37ACD">
              <w:rPr>
                <w:rFonts w:ascii="Times New Roman" w:hAnsi="Times New Roman"/>
                <w:bCs/>
                <w:color w:val="000000"/>
                <w:lang w:eastAsia="ru-RU"/>
              </w:rPr>
              <w:t>Республики Мордовия</w:t>
            </w:r>
          </w:p>
          <w:p w:rsidR="00FF7B12" w:rsidRPr="00A37ACD" w:rsidRDefault="00FF7B12" w:rsidP="00D21678">
            <w:pPr>
              <w:spacing w:after="0" w:line="240" w:lineRule="auto"/>
              <w:jc w:val="right"/>
              <w:rPr>
                <w:rFonts w:ascii="Times New Roman" w:hAnsi="Times New Roman"/>
                <w:bCs/>
                <w:color w:val="000000"/>
                <w:sz w:val="16"/>
                <w:szCs w:val="16"/>
                <w:lang w:eastAsia="ru-RU"/>
              </w:rPr>
            </w:pPr>
          </w:p>
          <w:p w:rsidR="00FF7B12" w:rsidRPr="00A37ACD" w:rsidRDefault="00FF7B12" w:rsidP="00FF7B12">
            <w:pPr>
              <w:spacing w:after="0" w:line="240" w:lineRule="auto"/>
              <w:ind w:firstLine="709"/>
              <w:jc w:val="right"/>
              <w:rPr>
                <w:rFonts w:ascii="Times New Roman" w:eastAsia="Times New Roman" w:hAnsi="Times New Roman"/>
                <w:bCs/>
                <w:color w:val="26282F"/>
                <w:sz w:val="28"/>
                <w:szCs w:val="28"/>
                <w:lang w:eastAsia="ru-RU"/>
              </w:rPr>
            </w:pPr>
          </w:p>
          <w:p w:rsidR="00FF7B12" w:rsidRPr="00A37ACD" w:rsidRDefault="00FF7B12" w:rsidP="00FF7B12">
            <w:pPr>
              <w:spacing w:after="0" w:line="240" w:lineRule="auto"/>
              <w:ind w:firstLine="709"/>
              <w:jc w:val="center"/>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Отчет</w:t>
            </w:r>
          </w:p>
          <w:p w:rsidR="00FF7B12" w:rsidRPr="00A37ACD" w:rsidRDefault="00FF7B12" w:rsidP="00FF7B12">
            <w:pPr>
              <w:spacing w:after="0" w:line="240" w:lineRule="auto"/>
              <w:ind w:firstLine="709"/>
              <w:jc w:val="center"/>
              <w:rPr>
                <w:rFonts w:ascii="Times New Roman" w:eastAsia="Times New Roman" w:hAnsi="Times New Roman"/>
                <w:bCs/>
                <w:color w:val="26282F"/>
                <w:sz w:val="24"/>
                <w:szCs w:val="24"/>
                <w:lang w:eastAsia="ru-RU"/>
              </w:rPr>
            </w:pPr>
            <w:r w:rsidRPr="00A37ACD">
              <w:rPr>
                <w:rFonts w:ascii="Times New Roman" w:eastAsia="Times New Roman" w:hAnsi="Times New Roman"/>
                <w:bCs/>
                <w:sz w:val="24"/>
                <w:szCs w:val="24"/>
                <w:lang w:eastAsia="ru-RU"/>
              </w:rPr>
              <w:t>об исполнении плана реализации муниципальной программы</w:t>
            </w:r>
          </w:p>
          <w:p w:rsidR="00FF7B12" w:rsidRPr="00A37ACD" w:rsidRDefault="00FF7B12" w:rsidP="00FF7B12">
            <w:pPr>
              <w:spacing w:after="0" w:line="240" w:lineRule="auto"/>
              <w:ind w:firstLine="709"/>
              <w:jc w:val="center"/>
              <w:rPr>
                <w:rFonts w:ascii="Times New Roman" w:eastAsia="Times New Roman" w:hAnsi="Times New Roman"/>
                <w:bCs/>
                <w:sz w:val="24"/>
                <w:szCs w:val="24"/>
                <w:lang w:eastAsia="ru-RU"/>
              </w:rPr>
            </w:pPr>
            <w:r w:rsidRPr="00A37ACD">
              <w:rPr>
                <w:rFonts w:ascii="Times New Roman" w:eastAsia="Times New Roman" w:hAnsi="Times New Roman"/>
                <w:bCs/>
                <w:color w:val="26282F"/>
                <w:sz w:val="24"/>
                <w:szCs w:val="24"/>
                <w:lang w:eastAsia="ru-RU"/>
              </w:rPr>
              <w:t>за отчетный период_____________</w:t>
            </w:r>
            <w:r w:rsidRPr="00A37ACD">
              <w:rPr>
                <w:rFonts w:ascii="Times New Roman" w:eastAsia="Times New Roman" w:hAnsi="Times New Roman"/>
                <w:bCs/>
                <w:sz w:val="24"/>
                <w:szCs w:val="24"/>
                <w:lang w:eastAsia="ru-RU"/>
              </w:rPr>
              <w:t xml:space="preserve"> мес. 20__ г.</w:t>
            </w:r>
          </w:p>
          <w:p w:rsidR="00FF7B12" w:rsidRPr="00A37ACD" w:rsidRDefault="00FF7B12" w:rsidP="00FF7B12">
            <w:pPr>
              <w:spacing w:after="0" w:line="240" w:lineRule="auto"/>
              <w:ind w:firstLine="709"/>
              <w:jc w:val="center"/>
              <w:rPr>
                <w:rFonts w:ascii="Times New Roman" w:eastAsia="Times New Roman" w:hAnsi="Times New Roman"/>
                <w:bCs/>
                <w:sz w:val="28"/>
                <w:szCs w:val="28"/>
                <w:lang w:eastAsia="ru-RU"/>
              </w:rPr>
            </w:pPr>
          </w:p>
          <w:tbl>
            <w:tblPr>
              <w:tblW w:w="15302" w:type="dxa"/>
              <w:tblBorders>
                <w:top w:val="single" w:sz="4" w:space="0" w:color="auto"/>
                <w:left w:val="single" w:sz="4" w:space="0" w:color="auto"/>
                <w:bottom w:val="single" w:sz="4" w:space="0" w:color="auto"/>
                <w:right w:val="single" w:sz="4" w:space="0" w:color="auto"/>
              </w:tblBorders>
              <w:tblLayout w:type="fixed"/>
              <w:tblLook w:val="0000"/>
            </w:tblPr>
            <w:tblGrid>
              <w:gridCol w:w="706"/>
              <w:gridCol w:w="2117"/>
              <w:gridCol w:w="1714"/>
              <w:gridCol w:w="1559"/>
              <w:gridCol w:w="1559"/>
              <w:gridCol w:w="1559"/>
              <w:gridCol w:w="1646"/>
              <w:gridCol w:w="1764"/>
              <w:gridCol w:w="134"/>
              <w:gridCol w:w="1160"/>
              <w:gridCol w:w="1384"/>
            </w:tblGrid>
            <w:tr w:rsidR="00FF7B12" w:rsidRPr="00A37ACD" w:rsidTr="00E1269B">
              <w:trPr>
                <w:tblHeader/>
              </w:trPr>
              <w:tc>
                <w:tcPr>
                  <w:tcW w:w="706"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N</w:t>
                  </w:r>
                  <w:r w:rsidRPr="00A37ACD">
                    <w:rPr>
                      <w:rFonts w:ascii="Times New Roman" w:eastAsia="Times New Roman" w:hAnsi="Times New Roman"/>
                      <w:sz w:val="24"/>
                      <w:szCs w:val="24"/>
                      <w:lang w:eastAsia="ru-RU"/>
                    </w:rPr>
                    <w:br/>
                  </w: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2117"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Наименование основного мероприятия</w:t>
                  </w:r>
                </w:p>
              </w:tc>
              <w:tc>
                <w:tcPr>
                  <w:tcW w:w="1714"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Ответственный исполнитель (руководитель / Ф.И.О.)</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Контрольное событие программы</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Результат реализации мероприятия (краткое описание)</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Фактическая дата начала реализации мероприятия</w:t>
                  </w:r>
                </w:p>
              </w:tc>
              <w:tc>
                <w:tcPr>
                  <w:tcW w:w="1646"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Фактическая дата окончания реализации мероприятия, наступления контрольного события</w:t>
                  </w:r>
                </w:p>
              </w:tc>
              <w:tc>
                <w:tcPr>
                  <w:tcW w:w="3058" w:type="dxa"/>
                  <w:gridSpan w:val="3"/>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Расходы на реализацию муниципальной программы, тыс. руб.</w:t>
                  </w:r>
                </w:p>
              </w:tc>
              <w:tc>
                <w:tcPr>
                  <w:tcW w:w="1384"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Заключено контрактов на отчетную дату, тыс. руб. &lt;*&gt;</w:t>
                  </w:r>
                </w:p>
              </w:tc>
            </w:tr>
            <w:tr w:rsidR="00FF7B12" w:rsidRPr="00A37ACD" w:rsidTr="00E1269B">
              <w:trPr>
                <w:tblHeader/>
              </w:trPr>
              <w:tc>
                <w:tcPr>
                  <w:tcW w:w="706"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117"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714"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646"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898" w:type="dxa"/>
                  <w:gridSpan w:val="2"/>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предусмотрено муниципальной программой</w:t>
                  </w:r>
                </w:p>
              </w:tc>
              <w:tc>
                <w:tcPr>
                  <w:tcW w:w="1160" w:type="dxa"/>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факт на отчетную дату</w:t>
                  </w:r>
                  <w:hyperlink w:anchor="sub_10021101" w:history="1"/>
                  <w:r w:rsidRPr="00A37ACD">
                    <w:rPr>
                      <w:rFonts w:ascii="Times New Roman" w:eastAsia="Times New Roman" w:hAnsi="Times New Roman"/>
                      <w:sz w:val="24"/>
                      <w:szCs w:val="24"/>
                      <w:lang w:eastAsia="ru-RU"/>
                    </w:rPr>
                    <w:t xml:space="preserve"> &lt;*&gt;</w:t>
                  </w:r>
                </w:p>
              </w:tc>
              <w:tc>
                <w:tcPr>
                  <w:tcW w:w="1384"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rPr>
                <w:tblHeader/>
              </w:trPr>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5</w:t>
                  </w: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6</w:t>
                  </w: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7</w:t>
                  </w:r>
                </w:p>
              </w:tc>
              <w:tc>
                <w:tcPr>
                  <w:tcW w:w="1898"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8</w:t>
                  </w:r>
                </w:p>
              </w:tc>
              <w:tc>
                <w:tcPr>
                  <w:tcW w:w="11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9</w:t>
                  </w: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10</w:t>
                  </w:r>
                </w:p>
              </w:tc>
            </w:tr>
            <w:tr w:rsidR="00FF7B12" w:rsidRPr="00A37ACD" w:rsidTr="00E1269B">
              <w:tc>
                <w:tcPr>
                  <w:tcW w:w="15302" w:type="dxa"/>
                  <w:gridSpan w:val="11"/>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before="108" w:after="108" w:line="240" w:lineRule="auto"/>
                    <w:ind w:left="720"/>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Муниципальная программа (наименование)</w:t>
                  </w: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1.1.1</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1.1.2</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1.2.1</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15302" w:type="dxa"/>
                  <w:gridSpan w:val="11"/>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before="108" w:after="108" w:line="240" w:lineRule="auto"/>
                    <w:ind w:left="720"/>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Подпрограмма подраздел 1 (наименование)</w:t>
                  </w: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2.1.1</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2.1.2</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70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2.2</w:t>
                  </w:r>
                </w:p>
              </w:tc>
              <w:tc>
                <w:tcPr>
                  <w:tcW w:w="2117"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Основное мероприятие</w:t>
                  </w:r>
                </w:p>
              </w:tc>
              <w:tc>
                <w:tcPr>
                  <w:tcW w:w="171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46"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76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94" w:type="dxa"/>
                  <w:gridSpan w:val="2"/>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38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bl>
          <w:p w:rsidR="00FF7B12" w:rsidRPr="00A37ACD" w:rsidRDefault="00FF7B12" w:rsidP="00D21678">
            <w:pPr>
              <w:spacing w:after="0" w:line="240" w:lineRule="auto"/>
              <w:jc w:val="right"/>
              <w:rPr>
                <w:rFonts w:ascii="Times New Roman" w:hAnsi="Times New Roman"/>
                <w:bCs/>
                <w:color w:val="000000"/>
                <w:sz w:val="16"/>
                <w:szCs w:val="16"/>
                <w:lang w:eastAsia="ru-RU"/>
              </w:rPr>
            </w:pPr>
          </w:p>
          <w:p w:rsidR="007078BC" w:rsidRDefault="00FF7B12" w:rsidP="00FF7B12">
            <w:pPr>
              <w:spacing w:after="0" w:line="240" w:lineRule="auto"/>
              <w:rPr>
                <w:rFonts w:ascii="Times New Roman" w:hAnsi="Times New Roman"/>
                <w:bCs/>
                <w:color w:val="000000"/>
                <w:sz w:val="16"/>
                <w:szCs w:val="16"/>
                <w:lang w:eastAsia="ru-RU"/>
              </w:rPr>
            </w:pPr>
            <w:r w:rsidRPr="00A37ACD">
              <w:rPr>
                <w:rFonts w:ascii="Times New Roman" w:hAnsi="Times New Roman"/>
                <w:bCs/>
                <w:color w:val="000000"/>
                <w:sz w:val="16"/>
                <w:szCs w:val="16"/>
                <w:lang w:eastAsia="ru-RU"/>
              </w:rPr>
              <w:t>Примечания:</w:t>
            </w:r>
          </w:p>
          <w:p w:rsidR="00FF7B12" w:rsidRPr="00A37ACD" w:rsidRDefault="00FF7B12" w:rsidP="00FF7B12">
            <w:pPr>
              <w:spacing w:after="0" w:line="240" w:lineRule="auto"/>
              <w:rPr>
                <w:rFonts w:ascii="Times New Roman" w:hAnsi="Times New Roman"/>
                <w:bCs/>
                <w:color w:val="000000"/>
                <w:sz w:val="16"/>
                <w:szCs w:val="16"/>
                <w:lang w:eastAsia="ru-RU"/>
              </w:rPr>
            </w:pPr>
            <w:r w:rsidRPr="00A37ACD">
              <w:rPr>
                <w:rFonts w:ascii="Times New Roman" w:hAnsi="Times New Roman"/>
                <w:bCs/>
                <w:color w:val="000000"/>
                <w:sz w:val="16"/>
                <w:szCs w:val="16"/>
                <w:lang w:eastAsia="ru-RU"/>
              </w:rPr>
              <w:t>*&gt; Под отчетной датой понимается первое число месяца, следующего за отчетным периодом.</w:t>
            </w: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11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ского</w:t>
            </w:r>
            <w:proofErr w:type="spellEnd"/>
            <w:r w:rsidR="00DC5F5D" w:rsidRPr="00A37ACD">
              <w:rPr>
                <w:rFonts w:ascii="Times New Roman" w:hAnsi="Times New Roman"/>
                <w:bCs/>
                <w:color w:val="000000"/>
                <w:lang w:eastAsia="ru-RU"/>
              </w:rPr>
              <w:t xml:space="preserve"> муниципального района</w:t>
            </w:r>
          </w:p>
          <w:p w:rsidR="009052D9" w:rsidRPr="00A37ACD" w:rsidRDefault="00DC5F5D" w:rsidP="00D21678">
            <w:pPr>
              <w:spacing w:after="0" w:line="240" w:lineRule="auto"/>
              <w:jc w:val="right"/>
              <w:rPr>
                <w:rFonts w:ascii="Times New Roman" w:hAnsi="Times New Roman"/>
                <w:bCs/>
                <w:color w:val="000000"/>
                <w:sz w:val="16"/>
                <w:szCs w:val="16"/>
                <w:lang w:eastAsia="ru-RU"/>
              </w:rPr>
            </w:pPr>
            <w:r w:rsidRPr="00A37ACD">
              <w:rPr>
                <w:rFonts w:ascii="Times New Roman" w:hAnsi="Times New Roman"/>
                <w:bCs/>
                <w:color w:val="000000"/>
                <w:lang w:eastAsia="ru-RU"/>
              </w:rPr>
              <w:t>Республики Мордовия</w:t>
            </w: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FF7B12" w:rsidRPr="00A37ACD" w:rsidRDefault="00FF7B12" w:rsidP="00FF7B12">
            <w:pPr>
              <w:widowControl w:val="0"/>
              <w:autoSpaceDE w:val="0"/>
              <w:autoSpaceDN w:val="0"/>
              <w:adjustRightInd w:val="0"/>
              <w:spacing w:after="0"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Сведения</w:t>
            </w:r>
            <w:r w:rsidRPr="00A37ACD">
              <w:rPr>
                <w:rFonts w:ascii="Times New Roman" w:eastAsia="Times New Roman" w:hAnsi="Times New Roman"/>
                <w:bCs/>
                <w:sz w:val="24"/>
                <w:szCs w:val="24"/>
                <w:lang w:eastAsia="ru-RU"/>
              </w:rPr>
              <w:br/>
              <w:t>о достижении значений целевых показателей (индикаторов)</w:t>
            </w:r>
          </w:p>
          <w:p w:rsidR="00FF7B12" w:rsidRPr="00A37ACD" w:rsidRDefault="00FF7B12" w:rsidP="00FF7B12">
            <w:pPr>
              <w:spacing w:after="0" w:line="240" w:lineRule="auto"/>
              <w:ind w:firstLine="709"/>
              <w:rPr>
                <w:rFonts w:ascii="Times New Roman" w:eastAsia="Times New Roman" w:hAnsi="Times New Roman"/>
                <w:sz w:val="24"/>
                <w:szCs w:val="24"/>
                <w:lang w:eastAsia="ru-RU"/>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40"/>
              <w:gridCol w:w="3220"/>
              <w:gridCol w:w="1680"/>
              <w:gridCol w:w="2623"/>
              <w:gridCol w:w="1260"/>
              <w:gridCol w:w="1400"/>
              <w:gridCol w:w="3294"/>
            </w:tblGrid>
            <w:tr w:rsidR="00FF7B12" w:rsidRPr="00A37ACD" w:rsidTr="00E1269B">
              <w:trPr>
                <w:tblHeader/>
              </w:trPr>
              <w:tc>
                <w:tcPr>
                  <w:tcW w:w="840"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N</w:t>
                  </w:r>
                  <w:r w:rsidRPr="00A37ACD">
                    <w:rPr>
                      <w:rFonts w:ascii="Times New Roman" w:eastAsia="Times New Roman" w:hAnsi="Times New Roman"/>
                      <w:sz w:val="24"/>
                      <w:szCs w:val="24"/>
                      <w:lang w:eastAsia="ru-RU"/>
                    </w:rPr>
                    <w:br/>
                  </w:r>
                  <w:proofErr w:type="spellStart"/>
                  <w:proofErr w:type="gramStart"/>
                  <w:r w:rsidRPr="00A37ACD">
                    <w:rPr>
                      <w:rFonts w:ascii="Times New Roman" w:eastAsia="Times New Roman" w:hAnsi="Times New Roman"/>
                      <w:sz w:val="24"/>
                      <w:szCs w:val="24"/>
                      <w:lang w:eastAsia="ru-RU"/>
                    </w:rPr>
                    <w:t>п</w:t>
                  </w:r>
                  <w:proofErr w:type="spellEnd"/>
                  <w:proofErr w:type="gramEnd"/>
                  <w:r w:rsidRPr="00A37ACD">
                    <w:rPr>
                      <w:rFonts w:ascii="Times New Roman" w:eastAsia="Times New Roman" w:hAnsi="Times New Roman"/>
                      <w:sz w:val="24"/>
                      <w:szCs w:val="24"/>
                      <w:lang w:eastAsia="ru-RU"/>
                    </w:rPr>
                    <w:t>/</w:t>
                  </w:r>
                  <w:proofErr w:type="spellStart"/>
                  <w:r w:rsidRPr="00A37ACD">
                    <w:rPr>
                      <w:rFonts w:ascii="Times New Roman" w:eastAsia="Times New Roman" w:hAnsi="Times New Roman"/>
                      <w:sz w:val="24"/>
                      <w:szCs w:val="24"/>
                      <w:lang w:eastAsia="ru-RU"/>
                    </w:rPr>
                    <w:t>п</w:t>
                  </w:r>
                  <w:proofErr w:type="spellEnd"/>
                </w:p>
              </w:tc>
              <w:tc>
                <w:tcPr>
                  <w:tcW w:w="3220"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 (наименование)</w:t>
                  </w:r>
                </w:p>
              </w:tc>
              <w:tc>
                <w:tcPr>
                  <w:tcW w:w="1680"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Единица измерения</w:t>
                  </w:r>
                </w:p>
              </w:tc>
              <w:tc>
                <w:tcPr>
                  <w:tcW w:w="5283" w:type="dxa"/>
                  <w:gridSpan w:val="3"/>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Значения целевых показателей (индикаторов) муниципальной программы, подпрограммы муниципальной программы</w:t>
                  </w:r>
                </w:p>
              </w:tc>
              <w:tc>
                <w:tcPr>
                  <w:tcW w:w="3294"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Обоснование отклонений значений целевого показателя (индикатора) на конец отчетного года (при наличии)</w:t>
                  </w:r>
                </w:p>
              </w:tc>
            </w:tr>
            <w:tr w:rsidR="00FF7B12" w:rsidRPr="00A37ACD" w:rsidTr="00E1269B">
              <w:trPr>
                <w:tblHeader/>
              </w:trPr>
              <w:tc>
                <w:tcPr>
                  <w:tcW w:w="840"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20"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80"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vMerge w:val="restart"/>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год, предшествующий </w:t>
                  </w:r>
                  <w:proofErr w:type="gramStart"/>
                  <w:r w:rsidRPr="00A37ACD">
                    <w:rPr>
                      <w:rFonts w:ascii="Times New Roman" w:eastAsia="Times New Roman" w:hAnsi="Times New Roman"/>
                      <w:sz w:val="24"/>
                      <w:szCs w:val="24"/>
                      <w:lang w:eastAsia="ru-RU"/>
                    </w:rPr>
                    <w:t>отчетному</w:t>
                  </w:r>
                  <w:proofErr w:type="gramEnd"/>
                  <w:r w:rsidR="00817C7C">
                    <w:fldChar w:fldCharType="begin"/>
                  </w:r>
                  <w:r w:rsidR="00CB6B7A">
                    <w:instrText>HYPERLINK \l "sub_100211101"</w:instrText>
                  </w:r>
                  <w:r w:rsidR="00817C7C">
                    <w:fldChar w:fldCharType="end"/>
                  </w:r>
                  <w:r w:rsidRPr="00A37ACD">
                    <w:rPr>
                      <w:rFonts w:ascii="Times New Roman" w:eastAsia="Times New Roman" w:hAnsi="Times New Roman"/>
                      <w:sz w:val="24"/>
                      <w:szCs w:val="24"/>
                      <w:lang w:eastAsia="ru-RU"/>
                    </w:rPr>
                    <w:t xml:space="preserve"> &lt;*&gt;</w:t>
                  </w:r>
                </w:p>
              </w:tc>
              <w:tc>
                <w:tcPr>
                  <w:tcW w:w="2660" w:type="dxa"/>
                  <w:gridSpan w:val="2"/>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отчетный год</w:t>
                  </w:r>
                </w:p>
              </w:tc>
              <w:tc>
                <w:tcPr>
                  <w:tcW w:w="3294"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rPr>
                <w:tblHeader/>
              </w:trPr>
              <w:tc>
                <w:tcPr>
                  <w:tcW w:w="840"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20"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680"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vMerge/>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план</w:t>
                  </w:r>
                </w:p>
              </w:tc>
              <w:tc>
                <w:tcPr>
                  <w:tcW w:w="1400" w:type="dxa"/>
                  <w:tcBorders>
                    <w:top w:val="single" w:sz="4" w:space="0" w:color="auto"/>
                    <w:left w:val="single" w:sz="4" w:space="0" w:color="auto"/>
                    <w:bottom w:val="single" w:sz="4" w:space="0" w:color="auto"/>
                    <w:right w:val="single" w:sz="4" w:space="0" w:color="auto"/>
                  </w:tcBorders>
                  <w:vAlign w:val="center"/>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факт</w:t>
                  </w:r>
                </w:p>
              </w:tc>
              <w:tc>
                <w:tcPr>
                  <w:tcW w:w="3294" w:type="dxa"/>
                  <w:vMerge/>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rPr>
                <w:tblHeader/>
              </w:trPr>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5</w:t>
                  </w: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6</w:t>
                  </w: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7</w:t>
                  </w:r>
                </w:p>
              </w:tc>
            </w:tr>
            <w:tr w:rsidR="00FF7B12" w:rsidRPr="00A37ACD" w:rsidTr="00E1269B">
              <w:tc>
                <w:tcPr>
                  <w:tcW w:w="14317" w:type="dxa"/>
                  <w:gridSpan w:val="7"/>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before="108" w:after="108"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 xml:space="preserve">Муниципальная программа </w:t>
                  </w: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1.</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2.</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3.</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4.</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14317" w:type="dxa"/>
                  <w:gridSpan w:val="7"/>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before="108" w:after="108" w:line="240" w:lineRule="auto"/>
                    <w:jc w:val="center"/>
                    <w:outlineLvl w:val="0"/>
                    <w:rPr>
                      <w:rFonts w:ascii="Times New Roman" w:eastAsia="Times New Roman" w:hAnsi="Times New Roman"/>
                      <w:bCs/>
                      <w:sz w:val="24"/>
                      <w:szCs w:val="24"/>
                      <w:lang w:eastAsia="ru-RU"/>
                    </w:rPr>
                  </w:pPr>
                  <w:r w:rsidRPr="00A37ACD">
                    <w:rPr>
                      <w:rFonts w:ascii="Times New Roman" w:eastAsia="Times New Roman" w:hAnsi="Times New Roman"/>
                      <w:bCs/>
                      <w:sz w:val="24"/>
                      <w:szCs w:val="24"/>
                      <w:lang w:eastAsia="ru-RU"/>
                    </w:rPr>
                    <w:t xml:space="preserve">Подпрограмма (подраздел 1) (наименование) </w:t>
                  </w: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5.</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6.</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7.</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Показатель (индикатор)</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322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68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2623"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26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140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c>
                <w:tcPr>
                  <w:tcW w:w="3294"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r w:rsidR="00FF7B12" w:rsidRPr="00A37ACD" w:rsidTr="00E1269B">
              <w:tc>
                <w:tcPr>
                  <w:tcW w:w="840" w:type="dxa"/>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center"/>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w:t>
                  </w:r>
                </w:p>
              </w:tc>
              <w:tc>
                <w:tcPr>
                  <w:tcW w:w="13477" w:type="dxa"/>
                  <w:gridSpan w:val="6"/>
                  <w:tcBorders>
                    <w:top w:val="single" w:sz="4" w:space="0" w:color="auto"/>
                    <w:left w:val="single" w:sz="4" w:space="0" w:color="auto"/>
                    <w:bottom w:val="single" w:sz="4" w:space="0" w:color="auto"/>
                    <w:right w:val="single" w:sz="4" w:space="0" w:color="auto"/>
                  </w:tcBorders>
                </w:tcPr>
                <w:p w:rsidR="00FF7B12" w:rsidRPr="00A37ACD" w:rsidRDefault="00FF7B12" w:rsidP="00FF7B12">
                  <w:pPr>
                    <w:widowControl w:val="0"/>
                    <w:autoSpaceDE w:val="0"/>
                    <w:autoSpaceDN w:val="0"/>
                    <w:adjustRightInd w:val="0"/>
                    <w:spacing w:after="0" w:line="240" w:lineRule="auto"/>
                    <w:jc w:val="both"/>
                    <w:rPr>
                      <w:rFonts w:ascii="Times New Roman" w:eastAsia="Times New Roman" w:hAnsi="Times New Roman"/>
                      <w:sz w:val="24"/>
                      <w:szCs w:val="24"/>
                      <w:lang w:eastAsia="ru-RU"/>
                    </w:rPr>
                  </w:pPr>
                </w:p>
              </w:tc>
            </w:tr>
          </w:tbl>
          <w:p w:rsidR="00FF7B12" w:rsidRPr="00A37ACD" w:rsidRDefault="00FF7B12" w:rsidP="00FF7B12">
            <w:pPr>
              <w:spacing w:after="0" w:line="240" w:lineRule="auto"/>
              <w:rPr>
                <w:rFonts w:ascii="Times New Roman" w:eastAsia="Times New Roman" w:hAnsi="Times New Roman"/>
                <w:sz w:val="24"/>
                <w:szCs w:val="24"/>
                <w:lang w:eastAsia="ru-RU"/>
              </w:rPr>
            </w:pPr>
          </w:p>
          <w:p w:rsidR="00FF7B12" w:rsidRPr="00A37ACD" w:rsidRDefault="00FF7B12" w:rsidP="00FF7B12">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Примечания:</w:t>
            </w:r>
          </w:p>
          <w:p w:rsidR="009052D9" w:rsidRPr="00A37ACD" w:rsidRDefault="00FF7B12" w:rsidP="00A37ACD">
            <w:pPr>
              <w:spacing w:after="0" w:line="240" w:lineRule="auto"/>
              <w:rPr>
                <w:rFonts w:ascii="Times New Roman" w:eastAsia="Times New Roman" w:hAnsi="Times New Roman"/>
                <w:sz w:val="24"/>
                <w:szCs w:val="24"/>
                <w:lang w:eastAsia="ru-RU"/>
              </w:rPr>
            </w:pPr>
            <w:r w:rsidRPr="00A37ACD">
              <w:rPr>
                <w:rFonts w:ascii="Times New Roman" w:eastAsia="Times New Roman" w:hAnsi="Times New Roman"/>
                <w:sz w:val="24"/>
                <w:szCs w:val="24"/>
                <w:lang w:eastAsia="ru-RU"/>
              </w:rPr>
              <w:t xml:space="preserve">&lt;*&gt; Приводится фактическое значение индикатора или показателя за год, предшествующий </w:t>
            </w:r>
            <w:proofErr w:type="gramStart"/>
            <w:r w:rsidRPr="00A37ACD">
              <w:rPr>
                <w:rFonts w:ascii="Times New Roman" w:eastAsia="Times New Roman" w:hAnsi="Times New Roman"/>
                <w:sz w:val="24"/>
                <w:szCs w:val="24"/>
                <w:lang w:eastAsia="ru-RU"/>
              </w:rPr>
              <w:t>отчетному</w:t>
            </w:r>
            <w:proofErr w:type="gramEnd"/>
            <w:r w:rsidRPr="00A37ACD">
              <w:rPr>
                <w:rFonts w:ascii="Times New Roman" w:eastAsia="Times New Roman" w:hAnsi="Times New Roman"/>
                <w:sz w:val="24"/>
                <w:szCs w:val="24"/>
                <w:lang w:eastAsia="ru-RU"/>
              </w:rPr>
              <w:t>.</w:t>
            </w: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9052D9" w:rsidRPr="00A37ACD" w:rsidRDefault="009052D9" w:rsidP="00D21678">
            <w:pPr>
              <w:spacing w:after="0" w:line="240" w:lineRule="auto"/>
              <w:jc w:val="right"/>
              <w:rPr>
                <w:rFonts w:ascii="Times New Roman" w:hAnsi="Times New Roman"/>
                <w:bCs/>
                <w:color w:val="000000"/>
                <w:sz w:val="16"/>
                <w:szCs w:val="16"/>
                <w:lang w:eastAsia="ru-RU"/>
              </w:rPr>
            </w:pP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 xml:space="preserve">Приложение № 12 </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к Порядку разработки,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реализации и оценки эффективности</w:t>
            </w:r>
          </w:p>
          <w:p w:rsidR="00DC5F5D" w:rsidRPr="00A37ACD" w:rsidRDefault="00DC5F5D" w:rsidP="00DC5F5D">
            <w:pPr>
              <w:spacing w:after="0" w:line="240" w:lineRule="auto"/>
              <w:jc w:val="right"/>
              <w:rPr>
                <w:rFonts w:ascii="Times New Roman" w:hAnsi="Times New Roman"/>
                <w:bCs/>
                <w:color w:val="000000"/>
                <w:lang w:eastAsia="ru-RU"/>
              </w:rPr>
            </w:pPr>
            <w:r w:rsidRPr="00A37ACD">
              <w:rPr>
                <w:rFonts w:ascii="Times New Roman" w:hAnsi="Times New Roman"/>
                <w:bCs/>
                <w:color w:val="000000"/>
                <w:lang w:eastAsia="ru-RU"/>
              </w:rPr>
              <w:t>муниципальных программ</w:t>
            </w:r>
          </w:p>
          <w:p w:rsidR="00DC5F5D" w:rsidRPr="00A37ACD" w:rsidRDefault="003C4FA4" w:rsidP="00DC5F5D">
            <w:pPr>
              <w:spacing w:after="0" w:line="240" w:lineRule="auto"/>
              <w:jc w:val="right"/>
              <w:rPr>
                <w:rFonts w:ascii="Times New Roman" w:hAnsi="Times New Roman"/>
                <w:bCs/>
                <w:color w:val="000000"/>
                <w:lang w:eastAsia="ru-RU"/>
              </w:rPr>
            </w:pPr>
            <w:proofErr w:type="spellStart"/>
            <w:r>
              <w:rPr>
                <w:rFonts w:ascii="Times New Roman" w:hAnsi="Times New Roman"/>
                <w:bCs/>
                <w:color w:val="000000"/>
                <w:lang w:eastAsia="ru-RU"/>
              </w:rPr>
              <w:t>Ельников</w:t>
            </w:r>
            <w:r w:rsidR="00DC5F5D" w:rsidRPr="00A37ACD">
              <w:rPr>
                <w:rFonts w:ascii="Times New Roman" w:hAnsi="Times New Roman"/>
                <w:bCs/>
                <w:color w:val="000000"/>
                <w:lang w:eastAsia="ru-RU"/>
              </w:rPr>
              <w:t>кого</w:t>
            </w:r>
            <w:proofErr w:type="spellEnd"/>
            <w:r w:rsidR="00DC5F5D" w:rsidRPr="00A37ACD">
              <w:rPr>
                <w:rFonts w:ascii="Times New Roman" w:hAnsi="Times New Roman"/>
                <w:bCs/>
                <w:color w:val="000000"/>
                <w:lang w:eastAsia="ru-RU"/>
              </w:rPr>
              <w:t xml:space="preserve"> муниципального района</w:t>
            </w:r>
          </w:p>
          <w:p w:rsidR="009052D9" w:rsidRPr="00A37ACD" w:rsidRDefault="00DC5F5D" w:rsidP="00DC5F5D">
            <w:pPr>
              <w:spacing w:after="0" w:line="240" w:lineRule="auto"/>
              <w:jc w:val="right"/>
              <w:rPr>
                <w:rFonts w:ascii="Times New Roman" w:hAnsi="Times New Roman"/>
                <w:bCs/>
                <w:color w:val="000000"/>
                <w:sz w:val="16"/>
                <w:szCs w:val="16"/>
                <w:lang w:eastAsia="ru-RU"/>
              </w:rPr>
            </w:pPr>
            <w:r w:rsidRPr="00A37ACD">
              <w:rPr>
                <w:rFonts w:ascii="Times New Roman" w:hAnsi="Times New Roman"/>
                <w:bCs/>
                <w:color w:val="000000"/>
                <w:lang w:eastAsia="ru-RU"/>
              </w:rPr>
              <w:t>Республики Мордовия</w:t>
            </w:r>
          </w:p>
          <w:p w:rsidR="001D17E6" w:rsidRPr="00A37ACD" w:rsidRDefault="001D17E6" w:rsidP="00D21678">
            <w:pPr>
              <w:spacing w:after="0" w:line="240" w:lineRule="auto"/>
              <w:jc w:val="center"/>
              <w:rPr>
                <w:rFonts w:ascii="Times New Roman" w:hAnsi="Times New Roman"/>
                <w:bCs/>
                <w:color w:val="000000"/>
                <w:sz w:val="16"/>
                <w:szCs w:val="16"/>
                <w:lang w:eastAsia="ru-RU"/>
              </w:rPr>
            </w:pPr>
          </w:p>
          <w:p w:rsidR="001D17E6" w:rsidRPr="00A37ACD" w:rsidRDefault="001D17E6" w:rsidP="00D21678">
            <w:pPr>
              <w:spacing w:after="0" w:line="240" w:lineRule="auto"/>
              <w:jc w:val="center"/>
              <w:rPr>
                <w:rFonts w:ascii="Times New Roman" w:hAnsi="Times New Roman"/>
                <w:bCs/>
                <w:color w:val="000000"/>
                <w:sz w:val="16"/>
                <w:szCs w:val="16"/>
                <w:lang w:eastAsia="ru-RU"/>
              </w:rPr>
            </w:pPr>
          </w:p>
          <w:p w:rsidR="001D17E6" w:rsidRPr="00A37ACD" w:rsidRDefault="001D17E6" w:rsidP="00D21678">
            <w:pPr>
              <w:spacing w:after="0" w:line="240" w:lineRule="auto"/>
              <w:jc w:val="center"/>
              <w:rPr>
                <w:rFonts w:ascii="Times New Roman" w:hAnsi="Times New Roman"/>
                <w:bCs/>
                <w:color w:val="000000"/>
                <w:sz w:val="16"/>
                <w:szCs w:val="16"/>
                <w:lang w:eastAsia="ru-RU"/>
              </w:rPr>
            </w:pPr>
            <w:r w:rsidRPr="00A37ACD">
              <w:rPr>
                <w:rFonts w:ascii="Times New Roman" w:hAnsi="Times New Roman"/>
                <w:bCs/>
                <w:color w:val="000000"/>
                <w:sz w:val="16"/>
                <w:szCs w:val="16"/>
                <w:lang w:eastAsia="ru-RU"/>
              </w:rPr>
              <w:t>Сводный годовой отчет об эффекти</w:t>
            </w:r>
            <w:r w:rsidR="00FF7B12" w:rsidRPr="00A37ACD">
              <w:rPr>
                <w:rFonts w:ascii="Times New Roman" w:hAnsi="Times New Roman"/>
                <w:bCs/>
                <w:color w:val="000000"/>
                <w:sz w:val="16"/>
                <w:szCs w:val="16"/>
                <w:lang w:eastAsia="ru-RU"/>
              </w:rPr>
              <w:t>вности реализации  муниципальной</w:t>
            </w:r>
            <w:r w:rsidRPr="00A37ACD">
              <w:rPr>
                <w:rFonts w:ascii="Times New Roman" w:hAnsi="Times New Roman"/>
                <w:bCs/>
                <w:color w:val="000000"/>
                <w:sz w:val="16"/>
                <w:szCs w:val="16"/>
                <w:lang w:eastAsia="ru-RU"/>
              </w:rPr>
              <w:t xml:space="preserve"> программ</w:t>
            </w:r>
            <w:r w:rsidR="00FF7B12" w:rsidRPr="00A37ACD">
              <w:rPr>
                <w:rFonts w:ascii="Times New Roman" w:hAnsi="Times New Roman"/>
                <w:bCs/>
                <w:color w:val="000000"/>
                <w:sz w:val="16"/>
                <w:szCs w:val="16"/>
                <w:lang w:eastAsia="ru-RU"/>
              </w:rPr>
              <w:t>ы</w:t>
            </w:r>
            <w:r w:rsidRPr="00A37ACD">
              <w:rPr>
                <w:rFonts w:ascii="Times New Roman" w:hAnsi="Times New Roman"/>
                <w:bCs/>
                <w:color w:val="000000"/>
                <w:sz w:val="16"/>
                <w:szCs w:val="16"/>
                <w:lang w:eastAsia="ru-RU"/>
              </w:rPr>
              <w:t xml:space="preserve">  __________________  за   (истекший</w:t>
            </w:r>
            <w:proofErr w:type="gramStart"/>
            <w:r w:rsidRPr="00A37ACD">
              <w:rPr>
                <w:rFonts w:ascii="Times New Roman" w:hAnsi="Times New Roman"/>
                <w:bCs/>
                <w:color w:val="000000"/>
                <w:sz w:val="16"/>
                <w:szCs w:val="16"/>
                <w:lang w:eastAsia="ru-RU"/>
              </w:rPr>
              <w:t xml:space="preserve"> )</w:t>
            </w:r>
            <w:proofErr w:type="gramEnd"/>
            <w:r w:rsidRPr="00A37ACD">
              <w:rPr>
                <w:rFonts w:ascii="Times New Roman" w:hAnsi="Times New Roman"/>
                <w:bCs/>
                <w:color w:val="000000"/>
                <w:sz w:val="16"/>
                <w:szCs w:val="16"/>
                <w:lang w:eastAsia="ru-RU"/>
              </w:rPr>
              <w:t xml:space="preserve"> год</w:t>
            </w: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000000"/>
                <w:sz w:val="16"/>
                <w:szCs w:val="16"/>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80"/>
        </w:trPr>
        <w:tc>
          <w:tcPr>
            <w:tcW w:w="37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128"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92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925"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77"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13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7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18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08"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971" w:type="dxa"/>
            <w:gridSpan w:val="2"/>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67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88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78"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134"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275"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pPr>
              <w:spacing w:after="0" w:line="240" w:lineRule="auto"/>
            </w:pPr>
          </w:p>
        </w:tc>
      </w:tr>
      <w:tr w:rsidR="001D17E6" w:rsidRPr="00A37ACD" w:rsidTr="00D21678">
        <w:trPr>
          <w:trHeight w:val="621"/>
        </w:trPr>
        <w:tc>
          <w:tcPr>
            <w:tcW w:w="379" w:type="dxa"/>
            <w:vMerge w:val="restart"/>
            <w:tcBorders>
              <w:top w:val="single" w:sz="8" w:space="0" w:color="auto"/>
              <w:left w:val="single" w:sz="8" w:space="0" w:color="auto"/>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xml:space="preserve">№ </w:t>
            </w:r>
            <w:proofErr w:type="spellStart"/>
            <w:proofErr w:type="gramStart"/>
            <w:r w:rsidRPr="00A37ACD">
              <w:rPr>
                <w:rFonts w:ascii="Times New Roman" w:hAnsi="Times New Roman"/>
                <w:color w:val="000000"/>
                <w:sz w:val="14"/>
                <w:szCs w:val="14"/>
                <w:lang w:eastAsia="ru-RU"/>
              </w:rPr>
              <w:t>п</w:t>
            </w:r>
            <w:proofErr w:type="spellEnd"/>
            <w:proofErr w:type="gramEnd"/>
            <w:r w:rsidRPr="00A37ACD">
              <w:rPr>
                <w:rFonts w:ascii="Times New Roman" w:hAnsi="Times New Roman"/>
                <w:color w:val="000000"/>
                <w:sz w:val="14"/>
                <w:szCs w:val="14"/>
                <w:lang w:eastAsia="ru-RU"/>
              </w:rPr>
              <w:t>/</w:t>
            </w:r>
            <w:proofErr w:type="spellStart"/>
            <w:r w:rsidRPr="00A37ACD">
              <w:rPr>
                <w:rFonts w:ascii="Times New Roman" w:hAnsi="Times New Roman"/>
                <w:color w:val="000000"/>
                <w:sz w:val="14"/>
                <w:szCs w:val="14"/>
                <w:lang w:eastAsia="ru-RU"/>
              </w:rPr>
              <w:t>п</w:t>
            </w:r>
            <w:proofErr w:type="spellEnd"/>
          </w:p>
        </w:tc>
        <w:tc>
          <w:tcPr>
            <w:tcW w:w="1036" w:type="dxa"/>
            <w:vMerge w:val="restart"/>
            <w:tcBorders>
              <w:top w:val="single" w:sz="8" w:space="0" w:color="auto"/>
              <w:left w:val="single" w:sz="4" w:space="0" w:color="auto"/>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xml:space="preserve">Наименование муниципальной  программы </w:t>
            </w:r>
          </w:p>
        </w:tc>
        <w:tc>
          <w:tcPr>
            <w:tcW w:w="2982" w:type="dxa"/>
            <w:gridSpan w:val="3"/>
            <w:tcBorders>
              <w:top w:val="single" w:sz="8" w:space="0" w:color="auto"/>
              <w:left w:val="nil"/>
              <w:bottom w:val="single" w:sz="4" w:space="0" w:color="auto"/>
              <w:right w:val="single" w:sz="4" w:space="0" w:color="000000"/>
            </w:tcBorders>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Информация по выполнению основных мероприятий за (истекший год) год</w:t>
            </w:r>
          </w:p>
        </w:tc>
        <w:tc>
          <w:tcPr>
            <w:tcW w:w="5475" w:type="dxa"/>
            <w:gridSpan w:val="5"/>
            <w:tcBorders>
              <w:top w:val="single" w:sz="8" w:space="0" w:color="auto"/>
              <w:left w:val="nil"/>
              <w:bottom w:val="single" w:sz="4" w:space="0" w:color="auto"/>
              <w:right w:val="single" w:sz="4" w:space="0" w:color="000000"/>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Оценка использования финансовых средств</w:t>
            </w:r>
          </w:p>
        </w:tc>
        <w:tc>
          <w:tcPr>
            <w:tcW w:w="3610" w:type="dxa"/>
            <w:gridSpan w:val="5"/>
            <w:tcBorders>
              <w:top w:val="single" w:sz="8" w:space="0" w:color="auto"/>
              <w:left w:val="nil"/>
              <w:bottom w:val="single" w:sz="4" w:space="0" w:color="auto"/>
              <w:right w:val="single" w:sz="4" w:space="0" w:color="auto"/>
            </w:tcBorders>
            <w:noWrap/>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Информация по целевым индикаторам муниципальной программы</w:t>
            </w:r>
          </w:p>
        </w:tc>
        <w:tc>
          <w:tcPr>
            <w:tcW w:w="1134" w:type="dxa"/>
            <w:vMerge w:val="restart"/>
            <w:tcBorders>
              <w:top w:val="single" w:sz="8" w:space="0" w:color="auto"/>
              <w:left w:val="single" w:sz="4" w:space="0" w:color="auto"/>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Уровень эффективности реализации программы</w:t>
            </w:r>
          </w:p>
        </w:tc>
        <w:tc>
          <w:tcPr>
            <w:tcW w:w="1275" w:type="dxa"/>
            <w:vMerge w:val="restart"/>
            <w:tcBorders>
              <w:top w:val="single" w:sz="8" w:space="0" w:color="auto"/>
              <w:left w:val="single" w:sz="4" w:space="0" w:color="auto"/>
              <w:bottom w:val="single" w:sz="4" w:space="0" w:color="auto"/>
              <w:right w:val="single" w:sz="8"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Вывод об эффективности реализации муниципальной программы                                                                                                                                                                            (более 100% - высокоэффективная;                                                                                                                                                                                                                                   от 80 до 100% - эффективная;                                                                                                                                                                                                                                           от 50 до 79% - удовлетворительный уровень эффективности;                                                                                                                                                                                         менее 50 % - неэффективная)</w:t>
            </w: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1665"/>
        </w:trPr>
        <w:tc>
          <w:tcPr>
            <w:tcW w:w="379" w:type="dxa"/>
            <w:vMerge/>
            <w:tcBorders>
              <w:top w:val="single" w:sz="8" w:space="0" w:color="auto"/>
              <w:left w:val="single" w:sz="8" w:space="0" w:color="auto"/>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single" w:sz="8" w:space="0" w:color="auto"/>
              <w:left w:val="single" w:sz="4" w:space="0" w:color="auto"/>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128"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Число основных мероприятий, запланированных к реализации в 20__    г., единиц</w:t>
            </w:r>
          </w:p>
        </w:tc>
        <w:tc>
          <w:tcPr>
            <w:tcW w:w="929"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Число выполненных основных мероприятий, единиц</w:t>
            </w:r>
          </w:p>
        </w:tc>
        <w:tc>
          <w:tcPr>
            <w:tcW w:w="925"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Степень реализации основных мероприятий, %</w:t>
            </w:r>
          </w:p>
        </w:tc>
        <w:tc>
          <w:tcPr>
            <w:tcW w:w="1077"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Источники финансирования</w:t>
            </w:r>
          </w:p>
        </w:tc>
        <w:tc>
          <w:tcPr>
            <w:tcW w:w="113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Объем финансовых средств, запланированный по программе на                                                                                                                                                                                          20___   г., тыс. рублей</w:t>
            </w:r>
          </w:p>
        </w:tc>
        <w:tc>
          <w:tcPr>
            <w:tcW w:w="107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Фактически освоенный объем финансирования программы за 20__ г., тыс. рублей</w:t>
            </w:r>
          </w:p>
        </w:tc>
        <w:tc>
          <w:tcPr>
            <w:tcW w:w="11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Степень соответствия запланированному уровню затрат, %</w:t>
            </w:r>
          </w:p>
        </w:tc>
        <w:tc>
          <w:tcPr>
            <w:tcW w:w="1008"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Оценка эффективности использования средств, %</w:t>
            </w:r>
          </w:p>
        </w:tc>
        <w:tc>
          <w:tcPr>
            <w:tcW w:w="900"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Наименование показателя,             единица измерения</w:t>
            </w:r>
          </w:p>
        </w:tc>
        <w:tc>
          <w:tcPr>
            <w:tcW w:w="750" w:type="dxa"/>
            <w:gridSpan w:val="2"/>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Целевое значение на 20__ г.</w:t>
            </w:r>
          </w:p>
        </w:tc>
        <w:tc>
          <w:tcPr>
            <w:tcW w:w="8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Фактическое значение за 20___г.</w:t>
            </w:r>
          </w:p>
        </w:tc>
        <w:tc>
          <w:tcPr>
            <w:tcW w:w="1078"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Степень достижения целевого значений, %</w:t>
            </w:r>
          </w:p>
        </w:tc>
        <w:tc>
          <w:tcPr>
            <w:tcW w:w="1134" w:type="dxa"/>
            <w:vMerge/>
            <w:tcBorders>
              <w:top w:val="single" w:sz="8" w:space="0" w:color="auto"/>
              <w:left w:val="single" w:sz="4" w:space="0" w:color="auto"/>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275" w:type="dxa"/>
            <w:vMerge/>
            <w:tcBorders>
              <w:top w:val="single" w:sz="8" w:space="0" w:color="auto"/>
              <w:left w:val="single" w:sz="4" w:space="0" w:color="auto"/>
              <w:bottom w:val="single" w:sz="4" w:space="0" w:color="auto"/>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pPr>
              <w:spacing w:after="0" w:line="240" w:lineRule="auto"/>
            </w:pPr>
          </w:p>
        </w:tc>
      </w:tr>
      <w:tr w:rsidR="00317E9B" w:rsidRPr="00A37ACD" w:rsidTr="00D21678">
        <w:trPr>
          <w:trHeight w:val="441"/>
        </w:trPr>
        <w:tc>
          <w:tcPr>
            <w:tcW w:w="379" w:type="dxa"/>
            <w:tcBorders>
              <w:top w:val="nil"/>
              <w:left w:val="single" w:sz="8" w:space="0" w:color="auto"/>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3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w:t>
            </w:r>
          </w:p>
        </w:tc>
        <w:tc>
          <w:tcPr>
            <w:tcW w:w="1128"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2</w:t>
            </w:r>
          </w:p>
        </w:tc>
        <w:tc>
          <w:tcPr>
            <w:tcW w:w="929"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3</w:t>
            </w:r>
          </w:p>
        </w:tc>
        <w:tc>
          <w:tcPr>
            <w:tcW w:w="925"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4=3/2*100%</w:t>
            </w:r>
          </w:p>
        </w:tc>
        <w:tc>
          <w:tcPr>
            <w:tcW w:w="1077"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5</w:t>
            </w:r>
          </w:p>
        </w:tc>
        <w:tc>
          <w:tcPr>
            <w:tcW w:w="113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6</w:t>
            </w:r>
          </w:p>
        </w:tc>
        <w:tc>
          <w:tcPr>
            <w:tcW w:w="107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7</w:t>
            </w:r>
          </w:p>
        </w:tc>
        <w:tc>
          <w:tcPr>
            <w:tcW w:w="11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8=7/6*100%</w:t>
            </w:r>
          </w:p>
        </w:tc>
        <w:tc>
          <w:tcPr>
            <w:tcW w:w="1008"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9=4/8*100%</w:t>
            </w:r>
          </w:p>
        </w:tc>
        <w:tc>
          <w:tcPr>
            <w:tcW w:w="900"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10</w:t>
            </w:r>
          </w:p>
        </w:tc>
        <w:tc>
          <w:tcPr>
            <w:tcW w:w="750" w:type="dxa"/>
            <w:gridSpan w:val="2"/>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11</w:t>
            </w:r>
          </w:p>
        </w:tc>
        <w:tc>
          <w:tcPr>
            <w:tcW w:w="8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12</w:t>
            </w:r>
          </w:p>
        </w:tc>
        <w:tc>
          <w:tcPr>
            <w:tcW w:w="1078"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13=12/11*100%</w:t>
            </w:r>
          </w:p>
        </w:tc>
        <w:tc>
          <w:tcPr>
            <w:tcW w:w="1134"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14= общая степень  достижения цели*9столбец/100%</w:t>
            </w:r>
          </w:p>
        </w:tc>
        <w:tc>
          <w:tcPr>
            <w:tcW w:w="1275" w:type="dxa"/>
            <w:tcBorders>
              <w:top w:val="nil"/>
              <w:left w:val="nil"/>
              <w:bottom w:val="single" w:sz="4" w:space="0" w:color="auto"/>
              <w:right w:val="single" w:sz="8"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15</w:t>
            </w:r>
          </w:p>
        </w:tc>
        <w:tc>
          <w:tcPr>
            <w:tcW w:w="560" w:type="dxa"/>
            <w:tcBorders>
              <w:top w:val="nil"/>
              <w:left w:val="nil"/>
              <w:bottom w:val="nil"/>
              <w:right w:val="nil"/>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p>
        </w:tc>
        <w:tc>
          <w:tcPr>
            <w:tcW w:w="236" w:type="dxa"/>
            <w:tcBorders>
              <w:top w:val="nil"/>
              <w:left w:val="nil"/>
              <w:bottom w:val="nil"/>
              <w:right w:val="nil"/>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p>
        </w:tc>
        <w:tc>
          <w:tcPr>
            <w:tcW w:w="236" w:type="dxa"/>
            <w:tcBorders>
              <w:top w:val="nil"/>
              <w:left w:val="nil"/>
              <w:bottom w:val="nil"/>
              <w:right w:val="nil"/>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p>
        </w:tc>
        <w:tc>
          <w:tcPr>
            <w:tcW w:w="236" w:type="dxa"/>
            <w:tcBorders>
              <w:top w:val="nil"/>
              <w:left w:val="nil"/>
              <w:bottom w:val="nil"/>
              <w:right w:val="nil"/>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p>
        </w:tc>
        <w:tc>
          <w:tcPr>
            <w:tcW w:w="23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246" w:type="dxa"/>
            <w:tcBorders>
              <w:top w:val="nil"/>
              <w:left w:val="nil"/>
              <w:bottom w:val="nil"/>
              <w:right w:val="nil"/>
            </w:tcBorders>
            <w:shd w:val="clear" w:color="000000" w:fill="CCFFCC"/>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4199" w:type="dxa"/>
            <w:tcBorders>
              <w:top w:val="nil"/>
              <w:left w:val="nil"/>
              <w:bottom w:val="nil"/>
              <w:right w:val="nil"/>
            </w:tcBorders>
            <w:shd w:val="clear" w:color="000000" w:fill="CCFFCC"/>
            <w:vAlign w:val="center"/>
          </w:tcPr>
          <w:p w:rsidR="001D17E6" w:rsidRPr="00A37ACD" w:rsidRDefault="001D17E6">
            <w:pPr>
              <w:spacing w:after="0" w:line="240" w:lineRule="auto"/>
            </w:pPr>
            <w:r w:rsidRPr="00A37ACD">
              <w:rPr>
                <w:rFonts w:ascii="Times New Roman" w:hAnsi="Times New Roman"/>
                <w:color w:val="000000"/>
                <w:sz w:val="14"/>
                <w:szCs w:val="14"/>
                <w:lang w:eastAsia="ru-RU"/>
              </w:rPr>
              <w:t> </w:t>
            </w:r>
            <w:r w:rsidRPr="00A37ACD">
              <w:rPr>
                <w:rFonts w:ascii="Times New Roman" w:hAnsi="Times New Roman"/>
                <w:sz w:val="14"/>
                <w:szCs w:val="14"/>
                <w:lang w:eastAsia="ru-RU"/>
              </w:rPr>
              <w:t xml:space="preserve">                                                                                                                                    </w:t>
            </w:r>
          </w:p>
        </w:tc>
      </w:tr>
      <w:tr w:rsidR="001D17E6" w:rsidRPr="00A37ACD" w:rsidTr="00D21678">
        <w:trPr>
          <w:trHeight w:val="555"/>
        </w:trPr>
        <w:tc>
          <w:tcPr>
            <w:tcW w:w="379" w:type="dxa"/>
            <w:vMerge w:val="restart"/>
            <w:tcBorders>
              <w:top w:val="nil"/>
              <w:left w:val="single" w:sz="8" w:space="0" w:color="auto"/>
              <w:bottom w:val="single" w:sz="8" w:space="0" w:color="000000"/>
              <w:right w:val="single" w:sz="4" w:space="0" w:color="auto"/>
            </w:tcBorders>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1</w:t>
            </w:r>
          </w:p>
        </w:tc>
        <w:tc>
          <w:tcPr>
            <w:tcW w:w="1036" w:type="dxa"/>
            <w:vMerge w:val="restart"/>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jc w:val="center"/>
              <w:rPr>
                <w:rFonts w:ascii="Times New Roman" w:hAnsi="Times New Roman"/>
                <w:bCs/>
                <w:color w:val="000000"/>
                <w:sz w:val="14"/>
                <w:szCs w:val="14"/>
                <w:lang w:eastAsia="ru-RU"/>
              </w:rPr>
            </w:pPr>
            <w:r w:rsidRPr="00A37ACD">
              <w:rPr>
                <w:rFonts w:ascii="Times New Roman" w:hAnsi="Times New Roman"/>
                <w:bCs/>
                <w:color w:val="000000"/>
                <w:sz w:val="14"/>
                <w:szCs w:val="14"/>
                <w:lang w:eastAsia="ru-RU"/>
              </w:rPr>
              <w:t> </w:t>
            </w:r>
          </w:p>
        </w:tc>
        <w:tc>
          <w:tcPr>
            <w:tcW w:w="1128" w:type="dxa"/>
            <w:tcBorders>
              <w:top w:val="nil"/>
              <w:left w:val="nil"/>
              <w:bottom w:val="single" w:sz="4" w:space="0" w:color="auto"/>
              <w:right w:val="single" w:sz="4" w:space="0" w:color="auto"/>
            </w:tcBorders>
          </w:tcPr>
          <w:p w:rsidR="001D17E6" w:rsidRPr="00A37ACD" w:rsidRDefault="001D17E6" w:rsidP="00D21678">
            <w:pPr>
              <w:spacing w:after="0" w:line="240" w:lineRule="auto"/>
              <w:rPr>
                <w:rFonts w:ascii="Times New Roman" w:hAnsi="Times New Roman"/>
                <w:bCs/>
                <w:sz w:val="14"/>
                <w:szCs w:val="14"/>
                <w:lang w:eastAsia="ru-RU"/>
              </w:rPr>
            </w:pPr>
            <w:r w:rsidRPr="00A37ACD">
              <w:rPr>
                <w:rFonts w:ascii="Times New Roman" w:hAnsi="Times New Roman"/>
                <w:bCs/>
                <w:sz w:val="14"/>
                <w:szCs w:val="14"/>
                <w:lang w:eastAsia="ru-RU"/>
              </w:rPr>
              <w:t> </w:t>
            </w:r>
          </w:p>
        </w:tc>
        <w:tc>
          <w:tcPr>
            <w:tcW w:w="929" w:type="dxa"/>
            <w:tcBorders>
              <w:top w:val="nil"/>
              <w:left w:val="nil"/>
              <w:bottom w:val="single" w:sz="4" w:space="0" w:color="auto"/>
              <w:right w:val="single" w:sz="4" w:space="0" w:color="auto"/>
            </w:tcBorders>
          </w:tcPr>
          <w:p w:rsidR="001D17E6" w:rsidRPr="00A37ACD" w:rsidRDefault="001D17E6" w:rsidP="00D21678">
            <w:pPr>
              <w:spacing w:after="0" w:line="240" w:lineRule="auto"/>
              <w:rPr>
                <w:rFonts w:ascii="Times New Roman" w:hAnsi="Times New Roman"/>
                <w:bCs/>
                <w:sz w:val="14"/>
                <w:szCs w:val="14"/>
                <w:lang w:eastAsia="ru-RU"/>
              </w:rPr>
            </w:pPr>
            <w:r w:rsidRPr="00A37ACD">
              <w:rPr>
                <w:rFonts w:ascii="Times New Roman" w:hAnsi="Times New Roman"/>
                <w:bCs/>
                <w:sz w:val="14"/>
                <w:szCs w:val="14"/>
                <w:lang w:eastAsia="ru-RU"/>
              </w:rPr>
              <w:t> </w:t>
            </w:r>
          </w:p>
        </w:tc>
        <w:tc>
          <w:tcPr>
            <w:tcW w:w="925" w:type="dxa"/>
            <w:tcBorders>
              <w:top w:val="nil"/>
              <w:left w:val="nil"/>
              <w:bottom w:val="single" w:sz="4" w:space="0" w:color="auto"/>
              <w:right w:val="single" w:sz="4" w:space="0" w:color="auto"/>
            </w:tcBorders>
          </w:tcPr>
          <w:p w:rsidR="001D17E6" w:rsidRPr="00A37ACD" w:rsidRDefault="001D17E6" w:rsidP="00D21678">
            <w:pPr>
              <w:spacing w:after="0" w:line="240" w:lineRule="auto"/>
              <w:rPr>
                <w:rFonts w:ascii="Times New Roman" w:hAnsi="Times New Roman"/>
                <w:bCs/>
                <w:sz w:val="14"/>
                <w:szCs w:val="14"/>
                <w:lang w:eastAsia="ru-RU"/>
              </w:rPr>
            </w:pPr>
            <w:r w:rsidRPr="00A37ACD">
              <w:rPr>
                <w:rFonts w:ascii="Times New Roman" w:hAnsi="Times New Roman"/>
                <w:bCs/>
                <w:sz w:val="14"/>
                <w:szCs w:val="14"/>
                <w:lang w:eastAsia="ru-RU"/>
              </w:rPr>
              <w:t> </w:t>
            </w:r>
          </w:p>
        </w:tc>
        <w:tc>
          <w:tcPr>
            <w:tcW w:w="1077" w:type="dxa"/>
            <w:tcBorders>
              <w:top w:val="nil"/>
              <w:left w:val="nil"/>
              <w:bottom w:val="single" w:sz="4" w:space="0" w:color="auto"/>
              <w:right w:val="single" w:sz="4" w:space="0" w:color="auto"/>
            </w:tcBorders>
            <w:textDirection w:val="btLr"/>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всего:</w:t>
            </w:r>
          </w:p>
        </w:tc>
        <w:tc>
          <w:tcPr>
            <w:tcW w:w="113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 </w:t>
            </w:r>
          </w:p>
        </w:tc>
        <w:tc>
          <w:tcPr>
            <w:tcW w:w="107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 </w:t>
            </w:r>
          </w:p>
        </w:tc>
        <w:tc>
          <w:tcPr>
            <w:tcW w:w="11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 </w:t>
            </w:r>
          </w:p>
        </w:tc>
        <w:tc>
          <w:tcPr>
            <w:tcW w:w="1008" w:type="dxa"/>
            <w:tcBorders>
              <w:top w:val="nil"/>
              <w:left w:val="nil"/>
              <w:bottom w:val="single" w:sz="4" w:space="0" w:color="auto"/>
              <w:right w:val="nil"/>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 </w:t>
            </w:r>
          </w:p>
        </w:tc>
        <w:tc>
          <w:tcPr>
            <w:tcW w:w="900" w:type="dxa"/>
            <w:tcBorders>
              <w:top w:val="nil"/>
              <w:left w:val="single" w:sz="4" w:space="0" w:color="auto"/>
              <w:bottom w:val="single" w:sz="4" w:space="0" w:color="auto"/>
              <w:right w:val="single" w:sz="4" w:space="0" w:color="auto"/>
            </w:tcBorders>
          </w:tcPr>
          <w:p w:rsidR="001D17E6" w:rsidRPr="00A37ACD" w:rsidRDefault="001D17E6" w:rsidP="00D21678">
            <w:pPr>
              <w:spacing w:after="0" w:line="240" w:lineRule="auto"/>
              <w:rPr>
                <w:rFonts w:ascii="Times New Roman" w:hAnsi="Times New Roman"/>
                <w:sz w:val="14"/>
                <w:szCs w:val="14"/>
                <w:lang w:eastAsia="ru-RU"/>
              </w:rPr>
            </w:pPr>
            <w:r w:rsidRPr="00A37ACD">
              <w:rPr>
                <w:rFonts w:ascii="Times New Roman" w:hAnsi="Times New Roman"/>
                <w:sz w:val="14"/>
                <w:szCs w:val="14"/>
                <w:lang w:eastAsia="ru-RU"/>
              </w:rPr>
              <w:t>1</w:t>
            </w:r>
          </w:p>
        </w:tc>
        <w:tc>
          <w:tcPr>
            <w:tcW w:w="750" w:type="dxa"/>
            <w:gridSpan w:val="2"/>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sz w:val="14"/>
                <w:szCs w:val="14"/>
                <w:lang w:eastAsia="ru-RU"/>
              </w:rPr>
            </w:pPr>
            <w:r w:rsidRPr="00A37ACD">
              <w:rPr>
                <w:rFonts w:ascii="Times New Roman" w:hAnsi="Times New Roman"/>
                <w:sz w:val="14"/>
                <w:szCs w:val="14"/>
                <w:lang w:eastAsia="ru-RU"/>
              </w:rPr>
              <w:t> </w:t>
            </w:r>
          </w:p>
        </w:tc>
        <w:tc>
          <w:tcPr>
            <w:tcW w:w="8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val="restart"/>
            <w:tcBorders>
              <w:top w:val="nil"/>
              <w:left w:val="single" w:sz="4" w:space="0" w:color="auto"/>
              <w:bottom w:val="single" w:sz="8" w:space="0" w:color="000000"/>
              <w:right w:val="single" w:sz="4" w:space="0" w:color="auto"/>
            </w:tcBorders>
            <w:noWrap/>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0</w:t>
            </w:r>
          </w:p>
        </w:tc>
        <w:tc>
          <w:tcPr>
            <w:tcW w:w="1275" w:type="dxa"/>
            <w:vMerge w:val="restart"/>
            <w:tcBorders>
              <w:top w:val="nil"/>
              <w:left w:val="single" w:sz="4" w:space="0" w:color="auto"/>
              <w:bottom w:val="single" w:sz="8" w:space="0" w:color="000000"/>
              <w:right w:val="single" w:sz="8"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pPr>
              <w:spacing w:after="0" w:line="240" w:lineRule="auto"/>
            </w:pPr>
          </w:p>
        </w:tc>
      </w:tr>
      <w:tr w:rsidR="001D17E6" w:rsidRPr="00A37ACD" w:rsidTr="00D21678">
        <w:trPr>
          <w:trHeight w:val="539"/>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val="restart"/>
            <w:tcBorders>
              <w:top w:val="single" w:sz="4" w:space="0" w:color="auto"/>
              <w:left w:val="single" w:sz="4" w:space="0" w:color="auto"/>
              <w:bottom w:val="single" w:sz="8" w:space="0" w:color="000000"/>
              <w:right w:val="single" w:sz="4" w:space="0" w:color="000000"/>
            </w:tcBorders>
          </w:tcPr>
          <w:p w:rsidR="001D17E6" w:rsidRPr="00A37ACD" w:rsidRDefault="001D17E6" w:rsidP="00D21678">
            <w:pPr>
              <w:spacing w:after="0" w:line="240" w:lineRule="auto"/>
              <w:rPr>
                <w:rFonts w:ascii="Times New Roman" w:hAnsi="Times New Roman"/>
                <w:sz w:val="14"/>
                <w:szCs w:val="14"/>
                <w:lang w:eastAsia="ru-RU"/>
              </w:rPr>
            </w:pPr>
            <w:r w:rsidRPr="00A37ACD">
              <w:rPr>
                <w:rFonts w:ascii="Times New Roman" w:hAnsi="Times New Roman"/>
                <w:sz w:val="14"/>
                <w:szCs w:val="14"/>
                <w:lang w:eastAsia="ru-RU"/>
              </w:rPr>
              <w:t>Краткая характеристика выполненных мероприятий.                                                                                                                   По невыполненным мероприятиям указать причины.</w:t>
            </w:r>
          </w:p>
        </w:tc>
        <w:tc>
          <w:tcPr>
            <w:tcW w:w="1077" w:type="dxa"/>
            <w:tcBorders>
              <w:top w:val="nil"/>
              <w:left w:val="nil"/>
              <w:bottom w:val="single" w:sz="4" w:space="0" w:color="auto"/>
              <w:right w:val="single" w:sz="4" w:space="0" w:color="auto"/>
            </w:tcBorders>
            <w:textDirection w:val="btLr"/>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федеральный бюджет</w:t>
            </w:r>
          </w:p>
        </w:tc>
        <w:tc>
          <w:tcPr>
            <w:tcW w:w="113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1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1008" w:type="dxa"/>
            <w:tcBorders>
              <w:top w:val="nil"/>
              <w:left w:val="nil"/>
              <w:bottom w:val="single" w:sz="4" w:space="0" w:color="auto"/>
              <w:right w:val="nil"/>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900" w:type="dxa"/>
            <w:tcBorders>
              <w:top w:val="nil"/>
              <w:left w:val="single" w:sz="4" w:space="0" w:color="auto"/>
              <w:bottom w:val="single" w:sz="4" w:space="0" w:color="auto"/>
              <w:right w:val="single" w:sz="4"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2</w:t>
            </w:r>
          </w:p>
        </w:tc>
        <w:tc>
          <w:tcPr>
            <w:tcW w:w="750" w:type="dxa"/>
            <w:gridSpan w:val="2"/>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 </w:t>
            </w:r>
          </w:p>
        </w:tc>
        <w:tc>
          <w:tcPr>
            <w:tcW w:w="8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703"/>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single" w:sz="4" w:space="0" w:color="auto"/>
              <w:right w:val="single" w:sz="4" w:space="0" w:color="auto"/>
            </w:tcBorders>
            <w:textDirection w:val="btLr"/>
            <w:vAlign w:val="center"/>
          </w:tcPr>
          <w:p w:rsidR="001D17E6" w:rsidRPr="00A37ACD" w:rsidRDefault="001D17E6" w:rsidP="00D21678">
            <w:pPr>
              <w:spacing w:after="0" w:line="240" w:lineRule="auto"/>
              <w:jc w:val="center"/>
              <w:rPr>
                <w:rFonts w:ascii="Times New Roman" w:hAnsi="Times New Roman"/>
                <w:sz w:val="14"/>
                <w:szCs w:val="14"/>
                <w:lang w:eastAsia="ru-RU"/>
              </w:rPr>
            </w:pPr>
            <w:proofErr w:type="spellStart"/>
            <w:r w:rsidRPr="00A37ACD">
              <w:rPr>
                <w:rFonts w:ascii="Times New Roman" w:hAnsi="Times New Roman"/>
                <w:sz w:val="14"/>
                <w:szCs w:val="14"/>
                <w:lang w:eastAsia="ru-RU"/>
              </w:rPr>
              <w:t>респуб-кий</w:t>
            </w:r>
            <w:proofErr w:type="spellEnd"/>
            <w:r w:rsidRPr="00A37ACD">
              <w:rPr>
                <w:rFonts w:ascii="Times New Roman" w:hAnsi="Times New Roman"/>
                <w:sz w:val="14"/>
                <w:szCs w:val="14"/>
                <w:lang w:eastAsia="ru-RU"/>
              </w:rPr>
              <w:t xml:space="preserve"> бюджет</w:t>
            </w:r>
          </w:p>
        </w:tc>
        <w:tc>
          <w:tcPr>
            <w:tcW w:w="113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1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1008" w:type="dxa"/>
            <w:tcBorders>
              <w:top w:val="nil"/>
              <w:left w:val="nil"/>
              <w:bottom w:val="single" w:sz="4" w:space="0" w:color="auto"/>
              <w:right w:val="nil"/>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900" w:type="dxa"/>
            <w:tcBorders>
              <w:top w:val="nil"/>
              <w:left w:val="single" w:sz="4" w:space="0" w:color="auto"/>
              <w:bottom w:val="single" w:sz="4" w:space="0" w:color="auto"/>
              <w:right w:val="single" w:sz="4"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3</w:t>
            </w:r>
          </w:p>
        </w:tc>
        <w:tc>
          <w:tcPr>
            <w:tcW w:w="750" w:type="dxa"/>
            <w:gridSpan w:val="2"/>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sz w:val="14"/>
                <w:szCs w:val="14"/>
                <w:lang w:eastAsia="ru-RU"/>
              </w:rPr>
            </w:pPr>
            <w:r w:rsidRPr="00A37ACD">
              <w:rPr>
                <w:rFonts w:ascii="Times New Roman" w:hAnsi="Times New Roman"/>
                <w:sz w:val="14"/>
                <w:szCs w:val="14"/>
                <w:lang w:eastAsia="ru-RU"/>
              </w:rPr>
              <w:t> </w:t>
            </w:r>
          </w:p>
        </w:tc>
        <w:tc>
          <w:tcPr>
            <w:tcW w:w="8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401"/>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single" w:sz="4" w:space="0" w:color="auto"/>
              <w:right w:val="single" w:sz="4" w:space="0" w:color="auto"/>
            </w:tcBorders>
            <w:textDirection w:val="btLr"/>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 xml:space="preserve">местный бюджет </w:t>
            </w:r>
          </w:p>
        </w:tc>
        <w:tc>
          <w:tcPr>
            <w:tcW w:w="113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1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1008" w:type="dxa"/>
            <w:tcBorders>
              <w:top w:val="nil"/>
              <w:left w:val="nil"/>
              <w:bottom w:val="single" w:sz="4" w:space="0" w:color="auto"/>
              <w:right w:val="nil"/>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900" w:type="dxa"/>
            <w:tcBorders>
              <w:top w:val="nil"/>
              <w:left w:val="single" w:sz="4" w:space="0" w:color="auto"/>
              <w:bottom w:val="single" w:sz="4" w:space="0" w:color="auto"/>
              <w:right w:val="single" w:sz="4"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4</w:t>
            </w:r>
          </w:p>
        </w:tc>
        <w:tc>
          <w:tcPr>
            <w:tcW w:w="750" w:type="dxa"/>
            <w:gridSpan w:val="2"/>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sz w:val="14"/>
                <w:szCs w:val="14"/>
                <w:lang w:eastAsia="ru-RU"/>
              </w:rPr>
            </w:pPr>
            <w:r w:rsidRPr="00A37ACD">
              <w:rPr>
                <w:rFonts w:ascii="Times New Roman" w:hAnsi="Times New Roman"/>
                <w:sz w:val="14"/>
                <w:szCs w:val="14"/>
                <w:lang w:eastAsia="ru-RU"/>
              </w:rPr>
              <w:t> </w:t>
            </w:r>
          </w:p>
        </w:tc>
        <w:tc>
          <w:tcPr>
            <w:tcW w:w="8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549"/>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single" w:sz="4" w:space="0" w:color="auto"/>
              <w:right w:val="single" w:sz="4" w:space="0" w:color="auto"/>
            </w:tcBorders>
            <w:textDirection w:val="btLr"/>
            <w:vAlign w:val="center"/>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внебюджетные средства</w:t>
            </w:r>
          </w:p>
        </w:tc>
        <w:tc>
          <w:tcPr>
            <w:tcW w:w="113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6"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1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1008" w:type="dxa"/>
            <w:tcBorders>
              <w:top w:val="nil"/>
              <w:left w:val="nil"/>
              <w:bottom w:val="single" w:sz="4" w:space="0" w:color="auto"/>
              <w:right w:val="nil"/>
            </w:tcBorders>
            <w:vAlign w:val="center"/>
          </w:tcPr>
          <w:p w:rsidR="001D17E6" w:rsidRPr="00A37ACD" w:rsidRDefault="001D17E6" w:rsidP="00D21678">
            <w:pPr>
              <w:spacing w:after="0" w:line="240" w:lineRule="auto"/>
              <w:jc w:val="center"/>
              <w:rPr>
                <w:rFonts w:ascii="Times New Roman" w:hAnsi="Times New Roman"/>
                <w:bCs/>
                <w:sz w:val="14"/>
                <w:szCs w:val="14"/>
                <w:lang w:eastAsia="ru-RU"/>
              </w:rPr>
            </w:pPr>
            <w:r w:rsidRPr="00A37ACD">
              <w:rPr>
                <w:rFonts w:ascii="Times New Roman" w:hAnsi="Times New Roman"/>
                <w:bCs/>
                <w:sz w:val="14"/>
                <w:szCs w:val="14"/>
                <w:lang w:eastAsia="ru-RU"/>
              </w:rPr>
              <w:t>#ДЕЛ/0!</w:t>
            </w:r>
          </w:p>
        </w:tc>
        <w:tc>
          <w:tcPr>
            <w:tcW w:w="900" w:type="dxa"/>
            <w:tcBorders>
              <w:top w:val="nil"/>
              <w:left w:val="single" w:sz="4" w:space="0" w:color="auto"/>
              <w:bottom w:val="single" w:sz="4" w:space="0" w:color="auto"/>
              <w:right w:val="single" w:sz="4"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5</w:t>
            </w:r>
          </w:p>
        </w:tc>
        <w:tc>
          <w:tcPr>
            <w:tcW w:w="750" w:type="dxa"/>
            <w:gridSpan w:val="2"/>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sz w:val="14"/>
                <w:szCs w:val="14"/>
                <w:lang w:eastAsia="ru-RU"/>
              </w:rPr>
            </w:pPr>
            <w:r w:rsidRPr="00A37ACD">
              <w:rPr>
                <w:rFonts w:ascii="Times New Roman" w:hAnsi="Times New Roman"/>
                <w:sz w:val="14"/>
                <w:szCs w:val="14"/>
                <w:lang w:eastAsia="ru-RU"/>
              </w:rPr>
              <w:t> </w:t>
            </w:r>
          </w:p>
        </w:tc>
        <w:tc>
          <w:tcPr>
            <w:tcW w:w="882" w:type="dxa"/>
            <w:tcBorders>
              <w:top w:val="nil"/>
              <w:left w:val="nil"/>
              <w:bottom w:val="single" w:sz="4" w:space="0" w:color="auto"/>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FFFFFF"/>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314"/>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13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7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18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08" w:type="dxa"/>
            <w:tcBorders>
              <w:top w:val="nil"/>
              <w:left w:val="nil"/>
              <w:bottom w:val="nil"/>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900" w:type="dxa"/>
            <w:tcBorders>
              <w:top w:val="nil"/>
              <w:left w:val="nil"/>
              <w:bottom w:val="single" w:sz="4" w:space="0" w:color="auto"/>
              <w:right w:val="single" w:sz="4"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6</w:t>
            </w:r>
          </w:p>
        </w:tc>
        <w:tc>
          <w:tcPr>
            <w:tcW w:w="750" w:type="dxa"/>
            <w:gridSpan w:val="2"/>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882"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259"/>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13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7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18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08" w:type="dxa"/>
            <w:tcBorders>
              <w:top w:val="nil"/>
              <w:left w:val="nil"/>
              <w:bottom w:val="nil"/>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900" w:type="dxa"/>
            <w:tcBorders>
              <w:top w:val="nil"/>
              <w:left w:val="nil"/>
              <w:bottom w:val="single" w:sz="4" w:space="0" w:color="auto"/>
              <w:right w:val="single" w:sz="4"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7</w:t>
            </w:r>
          </w:p>
        </w:tc>
        <w:tc>
          <w:tcPr>
            <w:tcW w:w="750" w:type="dxa"/>
            <w:gridSpan w:val="2"/>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882"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278"/>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13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7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18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08" w:type="dxa"/>
            <w:tcBorders>
              <w:top w:val="nil"/>
              <w:left w:val="nil"/>
              <w:bottom w:val="nil"/>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900" w:type="dxa"/>
            <w:tcBorders>
              <w:top w:val="nil"/>
              <w:left w:val="nil"/>
              <w:bottom w:val="single" w:sz="4" w:space="0" w:color="auto"/>
              <w:right w:val="single" w:sz="4" w:space="0" w:color="auto"/>
            </w:tcBorders>
          </w:tcPr>
          <w:p w:rsidR="001D17E6" w:rsidRPr="00A37ACD" w:rsidRDefault="001D17E6" w:rsidP="00D21678">
            <w:pPr>
              <w:spacing w:after="0" w:line="240" w:lineRule="auto"/>
              <w:rPr>
                <w:rFonts w:ascii="Times New Roman" w:hAnsi="Times New Roman"/>
                <w:color w:val="000000"/>
                <w:sz w:val="14"/>
                <w:szCs w:val="14"/>
                <w:lang w:eastAsia="ru-RU"/>
              </w:rPr>
            </w:pPr>
            <w:r w:rsidRPr="00A37ACD">
              <w:rPr>
                <w:rFonts w:ascii="Times New Roman" w:hAnsi="Times New Roman"/>
                <w:color w:val="000000"/>
                <w:sz w:val="14"/>
                <w:szCs w:val="14"/>
                <w:lang w:eastAsia="ru-RU"/>
              </w:rPr>
              <w:t>8</w:t>
            </w:r>
          </w:p>
        </w:tc>
        <w:tc>
          <w:tcPr>
            <w:tcW w:w="750" w:type="dxa"/>
            <w:gridSpan w:val="2"/>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882"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267"/>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13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7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182"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1008" w:type="dxa"/>
            <w:tcBorders>
              <w:top w:val="nil"/>
              <w:left w:val="nil"/>
              <w:bottom w:val="nil"/>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900" w:type="dxa"/>
            <w:tcBorders>
              <w:top w:val="nil"/>
              <w:left w:val="nil"/>
              <w:bottom w:val="single" w:sz="4" w:space="0" w:color="auto"/>
              <w:right w:val="single" w:sz="4" w:space="0" w:color="auto"/>
            </w:tcBorders>
            <w:noWrap/>
          </w:tcPr>
          <w:p w:rsidR="001D17E6" w:rsidRPr="00A37ACD" w:rsidRDefault="001D17E6" w:rsidP="00D21678">
            <w:pPr>
              <w:spacing w:after="0" w:line="240" w:lineRule="auto"/>
              <w:rPr>
                <w:color w:val="000000"/>
                <w:sz w:val="14"/>
                <w:szCs w:val="14"/>
                <w:lang w:eastAsia="ru-RU"/>
              </w:rPr>
            </w:pPr>
            <w:proofErr w:type="spellStart"/>
            <w:r w:rsidRPr="00A37ACD">
              <w:rPr>
                <w:color w:val="000000"/>
                <w:sz w:val="14"/>
                <w:szCs w:val="14"/>
                <w:lang w:eastAsia="ru-RU"/>
              </w:rPr>
              <w:t>n</w:t>
            </w:r>
            <w:proofErr w:type="spellEnd"/>
            <w:r w:rsidRPr="00A37ACD">
              <w:rPr>
                <w:color w:val="000000"/>
                <w:sz w:val="14"/>
                <w:szCs w:val="14"/>
                <w:lang w:eastAsia="ru-RU"/>
              </w:rPr>
              <w:t>…</w:t>
            </w:r>
          </w:p>
        </w:tc>
        <w:tc>
          <w:tcPr>
            <w:tcW w:w="750" w:type="dxa"/>
            <w:gridSpan w:val="2"/>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882"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78" w:type="dxa"/>
            <w:tcBorders>
              <w:top w:val="nil"/>
              <w:left w:val="nil"/>
              <w:bottom w:val="single" w:sz="4" w:space="0" w:color="auto"/>
              <w:right w:val="single" w:sz="4" w:space="0" w:color="auto"/>
            </w:tcBorders>
            <w:noWrap/>
            <w:vAlign w:val="bottom"/>
          </w:tcPr>
          <w:p w:rsidR="001D17E6" w:rsidRPr="00A37ACD" w:rsidRDefault="001D17E6" w:rsidP="00D21678">
            <w:pPr>
              <w:spacing w:after="0" w:line="240" w:lineRule="auto"/>
              <w:jc w:val="center"/>
              <w:rPr>
                <w:color w:val="000000"/>
                <w:sz w:val="14"/>
                <w:szCs w:val="14"/>
                <w:lang w:eastAsia="ru-RU"/>
              </w:rPr>
            </w:pPr>
            <w:r w:rsidRPr="00A37ACD">
              <w:rPr>
                <w:color w:val="000000"/>
                <w:sz w:val="14"/>
                <w:szCs w:val="14"/>
                <w:lang w:eastAsia="ru-RU"/>
              </w:rPr>
              <w:t>#ДЕЛ/0!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r w:rsidR="001D17E6" w:rsidRPr="00A37ACD" w:rsidTr="00D21678">
        <w:trPr>
          <w:trHeight w:val="399"/>
        </w:trPr>
        <w:tc>
          <w:tcPr>
            <w:tcW w:w="379" w:type="dxa"/>
            <w:vMerge/>
            <w:tcBorders>
              <w:top w:val="nil"/>
              <w:left w:val="single" w:sz="8"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1036"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p>
        </w:tc>
        <w:tc>
          <w:tcPr>
            <w:tcW w:w="2982" w:type="dxa"/>
            <w:gridSpan w:val="3"/>
            <w:vMerge/>
            <w:tcBorders>
              <w:top w:val="single" w:sz="4" w:space="0" w:color="auto"/>
              <w:left w:val="single" w:sz="4" w:space="0" w:color="auto"/>
              <w:bottom w:val="single" w:sz="8" w:space="0" w:color="000000"/>
              <w:right w:val="single" w:sz="4" w:space="0" w:color="000000"/>
            </w:tcBorders>
            <w:vAlign w:val="center"/>
          </w:tcPr>
          <w:p w:rsidR="001D17E6" w:rsidRPr="00A37ACD" w:rsidRDefault="001D17E6" w:rsidP="00D21678">
            <w:pPr>
              <w:spacing w:after="0" w:line="240" w:lineRule="auto"/>
              <w:rPr>
                <w:rFonts w:ascii="Times New Roman" w:hAnsi="Times New Roman"/>
                <w:sz w:val="14"/>
                <w:szCs w:val="14"/>
                <w:lang w:eastAsia="ru-RU"/>
              </w:rPr>
            </w:pPr>
          </w:p>
        </w:tc>
        <w:tc>
          <w:tcPr>
            <w:tcW w:w="1077" w:type="dxa"/>
            <w:tcBorders>
              <w:top w:val="nil"/>
              <w:left w:val="nil"/>
              <w:bottom w:val="single" w:sz="8" w:space="0" w:color="auto"/>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132" w:type="dxa"/>
            <w:tcBorders>
              <w:top w:val="nil"/>
              <w:left w:val="nil"/>
              <w:bottom w:val="single" w:sz="8" w:space="0" w:color="auto"/>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76" w:type="dxa"/>
            <w:tcBorders>
              <w:top w:val="nil"/>
              <w:left w:val="nil"/>
              <w:bottom w:val="single" w:sz="8" w:space="0" w:color="auto"/>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182" w:type="dxa"/>
            <w:tcBorders>
              <w:top w:val="nil"/>
              <w:left w:val="nil"/>
              <w:bottom w:val="single" w:sz="8" w:space="0" w:color="auto"/>
              <w:right w:val="nil"/>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1008" w:type="dxa"/>
            <w:tcBorders>
              <w:top w:val="nil"/>
              <w:left w:val="nil"/>
              <w:bottom w:val="single" w:sz="8" w:space="0" w:color="auto"/>
              <w:right w:val="single" w:sz="4" w:space="0" w:color="auto"/>
            </w:tcBorders>
            <w:noWrap/>
            <w:vAlign w:val="bottom"/>
          </w:tcPr>
          <w:p w:rsidR="001D17E6" w:rsidRPr="00A37ACD" w:rsidRDefault="001D17E6" w:rsidP="00D21678">
            <w:pPr>
              <w:spacing w:after="0" w:line="240" w:lineRule="auto"/>
              <w:rPr>
                <w:color w:val="000000"/>
                <w:sz w:val="14"/>
                <w:szCs w:val="14"/>
                <w:lang w:eastAsia="ru-RU"/>
              </w:rPr>
            </w:pPr>
            <w:r w:rsidRPr="00A37ACD">
              <w:rPr>
                <w:color w:val="000000"/>
                <w:sz w:val="14"/>
                <w:szCs w:val="14"/>
                <w:lang w:eastAsia="ru-RU"/>
              </w:rPr>
              <w:t> </w:t>
            </w:r>
          </w:p>
        </w:tc>
        <w:tc>
          <w:tcPr>
            <w:tcW w:w="2532" w:type="dxa"/>
            <w:gridSpan w:val="4"/>
            <w:tcBorders>
              <w:top w:val="single" w:sz="4" w:space="0" w:color="auto"/>
              <w:left w:val="nil"/>
              <w:bottom w:val="single" w:sz="8" w:space="0" w:color="auto"/>
              <w:right w:val="single" w:sz="4" w:space="0" w:color="000000"/>
            </w:tcBorders>
            <w:vAlign w:val="center"/>
          </w:tcPr>
          <w:p w:rsidR="001D17E6" w:rsidRPr="00A37ACD" w:rsidRDefault="001D17E6" w:rsidP="00D21678">
            <w:pPr>
              <w:spacing w:after="0" w:line="240" w:lineRule="auto"/>
              <w:rPr>
                <w:rFonts w:ascii="Times New Roman" w:hAnsi="Times New Roman"/>
                <w:bCs/>
                <w:color w:val="000000"/>
                <w:sz w:val="14"/>
                <w:szCs w:val="14"/>
                <w:lang w:eastAsia="ru-RU"/>
              </w:rPr>
            </w:pPr>
            <w:r w:rsidRPr="00A37ACD">
              <w:rPr>
                <w:rFonts w:ascii="Times New Roman" w:hAnsi="Times New Roman"/>
                <w:bCs/>
                <w:color w:val="000000"/>
                <w:sz w:val="14"/>
                <w:szCs w:val="14"/>
                <w:lang w:eastAsia="ru-RU"/>
              </w:rPr>
              <w:t>Итого общая степень достижения целей программы</w:t>
            </w:r>
          </w:p>
        </w:tc>
        <w:tc>
          <w:tcPr>
            <w:tcW w:w="1078" w:type="dxa"/>
            <w:tcBorders>
              <w:top w:val="nil"/>
              <w:left w:val="nil"/>
              <w:bottom w:val="single" w:sz="8" w:space="0" w:color="auto"/>
              <w:right w:val="single" w:sz="4" w:space="0" w:color="auto"/>
            </w:tcBorders>
          </w:tcPr>
          <w:p w:rsidR="001D17E6" w:rsidRPr="00A37ACD" w:rsidRDefault="001D17E6" w:rsidP="00D21678">
            <w:pPr>
              <w:spacing w:after="0" w:line="240" w:lineRule="auto"/>
              <w:jc w:val="center"/>
              <w:rPr>
                <w:rFonts w:ascii="Times New Roman" w:hAnsi="Times New Roman"/>
                <w:sz w:val="14"/>
                <w:szCs w:val="14"/>
                <w:lang w:eastAsia="ru-RU"/>
              </w:rPr>
            </w:pPr>
            <w:r w:rsidRPr="00A37ACD">
              <w:rPr>
                <w:rFonts w:ascii="Times New Roman" w:hAnsi="Times New Roman"/>
                <w:sz w:val="14"/>
                <w:szCs w:val="14"/>
                <w:lang w:eastAsia="ru-RU"/>
              </w:rPr>
              <w:t>110</w:t>
            </w:r>
          </w:p>
        </w:tc>
        <w:tc>
          <w:tcPr>
            <w:tcW w:w="1134" w:type="dxa"/>
            <w:vMerge/>
            <w:tcBorders>
              <w:top w:val="nil"/>
              <w:left w:val="single" w:sz="4" w:space="0" w:color="auto"/>
              <w:bottom w:val="single" w:sz="8" w:space="0" w:color="000000"/>
              <w:right w:val="single" w:sz="4" w:space="0" w:color="auto"/>
            </w:tcBorders>
            <w:vAlign w:val="center"/>
          </w:tcPr>
          <w:p w:rsidR="001D17E6" w:rsidRPr="00A37ACD" w:rsidRDefault="001D17E6" w:rsidP="00D21678">
            <w:pPr>
              <w:spacing w:after="0" w:line="240" w:lineRule="auto"/>
              <w:rPr>
                <w:color w:val="000000"/>
                <w:sz w:val="14"/>
                <w:szCs w:val="14"/>
                <w:lang w:eastAsia="ru-RU"/>
              </w:rPr>
            </w:pPr>
          </w:p>
        </w:tc>
        <w:tc>
          <w:tcPr>
            <w:tcW w:w="1275" w:type="dxa"/>
            <w:vMerge/>
            <w:tcBorders>
              <w:top w:val="nil"/>
              <w:left w:val="single" w:sz="4" w:space="0" w:color="auto"/>
              <w:bottom w:val="single" w:sz="8" w:space="0" w:color="000000"/>
              <w:right w:val="single" w:sz="8" w:space="0" w:color="auto"/>
            </w:tcBorders>
            <w:vAlign w:val="center"/>
          </w:tcPr>
          <w:p w:rsidR="001D17E6" w:rsidRPr="00A37ACD" w:rsidRDefault="001D17E6" w:rsidP="00D21678">
            <w:pPr>
              <w:spacing w:after="0" w:line="240" w:lineRule="auto"/>
              <w:rPr>
                <w:rFonts w:ascii="Times New Roman" w:hAnsi="Times New Roman"/>
                <w:color w:val="000000"/>
                <w:sz w:val="14"/>
                <w:szCs w:val="14"/>
                <w:lang w:eastAsia="ru-RU"/>
              </w:rPr>
            </w:pPr>
          </w:p>
        </w:tc>
        <w:tc>
          <w:tcPr>
            <w:tcW w:w="560"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3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246"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c>
          <w:tcPr>
            <w:tcW w:w="4199" w:type="dxa"/>
            <w:tcBorders>
              <w:top w:val="nil"/>
              <w:left w:val="nil"/>
              <w:bottom w:val="nil"/>
              <w:right w:val="nil"/>
            </w:tcBorders>
            <w:noWrap/>
            <w:vAlign w:val="bottom"/>
          </w:tcPr>
          <w:p w:rsidR="001D17E6" w:rsidRPr="00A37ACD" w:rsidRDefault="001D17E6" w:rsidP="00D21678">
            <w:pPr>
              <w:spacing w:after="0" w:line="240" w:lineRule="auto"/>
              <w:rPr>
                <w:color w:val="000000"/>
                <w:sz w:val="14"/>
                <w:szCs w:val="14"/>
                <w:lang w:eastAsia="ru-RU"/>
              </w:rPr>
            </w:pPr>
          </w:p>
        </w:tc>
      </w:tr>
    </w:tbl>
    <w:p w:rsidR="001D17E6" w:rsidRPr="00A37ACD" w:rsidRDefault="001D17E6" w:rsidP="005F3026">
      <w:pPr>
        <w:autoSpaceDE w:val="0"/>
        <w:autoSpaceDN w:val="0"/>
        <w:adjustRightInd w:val="0"/>
        <w:spacing w:after="120"/>
        <w:ind w:firstLine="567"/>
        <w:jc w:val="both"/>
        <w:rPr>
          <w:rFonts w:ascii="Arial" w:hAnsi="Arial" w:cs="Arial"/>
          <w:bCs/>
          <w:color w:val="26282F"/>
          <w:sz w:val="24"/>
          <w:szCs w:val="24"/>
        </w:rPr>
        <w:sectPr w:rsidR="001D17E6" w:rsidRPr="00A37ACD" w:rsidSect="00D21678">
          <w:pgSz w:w="16838" w:h="11906" w:orient="landscape"/>
          <w:pgMar w:top="567" w:right="567" w:bottom="567" w:left="567" w:header="709" w:footer="709" w:gutter="0"/>
          <w:cols w:space="708"/>
          <w:docGrid w:linePitch="360"/>
        </w:sectPr>
      </w:pPr>
    </w:p>
    <w:p w:rsidR="001D17E6" w:rsidRPr="00A37ACD" w:rsidRDefault="001D17E6" w:rsidP="003C4FA4">
      <w:pPr>
        <w:spacing w:after="0" w:line="240" w:lineRule="auto"/>
        <w:ind w:firstLine="567"/>
        <w:jc w:val="both"/>
        <w:outlineLvl w:val="0"/>
        <w:rPr>
          <w:rFonts w:ascii="Times New Roman" w:hAnsi="Times New Roman"/>
          <w:snapToGrid w:val="0"/>
          <w:sz w:val="28"/>
          <w:szCs w:val="28"/>
        </w:rPr>
      </w:pPr>
    </w:p>
    <w:sectPr w:rsidR="001D17E6" w:rsidRPr="00A37ACD" w:rsidSect="00E275D3">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A4F65" w:rsidRDefault="00EA4F65" w:rsidP="002330C2">
      <w:pPr>
        <w:spacing w:after="0" w:line="240" w:lineRule="auto"/>
      </w:pPr>
      <w:r>
        <w:separator/>
      </w:r>
    </w:p>
  </w:endnote>
  <w:endnote w:type="continuationSeparator" w:id="0">
    <w:p w:rsidR="00EA4F65" w:rsidRDefault="00EA4F65" w:rsidP="002330C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Bold">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A4F65" w:rsidRDefault="00EA4F65" w:rsidP="002330C2">
      <w:pPr>
        <w:spacing w:after="0" w:line="240" w:lineRule="auto"/>
      </w:pPr>
      <w:r>
        <w:separator/>
      </w:r>
    </w:p>
  </w:footnote>
  <w:footnote w:type="continuationSeparator" w:id="0">
    <w:p w:rsidR="00EA4F65" w:rsidRDefault="00EA4F65" w:rsidP="002330C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06E6CD7"/>
    <w:multiLevelType w:val="hybridMultilevel"/>
    <w:tmpl w:val="ABC64DB8"/>
    <w:lvl w:ilvl="0" w:tplc="00CAB17E">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468C2F40"/>
    <w:multiLevelType w:val="hybridMultilevel"/>
    <w:tmpl w:val="3306E7E4"/>
    <w:lvl w:ilvl="0" w:tplc="E4FC1FBE">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footnotePr>
    <w:footnote w:id="-1"/>
    <w:footnote w:id="0"/>
  </w:footnotePr>
  <w:endnotePr>
    <w:endnote w:id="-1"/>
    <w:endnote w:id="0"/>
  </w:endnotePr>
  <w:compat/>
  <w:rsids>
    <w:rsidRoot w:val="00DA368F"/>
    <w:rsid w:val="00002580"/>
    <w:rsid w:val="00005E19"/>
    <w:rsid w:val="00007EDB"/>
    <w:rsid w:val="00013B50"/>
    <w:rsid w:val="00020A70"/>
    <w:rsid w:val="00031249"/>
    <w:rsid w:val="000463C6"/>
    <w:rsid w:val="000521C2"/>
    <w:rsid w:val="00094D86"/>
    <w:rsid w:val="000B5A26"/>
    <w:rsid w:val="000C5B7A"/>
    <w:rsid w:val="000D1BC2"/>
    <w:rsid w:val="000D49C3"/>
    <w:rsid w:val="000F125E"/>
    <w:rsid w:val="00103314"/>
    <w:rsid w:val="00104FFC"/>
    <w:rsid w:val="00110A4A"/>
    <w:rsid w:val="00111159"/>
    <w:rsid w:val="00122FF7"/>
    <w:rsid w:val="0013050B"/>
    <w:rsid w:val="00135E3E"/>
    <w:rsid w:val="00165A1D"/>
    <w:rsid w:val="001713F5"/>
    <w:rsid w:val="00182215"/>
    <w:rsid w:val="001872E2"/>
    <w:rsid w:val="00196EDC"/>
    <w:rsid w:val="001B0A17"/>
    <w:rsid w:val="001B2EDD"/>
    <w:rsid w:val="001C4AD0"/>
    <w:rsid w:val="001D17E6"/>
    <w:rsid w:val="001F08B3"/>
    <w:rsid w:val="001F61D1"/>
    <w:rsid w:val="001F6CCA"/>
    <w:rsid w:val="00203BA6"/>
    <w:rsid w:val="00223A20"/>
    <w:rsid w:val="00226668"/>
    <w:rsid w:val="002330C2"/>
    <w:rsid w:val="00236B70"/>
    <w:rsid w:val="002420A2"/>
    <w:rsid w:val="00251EEF"/>
    <w:rsid w:val="00252A7E"/>
    <w:rsid w:val="00271655"/>
    <w:rsid w:val="002725C1"/>
    <w:rsid w:val="0029696C"/>
    <w:rsid w:val="002B0544"/>
    <w:rsid w:val="002B1E2D"/>
    <w:rsid w:val="002B3B29"/>
    <w:rsid w:val="002B4018"/>
    <w:rsid w:val="002D7FC9"/>
    <w:rsid w:val="00302490"/>
    <w:rsid w:val="003068FB"/>
    <w:rsid w:val="00306D0D"/>
    <w:rsid w:val="00317E9B"/>
    <w:rsid w:val="00320E57"/>
    <w:rsid w:val="003338C0"/>
    <w:rsid w:val="00370982"/>
    <w:rsid w:val="00375CE6"/>
    <w:rsid w:val="003C4FA4"/>
    <w:rsid w:val="003E428B"/>
    <w:rsid w:val="003F0E79"/>
    <w:rsid w:val="00412946"/>
    <w:rsid w:val="0042238E"/>
    <w:rsid w:val="00431BD1"/>
    <w:rsid w:val="00463DBA"/>
    <w:rsid w:val="00472C18"/>
    <w:rsid w:val="0047425C"/>
    <w:rsid w:val="004858B6"/>
    <w:rsid w:val="00485FC4"/>
    <w:rsid w:val="00497EC3"/>
    <w:rsid w:val="004A0A2C"/>
    <w:rsid w:val="004A72D2"/>
    <w:rsid w:val="004D0223"/>
    <w:rsid w:val="004D0A27"/>
    <w:rsid w:val="004D6451"/>
    <w:rsid w:val="00512652"/>
    <w:rsid w:val="005255A3"/>
    <w:rsid w:val="005317A8"/>
    <w:rsid w:val="00541D8A"/>
    <w:rsid w:val="00555C88"/>
    <w:rsid w:val="00562AA1"/>
    <w:rsid w:val="005648A4"/>
    <w:rsid w:val="00564BF7"/>
    <w:rsid w:val="00565A91"/>
    <w:rsid w:val="005904A9"/>
    <w:rsid w:val="005A3BCC"/>
    <w:rsid w:val="005C7AB6"/>
    <w:rsid w:val="005D0024"/>
    <w:rsid w:val="005D0313"/>
    <w:rsid w:val="005E5A2B"/>
    <w:rsid w:val="005F3026"/>
    <w:rsid w:val="00613F1C"/>
    <w:rsid w:val="00621DDA"/>
    <w:rsid w:val="006369D8"/>
    <w:rsid w:val="00652F4E"/>
    <w:rsid w:val="00653CFB"/>
    <w:rsid w:val="00662DC4"/>
    <w:rsid w:val="0068365D"/>
    <w:rsid w:val="00690DA2"/>
    <w:rsid w:val="00695A06"/>
    <w:rsid w:val="006A53D5"/>
    <w:rsid w:val="006A78D5"/>
    <w:rsid w:val="006B763B"/>
    <w:rsid w:val="006D24BE"/>
    <w:rsid w:val="006D556B"/>
    <w:rsid w:val="006E2279"/>
    <w:rsid w:val="006E4797"/>
    <w:rsid w:val="007078BC"/>
    <w:rsid w:val="00707E60"/>
    <w:rsid w:val="00710631"/>
    <w:rsid w:val="007519F5"/>
    <w:rsid w:val="007730E6"/>
    <w:rsid w:val="00795CC1"/>
    <w:rsid w:val="007965EE"/>
    <w:rsid w:val="007B0877"/>
    <w:rsid w:val="007C46B7"/>
    <w:rsid w:val="007C7F30"/>
    <w:rsid w:val="0081784F"/>
    <w:rsid w:val="00817C7C"/>
    <w:rsid w:val="0082299A"/>
    <w:rsid w:val="0085789F"/>
    <w:rsid w:val="008959AF"/>
    <w:rsid w:val="008A5AEF"/>
    <w:rsid w:val="008C3C1A"/>
    <w:rsid w:val="008D751A"/>
    <w:rsid w:val="008E6660"/>
    <w:rsid w:val="008F4A66"/>
    <w:rsid w:val="008F54B8"/>
    <w:rsid w:val="008F7846"/>
    <w:rsid w:val="009052D9"/>
    <w:rsid w:val="00917EB4"/>
    <w:rsid w:val="0094244D"/>
    <w:rsid w:val="00967B08"/>
    <w:rsid w:val="009F1B6A"/>
    <w:rsid w:val="009F3A60"/>
    <w:rsid w:val="00A03AFA"/>
    <w:rsid w:val="00A11714"/>
    <w:rsid w:val="00A17E51"/>
    <w:rsid w:val="00A33664"/>
    <w:rsid w:val="00A34683"/>
    <w:rsid w:val="00A37ACD"/>
    <w:rsid w:val="00A420B9"/>
    <w:rsid w:val="00A46B02"/>
    <w:rsid w:val="00A732F8"/>
    <w:rsid w:val="00A8261B"/>
    <w:rsid w:val="00A82986"/>
    <w:rsid w:val="00AB3D56"/>
    <w:rsid w:val="00AE691F"/>
    <w:rsid w:val="00B05564"/>
    <w:rsid w:val="00B12913"/>
    <w:rsid w:val="00B23DAA"/>
    <w:rsid w:val="00B33E7E"/>
    <w:rsid w:val="00B65894"/>
    <w:rsid w:val="00B73034"/>
    <w:rsid w:val="00B92277"/>
    <w:rsid w:val="00BA1C05"/>
    <w:rsid w:val="00BB209A"/>
    <w:rsid w:val="00BC5BD3"/>
    <w:rsid w:val="00BD425C"/>
    <w:rsid w:val="00BE4E40"/>
    <w:rsid w:val="00BE6696"/>
    <w:rsid w:val="00BE7D39"/>
    <w:rsid w:val="00BF1A34"/>
    <w:rsid w:val="00BF4239"/>
    <w:rsid w:val="00BF7490"/>
    <w:rsid w:val="00C02CAB"/>
    <w:rsid w:val="00C0703D"/>
    <w:rsid w:val="00C07785"/>
    <w:rsid w:val="00C22592"/>
    <w:rsid w:val="00C237A2"/>
    <w:rsid w:val="00C43748"/>
    <w:rsid w:val="00C52FBA"/>
    <w:rsid w:val="00C542B1"/>
    <w:rsid w:val="00C71415"/>
    <w:rsid w:val="00C7333E"/>
    <w:rsid w:val="00C85C91"/>
    <w:rsid w:val="00C92A91"/>
    <w:rsid w:val="00CA562D"/>
    <w:rsid w:val="00CA6CB2"/>
    <w:rsid w:val="00CB6B7A"/>
    <w:rsid w:val="00CE1760"/>
    <w:rsid w:val="00CF3938"/>
    <w:rsid w:val="00D05523"/>
    <w:rsid w:val="00D17949"/>
    <w:rsid w:val="00D214A7"/>
    <w:rsid w:val="00D21678"/>
    <w:rsid w:val="00D2536A"/>
    <w:rsid w:val="00D257B4"/>
    <w:rsid w:val="00D30870"/>
    <w:rsid w:val="00D32D9E"/>
    <w:rsid w:val="00D35229"/>
    <w:rsid w:val="00D35E47"/>
    <w:rsid w:val="00D377FA"/>
    <w:rsid w:val="00D450CD"/>
    <w:rsid w:val="00D5149F"/>
    <w:rsid w:val="00D5650E"/>
    <w:rsid w:val="00D601EB"/>
    <w:rsid w:val="00D73257"/>
    <w:rsid w:val="00D76810"/>
    <w:rsid w:val="00D854ED"/>
    <w:rsid w:val="00D91DC5"/>
    <w:rsid w:val="00D92FBB"/>
    <w:rsid w:val="00D93AE7"/>
    <w:rsid w:val="00D968B8"/>
    <w:rsid w:val="00DA19B7"/>
    <w:rsid w:val="00DA3577"/>
    <w:rsid w:val="00DA368F"/>
    <w:rsid w:val="00DA6ACF"/>
    <w:rsid w:val="00DB2471"/>
    <w:rsid w:val="00DB41ED"/>
    <w:rsid w:val="00DB48F0"/>
    <w:rsid w:val="00DC5F5D"/>
    <w:rsid w:val="00DD1E74"/>
    <w:rsid w:val="00DD53BF"/>
    <w:rsid w:val="00DE0692"/>
    <w:rsid w:val="00DE2AF9"/>
    <w:rsid w:val="00DE34F1"/>
    <w:rsid w:val="00DE4687"/>
    <w:rsid w:val="00DF1462"/>
    <w:rsid w:val="00E0301C"/>
    <w:rsid w:val="00E1269B"/>
    <w:rsid w:val="00E275D3"/>
    <w:rsid w:val="00E41B20"/>
    <w:rsid w:val="00E6075B"/>
    <w:rsid w:val="00E72039"/>
    <w:rsid w:val="00E85BD9"/>
    <w:rsid w:val="00E95556"/>
    <w:rsid w:val="00EA4F65"/>
    <w:rsid w:val="00EA6178"/>
    <w:rsid w:val="00EB19AF"/>
    <w:rsid w:val="00EC2CDF"/>
    <w:rsid w:val="00EE154C"/>
    <w:rsid w:val="00EE50E3"/>
    <w:rsid w:val="00F06546"/>
    <w:rsid w:val="00F14645"/>
    <w:rsid w:val="00F170D9"/>
    <w:rsid w:val="00F17558"/>
    <w:rsid w:val="00F50672"/>
    <w:rsid w:val="00F65647"/>
    <w:rsid w:val="00F745F5"/>
    <w:rsid w:val="00F80A9B"/>
    <w:rsid w:val="00F83127"/>
    <w:rsid w:val="00F92CEE"/>
    <w:rsid w:val="00F94BD2"/>
    <w:rsid w:val="00FB5852"/>
    <w:rsid w:val="00FC7644"/>
    <w:rsid w:val="00FC79A8"/>
    <w:rsid w:val="00FC7FB7"/>
    <w:rsid w:val="00FD782B"/>
    <w:rsid w:val="00FF3D3E"/>
    <w:rsid w:val="00FF7B12"/>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67B08"/>
    <w:pPr>
      <w:spacing w:after="200" w:line="276" w:lineRule="auto"/>
    </w:pPr>
    <w:rPr>
      <w:lang w:eastAsia="en-US"/>
    </w:rPr>
  </w:style>
  <w:style w:type="paragraph" w:styleId="1">
    <w:name w:val="heading 1"/>
    <w:basedOn w:val="a"/>
    <w:next w:val="a"/>
    <w:link w:val="10"/>
    <w:uiPriority w:val="99"/>
    <w:qFormat/>
    <w:rsid w:val="00223A20"/>
    <w:pPr>
      <w:autoSpaceDE w:val="0"/>
      <w:autoSpaceDN w:val="0"/>
      <w:adjustRightInd w:val="0"/>
      <w:spacing w:before="108" w:after="108" w:line="240" w:lineRule="auto"/>
      <w:jc w:val="center"/>
      <w:outlineLvl w:val="0"/>
    </w:pPr>
    <w:rPr>
      <w:rFonts w:ascii="Arial" w:hAnsi="Arial" w:cs="Arial"/>
      <w:b/>
      <w:bCs/>
      <w:color w:val="26282F"/>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223A20"/>
    <w:rPr>
      <w:rFonts w:ascii="Arial" w:hAnsi="Arial" w:cs="Arial"/>
      <w:b/>
      <w:bCs/>
      <w:color w:val="26282F"/>
      <w:sz w:val="24"/>
      <w:szCs w:val="24"/>
    </w:rPr>
  </w:style>
  <w:style w:type="paragraph" w:styleId="a3">
    <w:name w:val="List Paragraph"/>
    <w:basedOn w:val="a"/>
    <w:link w:val="a4"/>
    <w:qFormat/>
    <w:rsid w:val="00DA368F"/>
    <w:pPr>
      <w:ind w:left="720"/>
      <w:contextualSpacing/>
    </w:pPr>
  </w:style>
  <w:style w:type="character" w:styleId="a5">
    <w:name w:val="Hyperlink"/>
    <w:basedOn w:val="a0"/>
    <w:uiPriority w:val="99"/>
    <w:rsid w:val="00E275D3"/>
    <w:rPr>
      <w:rFonts w:cs="Times New Roman"/>
      <w:color w:val="0000FF"/>
      <w:u w:val="single"/>
    </w:rPr>
  </w:style>
  <w:style w:type="character" w:customStyle="1" w:styleId="a6">
    <w:name w:val="Цветовое выделение"/>
    <w:uiPriority w:val="99"/>
    <w:rsid w:val="007C7F30"/>
    <w:rPr>
      <w:b/>
      <w:color w:val="26282F"/>
    </w:rPr>
  </w:style>
  <w:style w:type="paragraph" w:styleId="a7">
    <w:name w:val="Normal (Web)"/>
    <w:basedOn w:val="a"/>
    <w:uiPriority w:val="99"/>
    <w:rsid w:val="007C7F30"/>
    <w:pPr>
      <w:spacing w:before="100" w:beforeAutospacing="1" w:after="100" w:afterAutospacing="1" w:line="240" w:lineRule="auto"/>
    </w:pPr>
    <w:rPr>
      <w:rFonts w:ascii="Arial" w:eastAsia="Times New Roman" w:hAnsi="Arial" w:cs="Arial"/>
      <w:sz w:val="24"/>
      <w:szCs w:val="24"/>
      <w:lang w:eastAsia="ru-RU"/>
    </w:rPr>
  </w:style>
  <w:style w:type="character" w:customStyle="1" w:styleId="a4">
    <w:name w:val="Абзац списка Знак"/>
    <w:link w:val="a3"/>
    <w:uiPriority w:val="99"/>
    <w:locked/>
    <w:rsid w:val="002725C1"/>
  </w:style>
  <w:style w:type="character" w:customStyle="1" w:styleId="a8">
    <w:name w:val="Гипертекстовая ссылка"/>
    <w:basedOn w:val="a6"/>
    <w:uiPriority w:val="99"/>
    <w:rsid w:val="00D35E47"/>
    <w:rPr>
      <w:rFonts w:cs="Times New Roman"/>
      <w:b/>
      <w:bCs/>
      <w:color w:val="106BBE"/>
    </w:rPr>
  </w:style>
  <w:style w:type="paragraph" w:styleId="a9">
    <w:name w:val="No Spacing"/>
    <w:uiPriority w:val="99"/>
    <w:qFormat/>
    <w:rsid w:val="00562AA1"/>
    <w:rPr>
      <w:lang w:eastAsia="en-US"/>
    </w:rPr>
  </w:style>
  <w:style w:type="paragraph" w:customStyle="1" w:styleId="aa">
    <w:name w:val="Нормальный (таблица)"/>
    <w:basedOn w:val="a"/>
    <w:next w:val="a"/>
    <w:rsid w:val="005F3026"/>
    <w:pPr>
      <w:autoSpaceDE w:val="0"/>
      <w:autoSpaceDN w:val="0"/>
      <w:adjustRightInd w:val="0"/>
      <w:spacing w:after="0" w:line="240" w:lineRule="auto"/>
      <w:jc w:val="both"/>
    </w:pPr>
    <w:rPr>
      <w:rFonts w:ascii="Arial" w:hAnsi="Arial" w:cs="Arial"/>
      <w:sz w:val="24"/>
      <w:szCs w:val="24"/>
    </w:rPr>
  </w:style>
  <w:style w:type="paragraph" w:customStyle="1" w:styleId="ab">
    <w:name w:val="Прижатый влево"/>
    <w:basedOn w:val="a"/>
    <w:next w:val="a"/>
    <w:rsid w:val="005F3026"/>
    <w:pPr>
      <w:autoSpaceDE w:val="0"/>
      <w:autoSpaceDN w:val="0"/>
      <w:adjustRightInd w:val="0"/>
      <w:spacing w:after="0" w:line="240" w:lineRule="auto"/>
    </w:pPr>
    <w:rPr>
      <w:rFonts w:ascii="Arial" w:hAnsi="Arial" w:cs="Arial"/>
      <w:sz w:val="24"/>
      <w:szCs w:val="24"/>
    </w:rPr>
  </w:style>
  <w:style w:type="paragraph" w:styleId="ac">
    <w:name w:val="Balloon Text"/>
    <w:basedOn w:val="a"/>
    <w:link w:val="ad"/>
    <w:uiPriority w:val="99"/>
    <w:semiHidden/>
    <w:rsid w:val="00D2167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locked/>
    <w:rsid w:val="00D21678"/>
    <w:rPr>
      <w:rFonts w:ascii="Tahoma" w:hAnsi="Tahoma" w:cs="Tahoma"/>
      <w:sz w:val="16"/>
      <w:szCs w:val="16"/>
    </w:rPr>
  </w:style>
  <w:style w:type="paragraph" w:styleId="ae">
    <w:name w:val="header"/>
    <w:basedOn w:val="a"/>
    <w:link w:val="af"/>
    <w:uiPriority w:val="99"/>
    <w:unhideWhenUsed/>
    <w:rsid w:val="002330C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2330C2"/>
    <w:rPr>
      <w:lang w:eastAsia="en-US"/>
    </w:rPr>
  </w:style>
  <w:style w:type="paragraph" w:styleId="af0">
    <w:name w:val="footer"/>
    <w:basedOn w:val="a"/>
    <w:link w:val="af1"/>
    <w:uiPriority w:val="99"/>
    <w:unhideWhenUsed/>
    <w:rsid w:val="002330C2"/>
    <w:pPr>
      <w:tabs>
        <w:tab w:val="center" w:pos="4677"/>
        <w:tab w:val="right" w:pos="9355"/>
      </w:tabs>
      <w:spacing w:after="0" w:line="240" w:lineRule="auto"/>
    </w:pPr>
  </w:style>
  <w:style w:type="character" w:customStyle="1" w:styleId="af1">
    <w:name w:val="Нижний колонтитул Знак"/>
    <w:basedOn w:val="a0"/>
    <w:link w:val="af0"/>
    <w:uiPriority w:val="99"/>
    <w:rsid w:val="002330C2"/>
    <w:rPr>
      <w:lang w:eastAsia="en-US"/>
    </w:rPr>
  </w:style>
  <w:style w:type="paragraph" w:customStyle="1" w:styleId="ConsPlusNormal">
    <w:name w:val="ConsPlusNormal"/>
    <w:rsid w:val="007B0877"/>
    <w:pPr>
      <w:widowControl w:val="0"/>
      <w:autoSpaceDE w:val="0"/>
      <w:autoSpaceDN w:val="0"/>
      <w:adjustRightInd w:val="0"/>
    </w:pPr>
    <w:rPr>
      <w:rFonts w:ascii="Arial" w:eastAsia="Times New Roman" w:hAnsi="Arial" w:cs="Arial"/>
      <w:sz w:val="20"/>
      <w:szCs w:val="20"/>
    </w:rPr>
  </w:style>
</w:styles>
</file>

<file path=word/webSettings.xml><?xml version="1.0" encoding="utf-8"?>
<w:webSettings xmlns:r="http://schemas.openxmlformats.org/officeDocument/2006/relationships" xmlns:w="http://schemas.openxmlformats.org/wordprocessingml/2006/main">
  <w:divs>
    <w:div w:id="1666011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70192486.100000" TargetMode="External"/><Relationship Id="rId3" Type="http://schemas.openxmlformats.org/officeDocument/2006/relationships/settings" Target="settings.xml"/><Relationship Id="rId7" Type="http://schemas.openxmlformats.org/officeDocument/2006/relationships/hyperlink" Target="garantF1://9915512.6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70192486.1000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667</TotalTime>
  <Pages>31</Pages>
  <Words>8971</Words>
  <Characters>51137</Characters>
  <Application>Microsoft Office Word</Application>
  <DocSecurity>0</DocSecurity>
  <Lines>426</Lines>
  <Paragraphs>119</Paragraphs>
  <ScaleCrop>false</ScaleCrop>
  <HeadingPairs>
    <vt:vector size="4" baseType="variant">
      <vt:variant>
        <vt:lpstr>Название</vt:lpstr>
      </vt:variant>
      <vt:variant>
        <vt:i4>1</vt:i4>
      </vt:variant>
      <vt:variant>
        <vt:lpstr>Заголовки</vt:lpstr>
      </vt:variant>
      <vt:variant>
        <vt:i4>14</vt:i4>
      </vt:variant>
    </vt:vector>
  </HeadingPairs>
  <TitlesOfParts>
    <vt:vector size="15" baseType="lpstr">
      <vt:lpstr>АДМИНИСТРАЦИЯ РУЗАЕВСКОГО</vt:lpstr>
      <vt:lpstr>АДМИНИСТРАЦИЯ</vt:lpstr>
      <vt:lpstr>ЕЛЬНИКОВСКОГО МУНИЦИПАЛЬНОГО РАЙОНА</vt:lpstr>
      <vt:lpstr>РЕСПУБЛИКИ МОРДОВИЯ</vt:lpstr>
      <vt:lpstr>от         . 02 .2026                                                           </vt:lpstr>
      <vt:lpstr>21. Программные мероприятия (приложение№2) должны быть сгруппированы и характери</vt:lpstr>
      <vt:lpstr>IV. Основание и этапы разработки муниципальной программы</vt:lpstr>
      <vt:lpstr>        28. Процедура осуществления организационно - подготовительного этапа может состо</vt:lpstr>
      <vt:lpstr>        а) отбор проблемы для программной разработки;</vt:lpstr>
      <vt:lpstr>VI. Полномочия ответственного исполнителя, соисполнителей и участников муниципал</vt:lpstr>
      <vt:lpstr>VII. Управление и контроль реализации муниципальной программы</vt:lpstr>
      <vt:lpstr>51. Ответственным исполнителем совместно с соисполнителями, ежегодно в срок до 0</vt:lpstr>
      <vt:lpstr>з) иную информацию в соответствии с Методическими рекомендациями по разработке и</vt:lpstr>
      <vt:lpstr>д) пересмотр плановых значений индикаторов, показателей и запланированных меропр</vt:lpstr>
      <vt:lpstr/>
    </vt:vector>
  </TitlesOfParts>
  <Company/>
  <LinksUpToDate>false</LinksUpToDate>
  <CharactersWithSpaces>59989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 РУЗАЕВСКОГО</dc:title>
  <dc:subject/>
  <dc:creator>1</dc:creator>
  <cp:keywords/>
  <dc:description/>
  <cp:lastModifiedBy>Эконом.управление</cp:lastModifiedBy>
  <cp:revision>79</cp:revision>
  <cp:lastPrinted>2026-02-10T07:35:00Z</cp:lastPrinted>
  <dcterms:created xsi:type="dcterms:W3CDTF">2024-02-16T12:51:00Z</dcterms:created>
  <dcterms:modified xsi:type="dcterms:W3CDTF">2026-02-11T09:02:00Z</dcterms:modified>
</cp:coreProperties>
</file>