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5,6 миллиона пенсионеров получают повышенные выплаты за работу или проживание на Севере</w:t>
      </w:r>
    </w:p>
    <w:p>
      <w:pPr>
        <w:pStyle w:val="Style14"/>
        <w:rPr/>
      </w:pPr>
      <w:r>
        <w:rPr/>
        <w:t>Пенсионеры, которые работали или живут на Севере, пользуются правом на более высокую пенсию. Наличие северного стажа также позволяет раньше выйти на заслуженный отдых, а проживание в суровых климатических условиях дает пенсионерам право на социальные меры поддержки. Сегодня насчитывается 5,6 млн пенсионеров, которым назначены повышенные выплаты с учетом северных льгот.</w:t>
      </w:r>
    </w:p>
    <w:p>
      <w:pPr>
        <w:pStyle w:val="Style14"/>
        <w:rPr/>
      </w:pPr>
      <w:r>
        <w:rPr/>
        <w:t>Так, пенсионеры, отработавшие 15 лет в районах Крайнего Севера получают надбавку в размере 50% фиксированной выплаты к страховой пенсии. После прошедшей в январе индексации соответствующая доплата выросла до 4,8 тыс. рублей в месяц. Те, кто трудился в местностях, приравненных к Крайнему Северу, получают надбавку в размере 30% фиксированной выплаты (3,2 тыс. рублей). Общий страховой стаж для получения льготы в обоих случаях должен составлять не менее 20 лет у женщин и 25 лет у мужчин. Важно, что надбавка к пенсии сохраняется даже при переезде за пределы северных регионов.</w:t>
      </w:r>
    </w:p>
    <w:p>
      <w:pPr>
        <w:pStyle w:val="Style14"/>
        <w:rPr/>
      </w:pPr>
      <w:r>
        <w:rPr/>
        <w:t>Пенсионеры, которые живут в северных районах, тоже пользуются правом на повышенную пенсию. В этом случае ее фиксированную часть увеличивают на размер районного коэффициента. Он, в свою очередь, варьируется от региона к региону: от 1,15 в Карелии до 2 на Чукотке и отдельных районах Дальнего Востока. В случае переезда пенсионера за пределы северной территории право на повышенную фиксированную выплату прекращается.</w:t>
      </w:r>
    </w:p>
    <w:p>
      <w:pPr>
        <w:pStyle w:val="Style14"/>
        <w:rPr/>
      </w:pPr>
      <w:r>
        <w:rPr/>
        <w:t>Следует отметить, что когда пенсионер имеет право на повышенные выплаты одновременно за проживание на Севере и за выработанный северный стаж, надбавка назначается по одному, более выгодному основанию.</w:t>
      </w:r>
    </w:p>
    <w:p>
      <w:pPr>
        <w:pStyle w:val="Style14"/>
        <w:rPr/>
      </w:pPr>
      <w:r>
        <w:rPr/>
        <w:t>Работа и проживание на Севере дают и другие льготы. Среди них, например, право выйти на пенсию на 5 лет раньше пенсионного возраста: для мужчин – начиная с 59 лет, для женщин – с 54. Жители Севера также пользуются правом на компенсацию проезда к месту отдыха и обратно. Соответствующая льгота предоставляется неработающим пенсионерам раз в два года. Помимо этого, пенсионеры могут обратиться в Социальный фонд за компенсацией расходов, связанных с переездом на новое место жительства за пределы Крайнего Севера и приравненных к ним районов.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315</Words>
  <Characters>1879</Characters>
  <CharactersWithSpaces>2190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2026-01-16T11:39:53Z</dcterms:created>
  <dc:creator/>
  <dc:description/>
  <dc:language>ru-RU</dc:language>
  <cp:lastModifiedBy/>
  <dcterms:modified xsi:type="dcterms:W3CDTF">2026-01-16T11:40:56Z</dcterms:modified>
  <cp:revision>1</cp:revision>
  <dc:subject/>
  <dc:title/>
</cp:coreProperties>
</file>