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spacing w:before="0" w:after="283"/>
        <w:rPr/>
      </w:pPr>
      <w:r>
        <w:rPr/>
        <w:t>С 1 января в Мордовии увеличился размер единого пособия и ежемесячной выплаты из материнского капитала</w:t>
      </w:r>
    </w:p>
    <w:p>
      <w:pPr>
        <w:pStyle w:val="Style18"/>
        <w:rPr/>
      </w:pPr>
      <w:r>
        <w:rPr/>
        <w:t>С 1 января увеличился размер пособий, предоставляемых Отделением СФР по Мордовии семьям с детьми. Это касается тех выплат, сумма которых зависят от величины регионального прожиточного минимума.  Речь идет о едином пособии на детей и беременным женщинам и ежемесячной выплате из средств материнского капитала </w:t>
      </w:r>
    </w:p>
    <w:p>
      <w:pPr>
        <w:pStyle w:val="Style18"/>
        <w:rPr/>
      </w:pPr>
      <w:r>
        <w:rPr>
          <w:rStyle w:val="Style14"/>
          <w:u w:val="single"/>
        </w:rPr>
        <w:t>Ежемесячная выплата из средств материнского капитала</w:t>
      </w:r>
    </w:p>
    <w:p>
      <w:pPr>
        <w:pStyle w:val="Style18"/>
        <w:rPr/>
      </w:pPr>
      <w:r>
        <w:rPr/>
        <w:t>Ежемесячная выплата из средств материнского капитала по сравнению с прошлым годом увеличилась на 994 рубля.  Её размер равен величине детского прожиточного минимума в республике и составляет с 1 января этого года 15 615 рублей.</w:t>
      </w:r>
    </w:p>
    <w:p>
      <w:pPr>
        <w:pStyle w:val="Style18"/>
        <w:rPr/>
      </w:pPr>
      <w:r>
        <w:rPr/>
        <w:t>Право на выплату имеют владельцы сертификата на материнский капитал. Предоставляется она на любого ребенка в семье до 3 лет или одновременно на несколько детей этого возраста.</w:t>
      </w:r>
    </w:p>
    <w:p>
      <w:pPr>
        <w:pStyle w:val="Style18"/>
        <w:rPr/>
      </w:pPr>
      <w:r>
        <w:rPr/>
        <w:t>Главный критерий для назначения — доход на каждого члена семьи не должен превышать двукратную величину регионального прожиточного минимума на душу населения. В Мордовии это — 32196 рублей. Дополнительных требований к занятости родителей или имуществу по данной выплате нет.</w:t>
      </w:r>
    </w:p>
    <w:p>
      <w:pPr>
        <w:pStyle w:val="Style18"/>
        <w:rPr/>
      </w:pPr>
      <w:r>
        <w:rPr/>
        <w:t> </w:t>
      </w:r>
      <w:r>
        <w:rPr>
          <w:rStyle w:val="Style14"/>
          <w:u w:val="single"/>
        </w:rPr>
        <w:t>Единое пособие беременным женщинам.</w:t>
      </w:r>
    </w:p>
    <w:p>
      <w:pPr>
        <w:pStyle w:val="Style18"/>
        <w:rPr/>
      </w:pPr>
      <w:r>
        <w:rPr/>
        <w:t>Размер единого пособия для беременных женщин, вставших на учет в медицинских организациях в ранние сроки беременности (до 12 недель), зависит от доходов семьи и может составлять 50, 75 или 100% региональной величины прожиточного минимума для трудоспособного населения (в Мордовии —17547 рублей).</w:t>
      </w:r>
    </w:p>
    <w:p>
      <w:pPr>
        <w:pStyle w:val="Style18"/>
        <w:rPr/>
      </w:pPr>
      <w:r>
        <w:rPr/>
        <w:t>Таким образом, единое пособие на будущих мам с 1 января составляет:</w:t>
      </w:r>
    </w:p>
    <w:p>
      <w:pPr>
        <w:pStyle w:val="Style18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при одобрении 100% – 17547 рублей; </w:t>
      </w:r>
    </w:p>
    <w:p>
      <w:pPr>
        <w:pStyle w:val="Style18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при одобрении 75% – 13160 руб. 25 коп.; </w:t>
      </w:r>
    </w:p>
    <w:p>
      <w:pPr>
        <w:pStyle w:val="Style18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при одобрении 50% – 8 773 руб. 50 коп. рублей. </w:t>
      </w:r>
    </w:p>
    <w:p>
      <w:pPr>
        <w:pStyle w:val="Style18"/>
        <w:rPr/>
      </w:pPr>
      <w:r>
        <w:rPr>
          <w:rStyle w:val="Style14"/>
        </w:rPr>
        <w:t> </w:t>
      </w:r>
    </w:p>
    <w:p>
      <w:pPr>
        <w:pStyle w:val="Style18"/>
        <w:rPr/>
      </w:pPr>
      <w:r>
        <w:rPr>
          <w:rStyle w:val="Style14"/>
          <w:u w:val="single"/>
        </w:rPr>
        <w:t>Единое пособие на детей до 17 лет</w:t>
      </w:r>
    </w:p>
    <w:p>
      <w:pPr>
        <w:pStyle w:val="Style18"/>
        <w:rPr/>
      </w:pPr>
      <w:r>
        <w:rPr/>
        <w:t>Размер единого пособия на детей определяется исходя из детского прожиточного минимума в Мордовии (с 1 января 2026 года - 15 615 рублей) и в зависимости от доходов семьи он может составлять 50, 75 или 100% от этой величины.</w:t>
      </w:r>
    </w:p>
    <w:p>
      <w:pPr>
        <w:pStyle w:val="Style18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50% —7807,5 руб; </w:t>
      </w:r>
    </w:p>
    <w:p>
      <w:pPr>
        <w:pStyle w:val="Style18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75% —11711,25 руб; </w:t>
      </w:r>
    </w:p>
    <w:p>
      <w:pPr>
        <w:pStyle w:val="Style18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 xml:space="preserve">100% —15615руб. </w:t>
      </w:r>
    </w:p>
    <w:p>
      <w:pPr>
        <w:pStyle w:val="Style18"/>
        <w:rPr/>
      </w:pPr>
      <w:r>
        <w:rPr/>
        <w:t>Единое пособие на детей и будущим мамам предоставляется семьям, которые имеют доход ниже прожиточного минимума на душу населения (</w:t>
      </w:r>
      <w:r>
        <w:rPr>
          <w:rStyle w:val="Style16"/>
        </w:rPr>
        <w:t>в Мордовии - 16 098 руб.)</w:t>
      </w:r>
      <w:r>
        <w:rPr/>
        <w:t>  и имущество в пределах установленной нормы.</w:t>
      </w:r>
    </w:p>
    <w:p>
      <w:pPr>
        <w:pStyle w:val="Style18"/>
        <w:rPr/>
      </w:pPr>
      <w:r>
        <w:rPr/>
        <w:t>Выплачивается единое пособие 3 числа каждого месяца за предыдущий месяц. Выплату в повышенном размере большинство семей начнет получать с 3 февраля. Семьям, которые впервые оформляют пособие и обратились за его получением в январе 2026 года, первая выплата придет в новом размере уже в январе</w:t>
      </w:r>
    </w:p>
    <w:p>
      <w:pPr>
        <w:pStyle w:val="Style18"/>
        <w:rPr/>
      </w:pPr>
      <w:r>
        <w:rPr/>
      </w:r>
    </w:p>
    <w:p>
      <w:pPr>
        <w:pStyle w:val="Style18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character" w:styleId="Style16">
    <w:name w:val="Выделение"/>
    <w:qFormat/>
    <w:rPr>
      <w:i/>
      <w:iCs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376</Words>
  <Characters>2152</Characters>
  <CharactersWithSpaces>2520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2026-01-14T12:34:09Z</dcterms:created>
  <dc:creator/>
  <dc:description/>
  <dc:language>ru-RU</dc:language>
  <cp:lastModifiedBy/>
  <dcterms:modified xsi:type="dcterms:W3CDTF">2026-01-14T12:35:39Z</dcterms:modified>
  <cp:revision>1</cp:revision>
  <dc:subject/>
  <dc:title/>
</cp:coreProperties>
</file>