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Свыше миллиона женщин получили услуги по родовым сертификатам в 2025 году</w:t>
      </w:r>
    </w:p>
    <w:p>
      <w:pPr>
        <w:pStyle w:val="Style14"/>
        <w:rPr/>
      </w:pPr>
      <w:r>
        <w:rPr/>
        <w:t>Сертификат позволяет оплатить услуги женской консультации, медицинскую помощь во время родов и в послеродовой период, а также профилактические осмотры детей до года. Всего такими услугами в прошлом году воспользовались 1,1 млн женщин.</w:t>
      </w:r>
    </w:p>
    <w:p>
      <w:pPr>
        <w:pStyle w:val="Style14"/>
        <w:rPr/>
      </w:pPr>
      <w:r>
        <w:rPr/>
        <w:t>Беременная женщина, получившая сертификат, может выбрать клинику, где она будет наблюдаться и рожать. Сам сертификат при этом оформляется на любом сроке беременности, в том числе при посещении женской консультации или уже в роддоме.</w:t>
      </w:r>
    </w:p>
    <w:p>
      <w:pPr>
        <w:pStyle w:val="Style14"/>
        <w:rPr/>
      </w:pPr>
      <w:r>
        <w:rPr/>
        <w:t>Женская консультация, в которой будущая мама встала на учет, сообщает Социальному фонду необходимые сведения, а роддом уведомляет о состоявшихся родах. На основании этих данных фонд оплачивает медицинским организациям оказываемые услуги. Сертификат может также оформить детская поликлиника, где проходят осмотры ребенка, при условии прикрепления в первые три месяца после рождения.</w:t>
      </w:r>
    </w:p>
    <w:p>
      <w:pPr>
        <w:pStyle w:val="Style14"/>
        <w:rPr/>
      </w:pPr>
      <w:r>
        <w:rPr/>
        <w:t>Стоит отметить, что родовый сертификат выдают на женщину, а не на ребенка, поэтому даже при появлении на свет сразу нескольких детей будущей маме оформляется один сертификат. С начала года Социальный фонд оплатил услуги по медицинскому сопровождению 1,1 млн новорожденных.</w:t>
      </w:r>
    </w:p>
    <w:p>
      <w:pPr>
        <w:pStyle w:val="Style14"/>
        <w:rPr/>
      </w:pPr>
      <w:r>
        <w:rPr/>
        <w:t>Напомним, что программа «Родовый сертификат» входит в национальный проект «Здоровье» и работает в России с 2006 года. Раньше женщине нужно было самостоятельно представлять бланк сертификата в медучреждение. Теперь этого не требуется, поскольку все необходимые сведения Социальный фонд получает автоматически. Перевод родового сертификата в цифровую форму значительно упростил для медицинских работников процедуру заполнения документа, а для женщин отменил необходимость самостоятельного представления сертификата.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LibreOffice/5.4.0.3$Windows_x86 LibreOffice_project/7556cbc6811c9d992f4064ab9287069087d7f62c</Application>
  <Pages>1</Pages>
  <Words>225</Words>
  <Characters>1486</Characters>
  <CharactersWithSpaces>1705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2026-01-13T12:29:23Z</dcterms:created>
  <dc:creator/>
  <dc:description/>
  <dc:language>ru-RU</dc:language>
  <cp:lastModifiedBy/>
  <dcterms:modified xsi:type="dcterms:W3CDTF">2026-01-13T12:33:45Z</dcterms:modified>
  <cp:revision>1</cp:revision>
  <dc:subject/>
  <dc:title/>
</cp:coreProperties>
</file>