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7 октября — День беременных: на какие выплаты от ОСФР по Мордовии могут рассчитывать будущие мамы?</w:t>
      </w:r>
    </w:p>
    <w:p>
      <w:pPr>
        <w:pStyle w:val="Style17"/>
        <w:rPr/>
      </w:pPr>
      <w:r>
        <w:rPr/>
        <w:t>7 октября в России отмечается   День  беременных. Отделение Социального фонда по Мордовии поздравляет всех будущих мам республики с этим особенным  праздником  и напоминает о мерах государственной поддержки по линии фонда. Некоторые из них предоставляются в рамках нац.проекта "Семья".</w:t>
      </w:r>
    </w:p>
    <w:p>
      <w:pPr>
        <w:pStyle w:val="Style17"/>
        <w:rPr/>
      </w:pPr>
      <w:r>
        <w:rPr/>
        <w:t xml:space="preserve">  </w:t>
      </w:r>
      <w:r>
        <w:rPr/>
        <w:t>Одна из первых мер соц.поддержки — оплата услуг по родовым сертификатам. Родовый сертификат - это документ, который предоставляет беременной женщине право выбрать медицинскую организацию для родов, а также для наблюдения во время и после беременности. Формируется он  в электронном виде  медучреждением при первом посещении будущей мамой женской консультации. Также он может быть оформлен в роддоме или в детской поликлинике, где будут проводиться профилактические осмотры ребенка.</w:t>
      </w:r>
    </w:p>
    <w:p>
      <w:pPr>
        <w:pStyle w:val="Style17"/>
        <w:rPr/>
      </w:pPr>
      <w:r>
        <w:rPr/>
        <w:t>В этом году Отделение Социального фонда по Мордовии оплатило 9 368 услуг по родовым сертификатам для 2994 женщин и 3019 новорожденных</w:t>
      </w:r>
      <w:r>
        <w:rPr>
          <w:rStyle w:val="Style14"/>
        </w:rPr>
        <w:t xml:space="preserve">. </w:t>
      </w:r>
      <w:r>
        <w:rPr/>
        <w:t>За полученную медицинскую помощь в период беременности и родов, а также наблюдение за малышом в первый год жизни, медицинским учреждениям республики было перечислено более 31 миллиона 800 тысяч рублей.</w:t>
      </w:r>
    </w:p>
    <w:p>
      <w:pPr>
        <w:pStyle w:val="Style17"/>
        <w:rPr/>
      </w:pPr>
      <w:r>
        <w:rPr/>
        <w:t>Программа «Родовый сертификат» является частью национального проекта «Здоровье»,  который был  введен в 2006 году</w:t>
      </w:r>
    </w:p>
    <w:p>
      <w:pPr>
        <w:pStyle w:val="Style17"/>
        <w:rPr/>
      </w:pPr>
      <w:r>
        <w:rPr/>
        <w:t>Будущие мамы, вставшие на учет в медицинской организации в ранние сроки беременности (до 12 недель)</w:t>
      </w:r>
      <w:r>
        <w:rPr>
          <w:rStyle w:val="Style14"/>
        </w:rPr>
        <w:t>,</w:t>
      </w:r>
      <w:r>
        <w:rPr/>
        <w:t xml:space="preserve"> имеют право на получение единого пособия. Выплата назначается, если среднедушевой доход семьи не превышает прожиточный минимум на душу населения, установленный в Мордовии </w:t>
      </w:r>
      <w:r>
        <w:rPr>
          <w:rStyle w:val="Style14"/>
        </w:rPr>
        <w:t>— 15073</w:t>
      </w:r>
      <w:r>
        <w:rPr/>
        <w:t xml:space="preserve"> рубля, а годовой доход трудоспособного члена семьи составляет не менее 4 МРОТ либо имеются основания для его отсутствия.</w:t>
      </w:r>
    </w:p>
    <w:p>
      <w:pPr>
        <w:pStyle w:val="Style17"/>
        <w:rPr/>
      </w:pPr>
      <w:r>
        <w:rPr/>
        <w:t>С начала года Отделение Социального фонда по Мордовии назначило единое пособие 567 будущим мамам. В зависимости от материального положения семьи размер выплат варьируется от  8215 рублей до 16430 рублей.</w:t>
      </w:r>
    </w:p>
    <w:p>
      <w:pPr>
        <w:pStyle w:val="Style17"/>
        <w:rPr/>
      </w:pPr>
      <w:r>
        <w:rPr/>
        <w:t>Пособие по беременности и родам — это мера поддержки работающих женщин на период декретного отпуска. Выплата назначается и выплачивается на основании листка нетрудоспособности, который оформляется в женской консультации.</w:t>
      </w:r>
    </w:p>
    <w:p>
      <w:pPr>
        <w:pStyle w:val="Style17"/>
        <w:rPr/>
      </w:pPr>
      <w:r>
        <w:rPr/>
        <w:t>Размер пособия  рассчитывается, исходя из  среднего заработка мамы за предыдущие два года перед наступлением декретного отпуска.  Выплачивается пособие единовременно за весь период отпуска, который составляет 140 дней при обычных родах, 156 дней – при осложненных и 194 дня — при многоплодной беременности.</w:t>
      </w:r>
    </w:p>
    <w:p>
      <w:pPr>
        <w:pStyle w:val="Style17"/>
        <w:rPr/>
      </w:pPr>
      <w:r>
        <w:rPr/>
        <w:t>В республике  с начала года пособие по беременности и родам  получили 1925  мам.  Всего Отделение Социального фонда по Мордовия перечислило на эти цели более 336 миллионов рублей. </w:t>
      </w:r>
    </w:p>
    <w:p>
      <w:pPr>
        <w:pStyle w:val="Style17"/>
        <w:rPr/>
      </w:pPr>
      <w:r>
        <w:rPr/>
        <w:t>Получить пособие могут и безработные женщины, если они были уволены в связи с ликвидацией организации и встали на учет в центр занятости в течение 12 месяцев после увольнения.</w:t>
      </w:r>
    </w:p>
    <w:p>
      <w:pPr>
        <w:pStyle w:val="Style17"/>
        <w:rPr/>
      </w:pPr>
      <w:r>
        <w:rPr/>
        <w:t>Меры социальной поддержки по линии регионального Отделения Социального фонда предусмотрены и для семей военнослужащих, призванных на военную службу по  призыву и мобилизации. Получателем является супруга военнослужащего, срок беременности которой не меньше 180 дней. Ей предоставляет единовременная выплата в размере 42  тысяч 665 рублей. Пособие назначается независимо от уровня доходов семьи.</w:t>
      </w:r>
    </w:p>
    <w:p>
      <w:pPr>
        <w:pStyle w:val="Style17"/>
        <w:rPr/>
      </w:pPr>
      <w:r>
        <w:rPr/>
        <w:t>Право на такую же выплату имеет и беременная женщина, муж которой учится на первом курсе военного училища или на первом курсе военной кафедры учебного заведения.</w:t>
      </w:r>
    </w:p>
    <w:p>
      <w:pPr>
        <w:pStyle w:val="Style17"/>
        <w:rPr/>
      </w:pPr>
      <w:r>
        <w:rPr>
          <w:rStyle w:val="Style15"/>
        </w:rPr>
        <w:t>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character" w:styleId="Style14">
    <w:name w:val="Выделение"/>
    <w:qFormat/>
    <w:rPr>
      <w:i/>
      <w:iCs/>
    </w:rPr>
  </w:style>
  <w:style w:type="character" w:styleId="Style15">
    <w:name w:val="Выделение жирным"/>
    <w:qFormat/>
    <w:rPr>
      <w:b/>
      <w:bCs/>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LibreOffice/5.4.0.3$Windows_x86 LibreOffice_project/7556cbc6811c9d992f4064ab9287069087d7f62c</Application>
  <Pages>2</Pages>
  <Words>463</Words>
  <Characters>2876</Characters>
  <CharactersWithSpaces>3355</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2025-10-07T10:43:09Z</dcterms:created>
  <dc:creator/>
  <dc:description/>
  <dc:language>ru-RU</dc:language>
  <cp:lastModifiedBy/>
  <cp:lastPrinted>2025-10-07T10:43:21Z</cp:lastPrinted>
  <dcterms:modified xsi:type="dcterms:W3CDTF">2025-10-07T10:48:01Z</dcterms:modified>
  <cp:revision>1</cp:revision>
  <dc:subject/>
  <dc:title/>
</cp:coreProperties>
</file>