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4E53EC" w14:textId="77777777" w:rsidR="00B2192F" w:rsidRPr="00B2192F" w:rsidRDefault="00B2192F" w:rsidP="00B2192F">
      <w:pPr>
        <w:tabs>
          <w:tab w:val="left" w:pos="1276"/>
        </w:tabs>
        <w:jc w:val="right"/>
        <w:rPr>
          <w:rFonts w:ascii="Arial" w:eastAsiaTheme="minorEastAsia" w:hAnsi="Arial" w:cs="Arial"/>
          <w:sz w:val="24"/>
          <w:szCs w:val="24"/>
          <w:lang w:eastAsia="ru-RU"/>
        </w:rPr>
      </w:pPr>
      <w:r>
        <w:rPr>
          <w:rFonts w:ascii="Times New Roman" w:hAnsi="Times New Roman"/>
          <w:b/>
          <w:sz w:val="32"/>
          <w:szCs w:val="32"/>
        </w:rPr>
        <w:t xml:space="preserve">                                   </w:t>
      </w:r>
      <w:r w:rsidRPr="00B2192F">
        <w:rPr>
          <w:rFonts w:ascii="Times New Roman" w:eastAsia="Calibri" w:hAnsi="Times New Roman"/>
          <w:b/>
          <w:sz w:val="32"/>
          <w:szCs w:val="24"/>
          <w:lang w:eastAsia="ru-RU"/>
        </w:rPr>
        <w:t>ПРОЕКТ</w:t>
      </w:r>
    </w:p>
    <w:p w14:paraId="29EE3AB0" w14:textId="02F6502C" w:rsidR="00B2192F" w:rsidRDefault="00B2192F" w:rsidP="00604BEC">
      <w:pPr>
        <w:tabs>
          <w:tab w:val="left" w:pos="5963"/>
        </w:tabs>
        <w:jc w:val="center"/>
        <w:rPr>
          <w:rFonts w:ascii="Times New Roman" w:hAnsi="Times New Roman"/>
          <w:b/>
          <w:sz w:val="32"/>
          <w:szCs w:val="32"/>
        </w:rPr>
      </w:pPr>
      <w:r>
        <w:rPr>
          <w:rFonts w:ascii="Times New Roman" w:hAnsi="Times New Roman"/>
          <w:b/>
          <w:sz w:val="32"/>
          <w:szCs w:val="32"/>
        </w:rPr>
        <w:t xml:space="preserve">          </w:t>
      </w:r>
    </w:p>
    <w:p w14:paraId="7656703B" w14:textId="5ECE4307" w:rsidR="00604BEC" w:rsidRDefault="00604BEC" w:rsidP="00604BEC">
      <w:pPr>
        <w:tabs>
          <w:tab w:val="left" w:pos="5963"/>
        </w:tabs>
        <w:jc w:val="center"/>
        <w:rPr>
          <w:rFonts w:ascii="Times New Roman" w:eastAsia="Calibri" w:hAnsi="Times New Roman"/>
          <w:b/>
          <w:sz w:val="32"/>
          <w:szCs w:val="32"/>
          <w:lang w:eastAsia="en-US"/>
        </w:rPr>
      </w:pPr>
      <w:r>
        <w:rPr>
          <w:rFonts w:ascii="Times New Roman" w:hAnsi="Times New Roman"/>
          <w:b/>
          <w:sz w:val="32"/>
          <w:szCs w:val="32"/>
        </w:rPr>
        <w:t>СОВЕТ  ДЕПУТАТОВ</w:t>
      </w:r>
    </w:p>
    <w:p w14:paraId="6D1C6D55" w14:textId="77777777" w:rsidR="00604BEC" w:rsidRDefault="00604BEC" w:rsidP="00604BEC">
      <w:pPr>
        <w:tabs>
          <w:tab w:val="left" w:pos="5963"/>
        </w:tabs>
        <w:jc w:val="center"/>
        <w:rPr>
          <w:rFonts w:ascii="Times New Roman" w:hAnsi="Times New Roman"/>
          <w:b/>
          <w:sz w:val="32"/>
          <w:szCs w:val="32"/>
        </w:rPr>
      </w:pPr>
      <w:r>
        <w:rPr>
          <w:rFonts w:ascii="Times New Roman" w:hAnsi="Times New Roman"/>
          <w:b/>
          <w:sz w:val="32"/>
          <w:szCs w:val="32"/>
        </w:rPr>
        <w:t>Ельниковского муниципального района</w:t>
      </w:r>
    </w:p>
    <w:p w14:paraId="769B5747" w14:textId="77777777" w:rsidR="00604BEC" w:rsidRDefault="00604BEC" w:rsidP="00604BEC">
      <w:pPr>
        <w:tabs>
          <w:tab w:val="left" w:pos="5963"/>
        </w:tabs>
        <w:jc w:val="center"/>
        <w:rPr>
          <w:rFonts w:ascii="Times New Roman" w:hAnsi="Times New Roman"/>
          <w:sz w:val="32"/>
          <w:szCs w:val="32"/>
        </w:rPr>
      </w:pPr>
      <w:r>
        <w:rPr>
          <w:rFonts w:ascii="Times New Roman" w:hAnsi="Times New Roman"/>
          <w:b/>
          <w:sz w:val="32"/>
          <w:szCs w:val="32"/>
        </w:rPr>
        <w:t>Республики Мордовия</w:t>
      </w:r>
    </w:p>
    <w:p w14:paraId="4070334F" w14:textId="77777777" w:rsidR="00604BEC" w:rsidRDefault="00604BEC" w:rsidP="00604BEC">
      <w:pPr>
        <w:tabs>
          <w:tab w:val="left" w:pos="5963"/>
        </w:tabs>
        <w:jc w:val="center"/>
        <w:rPr>
          <w:rFonts w:ascii="Times New Roman" w:hAnsi="Times New Roman"/>
          <w:b/>
          <w:sz w:val="32"/>
          <w:szCs w:val="32"/>
        </w:rPr>
      </w:pPr>
    </w:p>
    <w:p w14:paraId="2B6D228F" w14:textId="77777777" w:rsidR="00604BEC" w:rsidRDefault="00604BEC" w:rsidP="00604BEC">
      <w:pPr>
        <w:tabs>
          <w:tab w:val="left" w:pos="5963"/>
        </w:tabs>
        <w:jc w:val="center"/>
        <w:rPr>
          <w:rFonts w:ascii="Times New Roman" w:hAnsi="Times New Roman"/>
          <w:b/>
          <w:sz w:val="32"/>
          <w:szCs w:val="32"/>
        </w:rPr>
      </w:pPr>
      <w:r>
        <w:rPr>
          <w:rFonts w:ascii="Times New Roman" w:hAnsi="Times New Roman"/>
          <w:b/>
          <w:sz w:val="32"/>
          <w:szCs w:val="32"/>
        </w:rPr>
        <w:t>Р Е Ш Е Н И Е</w:t>
      </w:r>
    </w:p>
    <w:p w14:paraId="14D39F05" w14:textId="77777777" w:rsidR="00604BEC" w:rsidRDefault="00604BEC" w:rsidP="00604BEC">
      <w:pPr>
        <w:tabs>
          <w:tab w:val="left" w:pos="5963"/>
        </w:tabs>
        <w:rPr>
          <w:rFonts w:ascii="Times New Roman" w:hAnsi="Times New Roman"/>
          <w:b/>
          <w:sz w:val="36"/>
          <w:szCs w:val="36"/>
        </w:rPr>
      </w:pPr>
    </w:p>
    <w:p w14:paraId="158838D8" w14:textId="58E45AA5" w:rsidR="00604BEC" w:rsidRDefault="00604BEC" w:rsidP="00604BEC">
      <w:pPr>
        <w:tabs>
          <w:tab w:val="left" w:pos="5963"/>
        </w:tabs>
        <w:rPr>
          <w:rFonts w:ascii="Times New Roman" w:hAnsi="Times New Roman"/>
          <w:color w:val="000000"/>
          <w:sz w:val="28"/>
          <w:szCs w:val="28"/>
        </w:rPr>
      </w:pPr>
      <w:r>
        <w:rPr>
          <w:rFonts w:ascii="Times New Roman" w:hAnsi="Times New Roman"/>
          <w:color w:val="000000"/>
          <w:sz w:val="28"/>
          <w:szCs w:val="28"/>
        </w:rPr>
        <w:t xml:space="preserve">от </w:t>
      </w:r>
      <w:r w:rsidR="006B14A6">
        <w:rPr>
          <w:rFonts w:ascii="Times New Roman" w:hAnsi="Times New Roman"/>
          <w:color w:val="000000"/>
          <w:sz w:val="28"/>
          <w:szCs w:val="28"/>
        </w:rPr>
        <w:t xml:space="preserve">             </w:t>
      </w:r>
      <w:r w:rsidR="00C65C3F">
        <w:rPr>
          <w:rFonts w:ascii="Times New Roman" w:hAnsi="Times New Roman"/>
          <w:color w:val="000000"/>
          <w:sz w:val="28"/>
          <w:szCs w:val="28"/>
        </w:rPr>
        <w:t>2</w:t>
      </w:r>
      <w:r>
        <w:rPr>
          <w:rFonts w:ascii="Times New Roman" w:hAnsi="Times New Roman"/>
          <w:color w:val="000000"/>
          <w:sz w:val="28"/>
          <w:szCs w:val="28"/>
        </w:rPr>
        <w:t>02</w:t>
      </w:r>
      <w:r w:rsidR="005D7A74">
        <w:rPr>
          <w:rFonts w:ascii="Times New Roman" w:hAnsi="Times New Roman"/>
          <w:color w:val="000000"/>
          <w:sz w:val="28"/>
          <w:szCs w:val="28"/>
        </w:rPr>
        <w:t>5</w:t>
      </w:r>
      <w:r>
        <w:rPr>
          <w:rFonts w:ascii="Times New Roman" w:hAnsi="Times New Roman"/>
          <w:color w:val="000000"/>
          <w:sz w:val="28"/>
          <w:szCs w:val="28"/>
        </w:rPr>
        <w:t xml:space="preserve">                                                                                       </w:t>
      </w:r>
      <w:r w:rsidR="00C65C3F">
        <w:rPr>
          <w:rFonts w:ascii="Times New Roman" w:hAnsi="Times New Roman"/>
          <w:color w:val="000000"/>
          <w:sz w:val="28"/>
          <w:szCs w:val="28"/>
        </w:rPr>
        <w:t xml:space="preserve"> </w:t>
      </w:r>
      <w:r w:rsidR="006B14A6">
        <w:rPr>
          <w:rFonts w:ascii="Times New Roman" w:hAnsi="Times New Roman"/>
          <w:color w:val="000000"/>
          <w:sz w:val="28"/>
          <w:szCs w:val="28"/>
        </w:rPr>
        <w:t xml:space="preserve"> </w:t>
      </w:r>
      <w:r w:rsidR="00C65C3F">
        <w:rPr>
          <w:rFonts w:ascii="Times New Roman" w:hAnsi="Times New Roman"/>
          <w:color w:val="000000"/>
          <w:sz w:val="28"/>
          <w:szCs w:val="28"/>
        </w:rPr>
        <w:t xml:space="preserve">   </w:t>
      </w:r>
      <w:r>
        <w:rPr>
          <w:rFonts w:ascii="Times New Roman" w:hAnsi="Times New Roman"/>
          <w:color w:val="000000"/>
          <w:sz w:val="28"/>
          <w:szCs w:val="28"/>
        </w:rPr>
        <w:t xml:space="preserve">  №</w:t>
      </w:r>
      <w:r w:rsidR="007A5838">
        <w:rPr>
          <w:rFonts w:ascii="Times New Roman" w:hAnsi="Times New Roman"/>
          <w:color w:val="000000"/>
          <w:sz w:val="28"/>
          <w:szCs w:val="28"/>
        </w:rPr>
        <w:t xml:space="preserve"> </w:t>
      </w:r>
    </w:p>
    <w:p w14:paraId="25F96886" w14:textId="77777777" w:rsidR="00604BEC" w:rsidRPr="005D7A74" w:rsidRDefault="00604BEC" w:rsidP="00604BEC">
      <w:pPr>
        <w:tabs>
          <w:tab w:val="left" w:pos="5963"/>
        </w:tabs>
        <w:jc w:val="center"/>
        <w:rPr>
          <w:rFonts w:ascii="Times New Roman" w:hAnsi="Times New Roman"/>
          <w:sz w:val="28"/>
          <w:szCs w:val="28"/>
        </w:rPr>
      </w:pPr>
      <w:r w:rsidRPr="005D7A74">
        <w:rPr>
          <w:rFonts w:ascii="Times New Roman" w:hAnsi="Times New Roman"/>
          <w:sz w:val="28"/>
          <w:szCs w:val="28"/>
        </w:rPr>
        <w:t>с. Ельники</w:t>
      </w:r>
    </w:p>
    <w:p w14:paraId="5076A751" w14:textId="48EE9DA8" w:rsidR="005D7A74" w:rsidRPr="005D7A74" w:rsidRDefault="005D7A74" w:rsidP="005D7A74">
      <w:pPr>
        <w:widowControl w:val="0"/>
        <w:suppressAutoHyphens w:val="0"/>
        <w:spacing w:line="276" w:lineRule="auto"/>
        <w:ind w:firstLine="720"/>
        <w:jc w:val="center"/>
        <w:rPr>
          <w:rFonts w:ascii="Arial" w:eastAsiaTheme="minorEastAsia" w:hAnsi="Arial" w:cs="Arial"/>
          <w:sz w:val="28"/>
          <w:szCs w:val="28"/>
          <w:lang w:eastAsia="ru-RU"/>
        </w:rPr>
      </w:pPr>
      <w:r w:rsidRPr="005D7A74">
        <w:rPr>
          <w:rFonts w:ascii="Times New Roman" w:eastAsiaTheme="minorEastAsia" w:hAnsi="Times New Roman" w:cs="Arial"/>
          <w:b/>
          <w:bCs/>
          <w:color w:val="1C1C1C"/>
          <w:sz w:val="28"/>
          <w:szCs w:val="28"/>
          <w:lang w:eastAsia="ru-RU"/>
        </w:rPr>
        <w:t xml:space="preserve">Об утверждении Положения о порядке определения размера арендной платы, порядке, условиях и сроках внесения арендной платы за земельные участки, находящиеся в муниципальной собственности </w:t>
      </w:r>
      <w:r>
        <w:rPr>
          <w:rFonts w:ascii="Times New Roman" w:eastAsiaTheme="minorEastAsia" w:hAnsi="Times New Roman" w:cs="Arial"/>
          <w:b/>
          <w:bCs/>
          <w:color w:val="1C1C1C"/>
          <w:sz w:val="28"/>
          <w:szCs w:val="28"/>
          <w:lang w:eastAsia="ru-RU"/>
        </w:rPr>
        <w:t>Ельниковского</w:t>
      </w:r>
      <w:r w:rsidRPr="005D7A74">
        <w:rPr>
          <w:rFonts w:ascii="Times New Roman" w:eastAsiaTheme="minorEastAsia" w:hAnsi="Times New Roman" w:cs="Arial"/>
          <w:b/>
          <w:bCs/>
          <w:color w:val="1C1C1C"/>
          <w:sz w:val="28"/>
          <w:szCs w:val="28"/>
          <w:lang w:eastAsia="ru-RU"/>
        </w:rPr>
        <w:t xml:space="preserve"> муниципального района Республики Мордовия и предоставленные в аренду без торгов</w:t>
      </w:r>
      <w:r>
        <w:rPr>
          <w:rFonts w:ascii="Times New Roman" w:eastAsiaTheme="minorEastAsia" w:hAnsi="Times New Roman" w:cs="Arial"/>
          <w:b/>
          <w:bCs/>
          <w:color w:val="1C1C1C"/>
          <w:sz w:val="28"/>
          <w:szCs w:val="28"/>
          <w:lang w:eastAsia="ru-RU"/>
        </w:rPr>
        <w:t xml:space="preserve"> </w:t>
      </w:r>
    </w:p>
    <w:p w14:paraId="0BF2DEED" w14:textId="77777777" w:rsidR="005D7A74" w:rsidRPr="005D7A74" w:rsidRDefault="005D7A74" w:rsidP="005D7A74">
      <w:pPr>
        <w:widowControl w:val="0"/>
        <w:suppressAutoHyphens w:val="0"/>
        <w:ind w:firstLine="720"/>
        <w:jc w:val="both"/>
        <w:rPr>
          <w:rFonts w:ascii="Times New Roman" w:eastAsiaTheme="minorEastAsia" w:hAnsi="Times New Roman"/>
          <w:sz w:val="28"/>
          <w:szCs w:val="28"/>
          <w:lang w:eastAsia="ru-RU"/>
        </w:rPr>
      </w:pPr>
      <w:r w:rsidRPr="005D7A74">
        <w:rPr>
          <w:rFonts w:ascii="Times New Roman" w:eastAsiaTheme="minorEastAsia" w:hAnsi="Times New Roman"/>
          <w:sz w:val="28"/>
          <w:szCs w:val="28"/>
          <w:lang w:eastAsia="ru-RU"/>
        </w:rPr>
        <w:t> </w:t>
      </w:r>
    </w:p>
    <w:p w14:paraId="1705DEB7" w14:textId="2248E389" w:rsidR="005D7A74" w:rsidRPr="005D7A74" w:rsidRDefault="005D7A74" w:rsidP="005D7A74">
      <w:pPr>
        <w:jc w:val="both"/>
        <w:rPr>
          <w:rFonts w:ascii="Times New Roman" w:hAnsi="Times New Roman"/>
          <w:sz w:val="28"/>
          <w:szCs w:val="28"/>
        </w:rPr>
      </w:pPr>
      <w:r w:rsidRPr="005D7A74">
        <w:rPr>
          <w:rFonts w:ascii="Times New Roman" w:eastAsiaTheme="minorEastAsia" w:hAnsi="Times New Roman"/>
          <w:color w:val="1C1C1C"/>
          <w:sz w:val="28"/>
          <w:szCs w:val="28"/>
          <w:lang w:eastAsia="ru-RU"/>
        </w:rPr>
        <w:tab/>
      </w:r>
      <w:r w:rsidRPr="005D7A74">
        <w:rPr>
          <w:rFonts w:ascii="Times New Roman" w:hAnsi="Times New Roman"/>
          <w:sz w:val="28"/>
          <w:szCs w:val="28"/>
        </w:rPr>
        <w:t xml:space="preserve">Руководствуясь </w:t>
      </w:r>
      <w:hyperlink r:id="rId6" w:history="1">
        <w:r w:rsidRPr="005D7A74">
          <w:rPr>
            <w:rStyle w:val="a9"/>
            <w:rFonts w:ascii="Times New Roman" w:hAnsi="Times New Roman"/>
            <w:color w:val="auto"/>
            <w:sz w:val="28"/>
            <w:szCs w:val="28"/>
          </w:rPr>
          <w:t>статьями 22</w:t>
        </w:r>
      </w:hyperlink>
      <w:r w:rsidRPr="005D7A74">
        <w:rPr>
          <w:rFonts w:ascii="Times New Roman" w:hAnsi="Times New Roman"/>
          <w:sz w:val="28"/>
          <w:szCs w:val="28"/>
        </w:rPr>
        <w:t xml:space="preserve">, </w:t>
      </w:r>
      <w:hyperlink r:id="rId7" w:history="1">
        <w:r w:rsidRPr="005D7A74">
          <w:rPr>
            <w:rStyle w:val="a9"/>
            <w:rFonts w:ascii="Times New Roman" w:hAnsi="Times New Roman"/>
            <w:color w:val="auto"/>
            <w:sz w:val="28"/>
            <w:szCs w:val="28"/>
          </w:rPr>
          <w:t>39.7</w:t>
        </w:r>
      </w:hyperlink>
      <w:r w:rsidRPr="005D7A74">
        <w:rPr>
          <w:rFonts w:ascii="Times New Roman" w:hAnsi="Times New Roman"/>
          <w:sz w:val="28"/>
          <w:szCs w:val="28"/>
        </w:rPr>
        <w:t xml:space="preserve">, </w:t>
      </w:r>
      <w:hyperlink r:id="rId8" w:history="1">
        <w:r w:rsidRPr="005D7A74">
          <w:rPr>
            <w:rStyle w:val="a9"/>
            <w:rFonts w:ascii="Times New Roman" w:hAnsi="Times New Roman"/>
            <w:color w:val="auto"/>
            <w:sz w:val="28"/>
            <w:szCs w:val="28"/>
          </w:rPr>
          <w:t>65</w:t>
        </w:r>
      </w:hyperlink>
      <w:r w:rsidRPr="005D7A74">
        <w:rPr>
          <w:rFonts w:ascii="Times New Roman" w:hAnsi="Times New Roman"/>
          <w:sz w:val="28"/>
          <w:szCs w:val="28"/>
        </w:rPr>
        <w:t xml:space="preserve"> Земельного Кодекса Российской Федерации, </w:t>
      </w:r>
      <w:hyperlink r:id="rId9" w:history="1">
        <w:r w:rsidRPr="005D7A74">
          <w:rPr>
            <w:rStyle w:val="a9"/>
            <w:rFonts w:ascii="Times New Roman" w:hAnsi="Times New Roman"/>
            <w:color w:val="auto"/>
            <w:sz w:val="28"/>
            <w:szCs w:val="28"/>
          </w:rPr>
          <w:t>постановлением</w:t>
        </w:r>
      </w:hyperlink>
      <w:r w:rsidRPr="005D7A74">
        <w:rPr>
          <w:rFonts w:ascii="Times New Roman" w:hAnsi="Times New Roman"/>
          <w:sz w:val="28"/>
          <w:szCs w:val="28"/>
        </w:rPr>
        <w:t xml:space="preserve"> Правительства РФ от 16.07.2009 г. N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 </w:t>
      </w:r>
      <w:hyperlink r:id="rId10" w:history="1">
        <w:r w:rsidRPr="005D7A74">
          <w:rPr>
            <w:rStyle w:val="a9"/>
            <w:rFonts w:ascii="Times New Roman" w:hAnsi="Times New Roman"/>
            <w:color w:val="auto"/>
            <w:sz w:val="28"/>
            <w:szCs w:val="28"/>
          </w:rPr>
          <w:t>Уставом</w:t>
        </w:r>
      </w:hyperlink>
      <w:r w:rsidRPr="005D7A74">
        <w:rPr>
          <w:rFonts w:ascii="Times New Roman" w:hAnsi="Times New Roman"/>
          <w:sz w:val="28"/>
          <w:szCs w:val="28"/>
        </w:rPr>
        <w:t xml:space="preserve"> Ельниковского муниципального района, Совет депутатов Ельниковского муниципального района решил:</w:t>
      </w:r>
    </w:p>
    <w:p w14:paraId="573DCB33" w14:textId="3047299D" w:rsidR="005D7A74" w:rsidRPr="005D7A74" w:rsidRDefault="005D7A74" w:rsidP="005D7A74">
      <w:pPr>
        <w:jc w:val="both"/>
        <w:rPr>
          <w:rFonts w:ascii="Times New Roman" w:hAnsi="Times New Roman"/>
          <w:sz w:val="28"/>
          <w:szCs w:val="28"/>
        </w:rPr>
      </w:pPr>
      <w:bookmarkStart w:id="0" w:name="sub_1"/>
      <w:r w:rsidRPr="005D7A74">
        <w:rPr>
          <w:rFonts w:ascii="Times New Roman" w:hAnsi="Times New Roman"/>
          <w:sz w:val="28"/>
          <w:szCs w:val="28"/>
        </w:rPr>
        <w:t xml:space="preserve">       1. Утвердить Положение о порядке определения размера арендной платы, порядке, условиях и сроках внесения арендной платы за земельные участки, находящихся в муниципальной собственности Ельниковского муниципального района Республики Мордовия и предоставленные в аренду без торгов, согласно </w:t>
      </w:r>
      <w:hyperlink w:anchor="sub_1000" w:history="1">
        <w:r w:rsidRPr="005D7A74">
          <w:rPr>
            <w:rStyle w:val="a9"/>
            <w:rFonts w:ascii="Times New Roman" w:hAnsi="Times New Roman"/>
            <w:color w:val="auto"/>
            <w:sz w:val="28"/>
            <w:szCs w:val="28"/>
          </w:rPr>
          <w:t>приложению</w:t>
        </w:r>
      </w:hyperlink>
      <w:r w:rsidRPr="005D7A74">
        <w:rPr>
          <w:rFonts w:ascii="Times New Roman" w:hAnsi="Times New Roman"/>
          <w:sz w:val="28"/>
          <w:szCs w:val="28"/>
        </w:rPr>
        <w:t>.</w:t>
      </w:r>
    </w:p>
    <w:p w14:paraId="6D757784" w14:textId="26324F77" w:rsidR="005D7A74" w:rsidRPr="005D7A74" w:rsidRDefault="005D7A74" w:rsidP="005D7A74">
      <w:pPr>
        <w:jc w:val="both"/>
        <w:rPr>
          <w:rFonts w:ascii="Times New Roman" w:hAnsi="Times New Roman"/>
          <w:sz w:val="28"/>
          <w:szCs w:val="28"/>
        </w:rPr>
      </w:pPr>
      <w:bookmarkStart w:id="1" w:name="sub_2"/>
      <w:bookmarkEnd w:id="0"/>
      <w:r w:rsidRPr="005D7A74">
        <w:rPr>
          <w:rFonts w:ascii="Times New Roman" w:hAnsi="Times New Roman"/>
          <w:sz w:val="28"/>
          <w:szCs w:val="28"/>
        </w:rPr>
        <w:t xml:space="preserve">        2. </w:t>
      </w:r>
      <w:r w:rsidR="00C46058" w:rsidRPr="006E1AB3">
        <w:rPr>
          <w:rFonts w:ascii="Times New Roman" w:hAnsi="Times New Roman"/>
          <w:sz w:val="28"/>
          <w:szCs w:val="28"/>
        </w:rPr>
        <w:t>Настоящее решение вступает в</w:t>
      </w:r>
      <w:r w:rsidR="00C46058">
        <w:rPr>
          <w:rFonts w:ascii="Times New Roman" w:hAnsi="Times New Roman"/>
          <w:sz w:val="28"/>
          <w:szCs w:val="28"/>
        </w:rPr>
        <w:t xml:space="preserve"> силу со дня подписания и подлежит опубликованию в информационном бюллетене Ельниковского муниципального  района «Муниципальный вестник» и</w:t>
      </w:r>
      <w:r w:rsidR="00C46058" w:rsidRPr="00C46058">
        <w:rPr>
          <w:rFonts w:ascii="Times New Roman" w:hAnsi="Times New Roman"/>
          <w:sz w:val="28"/>
          <w:szCs w:val="28"/>
        </w:rPr>
        <w:t xml:space="preserve"> </w:t>
      </w:r>
      <w:r w:rsidR="00C46058" w:rsidRPr="005D7A74">
        <w:rPr>
          <w:rFonts w:ascii="Times New Roman" w:hAnsi="Times New Roman"/>
          <w:sz w:val="28"/>
          <w:szCs w:val="28"/>
        </w:rPr>
        <w:t xml:space="preserve"> размещению на </w:t>
      </w:r>
      <w:hyperlink r:id="rId11" w:history="1">
        <w:r w:rsidR="00C46058" w:rsidRPr="00C46058">
          <w:rPr>
            <w:rStyle w:val="a9"/>
            <w:rFonts w:ascii="Times New Roman" w:hAnsi="Times New Roman"/>
            <w:color w:val="auto"/>
            <w:sz w:val="28"/>
            <w:szCs w:val="28"/>
          </w:rPr>
          <w:t>официальном сайте</w:t>
        </w:r>
      </w:hyperlink>
      <w:r w:rsidR="00C46058" w:rsidRPr="00C46058">
        <w:rPr>
          <w:rFonts w:ascii="Times New Roman" w:hAnsi="Times New Roman"/>
          <w:sz w:val="28"/>
          <w:szCs w:val="28"/>
        </w:rPr>
        <w:t xml:space="preserve"> </w:t>
      </w:r>
      <w:r w:rsidR="00C46058" w:rsidRPr="005D7A74">
        <w:rPr>
          <w:rFonts w:ascii="Times New Roman" w:hAnsi="Times New Roman"/>
          <w:sz w:val="28"/>
          <w:szCs w:val="28"/>
        </w:rPr>
        <w:t xml:space="preserve">Администрации </w:t>
      </w:r>
      <w:r w:rsidR="00C46058">
        <w:rPr>
          <w:rFonts w:ascii="Times New Roman" w:hAnsi="Times New Roman"/>
          <w:sz w:val="28"/>
          <w:szCs w:val="28"/>
        </w:rPr>
        <w:t>Ельниковского</w:t>
      </w:r>
      <w:r w:rsidR="00C46058" w:rsidRPr="005D7A74">
        <w:rPr>
          <w:rFonts w:ascii="Times New Roman" w:hAnsi="Times New Roman"/>
          <w:sz w:val="28"/>
          <w:szCs w:val="28"/>
        </w:rPr>
        <w:t xml:space="preserve"> муниципального района.</w:t>
      </w:r>
      <w:r w:rsidR="00C46058">
        <w:rPr>
          <w:rFonts w:ascii="Times New Roman" w:hAnsi="Times New Roman"/>
          <w:sz w:val="28"/>
          <w:szCs w:val="28"/>
        </w:rPr>
        <w:t xml:space="preserve"> </w:t>
      </w:r>
    </w:p>
    <w:bookmarkEnd w:id="1"/>
    <w:p w14:paraId="79E53537" w14:textId="77777777" w:rsidR="003355D5" w:rsidRDefault="00D835AB" w:rsidP="00C46058">
      <w:pPr>
        <w:spacing w:line="100" w:lineRule="atLeast"/>
        <w:jc w:val="both"/>
        <w:rPr>
          <w:rFonts w:ascii="Times New Roman" w:hAnsi="Times New Roman"/>
          <w:sz w:val="28"/>
          <w:szCs w:val="28"/>
        </w:rPr>
      </w:pPr>
      <w:r w:rsidRPr="005D7A74">
        <w:rPr>
          <w:rFonts w:ascii="Times New Roman" w:hAnsi="Times New Roman"/>
          <w:sz w:val="28"/>
          <w:szCs w:val="28"/>
        </w:rPr>
        <w:t xml:space="preserve">          </w:t>
      </w:r>
    </w:p>
    <w:p w14:paraId="0F8491EE" w14:textId="77777777" w:rsidR="003355D5" w:rsidRDefault="003355D5" w:rsidP="00C46058">
      <w:pPr>
        <w:spacing w:line="100" w:lineRule="atLeast"/>
        <w:jc w:val="both"/>
        <w:rPr>
          <w:rFonts w:ascii="Times New Roman" w:hAnsi="Times New Roman"/>
          <w:sz w:val="28"/>
          <w:szCs w:val="28"/>
        </w:rPr>
      </w:pPr>
    </w:p>
    <w:p w14:paraId="67E6FD05" w14:textId="77777777" w:rsidR="003355D5" w:rsidRDefault="003355D5" w:rsidP="00C46058">
      <w:pPr>
        <w:spacing w:line="100" w:lineRule="atLeast"/>
        <w:jc w:val="both"/>
        <w:rPr>
          <w:rFonts w:ascii="Times New Roman" w:hAnsi="Times New Roman"/>
          <w:sz w:val="28"/>
          <w:szCs w:val="28"/>
        </w:rPr>
      </w:pPr>
    </w:p>
    <w:p w14:paraId="56CC57DA" w14:textId="77777777" w:rsidR="003355D5" w:rsidRDefault="003355D5" w:rsidP="00C46058">
      <w:pPr>
        <w:spacing w:line="100" w:lineRule="atLeast"/>
        <w:jc w:val="both"/>
        <w:rPr>
          <w:rFonts w:ascii="Times New Roman" w:hAnsi="Times New Roman"/>
          <w:sz w:val="28"/>
          <w:szCs w:val="28"/>
        </w:rPr>
      </w:pPr>
    </w:p>
    <w:p w14:paraId="2E931E44" w14:textId="238595B0" w:rsidR="00D835AB" w:rsidRPr="00D835AB" w:rsidRDefault="00D835AB" w:rsidP="00C46058">
      <w:pPr>
        <w:spacing w:line="100" w:lineRule="atLeast"/>
        <w:jc w:val="both"/>
        <w:rPr>
          <w:rFonts w:ascii="Times New Roman" w:hAnsi="Times New Roman"/>
          <w:sz w:val="28"/>
          <w:szCs w:val="28"/>
        </w:rPr>
      </w:pPr>
      <w:r w:rsidRPr="005D7A74">
        <w:rPr>
          <w:rFonts w:ascii="Times New Roman" w:hAnsi="Times New Roman"/>
          <w:sz w:val="28"/>
          <w:szCs w:val="28"/>
        </w:rPr>
        <w:t xml:space="preserve">         </w:t>
      </w:r>
    </w:p>
    <w:p w14:paraId="5CFCE8C0" w14:textId="77777777" w:rsidR="00604BEC" w:rsidRDefault="00604BEC" w:rsidP="006B14A6">
      <w:pPr>
        <w:tabs>
          <w:tab w:val="left" w:pos="5963"/>
        </w:tabs>
        <w:rPr>
          <w:rFonts w:ascii="Times New Roman" w:eastAsia="Times New Roman" w:hAnsi="Times New Roman"/>
          <w:color w:val="000000"/>
          <w:sz w:val="28"/>
          <w:szCs w:val="28"/>
          <w:lang w:eastAsia="ru-RU"/>
        </w:rPr>
      </w:pPr>
      <w:r>
        <w:rPr>
          <w:rFonts w:ascii="Times New Roman" w:hAnsi="Times New Roman"/>
          <w:color w:val="000000"/>
          <w:sz w:val="28"/>
          <w:szCs w:val="28"/>
        </w:rPr>
        <w:t xml:space="preserve">Председатель Совета депутатов </w:t>
      </w:r>
    </w:p>
    <w:p w14:paraId="6D79E39E" w14:textId="77777777" w:rsidR="00604BEC" w:rsidRDefault="00604BEC" w:rsidP="006B14A6">
      <w:pPr>
        <w:tabs>
          <w:tab w:val="left" w:pos="5963"/>
        </w:tabs>
        <w:rPr>
          <w:rFonts w:ascii="Times New Roman" w:hAnsi="Times New Roman"/>
          <w:color w:val="000000"/>
          <w:sz w:val="28"/>
          <w:szCs w:val="28"/>
        </w:rPr>
      </w:pPr>
      <w:r>
        <w:rPr>
          <w:rFonts w:ascii="Times New Roman" w:hAnsi="Times New Roman"/>
          <w:color w:val="000000"/>
          <w:sz w:val="28"/>
          <w:szCs w:val="28"/>
        </w:rPr>
        <w:t xml:space="preserve">Ельниковского муниципального района                                   Т.А. </w:t>
      </w:r>
      <w:proofErr w:type="spellStart"/>
      <w:r>
        <w:rPr>
          <w:rFonts w:ascii="Times New Roman" w:hAnsi="Times New Roman"/>
          <w:color w:val="000000"/>
          <w:sz w:val="28"/>
          <w:szCs w:val="28"/>
        </w:rPr>
        <w:t>Шашанова</w:t>
      </w:r>
      <w:proofErr w:type="spellEnd"/>
    </w:p>
    <w:p w14:paraId="53423BEA" w14:textId="77777777" w:rsidR="005D7A74" w:rsidRDefault="00B46EF6" w:rsidP="00B46EF6">
      <w:pPr>
        <w:spacing w:line="100" w:lineRule="atLeast"/>
        <w:jc w:val="center"/>
        <w:rPr>
          <w:rFonts w:ascii="Times New Roman" w:hAnsi="Times New Roman"/>
          <w:sz w:val="24"/>
          <w:szCs w:val="24"/>
        </w:rPr>
      </w:pPr>
      <w:r>
        <w:rPr>
          <w:rFonts w:ascii="Times New Roman" w:hAnsi="Times New Roman"/>
          <w:sz w:val="24"/>
          <w:szCs w:val="24"/>
        </w:rPr>
        <w:t xml:space="preserve">                                                                                                     </w:t>
      </w:r>
    </w:p>
    <w:p w14:paraId="3584DA1E" w14:textId="77777777" w:rsidR="00F32E4F" w:rsidRDefault="00F32E4F" w:rsidP="000D5D6C">
      <w:pPr>
        <w:jc w:val="right"/>
        <w:rPr>
          <w:rStyle w:val="aa"/>
          <w:rFonts w:ascii="Times New Roman" w:hAnsi="Times New Roman"/>
          <w:sz w:val="28"/>
          <w:szCs w:val="28"/>
        </w:rPr>
      </w:pPr>
      <w:bookmarkStart w:id="2" w:name="sub_1000"/>
    </w:p>
    <w:p w14:paraId="4A7268B4" w14:textId="77777777" w:rsidR="00F32E4F" w:rsidRDefault="00F32E4F" w:rsidP="000D5D6C">
      <w:pPr>
        <w:jc w:val="right"/>
        <w:rPr>
          <w:rStyle w:val="aa"/>
          <w:rFonts w:ascii="Times New Roman" w:hAnsi="Times New Roman"/>
          <w:sz w:val="28"/>
          <w:szCs w:val="28"/>
        </w:rPr>
      </w:pPr>
      <w:bookmarkStart w:id="3" w:name="_GoBack"/>
      <w:bookmarkEnd w:id="3"/>
    </w:p>
    <w:p w14:paraId="44FD503C" w14:textId="0C243072" w:rsidR="0097763E" w:rsidRPr="00F32E4F" w:rsidRDefault="000D5D6C" w:rsidP="000D5D6C">
      <w:pPr>
        <w:jc w:val="right"/>
        <w:rPr>
          <w:rStyle w:val="aa"/>
          <w:rFonts w:ascii="Times New Roman" w:hAnsi="Times New Roman"/>
          <w:color w:val="auto"/>
          <w:sz w:val="28"/>
          <w:szCs w:val="28"/>
        </w:rPr>
      </w:pPr>
      <w:r w:rsidRPr="00F32E4F">
        <w:rPr>
          <w:rStyle w:val="aa"/>
          <w:rFonts w:ascii="Times New Roman" w:hAnsi="Times New Roman"/>
          <w:sz w:val="28"/>
          <w:szCs w:val="28"/>
        </w:rPr>
        <w:t>Приложение</w:t>
      </w:r>
      <w:r w:rsidRPr="00F32E4F">
        <w:rPr>
          <w:rStyle w:val="aa"/>
          <w:rFonts w:ascii="Times New Roman" w:hAnsi="Times New Roman"/>
          <w:sz w:val="28"/>
          <w:szCs w:val="28"/>
        </w:rPr>
        <w:br/>
      </w:r>
      <w:r w:rsidRPr="00F32E4F">
        <w:rPr>
          <w:rStyle w:val="aa"/>
          <w:rFonts w:ascii="Times New Roman" w:hAnsi="Times New Roman"/>
          <w:color w:val="auto"/>
          <w:sz w:val="28"/>
          <w:szCs w:val="28"/>
        </w:rPr>
        <w:t xml:space="preserve">к </w:t>
      </w:r>
      <w:hyperlink w:anchor="sub_0" w:history="1">
        <w:r w:rsidRPr="00F32E4F">
          <w:rPr>
            <w:rStyle w:val="a9"/>
            <w:rFonts w:ascii="Times New Roman" w:hAnsi="Times New Roman"/>
            <w:b/>
            <w:bCs/>
            <w:color w:val="auto"/>
            <w:sz w:val="28"/>
            <w:szCs w:val="28"/>
          </w:rPr>
          <w:t>решению</w:t>
        </w:r>
      </w:hyperlink>
      <w:r w:rsidRPr="00F32E4F">
        <w:rPr>
          <w:rStyle w:val="aa"/>
          <w:rFonts w:ascii="Times New Roman" w:hAnsi="Times New Roman"/>
          <w:color w:val="auto"/>
          <w:sz w:val="28"/>
          <w:szCs w:val="28"/>
        </w:rPr>
        <w:t xml:space="preserve"> Совета депутатов</w:t>
      </w:r>
      <w:r w:rsidRPr="00F32E4F">
        <w:rPr>
          <w:rStyle w:val="aa"/>
          <w:rFonts w:ascii="Times New Roman" w:hAnsi="Times New Roman"/>
          <w:color w:val="auto"/>
          <w:sz w:val="28"/>
          <w:szCs w:val="28"/>
        </w:rPr>
        <w:br/>
      </w:r>
      <w:r w:rsidR="0097763E" w:rsidRPr="00F32E4F">
        <w:rPr>
          <w:rStyle w:val="aa"/>
          <w:rFonts w:ascii="Times New Roman" w:hAnsi="Times New Roman"/>
          <w:color w:val="auto"/>
          <w:sz w:val="28"/>
          <w:szCs w:val="28"/>
        </w:rPr>
        <w:t>Ельниковского</w:t>
      </w:r>
      <w:r w:rsidRPr="00F32E4F">
        <w:rPr>
          <w:rStyle w:val="aa"/>
          <w:rFonts w:ascii="Times New Roman" w:hAnsi="Times New Roman"/>
          <w:color w:val="auto"/>
          <w:sz w:val="28"/>
          <w:szCs w:val="28"/>
        </w:rPr>
        <w:t xml:space="preserve"> муниципального района</w:t>
      </w:r>
    </w:p>
    <w:p w14:paraId="613E3AD1" w14:textId="2B0C068F" w:rsidR="000D5D6C" w:rsidRPr="00F32E4F" w:rsidRDefault="000D5D6C" w:rsidP="000D5D6C">
      <w:pPr>
        <w:jc w:val="right"/>
        <w:rPr>
          <w:rStyle w:val="aa"/>
          <w:rFonts w:ascii="Times New Roman" w:hAnsi="Times New Roman"/>
          <w:color w:val="auto"/>
          <w:sz w:val="28"/>
          <w:szCs w:val="28"/>
        </w:rPr>
      </w:pPr>
      <w:r w:rsidRPr="00F32E4F">
        <w:rPr>
          <w:rStyle w:val="aa"/>
          <w:rFonts w:ascii="Times New Roman" w:hAnsi="Times New Roman"/>
          <w:color w:val="auto"/>
          <w:sz w:val="28"/>
          <w:szCs w:val="28"/>
        </w:rPr>
        <w:t>от           2025 г.</w:t>
      </w:r>
      <w:r w:rsidR="0097763E" w:rsidRPr="00F32E4F">
        <w:rPr>
          <w:rStyle w:val="aa"/>
          <w:rFonts w:ascii="Times New Roman" w:hAnsi="Times New Roman"/>
          <w:color w:val="auto"/>
          <w:sz w:val="28"/>
          <w:szCs w:val="28"/>
        </w:rPr>
        <w:t xml:space="preserve">   </w:t>
      </w:r>
      <w:r w:rsidRPr="00F32E4F">
        <w:rPr>
          <w:rStyle w:val="aa"/>
          <w:rFonts w:ascii="Times New Roman" w:hAnsi="Times New Roman"/>
          <w:color w:val="auto"/>
          <w:sz w:val="28"/>
          <w:szCs w:val="28"/>
        </w:rPr>
        <w:t>N </w:t>
      </w:r>
    </w:p>
    <w:p w14:paraId="4F76AC57" w14:textId="77777777" w:rsidR="000D5D6C" w:rsidRPr="00F32E4F" w:rsidRDefault="000D5D6C" w:rsidP="000D5D6C">
      <w:pPr>
        <w:jc w:val="right"/>
        <w:rPr>
          <w:rStyle w:val="aa"/>
          <w:rFonts w:ascii="Times New Roman" w:hAnsi="Times New Roman"/>
          <w:color w:val="auto"/>
          <w:sz w:val="28"/>
          <w:szCs w:val="28"/>
        </w:rPr>
      </w:pPr>
    </w:p>
    <w:bookmarkEnd w:id="2"/>
    <w:p w14:paraId="2B635F8F" w14:textId="4CE7AD5F" w:rsidR="000D5D6C" w:rsidRDefault="000D5D6C" w:rsidP="000D5D6C">
      <w:pPr>
        <w:rPr>
          <w:rFonts w:ascii="Times New Roman" w:hAnsi="Times New Roman"/>
          <w:sz w:val="28"/>
          <w:szCs w:val="28"/>
        </w:rPr>
      </w:pPr>
    </w:p>
    <w:p w14:paraId="6EF2E0AA" w14:textId="77777777" w:rsidR="00F32E4F" w:rsidRPr="0097763E" w:rsidRDefault="00F32E4F" w:rsidP="000D5D6C">
      <w:pPr>
        <w:rPr>
          <w:rFonts w:ascii="Times New Roman" w:hAnsi="Times New Roman"/>
          <w:sz w:val="28"/>
          <w:szCs w:val="28"/>
        </w:rPr>
      </w:pPr>
    </w:p>
    <w:p w14:paraId="1E55BF8D" w14:textId="314FF75A" w:rsidR="000D5D6C" w:rsidRPr="0097763E" w:rsidRDefault="000D5D6C" w:rsidP="000D5D6C">
      <w:pPr>
        <w:pStyle w:val="1"/>
        <w:rPr>
          <w:rFonts w:ascii="Times New Roman" w:hAnsi="Times New Roman" w:cs="Times New Roman"/>
          <w:color w:val="auto"/>
          <w:sz w:val="28"/>
          <w:szCs w:val="28"/>
        </w:rPr>
      </w:pPr>
      <w:r w:rsidRPr="0097763E">
        <w:rPr>
          <w:rFonts w:ascii="Times New Roman" w:hAnsi="Times New Roman" w:cs="Times New Roman"/>
          <w:color w:val="auto"/>
          <w:sz w:val="28"/>
          <w:szCs w:val="28"/>
        </w:rPr>
        <w:t>Положение</w:t>
      </w:r>
      <w:r w:rsidRPr="0097763E">
        <w:rPr>
          <w:rFonts w:ascii="Times New Roman" w:hAnsi="Times New Roman" w:cs="Times New Roman"/>
          <w:color w:val="auto"/>
          <w:sz w:val="28"/>
          <w:szCs w:val="28"/>
        </w:rPr>
        <w:br/>
        <w:t xml:space="preserve">о порядке определения размера арендной платы, порядке, условиях и сроках внесения арендной платы за земельные участки, находящихся в муниципальной собственности </w:t>
      </w:r>
      <w:r w:rsidR="0097763E" w:rsidRPr="0097763E">
        <w:rPr>
          <w:rFonts w:ascii="Times New Roman" w:hAnsi="Times New Roman" w:cs="Times New Roman"/>
          <w:color w:val="auto"/>
          <w:sz w:val="28"/>
          <w:szCs w:val="28"/>
        </w:rPr>
        <w:t>Ельниковского</w:t>
      </w:r>
      <w:r w:rsidRPr="0097763E">
        <w:rPr>
          <w:rFonts w:ascii="Times New Roman" w:hAnsi="Times New Roman" w:cs="Times New Roman"/>
          <w:color w:val="auto"/>
          <w:sz w:val="28"/>
          <w:szCs w:val="28"/>
        </w:rPr>
        <w:t xml:space="preserve"> муниципального района Республики Мордовия и предоставленные в аренду без торгов</w:t>
      </w:r>
    </w:p>
    <w:p w14:paraId="1F5BDBE1" w14:textId="77777777" w:rsidR="000D5D6C" w:rsidRPr="0097763E" w:rsidRDefault="000D5D6C" w:rsidP="000D5D6C">
      <w:pPr>
        <w:pStyle w:val="1"/>
        <w:rPr>
          <w:rFonts w:ascii="Times New Roman" w:hAnsi="Times New Roman" w:cs="Times New Roman"/>
          <w:color w:val="auto"/>
          <w:sz w:val="28"/>
          <w:szCs w:val="28"/>
        </w:rPr>
      </w:pPr>
      <w:bookmarkStart w:id="4" w:name="sub_100"/>
      <w:r w:rsidRPr="0097763E">
        <w:rPr>
          <w:rFonts w:ascii="Times New Roman" w:hAnsi="Times New Roman" w:cs="Times New Roman"/>
          <w:color w:val="auto"/>
          <w:sz w:val="28"/>
          <w:szCs w:val="28"/>
        </w:rPr>
        <w:t>1. Общие положения</w:t>
      </w:r>
    </w:p>
    <w:p w14:paraId="34F7F243" w14:textId="647E19A7" w:rsidR="000D5D6C" w:rsidRPr="0097763E" w:rsidRDefault="000D5D6C" w:rsidP="0097763E">
      <w:pPr>
        <w:jc w:val="both"/>
        <w:rPr>
          <w:rFonts w:ascii="Times New Roman" w:hAnsi="Times New Roman"/>
          <w:sz w:val="28"/>
          <w:szCs w:val="28"/>
        </w:rPr>
      </w:pPr>
      <w:bookmarkStart w:id="5" w:name="sub_1001"/>
      <w:bookmarkEnd w:id="4"/>
      <w:r w:rsidRPr="0097763E">
        <w:rPr>
          <w:rFonts w:ascii="Times New Roman" w:hAnsi="Times New Roman"/>
          <w:sz w:val="28"/>
          <w:szCs w:val="28"/>
        </w:rPr>
        <w:t xml:space="preserve">1. Настоящее Положение применяется для расчета арендной платы за использование земельных участков, находящихся в муниципальной собственности </w:t>
      </w:r>
      <w:r w:rsidR="0097763E" w:rsidRPr="0097763E">
        <w:rPr>
          <w:rFonts w:ascii="Times New Roman" w:hAnsi="Times New Roman"/>
          <w:sz w:val="28"/>
          <w:szCs w:val="28"/>
        </w:rPr>
        <w:t>Ельниковского</w:t>
      </w:r>
      <w:r w:rsidRPr="0097763E">
        <w:rPr>
          <w:rFonts w:ascii="Times New Roman" w:hAnsi="Times New Roman"/>
          <w:sz w:val="28"/>
          <w:szCs w:val="28"/>
        </w:rPr>
        <w:t xml:space="preserve"> муниципального района Республики Мордовия, предоставленных (предоставляемых) в аренду без торгов, в соответствии с постановлениями Администрации </w:t>
      </w:r>
      <w:r w:rsidR="0097763E" w:rsidRPr="0097763E">
        <w:rPr>
          <w:rFonts w:ascii="Times New Roman" w:hAnsi="Times New Roman"/>
          <w:sz w:val="28"/>
          <w:szCs w:val="28"/>
        </w:rPr>
        <w:t>Ельниковского</w:t>
      </w:r>
      <w:r w:rsidRPr="0097763E">
        <w:rPr>
          <w:rFonts w:ascii="Times New Roman" w:hAnsi="Times New Roman"/>
          <w:sz w:val="28"/>
          <w:szCs w:val="28"/>
        </w:rPr>
        <w:t xml:space="preserve"> муниципального района.</w:t>
      </w:r>
    </w:p>
    <w:p w14:paraId="2715D60C" w14:textId="77777777" w:rsidR="000D5D6C" w:rsidRPr="0097763E" w:rsidRDefault="000D5D6C" w:rsidP="0097763E">
      <w:pPr>
        <w:jc w:val="both"/>
        <w:rPr>
          <w:rFonts w:ascii="Times New Roman" w:hAnsi="Times New Roman"/>
          <w:sz w:val="28"/>
          <w:szCs w:val="28"/>
        </w:rPr>
      </w:pPr>
      <w:bookmarkStart w:id="6" w:name="sub_1002"/>
      <w:bookmarkEnd w:id="5"/>
      <w:r w:rsidRPr="0097763E">
        <w:rPr>
          <w:rFonts w:ascii="Times New Roman" w:hAnsi="Times New Roman"/>
          <w:sz w:val="28"/>
          <w:szCs w:val="28"/>
        </w:rPr>
        <w:t>2. Под размером арендной платы понимается денежная сумма, подлежащая уплате арендатором (субарендатором), определяемая в годовом исчислении в расчете за каждый день использования земельного участка в соответствующем арендном периоде. Арендным периодом является календарный срок, установленный договором аренды земельного участка, от начала его заключения и до окончания срока действия.</w:t>
      </w:r>
    </w:p>
    <w:p w14:paraId="0BC15ECF" w14:textId="77777777" w:rsidR="000D5D6C" w:rsidRPr="0097763E" w:rsidRDefault="000D5D6C" w:rsidP="0097763E">
      <w:pPr>
        <w:jc w:val="both"/>
        <w:rPr>
          <w:rFonts w:ascii="Times New Roman" w:hAnsi="Times New Roman"/>
          <w:sz w:val="28"/>
          <w:szCs w:val="28"/>
        </w:rPr>
      </w:pPr>
      <w:bookmarkStart w:id="7" w:name="sub_1003"/>
      <w:bookmarkEnd w:id="6"/>
      <w:r w:rsidRPr="0097763E">
        <w:rPr>
          <w:rFonts w:ascii="Times New Roman" w:hAnsi="Times New Roman"/>
          <w:sz w:val="28"/>
          <w:szCs w:val="28"/>
        </w:rPr>
        <w:t>3. Годовая арендная плата распределяется в арендном периоде по кварталам пропорционально количеству дней в соответствующем календарном квартале.</w:t>
      </w:r>
    </w:p>
    <w:p w14:paraId="145ED383" w14:textId="6B827D42" w:rsidR="000D5D6C" w:rsidRPr="0097763E" w:rsidRDefault="000D5D6C" w:rsidP="0097763E">
      <w:pPr>
        <w:jc w:val="both"/>
        <w:rPr>
          <w:rFonts w:ascii="Times New Roman" w:hAnsi="Times New Roman"/>
          <w:sz w:val="28"/>
          <w:szCs w:val="28"/>
        </w:rPr>
      </w:pPr>
      <w:bookmarkStart w:id="8" w:name="sub_1004"/>
      <w:bookmarkEnd w:id="7"/>
      <w:r w:rsidRPr="0097763E">
        <w:rPr>
          <w:rFonts w:ascii="Times New Roman" w:hAnsi="Times New Roman"/>
          <w:sz w:val="28"/>
          <w:szCs w:val="28"/>
        </w:rPr>
        <w:t xml:space="preserve">4. Расчет арендной платы за земельные участки, находящиеся в муниципальной собственности </w:t>
      </w:r>
      <w:r w:rsidR="0097763E" w:rsidRPr="0097763E">
        <w:rPr>
          <w:rFonts w:ascii="Times New Roman" w:hAnsi="Times New Roman"/>
          <w:sz w:val="28"/>
          <w:szCs w:val="28"/>
        </w:rPr>
        <w:t>Ельниковского</w:t>
      </w:r>
      <w:r w:rsidRPr="0097763E">
        <w:rPr>
          <w:rFonts w:ascii="Times New Roman" w:hAnsi="Times New Roman"/>
          <w:sz w:val="28"/>
          <w:szCs w:val="28"/>
        </w:rPr>
        <w:t xml:space="preserve"> муниципального района, осуществляется Администрацией </w:t>
      </w:r>
      <w:r w:rsidR="0097763E" w:rsidRPr="0097763E">
        <w:rPr>
          <w:rFonts w:ascii="Times New Roman" w:hAnsi="Times New Roman"/>
          <w:sz w:val="28"/>
          <w:szCs w:val="28"/>
        </w:rPr>
        <w:t>Ельниковского</w:t>
      </w:r>
      <w:r w:rsidRPr="0097763E">
        <w:rPr>
          <w:rFonts w:ascii="Times New Roman" w:hAnsi="Times New Roman"/>
          <w:sz w:val="28"/>
          <w:szCs w:val="28"/>
        </w:rPr>
        <w:t xml:space="preserve"> муниципального района или арендатором в соответствии с условиями, предусмотренными договором, по форме согласно </w:t>
      </w:r>
      <w:hyperlink w:anchor="sub_1100" w:history="1">
        <w:r w:rsidRPr="0097763E">
          <w:rPr>
            <w:rStyle w:val="a9"/>
            <w:rFonts w:ascii="Times New Roman" w:hAnsi="Times New Roman"/>
            <w:color w:val="auto"/>
            <w:sz w:val="28"/>
            <w:szCs w:val="28"/>
          </w:rPr>
          <w:t>приложению 1</w:t>
        </w:r>
      </w:hyperlink>
      <w:r w:rsidRPr="0097763E">
        <w:rPr>
          <w:rFonts w:ascii="Times New Roman" w:hAnsi="Times New Roman"/>
          <w:sz w:val="28"/>
          <w:szCs w:val="28"/>
        </w:rPr>
        <w:t>. Расчет арендной платы является неотъемлемой частью договора аренды земельного участка.</w:t>
      </w:r>
    </w:p>
    <w:p w14:paraId="14E517CB" w14:textId="77777777" w:rsidR="000D5D6C" w:rsidRPr="0097763E" w:rsidRDefault="000D5D6C" w:rsidP="0097763E">
      <w:pPr>
        <w:jc w:val="both"/>
        <w:rPr>
          <w:rFonts w:ascii="Times New Roman" w:hAnsi="Times New Roman"/>
          <w:sz w:val="28"/>
          <w:szCs w:val="28"/>
        </w:rPr>
      </w:pPr>
      <w:bookmarkStart w:id="9" w:name="sub_1005"/>
      <w:bookmarkEnd w:id="8"/>
      <w:r w:rsidRPr="0097763E">
        <w:rPr>
          <w:rFonts w:ascii="Times New Roman" w:hAnsi="Times New Roman"/>
          <w:sz w:val="28"/>
          <w:szCs w:val="28"/>
        </w:rPr>
        <w:t>5. Расчет арендной платы производится за каждый земельный участок отдельно. Если на стороне арендатора "неделимого" земельного участка выступает несколько лиц, обладающих правом собственности, либо правом хозяйственного ведения на здания, строения, сооружения, расположенные в границах земельного участка, то расчет арендной платы производится для каждого арендатора такого земельного участка пропорционально занимаемой площади объекта недвижимости или его доле в праве общей долевой собственности.</w:t>
      </w:r>
    </w:p>
    <w:bookmarkEnd w:id="9"/>
    <w:p w14:paraId="33CE7A00" w14:textId="77777777" w:rsidR="000D5D6C" w:rsidRPr="0097763E" w:rsidRDefault="000D5D6C" w:rsidP="0097763E">
      <w:pPr>
        <w:jc w:val="both"/>
        <w:rPr>
          <w:rFonts w:ascii="Times New Roman" w:hAnsi="Times New Roman"/>
          <w:sz w:val="28"/>
          <w:szCs w:val="28"/>
        </w:rPr>
      </w:pPr>
    </w:p>
    <w:p w14:paraId="132B0EC5" w14:textId="77777777" w:rsidR="000D5D6C" w:rsidRPr="0097763E" w:rsidRDefault="000D5D6C" w:rsidP="0097763E">
      <w:pPr>
        <w:pStyle w:val="1"/>
        <w:rPr>
          <w:rFonts w:ascii="Times New Roman" w:hAnsi="Times New Roman" w:cs="Times New Roman"/>
          <w:color w:val="auto"/>
          <w:sz w:val="28"/>
          <w:szCs w:val="28"/>
        </w:rPr>
      </w:pPr>
      <w:bookmarkStart w:id="10" w:name="sub_200"/>
      <w:r w:rsidRPr="0097763E">
        <w:rPr>
          <w:rFonts w:ascii="Times New Roman" w:hAnsi="Times New Roman" w:cs="Times New Roman"/>
          <w:color w:val="auto"/>
          <w:sz w:val="28"/>
          <w:szCs w:val="28"/>
        </w:rPr>
        <w:lastRenderedPageBreak/>
        <w:t>2. Определение размера арендной платы за использование земельных участков</w:t>
      </w:r>
    </w:p>
    <w:p w14:paraId="07C8361C" w14:textId="77777777" w:rsidR="000D5D6C" w:rsidRPr="0097763E" w:rsidRDefault="000D5D6C" w:rsidP="0097763E">
      <w:pPr>
        <w:jc w:val="both"/>
        <w:rPr>
          <w:rFonts w:ascii="Times New Roman" w:hAnsi="Times New Roman"/>
          <w:sz w:val="28"/>
          <w:szCs w:val="28"/>
        </w:rPr>
      </w:pPr>
      <w:bookmarkStart w:id="11" w:name="sub_1006"/>
      <w:bookmarkEnd w:id="10"/>
      <w:r w:rsidRPr="0097763E">
        <w:rPr>
          <w:rFonts w:ascii="Times New Roman" w:hAnsi="Times New Roman"/>
          <w:sz w:val="28"/>
          <w:szCs w:val="28"/>
        </w:rPr>
        <w:t>6. Размер арендной платы исчисляется на основе кадастровой стоимости земельных участков, установленной по результатам проведения государственной кадастровой оценки земель.</w:t>
      </w:r>
    </w:p>
    <w:bookmarkEnd w:id="11"/>
    <w:p w14:paraId="26D08034"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 xml:space="preserve">Величина годовой арендной платы за пользование земельными участками, указанными в </w:t>
      </w:r>
      <w:hyperlink w:anchor="sub_1001" w:history="1">
        <w:r w:rsidRPr="0097763E">
          <w:rPr>
            <w:rStyle w:val="a9"/>
            <w:rFonts w:ascii="Times New Roman" w:hAnsi="Times New Roman"/>
            <w:color w:val="auto"/>
            <w:sz w:val="28"/>
            <w:szCs w:val="28"/>
          </w:rPr>
          <w:t>пункте 1</w:t>
        </w:r>
      </w:hyperlink>
      <w:r w:rsidRPr="0097763E">
        <w:rPr>
          <w:rFonts w:ascii="Times New Roman" w:hAnsi="Times New Roman"/>
          <w:sz w:val="28"/>
          <w:szCs w:val="28"/>
        </w:rPr>
        <w:t xml:space="preserve"> настоящего Положения, рассчитывается по следующей формуле:</w:t>
      </w:r>
    </w:p>
    <w:p w14:paraId="66F0713D" w14:textId="77777777" w:rsidR="000D5D6C" w:rsidRPr="0097763E" w:rsidRDefault="000D5D6C" w:rsidP="0097763E">
      <w:pPr>
        <w:ind w:firstLine="698"/>
        <w:jc w:val="both"/>
        <w:rPr>
          <w:rFonts w:ascii="Times New Roman" w:hAnsi="Times New Roman"/>
          <w:sz w:val="28"/>
          <w:szCs w:val="28"/>
        </w:rPr>
      </w:pPr>
      <w:proofErr w:type="spellStart"/>
      <w:r w:rsidRPr="0097763E">
        <w:rPr>
          <w:rFonts w:ascii="Times New Roman" w:hAnsi="Times New Roman"/>
          <w:sz w:val="28"/>
          <w:szCs w:val="28"/>
        </w:rPr>
        <w:t>An</w:t>
      </w:r>
      <w:proofErr w:type="spellEnd"/>
      <w:r w:rsidRPr="0097763E">
        <w:rPr>
          <w:rFonts w:ascii="Times New Roman" w:hAnsi="Times New Roman"/>
          <w:sz w:val="28"/>
          <w:szCs w:val="28"/>
        </w:rPr>
        <w:t xml:space="preserve"> = </w:t>
      </w:r>
      <w:proofErr w:type="spellStart"/>
      <w:r w:rsidRPr="0097763E">
        <w:rPr>
          <w:rFonts w:ascii="Times New Roman" w:hAnsi="Times New Roman"/>
          <w:sz w:val="28"/>
          <w:szCs w:val="28"/>
        </w:rPr>
        <w:t>Бр</w:t>
      </w:r>
      <w:proofErr w:type="spellEnd"/>
      <w:r w:rsidRPr="0097763E">
        <w:rPr>
          <w:rFonts w:ascii="Times New Roman" w:hAnsi="Times New Roman"/>
          <w:sz w:val="28"/>
          <w:szCs w:val="28"/>
        </w:rPr>
        <w:t xml:space="preserve"> х </w:t>
      </w:r>
      <w:proofErr w:type="spellStart"/>
      <w:r w:rsidRPr="0097763E">
        <w:rPr>
          <w:rFonts w:ascii="Times New Roman" w:hAnsi="Times New Roman"/>
          <w:sz w:val="28"/>
          <w:szCs w:val="28"/>
        </w:rPr>
        <w:t>Квд</w:t>
      </w:r>
      <w:proofErr w:type="spellEnd"/>
      <w:r w:rsidRPr="0097763E">
        <w:rPr>
          <w:rFonts w:ascii="Times New Roman" w:hAnsi="Times New Roman"/>
          <w:sz w:val="28"/>
          <w:szCs w:val="28"/>
        </w:rPr>
        <w:t xml:space="preserve"> х S х </w:t>
      </w:r>
      <w:proofErr w:type="spellStart"/>
      <w:r w:rsidRPr="0097763E">
        <w:rPr>
          <w:rFonts w:ascii="Times New Roman" w:hAnsi="Times New Roman"/>
          <w:sz w:val="28"/>
          <w:szCs w:val="28"/>
        </w:rPr>
        <w:t>Ki</w:t>
      </w:r>
      <w:proofErr w:type="spellEnd"/>
      <w:r w:rsidRPr="0097763E">
        <w:rPr>
          <w:rFonts w:ascii="Times New Roman" w:hAnsi="Times New Roman"/>
          <w:sz w:val="28"/>
          <w:szCs w:val="28"/>
        </w:rPr>
        <w:t xml:space="preserve"> х Кс, где:</w:t>
      </w:r>
    </w:p>
    <w:p w14:paraId="5C60E03F" w14:textId="77777777" w:rsidR="000D5D6C" w:rsidRPr="0097763E" w:rsidRDefault="000D5D6C" w:rsidP="0097763E">
      <w:pPr>
        <w:jc w:val="both"/>
        <w:rPr>
          <w:rFonts w:ascii="Times New Roman" w:hAnsi="Times New Roman"/>
          <w:sz w:val="28"/>
          <w:szCs w:val="28"/>
        </w:rPr>
      </w:pPr>
      <w:proofErr w:type="spellStart"/>
      <w:r w:rsidRPr="0097763E">
        <w:rPr>
          <w:rFonts w:ascii="Times New Roman" w:hAnsi="Times New Roman"/>
          <w:sz w:val="28"/>
          <w:szCs w:val="28"/>
        </w:rPr>
        <w:t>An</w:t>
      </w:r>
      <w:proofErr w:type="spellEnd"/>
      <w:r w:rsidRPr="0097763E">
        <w:rPr>
          <w:rFonts w:ascii="Times New Roman" w:hAnsi="Times New Roman"/>
          <w:sz w:val="28"/>
          <w:szCs w:val="28"/>
        </w:rPr>
        <w:t xml:space="preserve"> - годовая арендная плата в рублях;</w:t>
      </w:r>
    </w:p>
    <w:p w14:paraId="0B87B7FE" w14:textId="77777777" w:rsidR="000D5D6C" w:rsidRPr="0097763E" w:rsidRDefault="000D5D6C" w:rsidP="0097763E">
      <w:pPr>
        <w:jc w:val="both"/>
        <w:rPr>
          <w:rFonts w:ascii="Times New Roman" w:hAnsi="Times New Roman"/>
          <w:sz w:val="28"/>
          <w:szCs w:val="28"/>
        </w:rPr>
      </w:pPr>
      <w:proofErr w:type="spellStart"/>
      <w:r w:rsidRPr="0097763E">
        <w:rPr>
          <w:rFonts w:ascii="Times New Roman" w:hAnsi="Times New Roman"/>
          <w:sz w:val="28"/>
          <w:szCs w:val="28"/>
        </w:rPr>
        <w:t>Бр</w:t>
      </w:r>
      <w:proofErr w:type="spellEnd"/>
      <w:r w:rsidRPr="0097763E">
        <w:rPr>
          <w:rFonts w:ascii="Times New Roman" w:hAnsi="Times New Roman"/>
          <w:sz w:val="28"/>
          <w:szCs w:val="28"/>
        </w:rPr>
        <w:t xml:space="preserve"> - базовый размер арендной платы на единицу площади;</w:t>
      </w:r>
    </w:p>
    <w:p w14:paraId="70AA3C59" w14:textId="77777777" w:rsidR="000D5D6C" w:rsidRPr="0097763E" w:rsidRDefault="000D5D6C" w:rsidP="0097763E">
      <w:pPr>
        <w:jc w:val="both"/>
        <w:rPr>
          <w:rFonts w:ascii="Times New Roman" w:hAnsi="Times New Roman"/>
          <w:sz w:val="28"/>
          <w:szCs w:val="28"/>
        </w:rPr>
      </w:pPr>
      <w:proofErr w:type="spellStart"/>
      <w:r w:rsidRPr="0097763E">
        <w:rPr>
          <w:rFonts w:ascii="Times New Roman" w:hAnsi="Times New Roman"/>
          <w:sz w:val="28"/>
          <w:szCs w:val="28"/>
        </w:rPr>
        <w:t>Квд</w:t>
      </w:r>
      <w:proofErr w:type="spellEnd"/>
      <w:r w:rsidRPr="0097763E">
        <w:rPr>
          <w:rFonts w:ascii="Times New Roman" w:hAnsi="Times New Roman"/>
          <w:sz w:val="28"/>
          <w:szCs w:val="28"/>
        </w:rPr>
        <w:t xml:space="preserve"> - коэффициенты, корректирующие размер арендной платы в зависимости от вида деятельности арендатора на земельном участке;</w:t>
      </w:r>
    </w:p>
    <w:p w14:paraId="4DDA218F"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S - площадь земельного участка в квадратных метрах;</w:t>
      </w:r>
    </w:p>
    <w:p w14:paraId="44465546" w14:textId="77777777" w:rsidR="000D5D6C" w:rsidRPr="0097763E" w:rsidRDefault="000D5D6C" w:rsidP="0097763E">
      <w:pPr>
        <w:jc w:val="both"/>
        <w:rPr>
          <w:rFonts w:ascii="Times New Roman" w:hAnsi="Times New Roman"/>
          <w:sz w:val="28"/>
          <w:szCs w:val="28"/>
        </w:rPr>
      </w:pPr>
      <w:proofErr w:type="spellStart"/>
      <w:r w:rsidRPr="0097763E">
        <w:rPr>
          <w:rFonts w:ascii="Times New Roman" w:hAnsi="Times New Roman"/>
          <w:sz w:val="28"/>
          <w:szCs w:val="28"/>
        </w:rPr>
        <w:t>Ki</w:t>
      </w:r>
      <w:proofErr w:type="spellEnd"/>
      <w:r w:rsidRPr="0097763E">
        <w:rPr>
          <w:rFonts w:ascii="Times New Roman" w:hAnsi="Times New Roman"/>
          <w:sz w:val="28"/>
          <w:szCs w:val="28"/>
        </w:rPr>
        <w:t xml:space="preserve"> - сводный </w:t>
      </w:r>
      <w:hyperlink r:id="rId12" w:history="1">
        <w:r w:rsidRPr="0097763E">
          <w:rPr>
            <w:rStyle w:val="a9"/>
            <w:rFonts w:ascii="Times New Roman" w:hAnsi="Times New Roman"/>
            <w:color w:val="auto"/>
            <w:sz w:val="28"/>
            <w:szCs w:val="28"/>
          </w:rPr>
          <w:t>индекс потребительских цен</w:t>
        </w:r>
      </w:hyperlink>
      <w:r w:rsidRPr="0097763E">
        <w:rPr>
          <w:rFonts w:ascii="Times New Roman" w:hAnsi="Times New Roman"/>
          <w:sz w:val="28"/>
          <w:szCs w:val="28"/>
        </w:rPr>
        <w:t>, фактически сложившийся за предыдущий год, рассчитанный Территориальным органом Федеральной службы государственной статистики по Республике Мордовия на основании регистрации цен и тарифов, по сравнению с соответствующим периодом прошлого года;</w:t>
      </w:r>
    </w:p>
    <w:p w14:paraId="59422E9A"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Кс - поправочный коэффициент для земельных участков, в соответствии с основным видом разрешенного использования которых предусмотрено строительство зданий, сооружений.</w:t>
      </w:r>
    </w:p>
    <w:p w14:paraId="5B02B16C"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Базовый размер арендной платы на единицу площади рассчитывается по следующей формуле:</w:t>
      </w:r>
    </w:p>
    <w:p w14:paraId="43D8D2CB" w14:textId="77777777" w:rsidR="000D5D6C" w:rsidRPr="0097763E" w:rsidRDefault="000D5D6C" w:rsidP="0097763E">
      <w:pPr>
        <w:ind w:firstLine="698"/>
        <w:jc w:val="both"/>
        <w:rPr>
          <w:rFonts w:ascii="Times New Roman" w:hAnsi="Times New Roman"/>
          <w:sz w:val="28"/>
          <w:szCs w:val="28"/>
        </w:rPr>
      </w:pPr>
      <w:proofErr w:type="spellStart"/>
      <w:r w:rsidRPr="0097763E">
        <w:rPr>
          <w:rFonts w:ascii="Times New Roman" w:hAnsi="Times New Roman"/>
          <w:sz w:val="28"/>
          <w:szCs w:val="28"/>
        </w:rPr>
        <w:t>Бр</w:t>
      </w:r>
      <w:proofErr w:type="spellEnd"/>
      <w:r w:rsidRPr="0097763E">
        <w:rPr>
          <w:rFonts w:ascii="Times New Roman" w:hAnsi="Times New Roman"/>
          <w:sz w:val="28"/>
          <w:szCs w:val="28"/>
        </w:rPr>
        <w:t xml:space="preserve"> = </w:t>
      </w:r>
      <w:proofErr w:type="spellStart"/>
      <w:r w:rsidRPr="0097763E">
        <w:rPr>
          <w:rFonts w:ascii="Times New Roman" w:hAnsi="Times New Roman"/>
          <w:sz w:val="28"/>
          <w:szCs w:val="28"/>
        </w:rPr>
        <w:t>Цк</w:t>
      </w:r>
      <w:proofErr w:type="spellEnd"/>
      <w:r w:rsidRPr="0097763E">
        <w:rPr>
          <w:rFonts w:ascii="Times New Roman" w:hAnsi="Times New Roman"/>
          <w:sz w:val="28"/>
          <w:szCs w:val="28"/>
        </w:rPr>
        <w:t xml:space="preserve"> х </w:t>
      </w:r>
      <w:proofErr w:type="spellStart"/>
      <w:r w:rsidRPr="0097763E">
        <w:rPr>
          <w:rFonts w:ascii="Times New Roman" w:hAnsi="Times New Roman"/>
          <w:sz w:val="28"/>
          <w:szCs w:val="28"/>
        </w:rPr>
        <w:t>Ск</w:t>
      </w:r>
      <w:proofErr w:type="spellEnd"/>
      <w:r w:rsidRPr="0097763E">
        <w:rPr>
          <w:rFonts w:ascii="Times New Roman" w:hAnsi="Times New Roman"/>
          <w:sz w:val="28"/>
          <w:szCs w:val="28"/>
        </w:rPr>
        <w:t>, где:</w:t>
      </w:r>
    </w:p>
    <w:p w14:paraId="695B01F3" w14:textId="77777777" w:rsidR="000D5D6C" w:rsidRPr="0097763E" w:rsidRDefault="000D5D6C" w:rsidP="0097763E">
      <w:pPr>
        <w:jc w:val="both"/>
        <w:rPr>
          <w:rFonts w:ascii="Times New Roman" w:hAnsi="Times New Roman"/>
          <w:sz w:val="28"/>
          <w:szCs w:val="28"/>
        </w:rPr>
      </w:pPr>
      <w:proofErr w:type="spellStart"/>
      <w:r w:rsidRPr="0097763E">
        <w:rPr>
          <w:rFonts w:ascii="Times New Roman" w:hAnsi="Times New Roman"/>
          <w:sz w:val="28"/>
          <w:szCs w:val="28"/>
        </w:rPr>
        <w:t>Цк</w:t>
      </w:r>
      <w:proofErr w:type="spellEnd"/>
      <w:r w:rsidRPr="0097763E">
        <w:rPr>
          <w:rFonts w:ascii="Times New Roman" w:hAnsi="Times New Roman"/>
          <w:sz w:val="28"/>
          <w:szCs w:val="28"/>
        </w:rPr>
        <w:t xml:space="preserve"> - кадастровая стоимость земельного участка на единицу его площади;</w:t>
      </w:r>
    </w:p>
    <w:p w14:paraId="6366C322" w14:textId="77777777" w:rsidR="000D5D6C" w:rsidRPr="0097763E" w:rsidRDefault="000D5D6C" w:rsidP="0097763E">
      <w:pPr>
        <w:jc w:val="both"/>
        <w:rPr>
          <w:rFonts w:ascii="Times New Roman" w:hAnsi="Times New Roman"/>
          <w:sz w:val="28"/>
          <w:szCs w:val="28"/>
        </w:rPr>
      </w:pPr>
      <w:proofErr w:type="spellStart"/>
      <w:r w:rsidRPr="0097763E">
        <w:rPr>
          <w:rFonts w:ascii="Times New Roman" w:hAnsi="Times New Roman"/>
          <w:sz w:val="28"/>
          <w:szCs w:val="28"/>
        </w:rPr>
        <w:t>Ск</w:t>
      </w:r>
      <w:proofErr w:type="spellEnd"/>
      <w:r w:rsidRPr="0097763E">
        <w:rPr>
          <w:rFonts w:ascii="Times New Roman" w:hAnsi="Times New Roman"/>
          <w:sz w:val="28"/>
          <w:szCs w:val="28"/>
        </w:rPr>
        <w:t xml:space="preserve"> - поправочный коэффициент к кадастровой стоимости.</w:t>
      </w:r>
    </w:p>
    <w:p w14:paraId="7858D2DA"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 величина которого составляет:</w:t>
      </w:r>
    </w:p>
    <w:p w14:paraId="029DFDCB"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а) 0,3% в отношении земельных участков сельскохозяйственного назначения или сельскохозяйственных угодий, расположенных на землях населенных пунктов;</w:t>
      </w:r>
    </w:p>
    <w:p w14:paraId="021E0D52"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б) 0,3% в отношении земельных участков, занятых жилищным фондом и объектами инженерной инфраструктуры жилищно-коммунального комплекса, предоставленных для жилищного строительства и для личного подсобного хозяйства, садоводства, огородничества или животноводства, а также дачного хозяйства;</w:t>
      </w:r>
    </w:p>
    <w:p w14:paraId="55F1BB96"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в) 1,5% в отношении прочих земельных участков.</w:t>
      </w:r>
    </w:p>
    <w:p w14:paraId="35B64E31"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 xml:space="preserve">В случае отсутствия сведений о кадастровой стоимости земельного участка в государственном кадастре недвижимости при исчислении размера арендной платы применяется рыночный размер арендной платы, определенный в соответствии с </w:t>
      </w:r>
      <w:hyperlink r:id="rId13" w:history="1">
        <w:r w:rsidRPr="0097763E">
          <w:rPr>
            <w:rStyle w:val="a9"/>
            <w:rFonts w:ascii="Times New Roman" w:hAnsi="Times New Roman"/>
            <w:color w:val="auto"/>
            <w:sz w:val="28"/>
            <w:szCs w:val="28"/>
          </w:rPr>
          <w:t>Федеральным законом</w:t>
        </w:r>
      </w:hyperlink>
      <w:r w:rsidRPr="0097763E">
        <w:rPr>
          <w:rFonts w:ascii="Times New Roman" w:hAnsi="Times New Roman"/>
          <w:sz w:val="28"/>
          <w:szCs w:val="28"/>
        </w:rPr>
        <w:t xml:space="preserve"> "Об оценочной деятельности в Российской Федерации.</w:t>
      </w:r>
    </w:p>
    <w:p w14:paraId="2DE284CB" w14:textId="77777777" w:rsidR="000D5D6C" w:rsidRPr="0097763E" w:rsidRDefault="000D5D6C" w:rsidP="0097763E">
      <w:pPr>
        <w:jc w:val="both"/>
        <w:rPr>
          <w:rFonts w:ascii="Times New Roman" w:hAnsi="Times New Roman"/>
          <w:sz w:val="28"/>
          <w:szCs w:val="28"/>
        </w:rPr>
      </w:pPr>
      <w:bookmarkStart w:id="12" w:name="sub_1007"/>
      <w:r w:rsidRPr="0097763E">
        <w:rPr>
          <w:rFonts w:ascii="Times New Roman" w:hAnsi="Times New Roman"/>
          <w:sz w:val="28"/>
          <w:szCs w:val="28"/>
        </w:rPr>
        <w:lastRenderedPageBreak/>
        <w:t xml:space="preserve">7. Для расчета годовой арендной платы за пользование земельными участками, указанными в </w:t>
      </w:r>
      <w:hyperlink w:anchor="sub_1001" w:history="1">
        <w:r w:rsidRPr="0097763E">
          <w:rPr>
            <w:rStyle w:val="a9"/>
            <w:rFonts w:ascii="Times New Roman" w:hAnsi="Times New Roman"/>
            <w:color w:val="auto"/>
            <w:sz w:val="28"/>
            <w:szCs w:val="28"/>
          </w:rPr>
          <w:t>пункте 1</w:t>
        </w:r>
      </w:hyperlink>
      <w:r w:rsidRPr="0097763E">
        <w:rPr>
          <w:rFonts w:ascii="Times New Roman" w:hAnsi="Times New Roman"/>
          <w:sz w:val="28"/>
          <w:szCs w:val="28"/>
        </w:rPr>
        <w:t xml:space="preserve"> настоящего Положения, применяются коэффициенты, корректирующие размер арендной платы в зависимости от вида деятельности арендатора, соответствующего Общероссийскому классификатору видов экономической деятельности (</w:t>
      </w:r>
      <w:hyperlink r:id="rId14" w:history="1">
        <w:r w:rsidRPr="0097763E">
          <w:rPr>
            <w:rStyle w:val="a9"/>
            <w:rFonts w:ascii="Times New Roman" w:hAnsi="Times New Roman"/>
            <w:color w:val="auto"/>
            <w:sz w:val="28"/>
            <w:szCs w:val="28"/>
          </w:rPr>
          <w:t>ОКВЭД</w:t>
        </w:r>
      </w:hyperlink>
      <w:r w:rsidRPr="0097763E">
        <w:rPr>
          <w:rFonts w:ascii="Times New Roman" w:hAnsi="Times New Roman"/>
          <w:sz w:val="28"/>
          <w:szCs w:val="28"/>
        </w:rPr>
        <w:t xml:space="preserve">), согласно </w:t>
      </w:r>
      <w:hyperlink w:anchor="sub_1200" w:history="1">
        <w:r w:rsidRPr="0097763E">
          <w:rPr>
            <w:rStyle w:val="a9"/>
            <w:rFonts w:ascii="Times New Roman" w:hAnsi="Times New Roman"/>
            <w:color w:val="auto"/>
            <w:sz w:val="28"/>
            <w:szCs w:val="28"/>
          </w:rPr>
          <w:t>приложению 2</w:t>
        </w:r>
      </w:hyperlink>
      <w:r w:rsidRPr="0097763E">
        <w:rPr>
          <w:rFonts w:ascii="Times New Roman" w:hAnsi="Times New Roman"/>
          <w:sz w:val="28"/>
          <w:szCs w:val="28"/>
        </w:rPr>
        <w:t>.</w:t>
      </w:r>
    </w:p>
    <w:bookmarkEnd w:id="12"/>
    <w:p w14:paraId="660D352A"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Пересмотр размера арендной платы в одностороннем порядке по требованию арендодателя возможен при условии, что составные части формулы, в соответствии с которой определяется размер арендной платы (за исключением показателя уровня инфляции и кадастровой стоимости), могут изменяться в большую сторону не чаще одного раза в 3 года.</w:t>
      </w:r>
    </w:p>
    <w:p w14:paraId="23BD68CC" w14:textId="6C6BED60" w:rsidR="000D5D6C" w:rsidRPr="0097763E" w:rsidRDefault="000D5D6C" w:rsidP="0097763E">
      <w:pPr>
        <w:jc w:val="both"/>
        <w:rPr>
          <w:rFonts w:ascii="Times New Roman" w:hAnsi="Times New Roman"/>
          <w:sz w:val="28"/>
          <w:szCs w:val="28"/>
        </w:rPr>
      </w:pPr>
      <w:bookmarkStart w:id="13" w:name="sub_1008"/>
      <w:r w:rsidRPr="0097763E">
        <w:rPr>
          <w:rFonts w:ascii="Times New Roman" w:hAnsi="Times New Roman"/>
          <w:sz w:val="28"/>
          <w:szCs w:val="28"/>
        </w:rPr>
        <w:t xml:space="preserve">8. В случае, если по истечению нормативных сроков строительства (реконструкции) объекта с даты предоставления в аренду земельного участка, находящегося в муниципальной собственности </w:t>
      </w:r>
      <w:r w:rsidR="0097763E" w:rsidRPr="0097763E">
        <w:rPr>
          <w:rFonts w:ascii="Times New Roman" w:hAnsi="Times New Roman"/>
          <w:sz w:val="28"/>
          <w:szCs w:val="28"/>
        </w:rPr>
        <w:t>Ельниковского</w:t>
      </w:r>
      <w:r w:rsidRPr="0097763E">
        <w:rPr>
          <w:rFonts w:ascii="Times New Roman" w:hAnsi="Times New Roman"/>
          <w:sz w:val="28"/>
          <w:szCs w:val="28"/>
        </w:rPr>
        <w:t xml:space="preserve"> муниципального района, не введен в эксплуатацию построенный на таком земельном участке объект недвижимости, применяется Кс, равный 2, при этом арендная плата за такой земельный участок устанавливается в размере не менее двукратной налоговой ставки земельного налога на соответствующий земельный участок, если иное не установлено </w:t>
      </w:r>
      <w:hyperlink r:id="rId15" w:history="1">
        <w:r w:rsidRPr="0097763E">
          <w:rPr>
            <w:rStyle w:val="a9"/>
            <w:rFonts w:ascii="Times New Roman" w:hAnsi="Times New Roman"/>
            <w:color w:val="auto"/>
            <w:sz w:val="28"/>
            <w:szCs w:val="28"/>
          </w:rPr>
          <w:t>земельным законодательством</w:t>
        </w:r>
      </w:hyperlink>
      <w:r w:rsidRPr="0097763E">
        <w:rPr>
          <w:rFonts w:ascii="Times New Roman" w:hAnsi="Times New Roman"/>
          <w:sz w:val="28"/>
          <w:szCs w:val="28"/>
        </w:rPr>
        <w:t>.</w:t>
      </w:r>
    </w:p>
    <w:bookmarkEnd w:id="13"/>
    <w:p w14:paraId="346A1A19"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В остальных случаях применяется Кс, равный 1.</w:t>
      </w:r>
    </w:p>
    <w:p w14:paraId="65780F91" w14:textId="77777777" w:rsidR="000D5D6C" w:rsidRPr="0097763E" w:rsidRDefault="000D5D6C" w:rsidP="0097763E">
      <w:pPr>
        <w:jc w:val="both"/>
        <w:rPr>
          <w:rFonts w:ascii="Times New Roman" w:hAnsi="Times New Roman"/>
          <w:sz w:val="28"/>
          <w:szCs w:val="28"/>
        </w:rPr>
      </w:pPr>
      <w:bookmarkStart w:id="14" w:name="sub_1009"/>
      <w:r w:rsidRPr="0097763E">
        <w:rPr>
          <w:rFonts w:ascii="Times New Roman" w:hAnsi="Times New Roman"/>
          <w:sz w:val="28"/>
          <w:szCs w:val="28"/>
        </w:rPr>
        <w:t>9. В случае переоформления права постоянного (бессрочного) пользования земельными участками на право аренды земельных участков годовой размер арендной платы устанавливается в пределах:</w:t>
      </w:r>
    </w:p>
    <w:bookmarkEnd w:id="14"/>
    <w:p w14:paraId="49FA0963"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2% кадастровой стоимости арендуемых земельных участков;</w:t>
      </w:r>
    </w:p>
    <w:p w14:paraId="18470165"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0,3% кадастровой стоимости арендуемых земельных участков из земель сельскохозяйственного назначения;</w:t>
      </w:r>
    </w:p>
    <w:p w14:paraId="770D3EC7"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1,5% кадастровой стоимости арендуемых земельных участков, изъятых из оборота или ограниченных в обороте.</w:t>
      </w:r>
    </w:p>
    <w:p w14:paraId="522E563F"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Изменение годового размера арендной платы, определенного в соответствии с настоящим пунктом, может предусматриваться договорами аренды указанных земельных участков только в связи с изменением кадастровой стоимости соответствующего земельного участка.</w:t>
      </w:r>
    </w:p>
    <w:p w14:paraId="56AF95C3" w14:textId="2456F215" w:rsidR="000D5D6C" w:rsidRPr="0097763E" w:rsidRDefault="000D5D6C" w:rsidP="0097763E">
      <w:pPr>
        <w:jc w:val="both"/>
        <w:rPr>
          <w:rFonts w:ascii="Times New Roman" w:hAnsi="Times New Roman"/>
          <w:sz w:val="28"/>
          <w:szCs w:val="28"/>
        </w:rPr>
      </w:pPr>
      <w:bookmarkStart w:id="15" w:name="sub_1091"/>
      <w:r w:rsidRPr="0097763E">
        <w:rPr>
          <w:rFonts w:ascii="Times New Roman" w:hAnsi="Times New Roman"/>
          <w:sz w:val="28"/>
          <w:szCs w:val="28"/>
        </w:rPr>
        <w:t xml:space="preserve">9.1. Если размер арендной платы за земельный участок, находящийся в муниципальной собственности </w:t>
      </w:r>
      <w:r w:rsidR="0097763E" w:rsidRPr="0097763E">
        <w:rPr>
          <w:rFonts w:ascii="Times New Roman" w:hAnsi="Times New Roman"/>
          <w:sz w:val="28"/>
          <w:szCs w:val="28"/>
        </w:rPr>
        <w:t>Ельниковского</w:t>
      </w:r>
      <w:r w:rsidRPr="0097763E">
        <w:rPr>
          <w:rFonts w:ascii="Times New Roman" w:hAnsi="Times New Roman"/>
          <w:sz w:val="28"/>
          <w:szCs w:val="28"/>
        </w:rPr>
        <w:t xml:space="preserve"> муниципального района, рассчитанной в соответствии с </w:t>
      </w:r>
      <w:hyperlink w:anchor="sub_1006" w:history="1">
        <w:r w:rsidRPr="0097763E">
          <w:rPr>
            <w:rStyle w:val="a9"/>
            <w:rFonts w:ascii="Times New Roman" w:hAnsi="Times New Roman"/>
            <w:color w:val="auto"/>
            <w:sz w:val="28"/>
            <w:szCs w:val="28"/>
          </w:rPr>
          <w:t>пунктом 6</w:t>
        </w:r>
      </w:hyperlink>
      <w:r w:rsidRPr="0097763E">
        <w:rPr>
          <w:rFonts w:ascii="Times New Roman" w:hAnsi="Times New Roman"/>
          <w:sz w:val="28"/>
          <w:szCs w:val="28"/>
        </w:rPr>
        <w:t xml:space="preserve"> настоящего Порядка, превышает размер земельного налога, рассчитанного в отношении этого земельного участка, арендная плата за такой земельный участок устанавливается в размере земельного налога, в случае заключения договора аренды земельного участка:</w:t>
      </w:r>
    </w:p>
    <w:bookmarkEnd w:id="15"/>
    <w:p w14:paraId="291142BE"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 xml:space="preserve">1) с лицом, которое в соответствии с </w:t>
      </w:r>
      <w:hyperlink r:id="rId16" w:history="1">
        <w:r w:rsidRPr="0097763E">
          <w:rPr>
            <w:rStyle w:val="a9"/>
            <w:rFonts w:ascii="Times New Roman" w:hAnsi="Times New Roman"/>
            <w:color w:val="auto"/>
            <w:sz w:val="28"/>
            <w:szCs w:val="28"/>
          </w:rPr>
          <w:t>Земельным кодексом</w:t>
        </w:r>
      </w:hyperlink>
      <w:r w:rsidRPr="0097763E">
        <w:rPr>
          <w:rFonts w:ascii="Times New Roman" w:hAnsi="Times New Roman"/>
          <w:sz w:val="28"/>
          <w:szCs w:val="28"/>
        </w:rPr>
        <w:t xml:space="preserve"> Российской Федерации имеет право на предоставление в собственность бесплатно земельного участка, находящегося в государственной или муниципальной собственности, без проведения торгов в случае, если такой земельный </w:t>
      </w:r>
      <w:r w:rsidRPr="0097763E">
        <w:rPr>
          <w:rFonts w:ascii="Times New Roman" w:hAnsi="Times New Roman"/>
          <w:sz w:val="28"/>
          <w:szCs w:val="28"/>
        </w:rPr>
        <w:lastRenderedPageBreak/>
        <w:t>участок зарезервирован для государственных или муниципальных нужд либо ограничен в обороте;</w:t>
      </w:r>
    </w:p>
    <w:p w14:paraId="163A31E4"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2) с лицом, с которым заключен договор о развитии застроенной территории, если земельный участок образован в границах застроенной территории, подлежащей развитию, и предоставлен указанному лицу;</w:t>
      </w:r>
    </w:p>
    <w:p w14:paraId="5198BA83"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3) с лицом,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в отношении земельного участка,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и в случаях, предусмотренных законом Республики Мордовия, с некоммерческой организацией, созданной Республикой Мордовия или муниципальным образованием для освоения территорий в целях строительства и эксплуатации наемных домов социального использования, в отношении земельного участка, предоставленного этой организации для освоения территории в целях строительства и эксплуатации наемного дома социального использования;</w:t>
      </w:r>
    </w:p>
    <w:p w14:paraId="6B3826C1"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4) с гражданами, имеющими в соответствии с федеральными законами, законами Республики Мордовия право на первоочередное или внеочередное приобретение земельных участков;</w:t>
      </w:r>
    </w:p>
    <w:p w14:paraId="64339AEB"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 xml:space="preserve">5) в соответствии с </w:t>
      </w:r>
      <w:hyperlink r:id="rId17" w:history="1">
        <w:r w:rsidRPr="0097763E">
          <w:rPr>
            <w:rStyle w:val="a9"/>
            <w:rFonts w:ascii="Times New Roman" w:hAnsi="Times New Roman"/>
            <w:color w:val="auto"/>
            <w:sz w:val="28"/>
            <w:szCs w:val="28"/>
          </w:rPr>
          <w:t>пунктом 3</w:t>
        </w:r>
      </w:hyperlink>
      <w:r w:rsidRPr="0097763E">
        <w:rPr>
          <w:rFonts w:ascii="Times New Roman" w:hAnsi="Times New Roman"/>
          <w:sz w:val="28"/>
          <w:szCs w:val="28"/>
        </w:rPr>
        <w:t xml:space="preserve"> или </w:t>
      </w:r>
      <w:hyperlink r:id="rId18" w:history="1">
        <w:r w:rsidRPr="0097763E">
          <w:rPr>
            <w:rStyle w:val="a9"/>
            <w:rFonts w:ascii="Times New Roman" w:hAnsi="Times New Roman"/>
            <w:color w:val="auto"/>
            <w:sz w:val="28"/>
            <w:szCs w:val="28"/>
          </w:rPr>
          <w:t>4 статьи 39.20</w:t>
        </w:r>
      </w:hyperlink>
      <w:r w:rsidRPr="0097763E">
        <w:rPr>
          <w:rFonts w:ascii="Times New Roman" w:hAnsi="Times New Roman"/>
          <w:sz w:val="28"/>
          <w:szCs w:val="28"/>
        </w:rPr>
        <w:t xml:space="preserve"> Земельного кодекса Российской Федерации с лицами, которым находящиеся на неделимом земельном участке здания, сооружения, помещения в них принадлежат на праве оперативного управления;</w:t>
      </w:r>
    </w:p>
    <w:p w14:paraId="2ACB1D49"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6) с юридическим лицом,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в отношении земельных участков,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w:t>
      </w:r>
    </w:p>
    <w:p w14:paraId="4D2F5348"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7) с юридическим лицом, заключившим договор о комплексном освоении территории в целях строительства жилья экономического класса, в отношении земельных участков, образованных из земельного участка,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w:t>
      </w:r>
    </w:p>
    <w:p w14:paraId="2B9AE23A" w14:textId="3F07866D" w:rsidR="000D5D6C" w:rsidRPr="0097763E" w:rsidRDefault="000D5D6C" w:rsidP="0097763E">
      <w:pPr>
        <w:jc w:val="both"/>
        <w:rPr>
          <w:rFonts w:ascii="Times New Roman" w:hAnsi="Times New Roman"/>
          <w:sz w:val="28"/>
          <w:szCs w:val="28"/>
        </w:rPr>
      </w:pPr>
      <w:bookmarkStart w:id="16" w:name="sub_1092"/>
      <w:r w:rsidRPr="0097763E">
        <w:rPr>
          <w:rFonts w:ascii="Times New Roman" w:hAnsi="Times New Roman"/>
          <w:sz w:val="28"/>
          <w:szCs w:val="28"/>
        </w:rPr>
        <w:t xml:space="preserve">9.2. Годовой размер арендной платы за земельные участки, находящиеся в муниципальной собственности </w:t>
      </w:r>
      <w:r w:rsidR="0097763E" w:rsidRPr="0097763E">
        <w:rPr>
          <w:rFonts w:ascii="Times New Roman" w:hAnsi="Times New Roman"/>
          <w:sz w:val="28"/>
          <w:szCs w:val="28"/>
        </w:rPr>
        <w:t>Ельниковского</w:t>
      </w:r>
      <w:r w:rsidRPr="0097763E">
        <w:rPr>
          <w:rFonts w:ascii="Times New Roman" w:hAnsi="Times New Roman"/>
          <w:sz w:val="28"/>
          <w:szCs w:val="28"/>
        </w:rPr>
        <w:t xml:space="preserve"> муниципального района, в случаях, установленных </w:t>
      </w:r>
      <w:hyperlink r:id="rId19" w:history="1">
        <w:r w:rsidRPr="0097763E">
          <w:rPr>
            <w:rStyle w:val="a9"/>
            <w:rFonts w:ascii="Times New Roman" w:hAnsi="Times New Roman"/>
            <w:color w:val="auto"/>
            <w:sz w:val="28"/>
            <w:szCs w:val="28"/>
          </w:rPr>
          <w:t>пунктом 4 статьи 39.7</w:t>
        </w:r>
      </w:hyperlink>
      <w:r w:rsidRPr="0097763E">
        <w:rPr>
          <w:rFonts w:ascii="Times New Roman" w:hAnsi="Times New Roman"/>
          <w:sz w:val="28"/>
          <w:szCs w:val="28"/>
        </w:rPr>
        <w:t xml:space="preserve"> Земельного кодекса Российской Федерации, устанавливается в размере арендной платы, </w:t>
      </w:r>
      <w:r w:rsidRPr="0097763E">
        <w:rPr>
          <w:rFonts w:ascii="Times New Roman" w:hAnsi="Times New Roman"/>
          <w:sz w:val="28"/>
          <w:szCs w:val="28"/>
        </w:rPr>
        <w:lastRenderedPageBreak/>
        <w:t>рассчитанной для соответствующих целей в отношении земельных участков, находящихся в федеральной собственности.</w:t>
      </w:r>
    </w:p>
    <w:p w14:paraId="52C16C32" w14:textId="77777777" w:rsidR="000D5D6C" w:rsidRPr="0097763E" w:rsidRDefault="000D5D6C" w:rsidP="0097763E">
      <w:pPr>
        <w:pStyle w:val="1"/>
        <w:rPr>
          <w:rFonts w:ascii="Times New Roman" w:hAnsi="Times New Roman" w:cs="Times New Roman"/>
          <w:color w:val="auto"/>
          <w:sz w:val="28"/>
          <w:szCs w:val="28"/>
        </w:rPr>
      </w:pPr>
      <w:bookmarkStart w:id="17" w:name="sub_300"/>
      <w:bookmarkEnd w:id="16"/>
      <w:r w:rsidRPr="0097763E">
        <w:rPr>
          <w:rFonts w:ascii="Times New Roman" w:hAnsi="Times New Roman" w:cs="Times New Roman"/>
          <w:color w:val="auto"/>
          <w:sz w:val="28"/>
          <w:szCs w:val="28"/>
        </w:rPr>
        <w:t>3. Условия и сроки внесения арендной платы за использование земельных участков</w:t>
      </w:r>
    </w:p>
    <w:p w14:paraId="4F884E24" w14:textId="77777777" w:rsidR="000D5D6C" w:rsidRPr="0097763E" w:rsidRDefault="000D5D6C" w:rsidP="0097763E">
      <w:pPr>
        <w:jc w:val="both"/>
        <w:rPr>
          <w:rFonts w:ascii="Times New Roman" w:hAnsi="Times New Roman"/>
          <w:sz w:val="28"/>
          <w:szCs w:val="28"/>
        </w:rPr>
      </w:pPr>
      <w:bookmarkStart w:id="18" w:name="sub_1010"/>
      <w:bookmarkEnd w:id="17"/>
      <w:r w:rsidRPr="0097763E">
        <w:rPr>
          <w:rFonts w:ascii="Times New Roman" w:hAnsi="Times New Roman"/>
          <w:sz w:val="28"/>
          <w:szCs w:val="28"/>
        </w:rPr>
        <w:t>10. Арендная плата за использование земельных участков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14:paraId="3B2A95F7" w14:textId="77777777" w:rsidR="000D5D6C" w:rsidRPr="0097763E" w:rsidRDefault="000D5D6C" w:rsidP="0097763E">
      <w:pPr>
        <w:jc w:val="both"/>
        <w:rPr>
          <w:rFonts w:ascii="Times New Roman" w:hAnsi="Times New Roman"/>
          <w:sz w:val="28"/>
          <w:szCs w:val="28"/>
        </w:rPr>
      </w:pPr>
      <w:bookmarkStart w:id="19" w:name="sub_1011"/>
      <w:bookmarkEnd w:id="18"/>
      <w:r w:rsidRPr="0097763E">
        <w:rPr>
          <w:rFonts w:ascii="Times New Roman" w:hAnsi="Times New Roman"/>
          <w:sz w:val="28"/>
          <w:szCs w:val="28"/>
        </w:rPr>
        <w:t xml:space="preserve">11. В случае неуплаты арендной платы в установленный срок арендодателем начисляется пеня за каждый календарный день просрочки платежа. Пеня определяется умножением суммы неуплаченного платежа на процентную ставку пени и на количество календарных дней просрочки платежа. Процентная ставка пени принимается равной одной трехсотой действующей в это время </w:t>
      </w:r>
      <w:hyperlink r:id="rId20" w:history="1">
        <w:r w:rsidRPr="0097763E">
          <w:rPr>
            <w:rStyle w:val="a9"/>
            <w:rFonts w:ascii="Times New Roman" w:hAnsi="Times New Roman"/>
            <w:color w:val="auto"/>
            <w:sz w:val="28"/>
            <w:szCs w:val="28"/>
          </w:rPr>
          <w:t>ставки рефинансирования</w:t>
        </w:r>
      </w:hyperlink>
      <w:r w:rsidRPr="0097763E">
        <w:rPr>
          <w:rFonts w:ascii="Times New Roman" w:hAnsi="Times New Roman"/>
          <w:sz w:val="28"/>
          <w:szCs w:val="28"/>
        </w:rPr>
        <w:t xml:space="preserve"> Центрального банка Российской Федерации.</w:t>
      </w:r>
    </w:p>
    <w:p w14:paraId="6BC80B3B" w14:textId="77777777" w:rsidR="000D5D6C" w:rsidRPr="0097763E" w:rsidRDefault="000D5D6C" w:rsidP="0097763E">
      <w:pPr>
        <w:jc w:val="both"/>
        <w:rPr>
          <w:rFonts w:ascii="Times New Roman" w:hAnsi="Times New Roman"/>
          <w:sz w:val="28"/>
          <w:szCs w:val="28"/>
        </w:rPr>
      </w:pPr>
      <w:bookmarkStart w:id="20" w:name="sub_1012"/>
      <w:bookmarkEnd w:id="19"/>
      <w:r w:rsidRPr="0097763E">
        <w:rPr>
          <w:rFonts w:ascii="Times New Roman" w:hAnsi="Times New Roman"/>
          <w:sz w:val="28"/>
          <w:szCs w:val="28"/>
        </w:rPr>
        <w:t>12. Арендная плата и начисленная пеня уплачиваются арендаторами земельных участков отдельными платежными документами по каждому договору аренды и типу платежа. Оплата арендной платы и пени по нескольким договорам аренды земельных участков одним платежным документом не допускается.</w:t>
      </w:r>
    </w:p>
    <w:p w14:paraId="7463C2DA" w14:textId="77777777" w:rsidR="000D5D6C" w:rsidRPr="0097763E" w:rsidRDefault="000D5D6C" w:rsidP="0097763E">
      <w:pPr>
        <w:jc w:val="both"/>
        <w:rPr>
          <w:rFonts w:ascii="Times New Roman" w:hAnsi="Times New Roman"/>
          <w:sz w:val="28"/>
          <w:szCs w:val="28"/>
        </w:rPr>
      </w:pPr>
      <w:bookmarkStart w:id="21" w:name="sub_1013"/>
      <w:bookmarkEnd w:id="20"/>
      <w:r w:rsidRPr="0097763E">
        <w:rPr>
          <w:rFonts w:ascii="Times New Roman" w:hAnsi="Times New Roman"/>
          <w:sz w:val="28"/>
          <w:szCs w:val="28"/>
        </w:rPr>
        <w:t>13. Арендатор ежегодно предоставляет арендодателю акт сверки по оплате арендной платы по истечении срока последнего платежа, установленного договором, но не позднее 25 декабря текущего года.</w:t>
      </w:r>
    </w:p>
    <w:p w14:paraId="32371F1B" w14:textId="38EE2A63" w:rsidR="000D5D6C" w:rsidRPr="0097763E" w:rsidRDefault="000D5D6C" w:rsidP="0097763E">
      <w:pPr>
        <w:jc w:val="both"/>
        <w:rPr>
          <w:rFonts w:ascii="Times New Roman" w:hAnsi="Times New Roman"/>
          <w:sz w:val="28"/>
          <w:szCs w:val="28"/>
        </w:rPr>
      </w:pPr>
      <w:bookmarkStart w:id="22" w:name="sub_1014"/>
      <w:bookmarkEnd w:id="21"/>
      <w:r w:rsidRPr="0097763E">
        <w:rPr>
          <w:rFonts w:ascii="Times New Roman" w:hAnsi="Times New Roman"/>
          <w:sz w:val="28"/>
          <w:szCs w:val="28"/>
        </w:rPr>
        <w:t xml:space="preserve">14. Конкретные условия и сроки внесения арендной платы за пользование земельными участками, находящиеся в муниципальной собственности </w:t>
      </w:r>
      <w:r w:rsidR="0097763E" w:rsidRPr="0097763E">
        <w:rPr>
          <w:rFonts w:ascii="Times New Roman" w:hAnsi="Times New Roman"/>
          <w:sz w:val="28"/>
          <w:szCs w:val="28"/>
        </w:rPr>
        <w:t>Ельниковского</w:t>
      </w:r>
      <w:r w:rsidRPr="0097763E">
        <w:rPr>
          <w:rFonts w:ascii="Times New Roman" w:hAnsi="Times New Roman"/>
          <w:sz w:val="28"/>
          <w:szCs w:val="28"/>
        </w:rPr>
        <w:t xml:space="preserve"> муниципального района, определяются в договоре аренды земельного участка в соответствии с настоящим Положением.</w:t>
      </w:r>
    </w:p>
    <w:p w14:paraId="07B116AB" w14:textId="77777777" w:rsidR="000D5D6C" w:rsidRPr="0097763E" w:rsidRDefault="000D5D6C" w:rsidP="0097763E">
      <w:pPr>
        <w:pStyle w:val="1"/>
        <w:rPr>
          <w:rFonts w:ascii="Times New Roman" w:hAnsi="Times New Roman" w:cs="Times New Roman"/>
          <w:color w:val="auto"/>
          <w:sz w:val="28"/>
          <w:szCs w:val="28"/>
        </w:rPr>
      </w:pPr>
      <w:bookmarkStart w:id="23" w:name="sub_400"/>
      <w:bookmarkEnd w:id="22"/>
      <w:r w:rsidRPr="0097763E">
        <w:rPr>
          <w:rFonts w:ascii="Times New Roman" w:hAnsi="Times New Roman" w:cs="Times New Roman"/>
          <w:color w:val="auto"/>
          <w:sz w:val="28"/>
          <w:szCs w:val="28"/>
        </w:rPr>
        <w:t>4. Заключительные положения</w:t>
      </w:r>
    </w:p>
    <w:bookmarkEnd w:id="23"/>
    <w:p w14:paraId="2FBF5904" w14:textId="77777777" w:rsidR="000D5D6C" w:rsidRPr="0097763E" w:rsidRDefault="000D5D6C" w:rsidP="0097763E">
      <w:pPr>
        <w:jc w:val="center"/>
        <w:rPr>
          <w:rFonts w:ascii="Times New Roman" w:hAnsi="Times New Roman"/>
          <w:sz w:val="28"/>
          <w:szCs w:val="28"/>
        </w:rPr>
      </w:pPr>
    </w:p>
    <w:p w14:paraId="5AC6BF73" w14:textId="390AD17B" w:rsidR="000D5D6C" w:rsidRPr="0097763E" w:rsidRDefault="000D5D6C" w:rsidP="0097763E">
      <w:pPr>
        <w:jc w:val="both"/>
        <w:rPr>
          <w:rFonts w:ascii="Times New Roman" w:hAnsi="Times New Roman"/>
          <w:sz w:val="28"/>
          <w:szCs w:val="28"/>
        </w:rPr>
      </w:pPr>
      <w:bookmarkStart w:id="24" w:name="sub_1015"/>
      <w:r w:rsidRPr="0097763E">
        <w:rPr>
          <w:rFonts w:ascii="Times New Roman" w:hAnsi="Times New Roman"/>
          <w:sz w:val="28"/>
          <w:szCs w:val="28"/>
        </w:rPr>
        <w:t xml:space="preserve">15. Размер арендной платы за земельные участки, находящиеся в муниципальной собственности </w:t>
      </w:r>
      <w:r w:rsidR="0097763E" w:rsidRPr="0097763E">
        <w:rPr>
          <w:rFonts w:ascii="Times New Roman" w:hAnsi="Times New Roman"/>
          <w:sz w:val="28"/>
          <w:szCs w:val="28"/>
        </w:rPr>
        <w:t>Ельниковского</w:t>
      </w:r>
      <w:r w:rsidRPr="0097763E">
        <w:rPr>
          <w:rFonts w:ascii="Times New Roman" w:hAnsi="Times New Roman"/>
          <w:sz w:val="28"/>
          <w:szCs w:val="28"/>
        </w:rPr>
        <w:t xml:space="preserve"> муниципального района, пересматривается в случаях:</w:t>
      </w:r>
    </w:p>
    <w:bookmarkEnd w:id="24"/>
    <w:p w14:paraId="15AB862E"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 xml:space="preserve">- изменения сводного </w:t>
      </w:r>
      <w:hyperlink r:id="rId21" w:history="1">
        <w:r w:rsidRPr="0097763E">
          <w:rPr>
            <w:rStyle w:val="a9"/>
            <w:rFonts w:ascii="Times New Roman" w:hAnsi="Times New Roman"/>
            <w:color w:val="auto"/>
            <w:sz w:val="28"/>
            <w:szCs w:val="28"/>
          </w:rPr>
          <w:t>индекса потребительских цен</w:t>
        </w:r>
      </w:hyperlink>
      <w:r w:rsidRPr="0097763E">
        <w:rPr>
          <w:rFonts w:ascii="Times New Roman" w:hAnsi="Times New Roman"/>
          <w:sz w:val="28"/>
          <w:szCs w:val="28"/>
        </w:rPr>
        <w:t>, фактически сложившегося за предыдущий год;</w:t>
      </w:r>
    </w:p>
    <w:p w14:paraId="70475FA9"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 изменения кадастровой стоимости земельного участка;</w:t>
      </w:r>
    </w:p>
    <w:p w14:paraId="7D2DC523"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 перевода земельного участка из одной категории в другую;</w:t>
      </w:r>
    </w:p>
    <w:p w14:paraId="5FF0BB89"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 изменения разрешенного использования земельного участка;</w:t>
      </w:r>
    </w:p>
    <w:p w14:paraId="31575F4C"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 изменения вида разрешенного использования земельного участка;</w:t>
      </w:r>
    </w:p>
    <w:p w14:paraId="7FEFA8FE" w14:textId="77777777" w:rsidR="000D5D6C" w:rsidRPr="0097763E" w:rsidRDefault="000D5D6C" w:rsidP="0097763E">
      <w:pPr>
        <w:jc w:val="both"/>
        <w:rPr>
          <w:rFonts w:ascii="Times New Roman" w:hAnsi="Times New Roman"/>
          <w:sz w:val="28"/>
          <w:szCs w:val="28"/>
        </w:rPr>
      </w:pPr>
      <w:r w:rsidRPr="0097763E">
        <w:rPr>
          <w:rFonts w:ascii="Times New Roman" w:hAnsi="Times New Roman"/>
          <w:sz w:val="28"/>
          <w:szCs w:val="28"/>
        </w:rPr>
        <w:t>- внесения изменений в настоящее Положение.</w:t>
      </w:r>
    </w:p>
    <w:p w14:paraId="2D6E91A2" w14:textId="77777777" w:rsidR="00113485" w:rsidRDefault="00113485" w:rsidP="000D5D6C">
      <w:pPr>
        <w:jc w:val="right"/>
        <w:rPr>
          <w:rStyle w:val="aa"/>
          <w:rFonts w:ascii="Times New Roman" w:hAnsi="Times New Roman"/>
          <w:sz w:val="28"/>
          <w:szCs w:val="28"/>
        </w:rPr>
      </w:pPr>
      <w:bookmarkStart w:id="25" w:name="sub_1100"/>
    </w:p>
    <w:p w14:paraId="74274927" w14:textId="77777777" w:rsidR="00113485" w:rsidRDefault="00113485" w:rsidP="000D5D6C">
      <w:pPr>
        <w:jc w:val="right"/>
        <w:rPr>
          <w:rStyle w:val="aa"/>
          <w:rFonts w:ascii="Times New Roman" w:hAnsi="Times New Roman"/>
          <w:sz w:val="28"/>
          <w:szCs w:val="28"/>
        </w:rPr>
      </w:pPr>
    </w:p>
    <w:p w14:paraId="6830F24A" w14:textId="77777777" w:rsidR="00113485" w:rsidRDefault="00113485" w:rsidP="000D5D6C">
      <w:pPr>
        <w:jc w:val="right"/>
        <w:rPr>
          <w:rStyle w:val="aa"/>
          <w:rFonts w:ascii="Times New Roman" w:hAnsi="Times New Roman"/>
          <w:sz w:val="28"/>
          <w:szCs w:val="28"/>
        </w:rPr>
      </w:pPr>
    </w:p>
    <w:p w14:paraId="00815226" w14:textId="77777777" w:rsidR="00113485" w:rsidRDefault="00113485" w:rsidP="000D5D6C">
      <w:pPr>
        <w:jc w:val="right"/>
        <w:rPr>
          <w:rStyle w:val="aa"/>
          <w:rFonts w:ascii="Times New Roman" w:hAnsi="Times New Roman"/>
          <w:sz w:val="28"/>
          <w:szCs w:val="28"/>
        </w:rPr>
      </w:pPr>
    </w:p>
    <w:p w14:paraId="39420A0C" w14:textId="77777777" w:rsidR="00113485" w:rsidRDefault="00113485" w:rsidP="000D5D6C">
      <w:pPr>
        <w:jc w:val="right"/>
        <w:rPr>
          <w:rStyle w:val="aa"/>
          <w:rFonts w:ascii="Times New Roman" w:hAnsi="Times New Roman"/>
          <w:sz w:val="28"/>
          <w:szCs w:val="28"/>
        </w:rPr>
      </w:pPr>
    </w:p>
    <w:p w14:paraId="283315EE" w14:textId="7C39320D" w:rsidR="000D5D6C" w:rsidRPr="0097763E" w:rsidRDefault="000D5D6C" w:rsidP="000D5D6C">
      <w:pPr>
        <w:jc w:val="right"/>
        <w:rPr>
          <w:rStyle w:val="aa"/>
          <w:rFonts w:ascii="Times New Roman" w:hAnsi="Times New Roman"/>
          <w:sz w:val="28"/>
          <w:szCs w:val="28"/>
        </w:rPr>
      </w:pPr>
      <w:r w:rsidRPr="0097763E">
        <w:rPr>
          <w:rStyle w:val="aa"/>
          <w:rFonts w:ascii="Times New Roman" w:hAnsi="Times New Roman"/>
          <w:sz w:val="28"/>
          <w:szCs w:val="28"/>
        </w:rPr>
        <w:t>Приложение 1</w:t>
      </w:r>
      <w:r w:rsidRPr="0097763E">
        <w:rPr>
          <w:rStyle w:val="aa"/>
          <w:rFonts w:ascii="Times New Roman" w:hAnsi="Times New Roman"/>
          <w:sz w:val="28"/>
          <w:szCs w:val="28"/>
        </w:rPr>
        <w:br/>
        <w:t xml:space="preserve">к </w:t>
      </w:r>
      <w:hyperlink w:anchor="sub_1000" w:history="1">
        <w:r w:rsidRPr="0097763E">
          <w:rPr>
            <w:rStyle w:val="a9"/>
            <w:rFonts w:ascii="Times New Roman" w:hAnsi="Times New Roman"/>
            <w:color w:val="auto"/>
            <w:sz w:val="28"/>
            <w:szCs w:val="28"/>
          </w:rPr>
          <w:t>Положению</w:t>
        </w:r>
      </w:hyperlink>
      <w:r w:rsidRPr="0097763E">
        <w:rPr>
          <w:rStyle w:val="aa"/>
          <w:rFonts w:ascii="Times New Roman" w:hAnsi="Times New Roman"/>
          <w:color w:val="auto"/>
          <w:sz w:val="28"/>
          <w:szCs w:val="28"/>
        </w:rPr>
        <w:t xml:space="preserve"> </w:t>
      </w:r>
      <w:r w:rsidRPr="0097763E">
        <w:rPr>
          <w:rStyle w:val="aa"/>
          <w:rFonts w:ascii="Times New Roman" w:hAnsi="Times New Roman"/>
          <w:sz w:val="28"/>
          <w:szCs w:val="28"/>
        </w:rPr>
        <w:t>о порядке определения размера</w:t>
      </w:r>
      <w:r w:rsidRPr="0097763E">
        <w:rPr>
          <w:rStyle w:val="aa"/>
          <w:rFonts w:ascii="Times New Roman" w:hAnsi="Times New Roman"/>
          <w:sz w:val="28"/>
          <w:szCs w:val="28"/>
        </w:rPr>
        <w:br/>
        <w:t>арендной платы, порядке, условиях и сроках</w:t>
      </w:r>
      <w:r w:rsidRPr="0097763E">
        <w:rPr>
          <w:rStyle w:val="aa"/>
          <w:rFonts w:ascii="Times New Roman" w:hAnsi="Times New Roman"/>
          <w:sz w:val="28"/>
          <w:szCs w:val="28"/>
        </w:rPr>
        <w:br/>
        <w:t>внесения арендной платы за земельные участки,</w:t>
      </w:r>
      <w:r w:rsidRPr="0097763E">
        <w:rPr>
          <w:rStyle w:val="aa"/>
          <w:rFonts w:ascii="Times New Roman" w:hAnsi="Times New Roman"/>
          <w:sz w:val="28"/>
          <w:szCs w:val="28"/>
        </w:rPr>
        <w:br/>
        <w:t>находящиеся в муниципальной собственности</w:t>
      </w:r>
      <w:r w:rsidRPr="0097763E">
        <w:rPr>
          <w:rStyle w:val="aa"/>
          <w:rFonts w:ascii="Times New Roman" w:hAnsi="Times New Roman"/>
          <w:sz w:val="28"/>
          <w:szCs w:val="28"/>
        </w:rPr>
        <w:br/>
      </w:r>
      <w:r w:rsidR="0097763E" w:rsidRPr="0097763E">
        <w:rPr>
          <w:rStyle w:val="aa"/>
          <w:rFonts w:ascii="Times New Roman" w:hAnsi="Times New Roman"/>
          <w:sz w:val="28"/>
          <w:szCs w:val="28"/>
        </w:rPr>
        <w:t>Ельниковского</w:t>
      </w:r>
      <w:r w:rsidRPr="0097763E">
        <w:rPr>
          <w:rStyle w:val="aa"/>
          <w:rFonts w:ascii="Times New Roman" w:hAnsi="Times New Roman"/>
          <w:sz w:val="28"/>
          <w:szCs w:val="28"/>
        </w:rPr>
        <w:t xml:space="preserve"> муниципального района Республики Мордовия</w:t>
      </w:r>
      <w:r w:rsidRPr="0097763E">
        <w:rPr>
          <w:rStyle w:val="aa"/>
          <w:rFonts w:ascii="Times New Roman" w:hAnsi="Times New Roman"/>
          <w:sz w:val="28"/>
          <w:szCs w:val="28"/>
        </w:rPr>
        <w:br/>
        <w:t>и предоставленные в аренду без торгов</w:t>
      </w:r>
    </w:p>
    <w:bookmarkEnd w:id="25"/>
    <w:p w14:paraId="0980D075" w14:textId="77777777" w:rsidR="00113485" w:rsidRDefault="00113485" w:rsidP="00113485">
      <w:pPr>
        <w:pStyle w:val="ac"/>
        <w:jc w:val="center"/>
        <w:rPr>
          <w:rStyle w:val="aa"/>
          <w:rFonts w:ascii="Times New Roman" w:hAnsi="Times New Roman" w:cs="Times New Roman"/>
          <w:sz w:val="28"/>
          <w:szCs w:val="28"/>
        </w:rPr>
      </w:pPr>
    </w:p>
    <w:p w14:paraId="1EB3A641" w14:textId="4D607BF9" w:rsidR="000D5D6C" w:rsidRPr="0097763E" w:rsidRDefault="000D5D6C" w:rsidP="00113485">
      <w:pPr>
        <w:pStyle w:val="ac"/>
        <w:jc w:val="center"/>
        <w:rPr>
          <w:rFonts w:ascii="Times New Roman" w:hAnsi="Times New Roman" w:cs="Times New Roman"/>
          <w:sz w:val="28"/>
          <w:szCs w:val="28"/>
        </w:rPr>
      </w:pPr>
      <w:r w:rsidRPr="0097763E">
        <w:rPr>
          <w:rStyle w:val="aa"/>
          <w:rFonts w:ascii="Times New Roman" w:hAnsi="Times New Roman" w:cs="Times New Roman"/>
          <w:sz w:val="28"/>
          <w:szCs w:val="28"/>
        </w:rPr>
        <w:t>Расчет</w:t>
      </w:r>
    </w:p>
    <w:p w14:paraId="6CFDC8FA" w14:textId="217168EB" w:rsidR="000D5D6C" w:rsidRPr="0097763E" w:rsidRDefault="000D5D6C" w:rsidP="00113485">
      <w:pPr>
        <w:pStyle w:val="ac"/>
        <w:jc w:val="center"/>
        <w:rPr>
          <w:rFonts w:ascii="Times New Roman" w:hAnsi="Times New Roman" w:cs="Times New Roman"/>
          <w:sz w:val="28"/>
          <w:szCs w:val="28"/>
        </w:rPr>
      </w:pPr>
      <w:r w:rsidRPr="0097763E">
        <w:rPr>
          <w:rStyle w:val="aa"/>
          <w:rFonts w:ascii="Times New Roman" w:hAnsi="Times New Roman" w:cs="Times New Roman"/>
          <w:sz w:val="28"/>
          <w:szCs w:val="28"/>
        </w:rPr>
        <w:t>арендной платы за земельный участок на 20___ год</w:t>
      </w:r>
    </w:p>
    <w:p w14:paraId="5F1415F4" w14:textId="77777777" w:rsidR="000D5D6C" w:rsidRPr="0097763E" w:rsidRDefault="000D5D6C" w:rsidP="00113485">
      <w:pPr>
        <w:jc w:val="center"/>
        <w:rPr>
          <w:rFonts w:ascii="Times New Roman" w:hAnsi="Times New Roman"/>
          <w:sz w:val="28"/>
          <w:szCs w:val="28"/>
        </w:rPr>
      </w:pPr>
    </w:p>
    <w:p w14:paraId="209B2AA7" w14:textId="13EB1E30"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1. Кадастровый номер _________________________________________________</w:t>
      </w:r>
    </w:p>
    <w:p w14:paraId="7BC0098D" w14:textId="77777777"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2. Арендатор ____________________________________________________________</w:t>
      </w:r>
    </w:p>
    <w:p w14:paraId="113B71F8" w14:textId="77777777"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3. Юридический адрес ____________________________________________________</w:t>
      </w:r>
    </w:p>
    <w:p w14:paraId="308FE16E" w14:textId="77777777"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4. Категория земель _____________________________________________________</w:t>
      </w:r>
    </w:p>
    <w:p w14:paraId="1AC8047E" w14:textId="77777777"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5. Разрешенное использование ____________________________________________</w:t>
      </w:r>
    </w:p>
    <w:p w14:paraId="06610CD9" w14:textId="77777777"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6. Местоположение земельного участка ____________________________________</w:t>
      </w:r>
    </w:p>
    <w:p w14:paraId="5436A7B7" w14:textId="77777777"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7. Социально-экономическая оценочная зона (кадастровый квартал) _________</w:t>
      </w:r>
    </w:p>
    <w:p w14:paraId="4FCCEAE0" w14:textId="77777777"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8. Наименование вида разрешенного использования земельного участка ______</w:t>
      </w:r>
    </w:p>
    <w:p w14:paraId="035B7396" w14:textId="77777777"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9. Сведения для расчета арендной платы:</w:t>
      </w:r>
    </w:p>
    <w:p w14:paraId="666DFDA8" w14:textId="69A45B1D"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площадь земельного участка ____________________________________ кв. м;</w:t>
      </w:r>
    </w:p>
    <w:p w14:paraId="24A910C4" w14:textId="77777777"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кадастровая стоимость земельного участка ____________________ руб./кв. м;</w:t>
      </w:r>
    </w:p>
    <w:p w14:paraId="04F4F6EA" w14:textId="78744B98"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процентная ставка к кадастровой стоимости _________________________ %;</w:t>
      </w:r>
    </w:p>
    <w:p w14:paraId="44B11BF7" w14:textId="286B84F8"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базовый размер арендной платы _____________________________ руб./кв. м;</w:t>
      </w:r>
    </w:p>
    <w:p w14:paraId="37F42FBF" w14:textId="1C8F45FB"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коэффициенты, корректирующие размер арендной платы в зависимости от  вида</w:t>
      </w:r>
      <w:r w:rsidR="00113485">
        <w:rPr>
          <w:rFonts w:ascii="Times New Roman" w:hAnsi="Times New Roman" w:cs="Times New Roman"/>
          <w:sz w:val="28"/>
          <w:szCs w:val="28"/>
        </w:rPr>
        <w:t xml:space="preserve"> </w:t>
      </w:r>
      <w:r w:rsidRPr="0097763E">
        <w:rPr>
          <w:rFonts w:ascii="Times New Roman" w:hAnsi="Times New Roman" w:cs="Times New Roman"/>
          <w:sz w:val="28"/>
          <w:szCs w:val="28"/>
        </w:rPr>
        <w:t>деятельности арендатора на земельном участке</w:t>
      </w:r>
      <w:r w:rsidR="00113485">
        <w:rPr>
          <w:rFonts w:ascii="Times New Roman" w:hAnsi="Times New Roman" w:cs="Times New Roman"/>
          <w:sz w:val="28"/>
          <w:szCs w:val="28"/>
        </w:rPr>
        <w:t>;</w:t>
      </w:r>
      <w:r w:rsidRPr="0097763E">
        <w:rPr>
          <w:rFonts w:ascii="Times New Roman" w:hAnsi="Times New Roman" w:cs="Times New Roman"/>
          <w:sz w:val="28"/>
          <w:szCs w:val="28"/>
        </w:rPr>
        <w:t xml:space="preserve"> ___________________</w:t>
      </w:r>
    </w:p>
    <w:p w14:paraId="66A828D4" w14:textId="60C8D141"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 xml:space="preserve">сводный </w:t>
      </w:r>
      <w:hyperlink r:id="rId22" w:history="1">
        <w:r w:rsidRPr="00113485">
          <w:rPr>
            <w:rStyle w:val="a9"/>
            <w:rFonts w:ascii="Times New Roman" w:hAnsi="Times New Roman" w:cs="Times New Roman"/>
            <w:color w:val="auto"/>
            <w:sz w:val="28"/>
            <w:szCs w:val="28"/>
          </w:rPr>
          <w:t>индекс потребительских цен</w:t>
        </w:r>
      </w:hyperlink>
      <w:r w:rsidRPr="00113485">
        <w:rPr>
          <w:rFonts w:ascii="Times New Roman" w:hAnsi="Times New Roman" w:cs="Times New Roman"/>
          <w:sz w:val="28"/>
          <w:szCs w:val="28"/>
        </w:rPr>
        <w:t>, ф</w:t>
      </w:r>
      <w:r w:rsidRPr="0097763E">
        <w:rPr>
          <w:rFonts w:ascii="Times New Roman" w:hAnsi="Times New Roman" w:cs="Times New Roman"/>
          <w:sz w:val="28"/>
          <w:szCs w:val="28"/>
        </w:rPr>
        <w:t>актически сложившийся за  предыдущий</w:t>
      </w:r>
      <w:r w:rsidR="00113485">
        <w:rPr>
          <w:rFonts w:ascii="Times New Roman" w:hAnsi="Times New Roman" w:cs="Times New Roman"/>
          <w:sz w:val="28"/>
          <w:szCs w:val="28"/>
        </w:rPr>
        <w:t xml:space="preserve"> </w:t>
      </w:r>
      <w:r w:rsidRPr="0097763E">
        <w:rPr>
          <w:rFonts w:ascii="Times New Roman" w:hAnsi="Times New Roman" w:cs="Times New Roman"/>
          <w:sz w:val="28"/>
          <w:szCs w:val="28"/>
        </w:rPr>
        <w:t>год _______.</w:t>
      </w:r>
    </w:p>
    <w:p w14:paraId="3DC88145" w14:textId="266A0C24"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 xml:space="preserve">10. Арендная плата размер арендной платы за арендуемую площадь в  </w:t>
      </w:r>
      <w:r w:rsidR="00113485">
        <w:rPr>
          <w:rFonts w:ascii="Times New Roman" w:hAnsi="Times New Roman" w:cs="Times New Roman"/>
          <w:sz w:val="28"/>
          <w:szCs w:val="28"/>
        </w:rPr>
        <w:t>г</w:t>
      </w:r>
      <w:r w:rsidRPr="0097763E">
        <w:rPr>
          <w:rFonts w:ascii="Times New Roman" w:hAnsi="Times New Roman" w:cs="Times New Roman"/>
          <w:sz w:val="28"/>
          <w:szCs w:val="28"/>
        </w:rPr>
        <w:t>одовом</w:t>
      </w:r>
      <w:r w:rsidR="00113485">
        <w:rPr>
          <w:rFonts w:ascii="Times New Roman" w:hAnsi="Times New Roman" w:cs="Times New Roman"/>
          <w:sz w:val="28"/>
          <w:szCs w:val="28"/>
        </w:rPr>
        <w:t xml:space="preserve"> </w:t>
      </w:r>
      <w:r w:rsidRPr="0097763E">
        <w:rPr>
          <w:rFonts w:ascii="Times New Roman" w:hAnsi="Times New Roman" w:cs="Times New Roman"/>
          <w:sz w:val="28"/>
          <w:szCs w:val="28"/>
        </w:rPr>
        <w:t>исчислении</w:t>
      </w:r>
      <w:r w:rsidR="00113485">
        <w:rPr>
          <w:rFonts w:ascii="Times New Roman" w:hAnsi="Times New Roman" w:cs="Times New Roman"/>
          <w:sz w:val="28"/>
          <w:szCs w:val="28"/>
        </w:rPr>
        <w:t xml:space="preserve">  </w:t>
      </w:r>
      <w:r w:rsidRPr="0097763E">
        <w:rPr>
          <w:rFonts w:ascii="Times New Roman" w:hAnsi="Times New Roman" w:cs="Times New Roman"/>
          <w:sz w:val="28"/>
          <w:szCs w:val="28"/>
        </w:rPr>
        <w:t>руб. ________________________________ руб.</w:t>
      </w:r>
    </w:p>
    <w:p w14:paraId="5013FBFF" w14:textId="77777777"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 xml:space="preserve">                  (цифрами)                      (прописью)</w:t>
      </w:r>
    </w:p>
    <w:p w14:paraId="7832E429" w14:textId="1451D2E6"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размер арендной платы за один квартал</w:t>
      </w:r>
      <w:r w:rsidR="00113485">
        <w:rPr>
          <w:rFonts w:ascii="Times New Roman" w:hAnsi="Times New Roman" w:cs="Times New Roman"/>
          <w:sz w:val="28"/>
          <w:szCs w:val="28"/>
        </w:rPr>
        <w:t xml:space="preserve"> </w:t>
      </w:r>
      <w:r w:rsidRPr="0097763E">
        <w:rPr>
          <w:rFonts w:ascii="Times New Roman" w:hAnsi="Times New Roman" w:cs="Times New Roman"/>
          <w:sz w:val="28"/>
          <w:szCs w:val="28"/>
        </w:rPr>
        <w:t xml:space="preserve"> руб. </w:t>
      </w:r>
      <w:r w:rsidR="00113485">
        <w:rPr>
          <w:rFonts w:ascii="Times New Roman" w:hAnsi="Times New Roman" w:cs="Times New Roman"/>
          <w:sz w:val="28"/>
          <w:szCs w:val="28"/>
        </w:rPr>
        <w:t xml:space="preserve"> </w:t>
      </w:r>
      <w:r w:rsidRPr="0097763E">
        <w:rPr>
          <w:rFonts w:ascii="Times New Roman" w:hAnsi="Times New Roman" w:cs="Times New Roman"/>
          <w:sz w:val="28"/>
          <w:szCs w:val="28"/>
        </w:rPr>
        <w:t>_______________ руб.</w:t>
      </w:r>
    </w:p>
    <w:p w14:paraId="5367E0AB" w14:textId="7D9883A3"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 xml:space="preserve">       </w:t>
      </w:r>
      <w:r w:rsidR="00113485">
        <w:rPr>
          <w:rFonts w:ascii="Times New Roman" w:hAnsi="Times New Roman" w:cs="Times New Roman"/>
          <w:sz w:val="28"/>
          <w:szCs w:val="28"/>
        </w:rPr>
        <w:t xml:space="preserve">                                                     </w:t>
      </w:r>
      <w:r w:rsidRPr="0097763E">
        <w:rPr>
          <w:rFonts w:ascii="Times New Roman" w:hAnsi="Times New Roman" w:cs="Times New Roman"/>
          <w:sz w:val="28"/>
          <w:szCs w:val="28"/>
        </w:rPr>
        <w:t xml:space="preserve"> (цифрами)                              (прописью)</w:t>
      </w:r>
    </w:p>
    <w:p w14:paraId="5322EFFD" w14:textId="06CBDE4B"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11. Сроки внесения арендной платы __________________________________.</w:t>
      </w:r>
    </w:p>
    <w:p w14:paraId="6883E8E0" w14:textId="53D7CEA4"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Арендодатель _расшифровка подписи)</w:t>
      </w:r>
      <w:r w:rsidR="00113485">
        <w:rPr>
          <w:rFonts w:ascii="Times New Roman" w:hAnsi="Times New Roman" w:cs="Times New Roman"/>
          <w:sz w:val="28"/>
          <w:szCs w:val="28"/>
        </w:rPr>
        <w:t xml:space="preserve">                   </w:t>
      </w:r>
      <w:r w:rsidRPr="0097763E">
        <w:rPr>
          <w:rFonts w:ascii="Times New Roman" w:hAnsi="Times New Roman" w:cs="Times New Roman"/>
          <w:sz w:val="28"/>
          <w:szCs w:val="28"/>
        </w:rPr>
        <w:t xml:space="preserve">   подпись</w:t>
      </w:r>
    </w:p>
    <w:p w14:paraId="6BF470E3" w14:textId="37DD80EE" w:rsidR="000D5D6C" w:rsidRPr="0097763E" w:rsidRDefault="000D5D6C" w:rsidP="0097763E">
      <w:pPr>
        <w:pStyle w:val="ac"/>
        <w:rPr>
          <w:rFonts w:ascii="Times New Roman" w:hAnsi="Times New Roman" w:cs="Times New Roman"/>
          <w:sz w:val="28"/>
          <w:szCs w:val="28"/>
        </w:rPr>
      </w:pPr>
      <w:r w:rsidRPr="0097763E">
        <w:rPr>
          <w:rFonts w:ascii="Times New Roman" w:hAnsi="Times New Roman" w:cs="Times New Roman"/>
          <w:sz w:val="28"/>
          <w:szCs w:val="28"/>
        </w:rPr>
        <w:t>Арендатор_(расшифровка подписи)</w:t>
      </w:r>
      <w:r w:rsidR="00113485">
        <w:rPr>
          <w:rFonts w:ascii="Times New Roman" w:hAnsi="Times New Roman" w:cs="Times New Roman"/>
          <w:sz w:val="28"/>
          <w:szCs w:val="28"/>
        </w:rPr>
        <w:t xml:space="preserve">                        </w:t>
      </w:r>
      <w:r w:rsidRPr="0097763E">
        <w:rPr>
          <w:rFonts w:ascii="Times New Roman" w:hAnsi="Times New Roman" w:cs="Times New Roman"/>
          <w:sz w:val="28"/>
          <w:szCs w:val="28"/>
        </w:rPr>
        <w:t xml:space="preserve">   подпись</w:t>
      </w:r>
    </w:p>
    <w:p w14:paraId="1B9BA622" w14:textId="77777777" w:rsidR="000D5D6C" w:rsidRPr="0097763E" w:rsidRDefault="000D5D6C" w:rsidP="000D5D6C">
      <w:pPr>
        <w:rPr>
          <w:rFonts w:ascii="Times New Roman" w:hAnsi="Times New Roman"/>
          <w:sz w:val="28"/>
          <w:szCs w:val="28"/>
        </w:rPr>
      </w:pPr>
    </w:p>
    <w:p w14:paraId="3D412EF5" w14:textId="50C44051" w:rsidR="000D5D6C" w:rsidRPr="00113485" w:rsidRDefault="000D5D6C" w:rsidP="000D5D6C">
      <w:pPr>
        <w:jc w:val="right"/>
        <w:rPr>
          <w:rStyle w:val="aa"/>
          <w:rFonts w:ascii="Times New Roman" w:hAnsi="Times New Roman"/>
          <w:sz w:val="28"/>
          <w:szCs w:val="28"/>
        </w:rPr>
      </w:pPr>
      <w:bookmarkStart w:id="26" w:name="sub_1200"/>
      <w:r w:rsidRPr="0097763E">
        <w:rPr>
          <w:rStyle w:val="aa"/>
          <w:rFonts w:ascii="Times New Roman" w:hAnsi="Times New Roman"/>
          <w:sz w:val="28"/>
          <w:szCs w:val="28"/>
        </w:rPr>
        <w:t>Приложение 2</w:t>
      </w:r>
      <w:r w:rsidRPr="0097763E">
        <w:rPr>
          <w:rStyle w:val="aa"/>
          <w:rFonts w:ascii="Times New Roman" w:hAnsi="Times New Roman"/>
          <w:sz w:val="28"/>
          <w:szCs w:val="28"/>
        </w:rPr>
        <w:br/>
      </w:r>
      <w:r w:rsidRPr="00113485">
        <w:rPr>
          <w:rStyle w:val="aa"/>
          <w:rFonts w:ascii="Times New Roman" w:hAnsi="Times New Roman"/>
          <w:color w:val="auto"/>
          <w:sz w:val="28"/>
          <w:szCs w:val="28"/>
        </w:rPr>
        <w:t xml:space="preserve">к </w:t>
      </w:r>
      <w:hyperlink w:anchor="sub_1000" w:history="1">
        <w:r w:rsidRPr="00113485">
          <w:rPr>
            <w:rStyle w:val="a9"/>
            <w:rFonts w:ascii="Times New Roman" w:hAnsi="Times New Roman"/>
            <w:b/>
            <w:bCs/>
            <w:color w:val="auto"/>
            <w:sz w:val="28"/>
            <w:szCs w:val="28"/>
          </w:rPr>
          <w:t>Положению</w:t>
        </w:r>
      </w:hyperlink>
      <w:r w:rsidRPr="00113485">
        <w:rPr>
          <w:rStyle w:val="aa"/>
          <w:rFonts w:ascii="Times New Roman" w:hAnsi="Times New Roman"/>
          <w:sz w:val="28"/>
          <w:szCs w:val="28"/>
        </w:rPr>
        <w:t xml:space="preserve"> о порядке определения размера</w:t>
      </w:r>
      <w:r w:rsidRPr="00113485">
        <w:rPr>
          <w:rStyle w:val="aa"/>
          <w:rFonts w:ascii="Times New Roman" w:hAnsi="Times New Roman"/>
          <w:sz w:val="28"/>
          <w:szCs w:val="28"/>
        </w:rPr>
        <w:br/>
        <w:t>арендной платы, порядке, условиях и сроках</w:t>
      </w:r>
      <w:r w:rsidRPr="00113485">
        <w:rPr>
          <w:rStyle w:val="aa"/>
          <w:rFonts w:ascii="Times New Roman" w:hAnsi="Times New Roman"/>
          <w:sz w:val="28"/>
          <w:szCs w:val="28"/>
        </w:rPr>
        <w:br/>
        <w:t>внесения арендной платы за земельные участки,</w:t>
      </w:r>
      <w:r w:rsidRPr="00113485">
        <w:rPr>
          <w:rStyle w:val="aa"/>
          <w:rFonts w:ascii="Times New Roman" w:hAnsi="Times New Roman"/>
          <w:sz w:val="28"/>
          <w:szCs w:val="28"/>
        </w:rPr>
        <w:br/>
        <w:t>находящиеся в муниципальной собственности</w:t>
      </w:r>
      <w:r w:rsidRPr="00113485">
        <w:rPr>
          <w:rStyle w:val="aa"/>
          <w:rFonts w:ascii="Times New Roman" w:hAnsi="Times New Roman"/>
          <w:sz w:val="28"/>
          <w:szCs w:val="28"/>
        </w:rPr>
        <w:br/>
      </w:r>
      <w:r w:rsidR="0097763E" w:rsidRPr="00113485">
        <w:rPr>
          <w:rStyle w:val="aa"/>
          <w:rFonts w:ascii="Times New Roman" w:hAnsi="Times New Roman"/>
          <w:sz w:val="28"/>
          <w:szCs w:val="28"/>
        </w:rPr>
        <w:t>Ельниковского</w:t>
      </w:r>
      <w:r w:rsidRPr="00113485">
        <w:rPr>
          <w:rStyle w:val="aa"/>
          <w:rFonts w:ascii="Times New Roman" w:hAnsi="Times New Roman"/>
          <w:sz w:val="28"/>
          <w:szCs w:val="28"/>
        </w:rPr>
        <w:t xml:space="preserve"> муниципального района Республики Мордовия</w:t>
      </w:r>
      <w:r w:rsidRPr="00113485">
        <w:rPr>
          <w:rStyle w:val="aa"/>
          <w:rFonts w:ascii="Times New Roman" w:hAnsi="Times New Roman"/>
          <w:sz w:val="28"/>
          <w:szCs w:val="28"/>
        </w:rPr>
        <w:br/>
        <w:t>и предоставленные в аренду без торгов</w:t>
      </w:r>
    </w:p>
    <w:bookmarkEnd w:id="26"/>
    <w:p w14:paraId="08B34739" w14:textId="77777777" w:rsidR="000D5D6C" w:rsidRPr="00113485" w:rsidRDefault="000D5D6C" w:rsidP="000D5D6C">
      <w:pPr>
        <w:rPr>
          <w:rFonts w:ascii="Times New Roman" w:hAnsi="Times New Roman"/>
          <w:b/>
          <w:bCs/>
          <w:sz w:val="28"/>
          <w:szCs w:val="28"/>
        </w:rPr>
      </w:pPr>
    </w:p>
    <w:p w14:paraId="60BFFD7E" w14:textId="77777777" w:rsidR="000D5D6C" w:rsidRPr="00113485" w:rsidRDefault="000D5D6C" w:rsidP="000D5D6C">
      <w:pPr>
        <w:pStyle w:val="1"/>
        <w:rPr>
          <w:rFonts w:ascii="Times New Roman" w:hAnsi="Times New Roman" w:cs="Times New Roman"/>
          <w:color w:val="auto"/>
          <w:sz w:val="28"/>
          <w:szCs w:val="28"/>
        </w:rPr>
      </w:pPr>
      <w:r w:rsidRPr="00113485">
        <w:rPr>
          <w:rFonts w:ascii="Times New Roman" w:hAnsi="Times New Roman" w:cs="Times New Roman"/>
          <w:color w:val="auto"/>
          <w:sz w:val="28"/>
          <w:szCs w:val="28"/>
        </w:rPr>
        <w:t>Коэффициенты,</w:t>
      </w:r>
      <w:r w:rsidRPr="00113485">
        <w:rPr>
          <w:rFonts w:ascii="Times New Roman" w:hAnsi="Times New Roman" w:cs="Times New Roman"/>
          <w:color w:val="auto"/>
          <w:sz w:val="28"/>
          <w:szCs w:val="28"/>
        </w:rPr>
        <w:br/>
        <w:t>корректирующие размер арендной платы за землю в зависимости от вида деятельности арендатора на земельном участке</w:t>
      </w:r>
    </w:p>
    <w:p w14:paraId="406CB5EC" w14:textId="77777777" w:rsidR="000D5D6C" w:rsidRPr="00113485" w:rsidRDefault="000D5D6C" w:rsidP="000D5D6C">
      <w:pPr>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45"/>
        <w:gridCol w:w="6782"/>
        <w:gridCol w:w="1472"/>
      </w:tblGrid>
      <w:tr w:rsidR="000D5D6C" w:rsidRPr="0097763E" w14:paraId="0484341E"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58BEED6"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 xml:space="preserve">Номер кода </w:t>
            </w:r>
            <w:hyperlink r:id="rId23" w:history="1">
              <w:r w:rsidRPr="00113485">
                <w:rPr>
                  <w:rStyle w:val="a9"/>
                  <w:rFonts w:ascii="Times New Roman" w:hAnsi="Times New Roman" w:cs="Times New Roman"/>
                  <w:color w:val="auto"/>
                  <w:sz w:val="28"/>
                  <w:szCs w:val="28"/>
                </w:rPr>
                <w:t>ОКВЭД</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45641E4"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 xml:space="preserve">Наименование категорий арендаторов (в соответствии с </w:t>
            </w:r>
            <w:hyperlink r:id="rId24" w:history="1">
              <w:r w:rsidRPr="00113485">
                <w:rPr>
                  <w:rStyle w:val="a9"/>
                  <w:rFonts w:ascii="Times New Roman" w:hAnsi="Times New Roman" w:cs="Times New Roman"/>
                  <w:color w:val="auto"/>
                  <w:sz w:val="28"/>
                  <w:szCs w:val="28"/>
                </w:rPr>
                <w:t>ОКВЭД</w:t>
              </w:r>
            </w:hyperlink>
            <w:r w:rsidRPr="00113485">
              <w:rPr>
                <w:rFonts w:ascii="Times New Roman" w:hAnsi="Times New Roman" w:cs="Times New Roman"/>
                <w:sz w:val="28"/>
                <w:szCs w:val="28"/>
              </w:rPr>
              <w:t>)</w:t>
            </w:r>
          </w:p>
        </w:tc>
        <w:tc>
          <w:tcPr>
            <w:tcW w:w="1472" w:type="dxa"/>
            <w:tcBorders>
              <w:top w:val="single" w:sz="4" w:space="0" w:color="auto"/>
              <w:left w:val="single" w:sz="4" w:space="0" w:color="auto"/>
              <w:bottom w:val="single" w:sz="4" w:space="0" w:color="auto"/>
            </w:tcBorders>
            <w:vAlign w:val="center"/>
          </w:tcPr>
          <w:p w14:paraId="7C2A798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Коэффициент</w:t>
            </w:r>
          </w:p>
        </w:tc>
      </w:tr>
      <w:tr w:rsidR="000D5D6C" w:rsidRPr="0097763E" w14:paraId="5D43BEF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ED005E3"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1</w:t>
            </w:r>
          </w:p>
        </w:tc>
        <w:tc>
          <w:tcPr>
            <w:tcW w:w="6782" w:type="dxa"/>
            <w:tcBorders>
              <w:top w:val="single" w:sz="4" w:space="0" w:color="auto"/>
              <w:left w:val="single" w:sz="4" w:space="0" w:color="auto"/>
              <w:bottom w:val="single" w:sz="4" w:space="0" w:color="auto"/>
              <w:right w:val="single" w:sz="4" w:space="0" w:color="auto"/>
            </w:tcBorders>
            <w:vAlign w:val="center"/>
          </w:tcPr>
          <w:p w14:paraId="6D7ECEFF"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2</w:t>
            </w:r>
          </w:p>
        </w:tc>
        <w:tc>
          <w:tcPr>
            <w:tcW w:w="1472" w:type="dxa"/>
            <w:tcBorders>
              <w:top w:val="single" w:sz="4" w:space="0" w:color="auto"/>
              <w:left w:val="single" w:sz="4" w:space="0" w:color="auto"/>
              <w:bottom w:val="single" w:sz="4" w:space="0" w:color="auto"/>
            </w:tcBorders>
            <w:vAlign w:val="center"/>
          </w:tcPr>
          <w:p w14:paraId="34D7FE4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w:t>
            </w:r>
          </w:p>
        </w:tc>
      </w:tr>
      <w:tr w:rsidR="000D5D6C" w:rsidRPr="0097763E" w14:paraId="6D11DF9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B00FDC5" w14:textId="77777777" w:rsidR="000D5D6C" w:rsidRPr="00113485" w:rsidRDefault="000D5D6C" w:rsidP="000D5D6C">
            <w:pPr>
              <w:pStyle w:val="ab"/>
              <w:jc w:val="center"/>
              <w:rPr>
                <w:rFonts w:ascii="Times New Roman" w:hAnsi="Times New Roman" w:cs="Times New Roman"/>
                <w:sz w:val="28"/>
                <w:szCs w:val="28"/>
              </w:rPr>
            </w:pPr>
            <w:hyperlink r:id="rId25" w:history="1">
              <w:r w:rsidRPr="00113485">
                <w:rPr>
                  <w:rStyle w:val="a9"/>
                  <w:rFonts w:ascii="Times New Roman" w:hAnsi="Times New Roman" w:cs="Times New Roman"/>
                  <w:color w:val="auto"/>
                  <w:sz w:val="28"/>
                  <w:szCs w:val="28"/>
                </w:rPr>
                <w:t>01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014165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Растениеводство и животноводство, охота и предоставление соответствующих услуг в этих областях</w:t>
            </w:r>
          </w:p>
        </w:tc>
        <w:tc>
          <w:tcPr>
            <w:tcW w:w="1472" w:type="dxa"/>
            <w:tcBorders>
              <w:top w:val="single" w:sz="4" w:space="0" w:color="auto"/>
              <w:left w:val="single" w:sz="4" w:space="0" w:color="auto"/>
              <w:bottom w:val="single" w:sz="4" w:space="0" w:color="auto"/>
            </w:tcBorders>
            <w:vAlign w:val="center"/>
          </w:tcPr>
          <w:p w14:paraId="5DAA65D7" w14:textId="77777777" w:rsidR="000D5D6C" w:rsidRPr="0097763E" w:rsidRDefault="000D5D6C" w:rsidP="000D5D6C">
            <w:pPr>
              <w:pStyle w:val="ab"/>
              <w:rPr>
                <w:rFonts w:ascii="Times New Roman" w:hAnsi="Times New Roman" w:cs="Times New Roman"/>
                <w:sz w:val="28"/>
                <w:szCs w:val="28"/>
              </w:rPr>
            </w:pPr>
          </w:p>
        </w:tc>
      </w:tr>
      <w:tr w:rsidR="000D5D6C" w:rsidRPr="0097763E" w14:paraId="3C85333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1BA9E2F" w14:textId="77777777" w:rsidR="000D5D6C" w:rsidRPr="00113485" w:rsidRDefault="000D5D6C" w:rsidP="000D5D6C">
            <w:pPr>
              <w:pStyle w:val="ab"/>
              <w:jc w:val="center"/>
              <w:rPr>
                <w:rFonts w:ascii="Times New Roman" w:hAnsi="Times New Roman" w:cs="Times New Roman"/>
                <w:sz w:val="28"/>
                <w:szCs w:val="28"/>
              </w:rPr>
            </w:pPr>
            <w:hyperlink r:id="rId26" w:history="1">
              <w:r w:rsidRPr="00113485">
                <w:rPr>
                  <w:rStyle w:val="a9"/>
                  <w:rFonts w:ascii="Times New Roman" w:hAnsi="Times New Roman" w:cs="Times New Roman"/>
                  <w:color w:val="auto"/>
                  <w:sz w:val="28"/>
                  <w:szCs w:val="28"/>
                </w:rPr>
                <w:t>01.1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F53491D"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Выращивание однолетних культур</w:t>
            </w:r>
          </w:p>
        </w:tc>
        <w:tc>
          <w:tcPr>
            <w:tcW w:w="1472" w:type="dxa"/>
            <w:tcBorders>
              <w:top w:val="single" w:sz="4" w:space="0" w:color="auto"/>
              <w:left w:val="single" w:sz="4" w:space="0" w:color="auto"/>
              <w:bottom w:val="single" w:sz="4" w:space="0" w:color="auto"/>
            </w:tcBorders>
            <w:vAlign w:val="center"/>
          </w:tcPr>
          <w:p w14:paraId="4928C7C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7173756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D0AFD4D" w14:textId="77777777" w:rsidR="000D5D6C" w:rsidRPr="00113485" w:rsidRDefault="000D5D6C" w:rsidP="000D5D6C">
            <w:pPr>
              <w:pStyle w:val="ab"/>
              <w:jc w:val="center"/>
              <w:rPr>
                <w:rFonts w:ascii="Times New Roman" w:hAnsi="Times New Roman" w:cs="Times New Roman"/>
                <w:sz w:val="28"/>
                <w:szCs w:val="28"/>
              </w:rPr>
            </w:pPr>
            <w:hyperlink r:id="rId27" w:history="1">
              <w:r w:rsidRPr="00113485">
                <w:rPr>
                  <w:rStyle w:val="a9"/>
                  <w:rFonts w:ascii="Times New Roman" w:hAnsi="Times New Roman" w:cs="Times New Roman"/>
                  <w:color w:val="auto"/>
                  <w:sz w:val="28"/>
                  <w:szCs w:val="28"/>
                </w:rPr>
                <w:t>01.19.2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9A46CE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Цветоводство</w:t>
            </w:r>
          </w:p>
        </w:tc>
        <w:tc>
          <w:tcPr>
            <w:tcW w:w="1472" w:type="dxa"/>
            <w:tcBorders>
              <w:top w:val="single" w:sz="4" w:space="0" w:color="auto"/>
              <w:left w:val="single" w:sz="4" w:space="0" w:color="auto"/>
              <w:bottom w:val="single" w:sz="4" w:space="0" w:color="auto"/>
            </w:tcBorders>
            <w:vAlign w:val="center"/>
          </w:tcPr>
          <w:p w14:paraId="03F1E1E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0A0BAA8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56B5272" w14:textId="77777777" w:rsidR="000D5D6C" w:rsidRPr="00113485" w:rsidRDefault="000D5D6C" w:rsidP="000D5D6C">
            <w:pPr>
              <w:pStyle w:val="ab"/>
              <w:jc w:val="center"/>
              <w:rPr>
                <w:rFonts w:ascii="Times New Roman" w:hAnsi="Times New Roman" w:cs="Times New Roman"/>
                <w:sz w:val="28"/>
                <w:szCs w:val="28"/>
              </w:rPr>
            </w:pPr>
            <w:hyperlink r:id="rId28" w:history="1">
              <w:r w:rsidRPr="00113485">
                <w:rPr>
                  <w:rStyle w:val="a9"/>
                  <w:rFonts w:ascii="Times New Roman" w:hAnsi="Times New Roman" w:cs="Times New Roman"/>
                  <w:color w:val="auto"/>
                  <w:sz w:val="28"/>
                  <w:szCs w:val="28"/>
                </w:rPr>
                <w:t>01.2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146C67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Выращивание многолетних культур</w:t>
            </w:r>
          </w:p>
        </w:tc>
        <w:tc>
          <w:tcPr>
            <w:tcW w:w="1472" w:type="dxa"/>
            <w:tcBorders>
              <w:top w:val="single" w:sz="4" w:space="0" w:color="auto"/>
              <w:left w:val="single" w:sz="4" w:space="0" w:color="auto"/>
              <w:bottom w:val="single" w:sz="4" w:space="0" w:color="auto"/>
            </w:tcBorders>
            <w:vAlign w:val="center"/>
          </w:tcPr>
          <w:p w14:paraId="0337AD9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145948CE"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C9A2F72" w14:textId="77777777" w:rsidR="000D5D6C" w:rsidRPr="00113485" w:rsidRDefault="000D5D6C" w:rsidP="000D5D6C">
            <w:pPr>
              <w:pStyle w:val="ab"/>
              <w:jc w:val="center"/>
              <w:rPr>
                <w:rFonts w:ascii="Times New Roman" w:hAnsi="Times New Roman" w:cs="Times New Roman"/>
                <w:sz w:val="28"/>
                <w:szCs w:val="28"/>
              </w:rPr>
            </w:pPr>
            <w:hyperlink r:id="rId29" w:history="1">
              <w:r w:rsidRPr="00113485">
                <w:rPr>
                  <w:rStyle w:val="a9"/>
                  <w:rFonts w:ascii="Times New Roman" w:hAnsi="Times New Roman" w:cs="Times New Roman"/>
                  <w:color w:val="auto"/>
                  <w:sz w:val="28"/>
                  <w:szCs w:val="28"/>
                </w:rPr>
                <w:t>01.3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21B2BE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Выращивание рассады</w:t>
            </w:r>
          </w:p>
        </w:tc>
        <w:tc>
          <w:tcPr>
            <w:tcW w:w="1472" w:type="dxa"/>
            <w:tcBorders>
              <w:top w:val="single" w:sz="4" w:space="0" w:color="auto"/>
              <w:left w:val="single" w:sz="4" w:space="0" w:color="auto"/>
              <w:bottom w:val="single" w:sz="4" w:space="0" w:color="auto"/>
            </w:tcBorders>
            <w:vAlign w:val="center"/>
          </w:tcPr>
          <w:p w14:paraId="2770257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58FEB844"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04AB7C4" w14:textId="77777777" w:rsidR="000D5D6C" w:rsidRPr="00113485" w:rsidRDefault="000D5D6C" w:rsidP="000D5D6C">
            <w:pPr>
              <w:pStyle w:val="ab"/>
              <w:jc w:val="center"/>
              <w:rPr>
                <w:rFonts w:ascii="Times New Roman" w:hAnsi="Times New Roman" w:cs="Times New Roman"/>
                <w:sz w:val="28"/>
                <w:szCs w:val="28"/>
              </w:rPr>
            </w:pPr>
            <w:hyperlink r:id="rId30" w:history="1">
              <w:r w:rsidRPr="00113485">
                <w:rPr>
                  <w:rStyle w:val="a9"/>
                  <w:rFonts w:ascii="Times New Roman" w:hAnsi="Times New Roman" w:cs="Times New Roman"/>
                  <w:color w:val="auto"/>
                  <w:sz w:val="28"/>
                  <w:szCs w:val="28"/>
                </w:rPr>
                <w:t>01.4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D78A52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Животноводство</w:t>
            </w:r>
          </w:p>
        </w:tc>
        <w:tc>
          <w:tcPr>
            <w:tcW w:w="1472" w:type="dxa"/>
            <w:tcBorders>
              <w:top w:val="single" w:sz="4" w:space="0" w:color="auto"/>
              <w:left w:val="single" w:sz="4" w:space="0" w:color="auto"/>
              <w:bottom w:val="single" w:sz="4" w:space="0" w:color="auto"/>
            </w:tcBorders>
            <w:vAlign w:val="center"/>
          </w:tcPr>
          <w:p w14:paraId="6863D56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2F7B2E96"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EEFFF77" w14:textId="77777777" w:rsidR="000D5D6C" w:rsidRPr="00113485" w:rsidRDefault="000D5D6C" w:rsidP="000D5D6C">
            <w:pPr>
              <w:pStyle w:val="ab"/>
              <w:jc w:val="center"/>
              <w:rPr>
                <w:rFonts w:ascii="Times New Roman" w:hAnsi="Times New Roman" w:cs="Times New Roman"/>
                <w:sz w:val="28"/>
                <w:szCs w:val="28"/>
              </w:rPr>
            </w:pPr>
            <w:hyperlink r:id="rId31" w:history="1">
              <w:r w:rsidRPr="00113485">
                <w:rPr>
                  <w:rStyle w:val="a9"/>
                  <w:rFonts w:ascii="Times New Roman" w:hAnsi="Times New Roman" w:cs="Times New Roman"/>
                  <w:color w:val="auto"/>
                  <w:sz w:val="28"/>
                  <w:szCs w:val="28"/>
                </w:rPr>
                <w:t>01.41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8284E4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Разведение молочного крупного рогатого скота, производство сырого молока</w:t>
            </w:r>
          </w:p>
        </w:tc>
        <w:tc>
          <w:tcPr>
            <w:tcW w:w="1472" w:type="dxa"/>
            <w:tcBorders>
              <w:top w:val="single" w:sz="4" w:space="0" w:color="auto"/>
              <w:left w:val="single" w:sz="4" w:space="0" w:color="auto"/>
              <w:bottom w:val="single" w:sz="4" w:space="0" w:color="auto"/>
            </w:tcBorders>
            <w:vAlign w:val="center"/>
          </w:tcPr>
          <w:p w14:paraId="5D4EB4C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40A9642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3B6EB9D" w14:textId="77777777" w:rsidR="000D5D6C" w:rsidRPr="00113485" w:rsidRDefault="000D5D6C" w:rsidP="000D5D6C">
            <w:pPr>
              <w:pStyle w:val="ab"/>
              <w:jc w:val="center"/>
              <w:rPr>
                <w:rFonts w:ascii="Times New Roman" w:hAnsi="Times New Roman" w:cs="Times New Roman"/>
                <w:sz w:val="28"/>
                <w:szCs w:val="28"/>
              </w:rPr>
            </w:pPr>
            <w:hyperlink r:id="rId32" w:history="1">
              <w:r w:rsidRPr="00113485">
                <w:rPr>
                  <w:rStyle w:val="a9"/>
                  <w:rFonts w:ascii="Times New Roman" w:hAnsi="Times New Roman" w:cs="Times New Roman"/>
                  <w:color w:val="auto"/>
                  <w:sz w:val="28"/>
                  <w:szCs w:val="28"/>
                </w:rPr>
                <w:t>01.43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B79A59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Разведение лошадей и прочих животных семейства лошадиных отряда непарнокопытных</w:t>
            </w:r>
          </w:p>
        </w:tc>
        <w:tc>
          <w:tcPr>
            <w:tcW w:w="1472" w:type="dxa"/>
            <w:tcBorders>
              <w:top w:val="single" w:sz="4" w:space="0" w:color="auto"/>
              <w:left w:val="single" w:sz="4" w:space="0" w:color="auto"/>
              <w:bottom w:val="single" w:sz="4" w:space="0" w:color="auto"/>
            </w:tcBorders>
            <w:vAlign w:val="center"/>
          </w:tcPr>
          <w:p w14:paraId="44D1D37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54894EE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D7303CE" w14:textId="77777777" w:rsidR="000D5D6C" w:rsidRPr="00113485" w:rsidRDefault="000D5D6C" w:rsidP="000D5D6C">
            <w:pPr>
              <w:pStyle w:val="ab"/>
              <w:jc w:val="center"/>
              <w:rPr>
                <w:rFonts w:ascii="Times New Roman" w:hAnsi="Times New Roman" w:cs="Times New Roman"/>
                <w:sz w:val="28"/>
                <w:szCs w:val="28"/>
              </w:rPr>
            </w:pPr>
            <w:hyperlink r:id="rId33" w:history="1">
              <w:r w:rsidRPr="00113485">
                <w:rPr>
                  <w:rStyle w:val="a9"/>
                  <w:rFonts w:ascii="Times New Roman" w:hAnsi="Times New Roman" w:cs="Times New Roman"/>
                  <w:color w:val="auto"/>
                  <w:sz w:val="28"/>
                  <w:szCs w:val="28"/>
                </w:rPr>
                <w:t>01.46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065CA0F"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Разведение свиней</w:t>
            </w:r>
          </w:p>
        </w:tc>
        <w:tc>
          <w:tcPr>
            <w:tcW w:w="1472" w:type="dxa"/>
            <w:tcBorders>
              <w:top w:val="single" w:sz="4" w:space="0" w:color="auto"/>
              <w:left w:val="single" w:sz="4" w:space="0" w:color="auto"/>
              <w:bottom w:val="single" w:sz="4" w:space="0" w:color="auto"/>
            </w:tcBorders>
            <w:vAlign w:val="center"/>
          </w:tcPr>
          <w:p w14:paraId="5C055B3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1989BB9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2A50129" w14:textId="77777777" w:rsidR="000D5D6C" w:rsidRPr="00113485" w:rsidRDefault="000D5D6C" w:rsidP="000D5D6C">
            <w:pPr>
              <w:pStyle w:val="ab"/>
              <w:jc w:val="center"/>
              <w:rPr>
                <w:rFonts w:ascii="Times New Roman" w:hAnsi="Times New Roman" w:cs="Times New Roman"/>
                <w:sz w:val="28"/>
                <w:szCs w:val="28"/>
              </w:rPr>
            </w:pPr>
            <w:hyperlink r:id="rId34" w:history="1">
              <w:r w:rsidRPr="00113485">
                <w:rPr>
                  <w:rStyle w:val="a9"/>
                  <w:rFonts w:ascii="Times New Roman" w:hAnsi="Times New Roman" w:cs="Times New Roman"/>
                  <w:color w:val="auto"/>
                  <w:sz w:val="28"/>
                  <w:szCs w:val="28"/>
                </w:rPr>
                <w:t>01.47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F2A446D"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Разведение сельскохозяйственной птицы</w:t>
            </w:r>
          </w:p>
        </w:tc>
        <w:tc>
          <w:tcPr>
            <w:tcW w:w="1472" w:type="dxa"/>
            <w:tcBorders>
              <w:top w:val="single" w:sz="4" w:space="0" w:color="auto"/>
              <w:left w:val="single" w:sz="4" w:space="0" w:color="auto"/>
              <w:bottom w:val="single" w:sz="4" w:space="0" w:color="auto"/>
            </w:tcBorders>
            <w:vAlign w:val="center"/>
          </w:tcPr>
          <w:p w14:paraId="1390153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7A9624E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3ED5715" w14:textId="77777777" w:rsidR="000D5D6C" w:rsidRPr="00113485" w:rsidRDefault="000D5D6C" w:rsidP="000D5D6C">
            <w:pPr>
              <w:pStyle w:val="ab"/>
              <w:jc w:val="center"/>
              <w:rPr>
                <w:rFonts w:ascii="Times New Roman" w:hAnsi="Times New Roman" w:cs="Times New Roman"/>
                <w:sz w:val="28"/>
                <w:szCs w:val="28"/>
              </w:rPr>
            </w:pPr>
            <w:hyperlink r:id="rId35" w:history="1">
              <w:r w:rsidRPr="00113485">
                <w:rPr>
                  <w:rStyle w:val="a9"/>
                  <w:rFonts w:ascii="Times New Roman" w:hAnsi="Times New Roman" w:cs="Times New Roman"/>
                  <w:color w:val="auto"/>
                  <w:sz w:val="28"/>
                  <w:szCs w:val="28"/>
                </w:rPr>
                <w:t>01.49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3329D5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Разведение прочих животных</w:t>
            </w:r>
          </w:p>
        </w:tc>
        <w:tc>
          <w:tcPr>
            <w:tcW w:w="1472" w:type="dxa"/>
            <w:tcBorders>
              <w:top w:val="single" w:sz="4" w:space="0" w:color="auto"/>
              <w:left w:val="single" w:sz="4" w:space="0" w:color="auto"/>
              <w:bottom w:val="single" w:sz="4" w:space="0" w:color="auto"/>
            </w:tcBorders>
            <w:vAlign w:val="center"/>
          </w:tcPr>
          <w:p w14:paraId="57C9FA5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6B41D77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D13E7A6" w14:textId="77777777" w:rsidR="000D5D6C" w:rsidRPr="00113485" w:rsidRDefault="000D5D6C" w:rsidP="000D5D6C">
            <w:pPr>
              <w:pStyle w:val="ab"/>
              <w:jc w:val="center"/>
              <w:rPr>
                <w:rFonts w:ascii="Times New Roman" w:hAnsi="Times New Roman" w:cs="Times New Roman"/>
                <w:sz w:val="28"/>
                <w:szCs w:val="28"/>
              </w:rPr>
            </w:pPr>
            <w:hyperlink r:id="rId36" w:history="1">
              <w:r w:rsidRPr="00113485">
                <w:rPr>
                  <w:rStyle w:val="a9"/>
                  <w:rFonts w:ascii="Times New Roman" w:hAnsi="Times New Roman" w:cs="Times New Roman"/>
                  <w:color w:val="auto"/>
                  <w:sz w:val="28"/>
                  <w:szCs w:val="28"/>
                </w:rPr>
                <w:t>01.50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FAAAAD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Смешанное сельское хозяйство</w:t>
            </w:r>
          </w:p>
        </w:tc>
        <w:tc>
          <w:tcPr>
            <w:tcW w:w="1472" w:type="dxa"/>
            <w:tcBorders>
              <w:top w:val="single" w:sz="4" w:space="0" w:color="auto"/>
              <w:left w:val="single" w:sz="4" w:space="0" w:color="auto"/>
              <w:bottom w:val="single" w:sz="4" w:space="0" w:color="auto"/>
            </w:tcBorders>
            <w:vAlign w:val="center"/>
          </w:tcPr>
          <w:p w14:paraId="4168C45C"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1,2</w:t>
            </w:r>
          </w:p>
        </w:tc>
      </w:tr>
      <w:tr w:rsidR="000D5D6C" w:rsidRPr="0097763E" w14:paraId="02B9F166"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7F4969F" w14:textId="77777777" w:rsidR="000D5D6C" w:rsidRPr="00113485" w:rsidRDefault="000D5D6C" w:rsidP="000D5D6C">
            <w:pPr>
              <w:pStyle w:val="ab"/>
              <w:jc w:val="center"/>
              <w:rPr>
                <w:rFonts w:ascii="Times New Roman" w:hAnsi="Times New Roman" w:cs="Times New Roman"/>
                <w:sz w:val="28"/>
                <w:szCs w:val="28"/>
              </w:rPr>
            </w:pPr>
            <w:hyperlink r:id="rId37" w:history="1">
              <w:r w:rsidRPr="00113485">
                <w:rPr>
                  <w:rStyle w:val="a9"/>
                  <w:rFonts w:ascii="Times New Roman" w:hAnsi="Times New Roman" w:cs="Times New Roman"/>
                  <w:color w:val="auto"/>
                  <w:sz w:val="28"/>
                  <w:szCs w:val="28"/>
                </w:rPr>
                <w:t>01.7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D43453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Охота, отлов и отстрел диких животных, включая предоставление услуг в этих областях</w:t>
            </w:r>
          </w:p>
        </w:tc>
        <w:tc>
          <w:tcPr>
            <w:tcW w:w="1472" w:type="dxa"/>
            <w:tcBorders>
              <w:top w:val="single" w:sz="4" w:space="0" w:color="auto"/>
              <w:left w:val="single" w:sz="4" w:space="0" w:color="auto"/>
              <w:bottom w:val="single" w:sz="4" w:space="0" w:color="auto"/>
            </w:tcBorders>
            <w:vAlign w:val="center"/>
          </w:tcPr>
          <w:p w14:paraId="78C3986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18,0</w:t>
            </w:r>
          </w:p>
        </w:tc>
      </w:tr>
      <w:tr w:rsidR="000D5D6C" w:rsidRPr="0097763E" w14:paraId="2E48E79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26E8B08" w14:textId="77777777" w:rsidR="000D5D6C" w:rsidRPr="00113485" w:rsidRDefault="000D5D6C" w:rsidP="000D5D6C">
            <w:pPr>
              <w:pStyle w:val="ab"/>
              <w:jc w:val="center"/>
              <w:rPr>
                <w:rFonts w:ascii="Times New Roman" w:hAnsi="Times New Roman" w:cs="Times New Roman"/>
                <w:sz w:val="28"/>
                <w:szCs w:val="28"/>
              </w:rPr>
            </w:pPr>
            <w:hyperlink r:id="rId38" w:history="1">
              <w:r w:rsidRPr="00113485">
                <w:rPr>
                  <w:rStyle w:val="a9"/>
                  <w:rFonts w:ascii="Times New Roman" w:hAnsi="Times New Roman" w:cs="Times New Roman"/>
                  <w:color w:val="auto"/>
                  <w:sz w:val="28"/>
                  <w:szCs w:val="28"/>
                </w:rPr>
                <w:t>02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5D8757E"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Лесоводство и лесозаготовки</w:t>
            </w:r>
          </w:p>
        </w:tc>
        <w:tc>
          <w:tcPr>
            <w:tcW w:w="1472" w:type="dxa"/>
            <w:tcBorders>
              <w:top w:val="single" w:sz="4" w:space="0" w:color="auto"/>
              <w:left w:val="single" w:sz="4" w:space="0" w:color="auto"/>
              <w:bottom w:val="single" w:sz="4" w:space="0" w:color="auto"/>
            </w:tcBorders>
            <w:vAlign w:val="center"/>
          </w:tcPr>
          <w:p w14:paraId="6C204D78" w14:textId="77777777" w:rsidR="000D5D6C" w:rsidRPr="0097763E" w:rsidRDefault="000D5D6C" w:rsidP="000D5D6C">
            <w:pPr>
              <w:pStyle w:val="ab"/>
              <w:rPr>
                <w:rFonts w:ascii="Times New Roman" w:hAnsi="Times New Roman" w:cs="Times New Roman"/>
                <w:sz w:val="28"/>
                <w:szCs w:val="28"/>
              </w:rPr>
            </w:pPr>
          </w:p>
        </w:tc>
      </w:tr>
      <w:tr w:rsidR="000D5D6C" w:rsidRPr="0097763E" w14:paraId="589A7C8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DEA1E9E" w14:textId="77777777" w:rsidR="000D5D6C" w:rsidRPr="00113485" w:rsidRDefault="000D5D6C" w:rsidP="000D5D6C">
            <w:pPr>
              <w:pStyle w:val="ab"/>
              <w:jc w:val="center"/>
              <w:rPr>
                <w:rFonts w:ascii="Times New Roman" w:hAnsi="Times New Roman" w:cs="Times New Roman"/>
                <w:sz w:val="28"/>
                <w:szCs w:val="28"/>
              </w:rPr>
            </w:pPr>
            <w:hyperlink r:id="rId39" w:history="1">
              <w:r w:rsidRPr="00113485">
                <w:rPr>
                  <w:rStyle w:val="a9"/>
                  <w:rFonts w:ascii="Times New Roman" w:hAnsi="Times New Roman" w:cs="Times New Roman"/>
                  <w:color w:val="auto"/>
                  <w:sz w:val="28"/>
                  <w:szCs w:val="28"/>
                </w:rPr>
                <w:t>02.1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9A5702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Лесоводство и прочая лесохозяйственная деятельность</w:t>
            </w:r>
          </w:p>
        </w:tc>
        <w:tc>
          <w:tcPr>
            <w:tcW w:w="1472" w:type="dxa"/>
            <w:tcBorders>
              <w:top w:val="single" w:sz="4" w:space="0" w:color="auto"/>
              <w:left w:val="single" w:sz="4" w:space="0" w:color="auto"/>
              <w:bottom w:val="single" w:sz="4" w:space="0" w:color="auto"/>
            </w:tcBorders>
            <w:vAlign w:val="center"/>
          </w:tcPr>
          <w:p w14:paraId="3ACCA9C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7296893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9A73DB3" w14:textId="77777777" w:rsidR="000D5D6C" w:rsidRPr="00113485" w:rsidRDefault="000D5D6C" w:rsidP="000D5D6C">
            <w:pPr>
              <w:pStyle w:val="ab"/>
              <w:jc w:val="center"/>
              <w:rPr>
                <w:rFonts w:ascii="Times New Roman" w:hAnsi="Times New Roman" w:cs="Times New Roman"/>
                <w:sz w:val="28"/>
                <w:szCs w:val="28"/>
              </w:rPr>
            </w:pPr>
            <w:hyperlink r:id="rId40" w:history="1">
              <w:r w:rsidRPr="00113485">
                <w:rPr>
                  <w:rStyle w:val="a9"/>
                  <w:rFonts w:ascii="Times New Roman" w:hAnsi="Times New Roman" w:cs="Times New Roman"/>
                  <w:color w:val="auto"/>
                  <w:sz w:val="28"/>
                  <w:szCs w:val="28"/>
                </w:rPr>
                <w:t>02.2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FF6D7E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Лесозаготовки</w:t>
            </w:r>
          </w:p>
        </w:tc>
        <w:tc>
          <w:tcPr>
            <w:tcW w:w="1472" w:type="dxa"/>
            <w:tcBorders>
              <w:top w:val="single" w:sz="4" w:space="0" w:color="auto"/>
              <w:left w:val="single" w:sz="4" w:space="0" w:color="auto"/>
              <w:bottom w:val="single" w:sz="4" w:space="0" w:color="auto"/>
            </w:tcBorders>
            <w:vAlign w:val="center"/>
          </w:tcPr>
          <w:p w14:paraId="1BC513D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067EF924"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41B4E6A" w14:textId="77777777" w:rsidR="000D5D6C" w:rsidRPr="00113485" w:rsidRDefault="000D5D6C" w:rsidP="000D5D6C">
            <w:pPr>
              <w:pStyle w:val="ab"/>
              <w:jc w:val="center"/>
              <w:rPr>
                <w:rFonts w:ascii="Times New Roman" w:hAnsi="Times New Roman" w:cs="Times New Roman"/>
                <w:sz w:val="28"/>
                <w:szCs w:val="28"/>
              </w:rPr>
            </w:pPr>
            <w:hyperlink r:id="rId41" w:history="1">
              <w:r w:rsidRPr="00113485">
                <w:rPr>
                  <w:rStyle w:val="a9"/>
                  <w:rFonts w:ascii="Times New Roman" w:hAnsi="Times New Roman" w:cs="Times New Roman"/>
                  <w:color w:val="auto"/>
                  <w:sz w:val="28"/>
                  <w:szCs w:val="28"/>
                </w:rPr>
                <w:t>03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69BF1F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Рыболовство и рыбоводство</w:t>
            </w:r>
          </w:p>
        </w:tc>
        <w:tc>
          <w:tcPr>
            <w:tcW w:w="1472" w:type="dxa"/>
            <w:tcBorders>
              <w:top w:val="single" w:sz="4" w:space="0" w:color="auto"/>
              <w:left w:val="single" w:sz="4" w:space="0" w:color="auto"/>
              <w:bottom w:val="single" w:sz="4" w:space="0" w:color="auto"/>
            </w:tcBorders>
            <w:vAlign w:val="center"/>
          </w:tcPr>
          <w:p w14:paraId="579EE9D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5E738EF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028877C" w14:textId="77777777" w:rsidR="000D5D6C" w:rsidRPr="00113485" w:rsidRDefault="000D5D6C" w:rsidP="000D5D6C">
            <w:pPr>
              <w:pStyle w:val="ab"/>
              <w:jc w:val="center"/>
              <w:rPr>
                <w:rFonts w:ascii="Times New Roman" w:hAnsi="Times New Roman" w:cs="Times New Roman"/>
                <w:sz w:val="28"/>
                <w:szCs w:val="28"/>
              </w:rPr>
            </w:pPr>
            <w:hyperlink r:id="rId42" w:history="1">
              <w:r w:rsidRPr="00113485">
                <w:rPr>
                  <w:rStyle w:val="a9"/>
                  <w:rFonts w:ascii="Times New Roman" w:hAnsi="Times New Roman" w:cs="Times New Roman"/>
                  <w:color w:val="auto"/>
                  <w:sz w:val="28"/>
                  <w:szCs w:val="28"/>
                </w:rPr>
                <w:t>08</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DE27CB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Добыча прочих полезных ископаемых, в том числе:</w:t>
            </w:r>
          </w:p>
        </w:tc>
        <w:tc>
          <w:tcPr>
            <w:tcW w:w="1472" w:type="dxa"/>
            <w:tcBorders>
              <w:top w:val="single" w:sz="4" w:space="0" w:color="auto"/>
              <w:left w:val="single" w:sz="4" w:space="0" w:color="auto"/>
              <w:bottom w:val="single" w:sz="4" w:space="0" w:color="auto"/>
            </w:tcBorders>
            <w:vAlign w:val="center"/>
          </w:tcPr>
          <w:p w14:paraId="34D80639" w14:textId="77777777" w:rsidR="000D5D6C" w:rsidRPr="0097763E" w:rsidRDefault="000D5D6C" w:rsidP="000D5D6C">
            <w:pPr>
              <w:pStyle w:val="ab"/>
              <w:rPr>
                <w:rFonts w:ascii="Times New Roman" w:hAnsi="Times New Roman" w:cs="Times New Roman"/>
                <w:sz w:val="28"/>
                <w:szCs w:val="28"/>
              </w:rPr>
            </w:pPr>
          </w:p>
        </w:tc>
      </w:tr>
      <w:tr w:rsidR="000D5D6C" w:rsidRPr="0097763E" w14:paraId="35FCE54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23FDCBE" w14:textId="77777777" w:rsidR="000D5D6C" w:rsidRPr="00113485" w:rsidRDefault="000D5D6C" w:rsidP="000D5D6C">
            <w:pPr>
              <w:pStyle w:val="ab"/>
              <w:jc w:val="center"/>
              <w:rPr>
                <w:rFonts w:ascii="Times New Roman" w:hAnsi="Times New Roman" w:cs="Times New Roman"/>
                <w:sz w:val="28"/>
                <w:szCs w:val="28"/>
              </w:rPr>
            </w:pPr>
            <w:hyperlink r:id="rId43" w:history="1">
              <w:r w:rsidRPr="00113485">
                <w:rPr>
                  <w:rStyle w:val="a9"/>
                  <w:rFonts w:ascii="Times New Roman" w:hAnsi="Times New Roman" w:cs="Times New Roman"/>
                  <w:color w:val="auto"/>
                  <w:sz w:val="28"/>
                  <w:szCs w:val="28"/>
                </w:rPr>
                <w:t>8.2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7041E0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Земельные участки, предоставленные управляющей компании индустриального (промышленного) парка</w:t>
            </w:r>
          </w:p>
        </w:tc>
        <w:tc>
          <w:tcPr>
            <w:tcW w:w="1472" w:type="dxa"/>
            <w:tcBorders>
              <w:top w:val="single" w:sz="4" w:space="0" w:color="auto"/>
              <w:left w:val="single" w:sz="4" w:space="0" w:color="auto"/>
              <w:bottom w:val="single" w:sz="4" w:space="0" w:color="auto"/>
            </w:tcBorders>
            <w:vAlign w:val="center"/>
          </w:tcPr>
          <w:p w14:paraId="34016E9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0,015</w:t>
            </w:r>
          </w:p>
        </w:tc>
      </w:tr>
      <w:tr w:rsidR="000D5D6C" w:rsidRPr="0097763E" w14:paraId="2DA0F82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1F4E51B" w14:textId="77777777" w:rsidR="000D5D6C" w:rsidRPr="00113485" w:rsidRDefault="000D5D6C" w:rsidP="000D5D6C">
            <w:pPr>
              <w:pStyle w:val="ab"/>
              <w:jc w:val="center"/>
              <w:rPr>
                <w:rFonts w:ascii="Times New Roman" w:hAnsi="Times New Roman" w:cs="Times New Roman"/>
                <w:sz w:val="28"/>
                <w:szCs w:val="28"/>
              </w:rPr>
            </w:pPr>
            <w:hyperlink r:id="rId44" w:history="1">
              <w:r w:rsidRPr="00113485">
                <w:rPr>
                  <w:rStyle w:val="a9"/>
                  <w:rFonts w:ascii="Times New Roman" w:hAnsi="Times New Roman" w:cs="Times New Roman"/>
                  <w:color w:val="auto"/>
                  <w:sz w:val="28"/>
                  <w:szCs w:val="28"/>
                </w:rPr>
                <w:t>08.11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B06108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 xml:space="preserve">Добыча декоративного и строительного камня, </w:t>
            </w:r>
            <w:r w:rsidRPr="00113485">
              <w:rPr>
                <w:rFonts w:ascii="Times New Roman" w:hAnsi="Times New Roman" w:cs="Times New Roman"/>
                <w:sz w:val="28"/>
                <w:szCs w:val="28"/>
              </w:rPr>
              <w:lastRenderedPageBreak/>
              <w:t>известняка, гипса, мела и сланцев</w:t>
            </w:r>
          </w:p>
        </w:tc>
        <w:tc>
          <w:tcPr>
            <w:tcW w:w="1472" w:type="dxa"/>
            <w:tcBorders>
              <w:top w:val="single" w:sz="4" w:space="0" w:color="auto"/>
              <w:left w:val="single" w:sz="4" w:space="0" w:color="auto"/>
              <w:bottom w:val="single" w:sz="4" w:space="0" w:color="auto"/>
            </w:tcBorders>
            <w:vAlign w:val="center"/>
          </w:tcPr>
          <w:p w14:paraId="62B3FA94"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lastRenderedPageBreak/>
              <w:t>7,0</w:t>
            </w:r>
          </w:p>
        </w:tc>
      </w:tr>
      <w:tr w:rsidR="000D5D6C" w:rsidRPr="0097763E" w14:paraId="316A91C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35DAC38" w14:textId="77777777" w:rsidR="000D5D6C" w:rsidRPr="00113485" w:rsidRDefault="000D5D6C" w:rsidP="000D5D6C">
            <w:pPr>
              <w:pStyle w:val="ab"/>
              <w:jc w:val="center"/>
              <w:rPr>
                <w:rFonts w:ascii="Times New Roman" w:hAnsi="Times New Roman" w:cs="Times New Roman"/>
                <w:sz w:val="28"/>
                <w:szCs w:val="28"/>
              </w:rPr>
            </w:pPr>
            <w:hyperlink r:id="rId45" w:history="1">
              <w:r w:rsidRPr="00113485">
                <w:rPr>
                  <w:rStyle w:val="a9"/>
                  <w:rFonts w:ascii="Times New Roman" w:hAnsi="Times New Roman" w:cs="Times New Roman"/>
                  <w:color w:val="auto"/>
                  <w:sz w:val="28"/>
                  <w:szCs w:val="28"/>
                </w:rPr>
                <w:t>08.12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BA499F8"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Разработка гравийных и песчаных карьеров, добыча глины и каолина</w:t>
            </w:r>
          </w:p>
        </w:tc>
        <w:tc>
          <w:tcPr>
            <w:tcW w:w="1472" w:type="dxa"/>
            <w:tcBorders>
              <w:top w:val="single" w:sz="4" w:space="0" w:color="auto"/>
              <w:left w:val="single" w:sz="4" w:space="0" w:color="auto"/>
              <w:bottom w:val="single" w:sz="4" w:space="0" w:color="auto"/>
            </w:tcBorders>
            <w:vAlign w:val="center"/>
          </w:tcPr>
          <w:p w14:paraId="44B3665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4,5</w:t>
            </w:r>
          </w:p>
        </w:tc>
      </w:tr>
      <w:tr w:rsidR="000D5D6C" w:rsidRPr="0097763E" w14:paraId="17BFA46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067DF54" w14:textId="77777777" w:rsidR="000D5D6C" w:rsidRPr="00113485" w:rsidRDefault="000D5D6C" w:rsidP="000D5D6C">
            <w:pPr>
              <w:pStyle w:val="ab"/>
              <w:jc w:val="center"/>
              <w:rPr>
                <w:rFonts w:ascii="Times New Roman" w:hAnsi="Times New Roman" w:cs="Times New Roman"/>
                <w:sz w:val="28"/>
                <w:szCs w:val="28"/>
              </w:rPr>
            </w:pPr>
            <w:hyperlink r:id="rId46" w:history="1">
              <w:r w:rsidRPr="00113485">
                <w:rPr>
                  <w:rStyle w:val="a9"/>
                  <w:rFonts w:ascii="Times New Roman" w:hAnsi="Times New Roman" w:cs="Times New Roman"/>
                  <w:color w:val="auto"/>
                  <w:sz w:val="28"/>
                  <w:szCs w:val="28"/>
                </w:rPr>
                <w:t>10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BEF776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пищевых продуктов, в том числе:</w:t>
            </w:r>
          </w:p>
        </w:tc>
        <w:tc>
          <w:tcPr>
            <w:tcW w:w="1472" w:type="dxa"/>
            <w:tcBorders>
              <w:top w:val="single" w:sz="4" w:space="0" w:color="auto"/>
              <w:left w:val="single" w:sz="4" w:space="0" w:color="auto"/>
              <w:bottom w:val="single" w:sz="4" w:space="0" w:color="auto"/>
            </w:tcBorders>
            <w:vAlign w:val="center"/>
          </w:tcPr>
          <w:p w14:paraId="7CC474BE" w14:textId="77777777" w:rsidR="000D5D6C" w:rsidRPr="0097763E" w:rsidRDefault="000D5D6C" w:rsidP="000D5D6C">
            <w:pPr>
              <w:pStyle w:val="ab"/>
              <w:rPr>
                <w:rFonts w:ascii="Times New Roman" w:hAnsi="Times New Roman" w:cs="Times New Roman"/>
                <w:sz w:val="28"/>
                <w:szCs w:val="28"/>
              </w:rPr>
            </w:pPr>
          </w:p>
        </w:tc>
      </w:tr>
      <w:tr w:rsidR="000D5D6C" w:rsidRPr="0097763E" w14:paraId="4FE314A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E137F67" w14:textId="77777777" w:rsidR="000D5D6C" w:rsidRPr="00113485" w:rsidRDefault="000D5D6C" w:rsidP="000D5D6C">
            <w:pPr>
              <w:pStyle w:val="ab"/>
              <w:jc w:val="center"/>
              <w:rPr>
                <w:rFonts w:ascii="Times New Roman" w:hAnsi="Times New Roman" w:cs="Times New Roman"/>
                <w:sz w:val="28"/>
                <w:szCs w:val="28"/>
              </w:rPr>
            </w:pPr>
            <w:hyperlink r:id="rId47" w:history="1">
              <w:r w:rsidRPr="00113485">
                <w:rPr>
                  <w:rStyle w:val="a9"/>
                  <w:rFonts w:ascii="Times New Roman" w:hAnsi="Times New Roman" w:cs="Times New Roman"/>
                  <w:color w:val="auto"/>
                  <w:sz w:val="28"/>
                  <w:szCs w:val="28"/>
                </w:rPr>
                <w:t>10.1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D0B66C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Переработка и консервирование мяса и мясной пищевой продукции</w:t>
            </w:r>
          </w:p>
        </w:tc>
        <w:tc>
          <w:tcPr>
            <w:tcW w:w="1472" w:type="dxa"/>
            <w:tcBorders>
              <w:top w:val="single" w:sz="4" w:space="0" w:color="auto"/>
              <w:left w:val="single" w:sz="4" w:space="0" w:color="auto"/>
              <w:bottom w:val="single" w:sz="4" w:space="0" w:color="auto"/>
            </w:tcBorders>
            <w:vAlign w:val="center"/>
          </w:tcPr>
          <w:p w14:paraId="79731B16"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27456F6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59D0A16" w14:textId="77777777" w:rsidR="000D5D6C" w:rsidRPr="00113485" w:rsidRDefault="000D5D6C" w:rsidP="000D5D6C">
            <w:pPr>
              <w:pStyle w:val="ab"/>
              <w:jc w:val="center"/>
              <w:rPr>
                <w:rFonts w:ascii="Times New Roman" w:hAnsi="Times New Roman" w:cs="Times New Roman"/>
                <w:sz w:val="28"/>
                <w:szCs w:val="28"/>
              </w:rPr>
            </w:pPr>
            <w:hyperlink r:id="rId48" w:history="1">
              <w:r w:rsidRPr="00113485">
                <w:rPr>
                  <w:rStyle w:val="a9"/>
                  <w:rFonts w:ascii="Times New Roman" w:hAnsi="Times New Roman" w:cs="Times New Roman"/>
                  <w:color w:val="auto"/>
                  <w:sz w:val="28"/>
                  <w:szCs w:val="28"/>
                </w:rPr>
                <w:t>10.2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498D4A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Переработка и консервирование рыбы, ракообразных и моллюсков</w:t>
            </w:r>
          </w:p>
        </w:tc>
        <w:tc>
          <w:tcPr>
            <w:tcW w:w="1472" w:type="dxa"/>
            <w:tcBorders>
              <w:top w:val="single" w:sz="4" w:space="0" w:color="auto"/>
              <w:left w:val="single" w:sz="4" w:space="0" w:color="auto"/>
              <w:bottom w:val="single" w:sz="4" w:space="0" w:color="auto"/>
            </w:tcBorders>
            <w:vAlign w:val="center"/>
          </w:tcPr>
          <w:p w14:paraId="762291E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05A0F676"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DD01D6F" w14:textId="77777777" w:rsidR="000D5D6C" w:rsidRPr="00113485" w:rsidRDefault="000D5D6C" w:rsidP="000D5D6C">
            <w:pPr>
              <w:pStyle w:val="ab"/>
              <w:jc w:val="center"/>
              <w:rPr>
                <w:rFonts w:ascii="Times New Roman" w:hAnsi="Times New Roman" w:cs="Times New Roman"/>
                <w:sz w:val="28"/>
                <w:szCs w:val="28"/>
              </w:rPr>
            </w:pPr>
            <w:hyperlink r:id="rId49" w:history="1">
              <w:r w:rsidRPr="00113485">
                <w:rPr>
                  <w:rStyle w:val="a9"/>
                  <w:rFonts w:ascii="Times New Roman" w:hAnsi="Times New Roman" w:cs="Times New Roman"/>
                  <w:color w:val="auto"/>
                  <w:sz w:val="28"/>
                  <w:szCs w:val="28"/>
                </w:rPr>
                <w:t>10.3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40602B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Переработка и консервирование фруктов и овощей</w:t>
            </w:r>
          </w:p>
        </w:tc>
        <w:tc>
          <w:tcPr>
            <w:tcW w:w="1472" w:type="dxa"/>
            <w:tcBorders>
              <w:top w:val="single" w:sz="4" w:space="0" w:color="auto"/>
              <w:left w:val="single" w:sz="4" w:space="0" w:color="auto"/>
              <w:bottom w:val="single" w:sz="4" w:space="0" w:color="auto"/>
            </w:tcBorders>
            <w:vAlign w:val="center"/>
          </w:tcPr>
          <w:p w14:paraId="15A2123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2,5</w:t>
            </w:r>
          </w:p>
        </w:tc>
      </w:tr>
      <w:tr w:rsidR="000D5D6C" w:rsidRPr="0097763E" w14:paraId="5DC0E44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B1BCEBC" w14:textId="77777777" w:rsidR="000D5D6C" w:rsidRPr="00113485" w:rsidRDefault="000D5D6C" w:rsidP="000D5D6C">
            <w:pPr>
              <w:pStyle w:val="ab"/>
              <w:jc w:val="center"/>
              <w:rPr>
                <w:rFonts w:ascii="Times New Roman" w:hAnsi="Times New Roman" w:cs="Times New Roman"/>
                <w:sz w:val="28"/>
                <w:szCs w:val="28"/>
              </w:rPr>
            </w:pPr>
            <w:hyperlink r:id="rId50" w:history="1">
              <w:r w:rsidRPr="00113485">
                <w:rPr>
                  <w:rStyle w:val="a9"/>
                  <w:rFonts w:ascii="Times New Roman" w:hAnsi="Times New Roman" w:cs="Times New Roman"/>
                  <w:color w:val="auto"/>
                  <w:sz w:val="28"/>
                  <w:szCs w:val="28"/>
                </w:rPr>
                <w:t>10.31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4D6A8CF"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Переработка и консервирование картофеля</w:t>
            </w:r>
          </w:p>
        </w:tc>
        <w:tc>
          <w:tcPr>
            <w:tcW w:w="1472" w:type="dxa"/>
            <w:tcBorders>
              <w:top w:val="single" w:sz="4" w:space="0" w:color="auto"/>
              <w:left w:val="single" w:sz="4" w:space="0" w:color="auto"/>
              <w:bottom w:val="single" w:sz="4" w:space="0" w:color="auto"/>
            </w:tcBorders>
            <w:vAlign w:val="center"/>
          </w:tcPr>
          <w:p w14:paraId="7A16F4F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2,5</w:t>
            </w:r>
          </w:p>
        </w:tc>
      </w:tr>
      <w:tr w:rsidR="000D5D6C" w:rsidRPr="0097763E" w14:paraId="6353CDD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C014563" w14:textId="77777777" w:rsidR="000D5D6C" w:rsidRPr="00113485" w:rsidRDefault="000D5D6C" w:rsidP="000D5D6C">
            <w:pPr>
              <w:pStyle w:val="ab"/>
              <w:jc w:val="center"/>
              <w:rPr>
                <w:rFonts w:ascii="Times New Roman" w:hAnsi="Times New Roman" w:cs="Times New Roman"/>
                <w:sz w:val="28"/>
                <w:szCs w:val="28"/>
              </w:rPr>
            </w:pPr>
            <w:hyperlink r:id="rId51" w:history="1">
              <w:r w:rsidRPr="00113485">
                <w:rPr>
                  <w:rStyle w:val="a9"/>
                  <w:rFonts w:ascii="Times New Roman" w:hAnsi="Times New Roman" w:cs="Times New Roman"/>
                  <w:color w:val="auto"/>
                  <w:sz w:val="28"/>
                  <w:szCs w:val="28"/>
                </w:rPr>
                <w:t>10.32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7CFD48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соковой продукции из фруктов и овощей</w:t>
            </w:r>
          </w:p>
        </w:tc>
        <w:tc>
          <w:tcPr>
            <w:tcW w:w="1472" w:type="dxa"/>
            <w:tcBorders>
              <w:top w:val="single" w:sz="4" w:space="0" w:color="auto"/>
              <w:left w:val="single" w:sz="4" w:space="0" w:color="auto"/>
              <w:bottom w:val="single" w:sz="4" w:space="0" w:color="auto"/>
            </w:tcBorders>
            <w:vAlign w:val="center"/>
          </w:tcPr>
          <w:p w14:paraId="2B186E7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611BA4F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10D54F4" w14:textId="77777777" w:rsidR="000D5D6C" w:rsidRPr="00113485" w:rsidRDefault="000D5D6C" w:rsidP="000D5D6C">
            <w:pPr>
              <w:pStyle w:val="ab"/>
              <w:jc w:val="center"/>
              <w:rPr>
                <w:rFonts w:ascii="Times New Roman" w:hAnsi="Times New Roman" w:cs="Times New Roman"/>
                <w:sz w:val="28"/>
                <w:szCs w:val="28"/>
              </w:rPr>
            </w:pPr>
            <w:hyperlink r:id="rId52" w:history="1">
              <w:r w:rsidRPr="00113485">
                <w:rPr>
                  <w:rStyle w:val="a9"/>
                  <w:rFonts w:ascii="Times New Roman" w:hAnsi="Times New Roman" w:cs="Times New Roman"/>
                  <w:color w:val="auto"/>
                  <w:sz w:val="28"/>
                  <w:szCs w:val="28"/>
                </w:rPr>
                <w:t>10.41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780DAED"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масел и жиров</w:t>
            </w:r>
          </w:p>
        </w:tc>
        <w:tc>
          <w:tcPr>
            <w:tcW w:w="1472" w:type="dxa"/>
            <w:tcBorders>
              <w:top w:val="single" w:sz="4" w:space="0" w:color="auto"/>
              <w:left w:val="single" w:sz="4" w:space="0" w:color="auto"/>
              <w:bottom w:val="single" w:sz="4" w:space="0" w:color="auto"/>
            </w:tcBorders>
            <w:vAlign w:val="center"/>
          </w:tcPr>
          <w:p w14:paraId="455B781C"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26F319B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C953714" w14:textId="77777777" w:rsidR="000D5D6C" w:rsidRPr="00113485" w:rsidRDefault="000D5D6C" w:rsidP="000D5D6C">
            <w:pPr>
              <w:pStyle w:val="ab"/>
              <w:jc w:val="center"/>
              <w:rPr>
                <w:rFonts w:ascii="Times New Roman" w:hAnsi="Times New Roman" w:cs="Times New Roman"/>
                <w:sz w:val="28"/>
                <w:szCs w:val="28"/>
              </w:rPr>
            </w:pPr>
            <w:hyperlink r:id="rId53" w:history="1">
              <w:r w:rsidRPr="00113485">
                <w:rPr>
                  <w:rStyle w:val="a9"/>
                  <w:rFonts w:ascii="Times New Roman" w:hAnsi="Times New Roman" w:cs="Times New Roman"/>
                  <w:color w:val="auto"/>
                  <w:sz w:val="28"/>
                  <w:szCs w:val="28"/>
                </w:rPr>
                <w:t>10.5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36EEAD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молочной продукции</w:t>
            </w:r>
          </w:p>
        </w:tc>
        <w:tc>
          <w:tcPr>
            <w:tcW w:w="1472" w:type="dxa"/>
            <w:tcBorders>
              <w:top w:val="single" w:sz="4" w:space="0" w:color="auto"/>
              <w:left w:val="single" w:sz="4" w:space="0" w:color="auto"/>
              <w:bottom w:val="single" w:sz="4" w:space="0" w:color="auto"/>
            </w:tcBorders>
            <w:vAlign w:val="center"/>
          </w:tcPr>
          <w:p w14:paraId="5132DA7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025EA39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72D3959" w14:textId="77777777" w:rsidR="000D5D6C" w:rsidRPr="00113485" w:rsidRDefault="000D5D6C" w:rsidP="000D5D6C">
            <w:pPr>
              <w:pStyle w:val="ab"/>
              <w:jc w:val="center"/>
              <w:rPr>
                <w:rFonts w:ascii="Times New Roman" w:hAnsi="Times New Roman" w:cs="Times New Roman"/>
                <w:sz w:val="28"/>
                <w:szCs w:val="28"/>
              </w:rPr>
            </w:pPr>
            <w:hyperlink r:id="rId54" w:history="1">
              <w:r w:rsidRPr="00113485">
                <w:rPr>
                  <w:rStyle w:val="a9"/>
                  <w:rFonts w:ascii="Times New Roman" w:hAnsi="Times New Roman" w:cs="Times New Roman"/>
                  <w:color w:val="auto"/>
                  <w:sz w:val="28"/>
                  <w:szCs w:val="28"/>
                </w:rPr>
                <w:t>10.51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CFDDEF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молока (кроме сырого) и молочной продукции</w:t>
            </w:r>
          </w:p>
        </w:tc>
        <w:tc>
          <w:tcPr>
            <w:tcW w:w="1472" w:type="dxa"/>
            <w:tcBorders>
              <w:top w:val="single" w:sz="4" w:space="0" w:color="auto"/>
              <w:left w:val="single" w:sz="4" w:space="0" w:color="auto"/>
              <w:bottom w:val="single" w:sz="4" w:space="0" w:color="auto"/>
            </w:tcBorders>
            <w:vAlign w:val="center"/>
          </w:tcPr>
          <w:p w14:paraId="325F0564"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5,0</w:t>
            </w:r>
          </w:p>
        </w:tc>
      </w:tr>
      <w:tr w:rsidR="000D5D6C" w:rsidRPr="0097763E" w14:paraId="6D06D07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3B5F481" w14:textId="77777777" w:rsidR="000D5D6C" w:rsidRPr="00113485" w:rsidRDefault="000D5D6C" w:rsidP="000D5D6C">
            <w:pPr>
              <w:pStyle w:val="ab"/>
              <w:jc w:val="center"/>
              <w:rPr>
                <w:rFonts w:ascii="Times New Roman" w:hAnsi="Times New Roman" w:cs="Times New Roman"/>
                <w:sz w:val="28"/>
                <w:szCs w:val="28"/>
              </w:rPr>
            </w:pPr>
            <w:hyperlink r:id="rId55" w:history="1">
              <w:r w:rsidRPr="00113485">
                <w:rPr>
                  <w:rStyle w:val="a9"/>
                  <w:rFonts w:ascii="Times New Roman" w:hAnsi="Times New Roman" w:cs="Times New Roman"/>
                  <w:color w:val="auto"/>
                  <w:sz w:val="28"/>
                  <w:szCs w:val="28"/>
                </w:rPr>
                <w:t>10.6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671B1E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продуктов мукомольной и крупяной промышленности, крахмала и крахмалосодержащих продуктов</w:t>
            </w:r>
          </w:p>
        </w:tc>
        <w:tc>
          <w:tcPr>
            <w:tcW w:w="1472" w:type="dxa"/>
            <w:tcBorders>
              <w:top w:val="single" w:sz="4" w:space="0" w:color="auto"/>
              <w:left w:val="single" w:sz="4" w:space="0" w:color="auto"/>
              <w:bottom w:val="single" w:sz="4" w:space="0" w:color="auto"/>
            </w:tcBorders>
            <w:vAlign w:val="center"/>
          </w:tcPr>
          <w:p w14:paraId="02C224B4"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0,5</w:t>
            </w:r>
          </w:p>
        </w:tc>
      </w:tr>
      <w:tr w:rsidR="000D5D6C" w:rsidRPr="0097763E" w14:paraId="44977904"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977BB6C" w14:textId="77777777" w:rsidR="000D5D6C" w:rsidRPr="00113485" w:rsidRDefault="000D5D6C" w:rsidP="000D5D6C">
            <w:pPr>
              <w:pStyle w:val="ab"/>
              <w:jc w:val="center"/>
              <w:rPr>
                <w:rFonts w:ascii="Times New Roman" w:hAnsi="Times New Roman" w:cs="Times New Roman"/>
                <w:sz w:val="28"/>
                <w:szCs w:val="28"/>
              </w:rPr>
            </w:pPr>
            <w:hyperlink r:id="rId56" w:history="1">
              <w:r w:rsidRPr="00113485">
                <w:rPr>
                  <w:rStyle w:val="a9"/>
                  <w:rFonts w:ascii="Times New Roman" w:hAnsi="Times New Roman" w:cs="Times New Roman"/>
                  <w:color w:val="auto"/>
                  <w:sz w:val="28"/>
                  <w:szCs w:val="28"/>
                </w:rPr>
                <w:t>10.7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15E018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хлебобулочных и мучных кондитерских изделий</w:t>
            </w:r>
          </w:p>
        </w:tc>
        <w:tc>
          <w:tcPr>
            <w:tcW w:w="1472" w:type="dxa"/>
            <w:tcBorders>
              <w:top w:val="single" w:sz="4" w:space="0" w:color="auto"/>
              <w:left w:val="single" w:sz="4" w:space="0" w:color="auto"/>
              <w:bottom w:val="single" w:sz="4" w:space="0" w:color="auto"/>
            </w:tcBorders>
            <w:vAlign w:val="center"/>
          </w:tcPr>
          <w:p w14:paraId="4E6CF24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0,5</w:t>
            </w:r>
          </w:p>
        </w:tc>
      </w:tr>
      <w:tr w:rsidR="000D5D6C" w:rsidRPr="0097763E" w14:paraId="01A55C9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20A6586" w14:textId="77777777" w:rsidR="000D5D6C" w:rsidRPr="00113485" w:rsidRDefault="000D5D6C" w:rsidP="000D5D6C">
            <w:pPr>
              <w:pStyle w:val="ab"/>
              <w:jc w:val="center"/>
              <w:rPr>
                <w:rFonts w:ascii="Times New Roman" w:hAnsi="Times New Roman" w:cs="Times New Roman"/>
                <w:sz w:val="28"/>
                <w:szCs w:val="28"/>
              </w:rPr>
            </w:pPr>
            <w:hyperlink r:id="rId57" w:history="1">
              <w:r w:rsidRPr="00113485">
                <w:rPr>
                  <w:rStyle w:val="a9"/>
                  <w:rFonts w:ascii="Times New Roman" w:hAnsi="Times New Roman" w:cs="Times New Roman"/>
                  <w:color w:val="auto"/>
                  <w:sz w:val="28"/>
                  <w:szCs w:val="28"/>
                </w:rPr>
                <w:t>10.86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3E57BB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детского питания и диетических пищевых продуктов</w:t>
            </w:r>
          </w:p>
        </w:tc>
        <w:tc>
          <w:tcPr>
            <w:tcW w:w="1472" w:type="dxa"/>
            <w:tcBorders>
              <w:top w:val="single" w:sz="4" w:space="0" w:color="auto"/>
              <w:left w:val="single" w:sz="4" w:space="0" w:color="auto"/>
              <w:bottom w:val="single" w:sz="4" w:space="0" w:color="auto"/>
            </w:tcBorders>
            <w:vAlign w:val="center"/>
          </w:tcPr>
          <w:p w14:paraId="75C780C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0,5</w:t>
            </w:r>
          </w:p>
        </w:tc>
      </w:tr>
      <w:tr w:rsidR="000D5D6C" w:rsidRPr="0097763E" w14:paraId="0568954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FDCF8B9" w14:textId="77777777" w:rsidR="000D5D6C" w:rsidRPr="00113485" w:rsidRDefault="000D5D6C" w:rsidP="000D5D6C">
            <w:pPr>
              <w:pStyle w:val="ab"/>
              <w:jc w:val="center"/>
              <w:rPr>
                <w:rFonts w:ascii="Times New Roman" w:hAnsi="Times New Roman" w:cs="Times New Roman"/>
                <w:sz w:val="28"/>
                <w:szCs w:val="28"/>
              </w:rPr>
            </w:pPr>
            <w:hyperlink r:id="rId58" w:history="1">
              <w:r w:rsidRPr="00113485">
                <w:rPr>
                  <w:rStyle w:val="a9"/>
                  <w:rFonts w:ascii="Times New Roman" w:hAnsi="Times New Roman" w:cs="Times New Roman"/>
                  <w:color w:val="auto"/>
                  <w:sz w:val="28"/>
                  <w:szCs w:val="28"/>
                </w:rPr>
                <w:t>10.89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B3EA71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прочих пищевых продуктов, не включенных в другие группировки</w:t>
            </w:r>
          </w:p>
        </w:tc>
        <w:tc>
          <w:tcPr>
            <w:tcW w:w="1472" w:type="dxa"/>
            <w:tcBorders>
              <w:top w:val="single" w:sz="4" w:space="0" w:color="auto"/>
              <w:left w:val="single" w:sz="4" w:space="0" w:color="auto"/>
              <w:bottom w:val="single" w:sz="4" w:space="0" w:color="auto"/>
            </w:tcBorders>
            <w:vAlign w:val="center"/>
          </w:tcPr>
          <w:p w14:paraId="4D9C6F5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2,7</w:t>
            </w:r>
          </w:p>
        </w:tc>
      </w:tr>
      <w:tr w:rsidR="000D5D6C" w:rsidRPr="0097763E" w14:paraId="76F9B0E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834A15D" w14:textId="77777777" w:rsidR="000D5D6C" w:rsidRPr="00113485" w:rsidRDefault="000D5D6C" w:rsidP="000D5D6C">
            <w:pPr>
              <w:pStyle w:val="ab"/>
              <w:jc w:val="center"/>
              <w:rPr>
                <w:rFonts w:ascii="Times New Roman" w:hAnsi="Times New Roman" w:cs="Times New Roman"/>
                <w:sz w:val="28"/>
                <w:szCs w:val="28"/>
              </w:rPr>
            </w:pPr>
            <w:hyperlink r:id="rId59" w:history="1">
              <w:r w:rsidRPr="00113485">
                <w:rPr>
                  <w:rStyle w:val="a9"/>
                  <w:rFonts w:ascii="Times New Roman" w:hAnsi="Times New Roman" w:cs="Times New Roman"/>
                  <w:color w:val="auto"/>
                  <w:sz w:val="28"/>
                  <w:szCs w:val="28"/>
                </w:rPr>
                <w:t>10.9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61F1FF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готовых кормов для животных</w:t>
            </w:r>
          </w:p>
        </w:tc>
        <w:tc>
          <w:tcPr>
            <w:tcW w:w="1472" w:type="dxa"/>
            <w:tcBorders>
              <w:top w:val="single" w:sz="4" w:space="0" w:color="auto"/>
              <w:left w:val="single" w:sz="4" w:space="0" w:color="auto"/>
              <w:bottom w:val="single" w:sz="4" w:space="0" w:color="auto"/>
            </w:tcBorders>
            <w:vAlign w:val="center"/>
          </w:tcPr>
          <w:p w14:paraId="6319FC8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0,5</w:t>
            </w:r>
          </w:p>
        </w:tc>
      </w:tr>
      <w:tr w:rsidR="000D5D6C" w:rsidRPr="0097763E" w14:paraId="798F9E2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404F419" w14:textId="77777777" w:rsidR="000D5D6C" w:rsidRPr="00113485" w:rsidRDefault="000D5D6C" w:rsidP="000D5D6C">
            <w:pPr>
              <w:pStyle w:val="ab"/>
              <w:jc w:val="center"/>
              <w:rPr>
                <w:rFonts w:ascii="Times New Roman" w:hAnsi="Times New Roman" w:cs="Times New Roman"/>
                <w:sz w:val="28"/>
                <w:szCs w:val="28"/>
              </w:rPr>
            </w:pPr>
            <w:hyperlink r:id="rId60" w:history="1">
              <w:r w:rsidRPr="00113485">
                <w:rPr>
                  <w:rStyle w:val="a9"/>
                  <w:rFonts w:ascii="Times New Roman" w:hAnsi="Times New Roman" w:cs="Times New Roman"/>
                  <w:color w:val="auto"/>
                  <w:sz w:val="28"/>
                  <w:szCs w:val="28"/>
                </w:rPr>
                <w:t>11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D153CE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напитков, в том числе:</w:t>
            </w:r>
          </w:p>
        </w:tc>
        <w:tc>
          <w:tcPr>
            <w:tcW w:w="1472" w:type="dxa"/>
            <w:tcBorders>
              <w:top w:val="single" w:sz="4" w:space="0" w:color="auto"/>
              <w:left w:val="single" w:sz="4" w:space="0" w:color="auto"/>
              <w:bottom w:val="single" w:sz="4" w:space="0" w:color="auto"/>
            </w:tcBorders>
            <w:vAlign w:val="center"/>
          </w:tcPr>
          <w:p w14:paraId="22CEFB69" w14:textId="77777777" w:rsidR="000D5D6C" w:rsidRPr="0097763E" w:rsidRDefault="000D5D6C" w:rsidP="000D5D6C">
            <w:pPr>
              <w:pStyle w:val="ab"/>
              <w:rPr>
                <w:rFonts w:ascii="Times New Roman" w:hAnsi="Times New Roman" w:cs="Times New Roman"/>
                <w:sz w:val="28"/>
                <w:szCs w:val="28"/>
              </w:rPr>
            </w:pPr>
          </w:p>
        </w:tc>
      </w:tr>
      <w:tr w:rsidR="000D5D6C" w:rsidRPr="0097763E" w14:paraId="0B01BB4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5B3CC36" w14:textId="77777777" w:rsidR="000D5D6C" w:rsidRPr="00113485" w:rsidRDefault="000D5D6C" w:rsidP="000D5D6C">
            <w:pPr>
              <w:pStyle w:val="ab"/>
              <w:jc w:val="center"/>
              <w:rPr>
                <w:rFonts w:ascii="Times New Roman" w:hAnsi="Times New Roman" w:cs="Times New Roman"/>
                <w:sz w:val="28"/>
                <w:szCs w:val="28"/>
              </w:rPr>
            </w:pPr>
            <w:hyperlink r:id="rId61" w:history="1">
              <w:r w:rsidRPr="00113485">
                <w:rPr>
                  <w:rStyle w:val="a9"/>
                  <w:rFonts w:ascii="Times New Roman" w:hAnsi="Times New Roman" w:cs="Times New Roman"/>
                  <w:color w:val="auto"/>
                  <w:sz w:val="28"/>
                  <w:szCs w:val="28"/>
                </w:rPr>
                <w:t>11.01.1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DADFF5F"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дистиллированных питьевых алкогольных напитков: водки, виски, бренди, джина, ликеров и т. п.</w:t>
            </w:r>
          </w:p>
        </w:tc>
        <w:tc>
          <w:tcPr>
            <w:tcW w:w="1472" w:type="dxa"/>
            <w:tcBorders>
              <w:top w:val="single" w:sz="4" w:space="0" w:color="auto"/>
              <w:left w:val="single" w:sz="4" w:space="0" w:color="auto"/>
              <w:bottom w:val="single" w:sz="4" w:space="0" w:color="auto"/>
            </w:tcBorders>
            <w:vAlign w:val="center"/>
          </w:tcPr>
          <w:p w14:paraId="072AAB7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4,8</w:t>
            </w:r>
          </w:p>
        </w:tc>
      </w:tr>
      <w:tr w:rsidR="000D5D6C" w:rsidRPr="0097763E" w14:paraId="634D4BC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C7B00C4" w14:textId="77777777" w:rsidR="000D5D6C" w:rsidRPr="00113485" w:rsidRDefault="000D5D6C" w:rsidP="000D5D6C">
            <w:pPr>
              <w:pStyle w:val="ab"/>
              <w:jc w:val="center"/>
              <w:rPr>
                <w:rFonts w:ascii="Times New Roman" w:hAnsi="Times New Roman" w:cs="Times New Roman"/>
                <w:sz w:val="28"/>
                <w:szCs w:val="28"/>
              </w:rPr>
            </w:pPr>
            <w:hyperlink r:id="rId62" w:history="1">
              <w:r w:rsidRPr="00113485">
                <w:rPr>
                  <w:rStyle w:val="a9"/>
                  <w:rFonts w:ascii="Times New Roman" w:hAnsi="Times New Roman" w:cs="Times New Roman"/>
                  <w:color w:val="auto"/>
                  <w:sz w:val="28"/>
                  <w:szCs w:val="28"/>
                </w:rPr>
                <w:t>11.04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5D934D8"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 xml:space="preserve">Производство прочих недистиллированных напитков из </w:t>
            </w:r>
            <w:proofErr w:type="spellStart"/>
            <w:r w:rsidRPr="00113485">
              <w:rPr>
                <w:rFonts w:ascii="Times New Roman" w:hAnsi="Times New Roman" w:cs="Times New Roman"/>
                <w:sz w:val="28"/>
                <w:szCs w:val="28"/>
              </w:rPr>
              <w:t>сброженных</w:t>
            </w:r>
            <w:proofErr w:type="spellEnd"/>
            <w:r w:rsidRPr="00113485">
              <w:rPr>
                <w:rFonts w:ascii="Times New Roman" w:hAnsi="Times New Roman" w:cs="Times New Roman"/>
                <w:sz w:val="28"/>
                <w:szCs w:val="28"/>
              </w:rPr>
              <w:t xml:space="preserve"> материалов</w:t>
            </w:r>
          </w:p>
        </w:tc>
        <w:tc>
          <w:tcPr>
            <w:tcW w:w="1472" w:type="dxa"/>
            <w:tcBorders>
              <w:top w:val="single" w:sz="4" w:space="0" w:color="auto"/>
              <w:left w:val="single" w:sz="4" w:space="0" w:color="auto"/>
              <w:bottom w:val="single" w:sz="4" w:space="0" w:color="auto"/>
            </w:tcBorders>
            <w:vAlign w:val="center"/>
          </w:tcPr>
          <w:p w14:paraId="28CD33E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33D1306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7612534" w14:textId="77777777" w:rsidR="000D5D6C" w:rsidRPr="00113485" w:rsidRDefault="000D5D6C" w:rsidP="000D5D6C">
            <w:pPr>
              <w:pStyle w:val="ab"/>
              <w:jc w:val="center"/>
              <w:rPr>
                <w:rFonts w:ascii="Times New Roman" w:hAnsi="Times New Roman" w:cs="Times New Roman"/>
                <w:sz w:val="28"/>
                <w:szCs w:val="28"/>
              </w:rPr>
            </w:pPr>
            <w:hyperlink r:id="rId63" w:history="1">
              <w:r w:rsidRPr="00113485">
                <w:rPr>
                  <w:rStyle w:val="a9"/>
                  <w:rFonts w:ascii="Times New Roman" w:hAnsi="Times New Roman" w:cs="Times New Roman"/>
                  <w:color w:val="auto"/>
                  <w:sz w:val="28"/>
                  <w:szCs w:val="28"/>
                </w:rPr>
                <w:t>11.05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4DD04C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пива</w:t>
            </w:r>
          </w:p>
        </w:tc>
        <w:tc>
          <w:tcPr>
            <w:tcW w:w="1472" w:type="dxa"/>
            <w:tcBorders>
              <w:top w:val="single" w:sz="4" w:space="0" w:color="auto"/>
              <w:left w:val="single" w:sz="4" w:space="0" w:color="auto"/>
              <w:bottom w:val="single" w:sz="4" w:space="0" w:color="auto"/>
            </w:tcBorders>
            <w:vAlign w:val="center"/>
          </w:tcPr>
          <w:p w14:paraId="3E0DD5D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4,0</w:t>
            </w:r>
          </w:p>
        </w:tc>
      </w:tr>
      <w:tr w:rsidR="000D5D6C" w:rsidRPr="0097763E" w14:paraId="3CEA547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B3AF26D" w14:textId="77777777" w:rsidR="000D5D6C" w:rsidRPr="00113485" w:rsidRDefault="000D5D6C" w:rsidP="000D5D6C">
            <w:pPr>
              <w:pStyle w:val="ab"/>
              <w:jc w:val="center"/>
              <w:rPr>
                <w:rFonts w:ascii="Times New Roman" w:hAnsi="Times New Roman" w:cs="Times New Roman"/>
                <w:sz w:val="28"/>
                <w:szCs w:val="28"/>
              </w:rPr>
            </w:pPr>
            <w:hyperlink r:id="rId64" w:history="1">
              <w:r w:rsidRPr="00113485">
                <w:rPr>
                  <w:rStyle w:val="a9"/>
                  <w:rFonts w:ascii="Times New Roman" w:hAnsi="Times New Roman" w:cs="Times New Roman"/>
                  <w:color w:val="auto"/>
                  <w:sz w:val="28"/>
                  <w:szCs w:val="28"/>
                </w:rPr>
                <w:t>11.07.1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F7327F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минеральных вод</w:t>
            </w:r>
          </w:p>
        </w:tc>
        <w:tc>
          <w:tcPr>
            <w:tcW w:w="1472" w:type="dxa"/>
            <w:tcBorders>
              <w:top w:val="single" w:sz="4" w:space="0" w:color="auto"/>
              <w:left w:val="single" w:sz="4" w:space="0" w:color="auto"/>
              <w:bottom w:val="single" w:sz="4" w:space="0" w:color="auto"/>
            </w:tcBorders>
            <w:vAlign w:val="center"/>
          </w:tcPr>
          <w:p w14:paraId="1FD1565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480B650E"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4B76C05" w14:textId="77777777" w:rsidR="000D5D6C" w:rsidRPr="00113485" w:rsidRDefault="000D5D6C" w:rsidP="000D5D6C">
            <w:pPr>
              <w:pStyle w:val="ab"/>
              <w:jc w:val="center"/>
              <w:rPr>
                <w:rFonts w:ascii="Times New Roman" w:hAnsi="Times New Roman" w:cs="Times New Roman"/>
                <w:sz w:val="28"/>
                <w:szCs w:val="28"/>
              </w:rPr>
            </w:pPr>
            <w:hyperlink r:id="rId65" w:history="1">
              <w:r w:rsidRPr="00113485">
                <w:rPr>
                  <w:rStyle w:val="a9"/>
                  <w:rFonts w:ascii="Times New Roman" w:hAnsi="Times New Roman" w:cs="Times New Roman"/>
                  <w:color w:val="auto"/>
                  <w:sz w:val="28"/>
                  <w:szCs w:val="28"/>
                </w:rPr>
                <w:t>11.07.2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BB7A8ED"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безалкогольных напитков ароматизированных и/или с добавлением сахара, кроме минеральных вод</w:t>
            </w:r>
          </w:p>
        </w:tc>
        <w:tc>
          <w:tcPr>
            <w:tcW w:w="1472" w:type="dxa"/>
            <w:tcBorders>
              <w:top w:val="single" w:sz="4" w:space="0" w:color="auto"/>
              <w:left w:val="single" w:sz="4" w:space="0" w:color="auto"/>
              <w:bottom w:val="single" w:sz="4" w:space="0" w:color="auto"/>
            </w:tcBorders>
            <w:vAlign w:val="center"/>
          </w:tcPr>
          <w:p w14:paraId="1FD84CE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0749094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8309ED4" w14:textId="77777777" w:rsidR="000D5D6C" w:rsidRPr="00113485" w:rsidRDefault="000D5D6C" w:rsidP="000D5D6C">
            <w:pPr>
              <w:pStyle w:val="ab"/>
              <w:jc w:val="center"/>
              <w:rPr>
                <w:rFonts w:ascii="Times New Roman" w:hAnsi="Times New Roman" w:cs="Times New Roman"/>
                <w:sz w:val="28"/>
                <w:szCs w:val="28"/>
              </w:rPr>
            </w:pPr>
            <w:hyperlink r:id="rId66" w:history="1">
              <w:r w:rsidRPr="00113485">
                <w:rPr>
                  <w:rStyle w:val="a9"/>
                  <w:rFonts w:ascii="Times New Roman" w:hAnsi="Times New Roman" w:cs="Times New Roman"/>
                  <w:color w:val="auto"/>
                  <w:sz w:val="28"/>
                  <w:szCs w:val="28"/>
                </w:rPr>
                <w:t>12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C4A158F"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табачных изделий</w:t>
            </w:r>
          </w:p>
        </w:tc>
        <w:tc>
          <w:tcPr>
            <w:tcW w:w="1472" w:type="dxa"/>
            <w:tcBorders>
              <w:top w:val="single" w:sz="4" w:space="0" w:color="auto"/>
              <w:left w:val="single" w:sz="4" w:space="0" w:color="auto"/>
              <w:bottom w:val="single" w:sz="4" w:space="0" w:color="auto"/>
            </w:tcBorders>
            <w:vAlign w:val="center"/>
          </w:tcPr>
          <w:p w14:paraId="412A1A8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4B47314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7F4FCC0" w14:textId="77777777" w:rsidR="000D5D6C" w:rsidRPr="00113485" w:rsidRDefault="000D5D6C" w:rsidP="000D5D6C">
            <w:pPr>
              <w:pStyle w:val="ab"/>
              <w:jc w:val="center"/>
              <w:rPr>
                <w:rFonts w:ascii="Times New Roman" w:hAnsi="Times New Roman" w:cs="Times New Roman"/>
                <w:sz w:val="28"/>
                <w:szCs w:val="28"/>
              </w:rPr>
            </w:pPr>
            <w:hyperlink r:id="rId67" w:history="1">
              <w:r w:rsidRPr="00113485">
                <w:rPr>
                  <w:rStyle w:val="a9"/>
                  <w:rFonts w:ascii="Times New Roman" w:hAnsi="Times New Roman" w:cs="Times New Roman"/>
                  <w:color w:val="auto"/>
                  <w:sz w:val="28"/>
                  <w:szCs w:val="28"/>
                </w:rPr>
                <w:t>13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C91081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текстильных изделий</w:t>
            </w:r>
          </w:p>
        </w:tc>
        <w:tc>
          <w:tcPr>
            <w:tcW w:w="1472" w:type="dxa"/>
            <w:tcBorders>
              <w:top w:val="single" w:sz="4" w:space="0" w:color="auto"/>
              <w:left w:val="single" w:sz="4" w:space="0" w:color="auto"/>
              <w:bottom w:val="single" w:sz="4" w:space="0" w:color="auto"/>
            </w:tcBorders>
            <w:vAlign w:val="center"/>
          </w:tcPr>
          <w:p w14:paraId="52EF8ED4"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0E7230C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5398D71" w14:textId="77777777" w:rsidR="000D5D6C" w:rsidRPr="00113485" w:rsidRDefault="000D5D6C" w:rsidP="000D5D6C">
            <w:pPr>
              <w:pStyle w:val="ab"/>
              <w:jc w:val="center"/>
              <w:rPr>
                <w:rFonts w:ascii="Times New Roman" w:hAnsi="Times New Roman" w:cs="Times New Roman"/>
                <w:sz w:val="28"/>
                <w:szCs w:val="28"/>
              </w:rPr>
            </w:pPr>
            <w:hyperlink r:id="rId68" w:history="1">
              <w:r w:rsidRPr="00113485">
                <w:rPr>
                  <w:rStyle w:val="a9"/>
                  <w:rFonts w:ascii="Times New Roman" w:hAnsi="Times New Roman" w:cs="Times New Roman"/>
                  <w:color w:val="auto"/>
                  <w:sz w:val="28"/>
                  <w:szCs w:val="28"/>
                </w:rPr>
                <w:t>13.94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BF3E11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канатов, веревок, шпагата и сетей</w:t>
            </w:r>
          </w:p>
        </w:tc>
        <w:tc>
          <w:tcPr>
            <w:tcW w:w="1472" w:type="dxa"/>
            <w:tcBorders>
              <w:top w:val="single" w:sz="4" w:space="0" w:color="auto"/>
              <w:left w:val="single" w:sz="4" w:space="0" w:color="auto"/>
              <w:bottom w:val="single" w:sz="4" w:space="0" w:color="auto"/>
            </w:tcBorders>
            <w:vAlign w:val="center"/>
          </w:tcPr>
          <w:p w14:paraId="260E5226"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4,0</w:t>
            </w:r>
          </w:p>
        </w:tc>
      </w:tr>
      <w:tr w:rsidR="000D5D6C" w:rsidRPr="0097763E" w14:paraId="2E23B3D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DC62C3E" w14:textId="77777777" w:rsidR="000D5D6C" w:rsidRPr="00113485" w:rsidRDefault="000D5D6C" w:rsidP="000D5D6C">
            <w:pPr>
              <w:pStyle w:val="ab"/>
              <w:jc w:val="center"/>
              <w:rPr>
                <w:rFonts w:ascii="Times New Roman" w:hAnsi="Times New Roman" w:cs="Times New Roman"/>
                <w:sz w:val="28"/>
                <w:szCs w:val="28"/>
              </w:rPr>
            </w:pPr>
            <w:hyperlink r:id="rId69" w:history="1">
              <w:r w:rsidRPr="00113485">
                <w:rPr>
                  <w:rStyle w:val="a9"/>
                  <w:rFonts w:ascii="Times New Roman" w:hAnsi="Times New Roman" w:cs="Times New Roman"/>
                  <w:color w:val="auto"/>
                  <w:sz w:val="28"/>
                  <w:szCs w:val="28"/>
                </w:rPr>
                <w:t>15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69C1A38"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кожи и изделий из кожи</w:t>
            </w:r>
          </w:p>
        </w:tc>
        <w:tc>
          <w:tcPr>
            <w:tcW w:w="1472" w:type="dxa"/>
            <w:tcBorders>
              <w:top w:val="single" w:sz="4" w:space="0" w:color="auto"/>
              <w:left w:val="single" w:sz="4" w:space="0" w:color="auto"/>
              <w:bottom w:val="single" w:sz="4" w:space="0" w:color="auto"/>
            </w:tcBorders>
            <w:vAlign w:val="center"/>
          </w:tcPr>
          <w:p w14:paraId="6DA6AC0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2,5</w:t>
            </w:r>
          </w:p>
        </w:tc>
      </w:tr>
      <w:tr w:rsidR="000D5D6C" w:rsidRPr="0097763E" w14:paraId="6E5584D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AB7D4DE" w14:textId="77777777" w:rsidR="000D5D6C" w:rsidRPr="00113485" w:rsidRDefault="000D5D6C" w:rsidP="000D5D6C">
            <w:pPr>
              <w:pStyle w:val="ab"/>
              <w:jc w:val="center"/>
              <w:rPr>
                <w:rFonts w:ascii="Times New Roman" w:hAnsi="Times New Roman" w:cs="Times New Roman"/>
                <w:sz w:val="28"/>
                <w:szCs w:val="28"/>
              </w:rPr>
            </w:pPr>
            <w:hyperlink r:id="rId70" w:history="1">
              <w:r w:rsidRPr="00113485">
                <w:rPr>
                  <w:rStyle w:val="a9"/>
                  <w:rFonts w:ascii="Times New Roman" w:hAnsi="Times New Roman" w:cs="Times New Roman"/>
                  <w:color w:val="auto"/>
                  <w:sz w:val="28"/>
                  <w:szCs w:val="28"/>
                </w:rPr>
                <w:t>16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96E093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Обработка древесины и производство изделий из дерева и пробки, кроме мебели, производство изделий из соломки и материалов для плетения, в том числе:</w:t>
            </w:r>
          </w:p>
        </w:tc>
        <w:tc>
          <w:tcPr>
            <w:tcW w:w="1472" w:type="dxa"/>
            <w:tcBorders>
              <w:top w:val="single" w:sz="4" w:space="0" w:color="auto"/>
              <w:left w:val="single" w:sz="4" w:space="0" w:color="auto"/>
              <w:bottom w:val="single" w:sz="4" w:space="0" w:color="auto"/>
            </w:tcBorders>
            <w:vAlign w:val="center"/>
          </w:tcPr>
          <w:p w14:paraId="3D6532AA" w14:textId="77777777" w:rsidR="000D5D6C" w:rsidRPr="0097763E" w:rsidRDefault="000D5D6C" w:rsidP="000D5D6C">
            <w:pPr>
              <w:pStyle w:val="ab"/>
              <w:rPr>
                <w:rFonts w:ascii="Times New Roman" w:hAnsi="Times New Roman" w:cs="Times New Roman"/>
                <w:sz w:val="28"/>
                <w:szCs w:val="28"/>
              </w:rPr>
            </w:pPr>
          </w:p>
        </w:tc>
      </w:tr>
      <w:tr w:rsidR="000D5D6C" w:rsidRPr="0097763E" w14:paraId="62806C4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1D6FBB5" w14:textId="77777777" w:rsidR="000D5D6C" w:rsidRPr="00113485" w:rsidRDefault="000D5D6C" w:rsidP="000D5D6C">
            <w:pPr>
              <w:pStyle w:val="ab"/>
              <w:jc w:val="center"/>
              <w:rPr>
                <w:rFonts w:ascii="Times New Roman" w:hAnsi="Times New Roman" w:cs="Times New Roman"/>
                <w:sz w:val="28"/>
                <w:szCs w:val="28"/>
              </w:rPr>
            </w:pPr>
            <w:hyperlink r:id="rId71" w:history="1">
              <w:r w:rsidRPr="00113485">
                <w:rPr>
                  <w:rStyle w:val="a9"/>
                  <w:rFonts w:ascii="Times New Roman" w:hAnsi="Times New Roman" w:cs="Times New Roman"/>
                  <w:color w:val="auto"/>
                  <w:sz w:val="28"/>
                  <w:szCs w:val="28"/>
                </w:rPr>
                <w:t>16.1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F833E7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Распиловка и строгание древесины</w:t>
            </w:r>
          </w:p>
        </w:tc>
        <w:tc>
          <w:tcPr>
            <w:tcW w:w="1472" w:type="dxa"/>
            <w:tcBorders>
              <w:top w:val="single" w:sz="4" w:space="0" w:color="auto"/>
              <w:left w:val="single" w:sz="4" w:space="0" w:color="auto"/>
              <w:bottom w:val="single" w:sz="4" w:space="0" w:color="auto"/>
            </w:tcBorders>
            <w:vAlign w:val="center"/>
          </w:tcPr>
          <w:p w14:paraId="39007B2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5B438C0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3C741C6" w14:textId="77777777" w:rsidR="000D5D6C" w:rsidRPr="00113485" w:rsidRDefault="000D5D6C" w:rsidP="000D5D6C">
            <w:pPr>
              <w:pStyle w:val="ab"/>
              <w:jc w:val="center"/>
              <w:rPr>
                <w:rFonts w:ascii="Times New Roman" w:hAnsi="Times New Roman" w:cs="Times New Roman"/>
                <w:sz w:val="28"/>
                <w:szCs w:val="28"/>
              </w:rPr>
            </w:pPr>
            <w:hyperlink r:id="rId72" w:history="1">
              <w:r w:rsidRPr="00113485">
                <w:rPr>
                  <w:rStyle w:val="a9"/>
                  <w:rFonts w:ascii="Times New Roman" w:hAnsi="Times New Roman" w:cs="Times New Roman"/>
                  <w:color w:val="auto"/>
                  <w:sz w:val="28"/>
                  <w:szCs w:val="28"/>
                </w:rPr>
                <w:t>16.23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E33428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прочих деревянных строительных конструкций и столярных изделий</w:t>
            </w:r>
          </w:p>
        </w:tc>
        <w:tc>
          <w:tcPr>
            <w:tcW w:w="1472" w:type="dxa"/>
            <w:tcBorders>
              <w:top w:val="single" w:sz="4" w:space="0" w:color="auto"/>
              <w:left w:val="single" w:sz="4" w:space="0" w:color="auto"/>
              <w:bottom w:val="single" w:sz="4" w:space="0" w:color="auto"/>
            </w:tcBorders>
            <w:vAlign w:val="center"/>
          </w:tcPr>
          <w:p w14:paraId="4F8C7A7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5,0</w:t>
            </w:r>
          </w:p>
        </w:tc>
      </w:tr>
      <w:tr w:rsidR="000D5D6C" w:rsidRPr="0097763E" w14:paraId="7A2F01E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9611150" w14:textId="77777777" w:rsidR="000D5D6C" w:rsidRPr="00113485" w:rsidRDefault="000D5D6C" w:rsidP="000D5D6C">
            <w:pPr>
              <w:pStyle w:val="ab"/>
              <w:jc w:val="center"/>
              <w:rPr>
                <w:rFonts w:ascii="Times New Roman" w:hAnsi="Times New Roman" w:cs="Times New Roman"/>
                <w:sz w:val="28"/>
                <w:szCs w:val="28"/>
              </w:rPr>
            </w:pPr>
            <w:hyperlink r:id="rId73" w:history="1">
              <w:r w:rsidRPr="00113485">
                <w:rPr>
                  <w:rStyle w:val="a9"/>
                  <w:rFonts w:ascii="Times New Roman" w:hAnsi="Times New Roman" w:cs="Times New Roman"/>
                  <w:color w:val="auto"/>
                  <w:sz w:val="28"/>
                  <w:szCs w:val="28"/>
                </w:rPr>
                <w:t>17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BE1F93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бумаги и бумажных изделий, в том числе:</w:t>
            </w:r>
          </w:p>
        </w:tc>
        <w:tc>
          <w:tcPr>
            <w:tcW w:w="1472" w:type="dxa"/>
            <w:tcBorders>
              <w:top w:val="single" w:sz="4" w:space="0" w:color="auto"/>
              <w:left w:val="single" w:sz="4" w:space="0" w:color="auto"/>
              <w:bottom w:val="single" w:sz="4" w:space="0" w:color="auto"/>
            </w:tcBorders>
            <w:vAlign w:val="center"/>
          </w:tcPr>
          <w:p w14:paraId="17217916" w14:textId="77777777" w:rsidR="000D5D6C" w:rsidRPr="0097763E" w:rsidRDefault="000D5D6C" w:rsidP="000D5D6C">
            <w:pPr>
              <w:pStyle w:val="ab"/>
              <w:rPr>
                <w:rFonts w:ascii="Times New Roman" w:hAnsi="Times New Roman" w:cs="Times New Roman"/>
                <w:sz w:val="28"/>
                <w:szCs w:val="28"/>
              </w:rPr>
            </w:pPr>
          </w:p>
        </w:tc>
      </w:tr>
      <w:tr w:rsidR="000D5D6C" w:rsidRPr="0097763E" w14:paraId="60C60D7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867FA1D" w14:textId="77777777" w:rsidR="000D5D6C" w:rsidRPr="00113485" w:rsidRDefault="000D5D6C" w:rsidP="000D5D6C">
            <w:pPr>
              <w:pStyle w:val="ab"/>
              <w:jc w:val="center"/>
              <w:rPr>
                <w:rFonts w:ascii="Times New Roman" w:hAnsi="Times New Roman" w:cs="Times New Roman"/>
                <w:sz w:val="28"/>
                <w:szCs w:val="28"/>
              </w:rPr>
            </w:pPr>
            <w:hyperlink r:id="rId74" w:history="1">
              <w:r w:rsidRPr="00113485">
                <w:rPr>
                  <w:rStyle w:val="a9"/>
                  <w:rFonts w:ascii="Times New Roman" w:hAnsi="Times New Roman" w:cs="Times New Roman"/>
                  <w:color w:val="auto"/>
                  <w:sz w:val="28"/>
                  <w:szCs w:val="28"/>
                </w:rPr>
                <w:t>17.1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7F3219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целлюлозы, древесной массы, бумаги и картона</w:t>
            </w:r>
          </w:p>
        </w:tc>
        <w:tc>
          <w:tcPr>
            <w:tcW w:w="1472" w:type="dxa"/>
            <w:tcBorders>
              <w:top w:val="single" w:sz="4" w:space="0" w:color="auto"/>
              <w:left w:val="single" w:sz="4" w:space="0" w:color="auto"/>
              <w:bottom w:val="single" w:sz="4" w:space="0" w:color="auto"/>
            </w:tcBorders>
            <w:vAlign w:val="center"/>
          </w:tcPr>
          <w:p w14:paraId="555CB62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3,6</w:t>
            </w:r>
          </w:p>
        </w:tc>
      </w:tr>
      <w:tr w:rsidR="000D5D6C" w:rsidRPr="0097763E" w14:paraId="35FF74D7"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8FFEA72" w14:textId="77777777" w:rsidR="000D5D6C" w:rsidRPr="00113485" w:rsidRDefault="000D5D6C" w:rsidP="000D5D6C">
            <w:pPr>
              <w:pStyle w:val="ab"/>
              <w:jc w:val="center"/>
              <w:rPr>
                <w:rFonts w:ascii="Times New Roman" w:hAnsi="Times New Roman" w:cs="Times New Roman"/>
                <w:sz w:val="28"/>
                <w:szCs w:val="28"/>
              </w:rPr>
            </w:pPr>
            <w:hyperlink r:id="rId75" w:history="1">
              <w:r w:rsidRPr="00113485">
                <w:rPr>
                  <w:rStyle w:val="a9"/>
                  <w:rFonts w:ascii="Times New Roman" w:hAnsi="Times New Roman" w:cs="Times New Roman"/>
                  <w:color w:val="auto"/>
                  <w:sz w:val="28"/>
                  <w:szCs w:val="28"/>
                </w:rPr>
                <w:t>18</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CD1EB2E"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полиграфическая и копирование носителей информации, в том числе:</w:t>
            </w:r>
          </w:p>
        </w:tc>
        <w:tc>
          <w:tcPr>
            <w:tcW w:w="1472" w:type="dxa"/>
            <w:tcBorders>
              <w:top w:val="single" w:sz="4" w:space="0" w:color="auto"/>
              <w:left w:val="single" w:sz="4" w:space="0" w:color="auto"/>
              <w:bottom w:val="single" w:sz="4" w:space="0" w:color="auto"/>
            </w:tcBorders>
            <w:vAlign w:val="center"/>
          </w:tcPr>
          <w:p w14:paraId="1C3846C3" w14:textId="77777777" w:rsidR="000D5D6C" w:rsidRPr="0097763E" w:rsidRDefault="000D5D6C" w:rsidP="000D5D6C">
            <w:pPr>
              <w:pStyle w:val="ab"/>
              <w:rPr>
                <w:rFonts w:ascii="Times New Roman" w:hAnsi="Times New Roman" w:cs="Times New Roman"/>
                <w:sz w:val="28"/>
                <w:szCs w:val="28"/>
              </w:rPr>
            </w:pPr>
          </w:p>
        </w:tc>
      </w:tr>
      <w:tr w:rsidR="000D5D6C" w:rsidRPr="0097763E" w14:paraId="282D7274"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4323951" w14:textId="77777777" w:rsidR="000D5D6C" w:rsidRPr="00113485" w:rsidRDefault="000D5D6C" w:rsidP="000D5D6C">
            <w:pPr>
              <w:pStyle w:val="ab"/>
              <w:jc w:val="center"/>
              <w:rPr>
                <w:rFonts w:ascii="Times New Roman" w:hAnsi="Times New Roman" w:cs="Times New Roman"/>
                <w:sz w:val="28"/>
                <w:szCs w:val="28"/>
              </w:rPr>
            </w:pPr>
            <w:hyperlink r:id="rId76" w:history="1">
              <w:r w:rsidRPr="00113485">
                <w:rPr>
                  <w:rStyle w:val="a9"/>
                  <w:rFonts w:ascii="Times New Roman" w:hAnsi="Times New Roman" w:cs="Times New Roman"/>
                  <w:color w:val="auto"/>
                  <w:sz w:val="28"/>
                  <w:szCs w:val="28"/>
                </w:rPr>
                <w:t>18.11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5CDB0C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Печатание газет</w:t>
            </w:r>
          </w:p>
        </w:tc>
        <w:tc>
          <w:tcPr>
            <w:tcW w:w="1472" w:type="dxa"/>
            <w:tcBorders>
              <w:top w:val="single" w:sz="4" w:space="0" w:color="auto"/>
              <w:left w:val="single" w:sz="4" w:space="0" w:color="auto"/>
              <w:bottom w:val="single" w:sz="4" w:space="0" w:color="auto"/>
            </w:tcBorders>
            <w:vAlign w:val="center"/>
          </w:tcPr>
          <w:p w14:paraId="2F032EF6"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1,4</w:t>
            </w:r>
          </w:p>
        </w:tc>
      </w:tr>
      <w:tr w:rsidR="000D5D6C" w:rsidRPr="0097763E" w14:paraId="3D788DA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28C92DF" w14:textId="77777777" w:rsidR="000D5D6C" w:rsidRPr="00113485" w:rsidRDefault="000D5D6C" w:rsidP="000D5D6C">
            <w:pPr>
              <w:pStyle w:val="ab"/>
              <w:jc w:val="center"/>
              <w:rPr>
                <w:rFonts w:ascii="Times New Roman" w:hAnsi="Times New Roman" w:cs="Times New Roman"/>
                <w:sz w:val="28"/>
                <w:szCs w:val="28"/>
              </w:rPr>
            </w:pPr>
            <w:hyperlink r:id="rId77" w:history="1">
              <w:r w:rsidRPr="00113485">
                <w:rPr>
                  <w:rStyle w:val="a9"/>
                  <w:rFonts w:ascii="Times New Roman" w:hAnsi="Times New Roman" w:cs="Times New Roman"/>
                  <w:color w:val="auto"/>
                  <w:sz w:val="28"/>
                  <w:szCs w:val="28"/>
                </w:rPr>
                <w:t>18.12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5EB60D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Прочие виды полиграфической деятельности</w:t>
            </w:r>
          </w:p>
        </w:tc>
        <w:tc>
          <w:tcPr>
            <w:tcW w:w="1472" w:type="dxa"/>
            <w:tcBorders>
              <w:top w:val="single" w:sz="4" w:space="0" w:color="auto"/>
              <w:left w:val="single" w:sz="4" w:space="0" w:color="auto"/>
              <w:bottom w:val="single" w:sz="4" w:space="0" w:color="auto"/>
            </w:tcBorders>
            <w:vAlign w:val="center"/>
          </w:tcPr>
          <w:p w14:paraId="01EEB3E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1,4</w:t>
            </w:r>
          </w:p>
        </w:tc>
      </w:tr>
      <w:tr w:rsidR="000D5D6C" w:rsidRPr="0097763E" w14:paraId="196C3FF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4DFB06A" w14:textId="77777777" w:rsidR="000D5D6C" w:rsidRPr="00113485" w:rsidRDefault="000D5D6C" w:rsidP="000D5D6C">
            <w:pPr>
              <w:pStyle w:val="ab"/>
              <w:jc w:val="center"/>
              <w:rPr>
                <w:rFonts w:ascii="Times New Roman" w:hAnsi="Times New Roman" w:cs="Times New Roman"/>
                <w:sz w:val="28"/>
                <w:szCs w:val="28"/>
              </w:rPr>
            </w:pPr>
            <w:hyperlink r:id="rId78" w:history="1">
              <w:r w:rsidRPr="00113485">
                <w:rPr>
                  <w:rStyle w:val="a9"/>
                  <w:rFonts w:ascii="Times New Roman" w:hAnsi="Times New Roman" w:cs="Times New Roman"/>
                  <w:color w:val="auto"/>
                  <w:sz w:val="28"/>
                  <w:szCs w:val="28"/>
                </w:rPr>
                <w:t>18.13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47FB47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Изготовление печатных форм и подготовительная деятельность</w:t>
            </w:r>
          </w:p>
        </w:tc>
        <w:tc>
          <w:tcPr>
            <w:tcW w:w="1472" w:type="dxa"/>
            <w:tcBorders>
              <w:top w:val="single" w:sz="4" w:space="0" w:color="auto"/>
              <w:left w:val="single" w:sz="4" w:space="0" w:color="auto"/>
              <w:bottom w:val="single" w:sz="4" w:space="0" w:color="auto"/>
            </w:tcBorders>
            <w:vAlign w:val="center"/>
          </w:tcPr>
          <w:p w14:paraId="523A160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1,8</w:t>
            </w:r>
          </w:p>
        </w:tc>
      </w:tr>
      <w:tr w:rsidR="000D5D6C" w:rsidRPr="0097763E" w14:paraId="5B513D9E"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8DDF73C" w14:textId="77777777" w:rsidR="000D5D6C" w:rsidRPr="00113485" w:rsidRDefault="000D5D6C" w:rsidP="000D5D6C">
            <w:pPr>
              <w:pStyle w:val="ab"/>
              <w:jc w:val="center"/>
              <w:rPr>
                <w:rFonts w:ascii="Times New Roman" w:hAnsi="Times New Roman" w:cs="Times New Roman"/>
                <w:sz w:val="28"/>
                <w:szCs w:val="28"/>
              </w:rPr>
            </w:pPr>
            <w:hyperlink r:id="rId79" w:history="1">
              <w:r w:rsidRPr="00113485">
                <w:rPr>
                  <w:rStyle w:val="a9"/>
                  <w:rFonts w:ascii="Times New Roman" w:hAnsi="Times New Roman" w:cs="Times New Roman"/>
                  <w:color w:val="auto"/>
                  <w:sz w:val="28"/>
                  <w:szCs w:val="28"/>
                </w:rPr>
                <w:t>18.14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662AE3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брошюровочно-переплетная и отделочная и сопутствующие услуги</w:t>
            </w:r>
          </w:p>
        </w:tc>
        <w:tc>
          <w:tcPr>
            <w:tcW w:w="1472" w:type="dxa"/>
            <w:tcBorders>
              <w:top w:val="single" w:sz="4" w:space="0" w:color="auto"/>
              <w:left w:val="single" w:sz="4" w:space="0" w:color="auto"/>
              <w:bottom w:val="single" w:sz="4" w:space="0" w:color="auto"/>
            </w:tcBorders>
            <w:vAlign w:val="center"/>
          </w:tcPr>
          <w:p w14:paraId="32C2194C"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1,8</w:t>
            </w:r>
          </w:p>
        </w:tc>
      </w:tr>
      <w:tr w:rsidR="000D5D6C" w:rsidRPr="0097763E" w14:paraId="031B030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6B5BB67" w14:textId="77777777" w:rsidR="000D5D6C" w:rsidRPr="00113485" w:rsidRDefault="000D5D6C" w:rsidP="000D5D6C">
            <w:pPr>
              <w:pStyle w:val="ab"/>
              <w:jc w:val="center"/>
              <w:rPr>
                <w:rFonts w:ascii="Times New Roman" w:hAnsi="Times New Roman" w:cs="Times New Roman"/>
                <w:sz w:val="28"/>
                <w:szCs w:val="28"/>
              </w:rPr>
            </w:pPr>
            <w:hyperlink r:id="rId80" w:history="1">
              <w:r w:rsidRPr="00113485">
                <w:rPr>
                  <w:rStyle w:val="a9"/>
                  <w:rFonts w:ascii="Times New Roman" w:hAnsi="Times New Roman" w:cs="Times New Roman"/>
                  <w:color w:val="auto"/>
                  <w:sz w:val="28"/>
                  <w:szCs w:val="28"/>
                </w:rPr>
                <w:t>18.20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4E3329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Копирование записанных носителей информации</w:t>
            </w:r>
          </w:p>
        </w:tc>
        <w:tc>
          <w:tcPr>
            <w:tcW w:w="1472" w:type="dxa"/>
            <w:tcBorders>
              <w:top w:val="single" w:sz="4" w:space="0" w:color="auto"/>
              <w:left w:val="single" w:sz="4" w:space="0" w:color="auto"/>
              <w:bottom w:val="single" w:sz="4" w:space="0" w:color="auto"/>
            </w:tcBorders>
            <w:vAlign w:val="center"/>
          </w:tcPr>
          <w:p w14:paraId="6B17977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2298E39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E4F158E" w14:textId="77777777" w:rsidR="000D5D6C" w:rsidRPr="00113485" w:rsidRDefault="000D5D6C" w:rsidP="000D5D6C">
            <w:pPr>
              <w:pStyle w:val="ab"/>
              <w:jc w:val="center"/>
              <w:rPr>
                <w:rFonts w:ascii="Times New Roman" w:hAnsi="Times New Roman" w:cs="Times New Roman"/>
                <w:sz w:val="28"/>
                <w:szCs w:val="28"/>
              </w:rPr>
            </w:pPr>
            <w:hyperlink r:id="rId81" w:history="1">
              <w:r w:rsidRPr="00113485">
                <w:rPr>
                  <w:rStyle w:val="a9"/>
                  <w:rFonts w:ascii="Times New Roman" w:hAnsi="Times New Roman" w:cs="Times New Roman"/>
                  <w:color w:val="auto"/>
                  <w:sz w:val="28"/>
                  <w:szCs w:val="28"/>
                </w:rPr>
                <w:t>20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AFABA68"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химических веществ и химических продуктов</w:t>
            </w:r>
          </w:p>
        </w:tc>
        <w:tc>
          <w:tcPr>
            <w:tcW w:w="1472" w:type="dxa"/>
            <w:tcBorders>
              <w:top w:val="single" w:sz="4" w:space="0" w:color="auto"/>
              <w:left w:val="single" w:sz="4" w:space="0" w:color="auto"/>
              <w:bottom w:val="single" w:sz="4" w:space="0" w:color="auto"/>
            </w:tcBorders>
            <w:vAlign w:val="center"/>
          </w:tcPr>
          <w:p w14:paraId="7FCE261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10,0</w:t>
            </w:r>
          </w:p>
        </w:tc>
      </w:tr>
      <w:tr w:rsidR="000D5D6C" w:rsidRPr="0097763E" w14:paraId="3C6D7F9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E606648" w14:textId="77777777" w:rsidR="000D5D6C" w:rsidRPr="00113485" w:rsidRDefault="000D5D6C" w:rsidP="000D5D6C">
            <w:pPr>
              <w:pStyle w:val="ab"/>
              <w:jc w:val="center"/>
              <w:rPr>
                <w:rFonts w:ascii="Times New Roman" w:hAnsi="Times New Roman" w:cs="Times New Roman"/>
                <w:sz w:val="28"/>
                <w:szCs w:val="28"/>
              </w:rPr>
            </w:pPr>
            <w:hyperlink r:id="rId82" w:history="1">
              <w:r w:rsidRPr="00113485">
                <w:rPr>
                  <w:rStyle w:val="a9"/>
                  <w:rFonts w:ascii="Times New Roman" w:hAnsi="Times New Roman" w:cs="Times New Roman"/>
                  <w:color w:val="auto"/>
                  <w:sz w:val="28"/>
                  <w:szCs w:val="28"/>
                </w:rPr>
                <w:t>22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340C21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резиновых и пластмассовых изделий</w:t>
            </w:r>
          </w:p>
        </w:tc>
        <w:tc>
          <w:tcPr>
            <w:tcW w:w="1472" w:type="dxa"/>
            <w:tcBorders>
              <w:top w:val="single" w:sz="4" w:space="0" w:color="auto"/>
              <w:left w:val="single" w:sz="4" w:space="0" w:color="auto"/>
              <w:bottom w:val="single" w:sz="4" w:space="0" w:color="auto"/>
            </w:tcBorders>
            <w:vAlign w:val="center"/>
          </w:tcPr>
          <w:p w14:paraId="5663598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6,5</w:t>
            </w:r>
          </w:p>
        </w:tc>
      </w:tr>
      <w:tr w:rsidR="000D5D6C" w:rsidRPr="0097763E" w14:paraId="49ABFB5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FC4492D" w14:textId="77777777" w:rsidR="000D5D6C" w:rsidRPr="00113485" w:rsidRDefault="000D5D6C" w:rsidP="000D5D6C">
            <w:pPr>
              <w:pStyle w:val="ab"/>
              <w:jc w:val="center"/>
              <w:rPr>
                <w:rFonts w:ascii="Times New Roman" w:hAnsi="Times New Roman" w:cs="Times New Roman"/>
                <w:sz w:val="28"/>
                <w:szCs w:val="28"/>
              </w:rPr>
            </w:pPr>
            <w:hyperlink r:id="rId83" w:history="1">
              <w:r w:rsidRPr="00113485">
                <w:rPr>
                  <w:rStyle w:val="a9"/>
                  <w:rFonts w:ascii="Times New Roman" w:hAnsi="Times New Roman" w:cs="Times New Roman"/>
                  <w:color w:val="auto"/>
                  <w:sz w:val="28"/>
                  <w:szCs w:val="28"/>
                </w:rPr>
                <w:t>23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838193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прочей неметаллической минеральной продукции, в том числе:</w:t>
            </w:r>
          </w:p>
        </w:tc>
        <w:tc>
          <w:tcPr>
            <w:tcW w:w="1472" w:type="dxa"/>
            <w:tcBorders>
              <w:top w:val="single" w:sz="4" w:space="0" w:color="auto"/>
              <w:left w:val="single" w:sz="4" w:space="0" w:color="auto"/>
              <w:bottom w:val="single" w:sz="4" w:space="0" w:color="auto"/>
            </w:tcBorders>
            <w:vAlign w:val="center"/>
          </w:tcPr>
          <w:p w14:paraId="5B2C32F6" w14:textId="77777777" w:rsidR="000D5D6C" w:rsidRPr="0097763E" w:rsidRDefault="000D5D6C" w:rsidP="000D5D6C">
            <w:pPr>
              <w:pStyle w:val="ab"/>
              <w:rPr>
                <w:rFonts w:ascii="Times New Roman" w:hAnsi="Times New Roman" w:cs="Times New Roman"/>
                <w:sz w:val="28"/>
                <w:szCs w:val="28"/>
              </w:rPr>
            </w:pPr>
          </w:p>
        </w:tc>
      </w:tr>
      <w:tr w:rsidR="000D5D6C" w:rsidRPr="0097763E" w14:paraId="2FA919D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5D6B2CA" w14:textId="77777777" w:rsidR="000D5D6C" w:rsidRPr="00113485" w:rsidRDefault="000D5D6C" w:rsidP="000D5D6C">
            <w:pPr>
              <w:pStyle w:val="ab"/>
              <w:jc w:val="center"/>
              <w:rPr>
                <w:rFonts w:ascii="Times New Roman" w:hAnsi="Times New Roman" w:cs="Times New Roman"/>
                <w:sz w:val="28"/>
                <w:szCs w:val="28"/>
              </w:rPr>
            </w:pPr>
            <w:hyperlink r:id="rId84" w:history="1">
              <w:r w:rsidRPr="00113485">
                <w:rPr>
                  <w:rStyle w:val="a9"/>
                  <w:rFonts w:ascii="Times New Roman" w:hAnsi="Times New Roman" w:cs="Times New Roman"/>
                  <w:color w:val="auto"/>
                  <w:sz w:val="28"/>
                  <w:szCs w:val="28"/>
                </w:rPr>
                <w:t>23.6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895DC5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изделий из бетона, цемента и гипса</w:t>
            </w:r>
          </w:p>
        </w:tc>
        <w:tc>
          <w:tcPr>
            <w:tcW w:w="1472" w:type="dxa"/>
            <w:tcBorders>
              <w:top w:val="single" w:sz="4" w:space="0" w:color="auto"/>
              <w:left w:val="single" w:sz="4" w:space="0" w:color="auto"/>
              <w:bottom w:val="single" w:sz="4" w:space="0" w:color="auto"/>
            </w:tcBorders>
            <w:vAlign w:val="center"/>
          </w:tcPr>
          <w:p w14:paraId="2832606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3CDB3DB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550754B" w14:textId="77777777" w:rsidR="000D5D6C" w:rsidRPr="00113485" w:rsidRDefault="000D5D6C" w:rsidP="000D5D6C">
            <w:pPr>
              <w:pStyle w:val="ab"/>
              <w:jc w:val="center"/>
              <w:rPr>
                <w:rFonts w:ascii="Times New Roman" w:hAnsi="Times New Roman" w:cs="Times New Roman"/>
                <w:sz w:val="28"/>
                <w:szCs w:val="28"/>
              </w:rPr>
            </w:pPr>
            <w:hyperlink r:id="rId85" w:history="1">
              <w:r w:rsidRPr="00113485">
                <w:rPr>
                  <w:rStyle w:val="a9"/>
                  <w:rFonts w:ascii="Times New Roman" w:hAnsi="Times New Roman" w:cs="Times New Roman"/>
                  <w:color w:val="auto"/>
                  <w:sz w:val="28"/>
                  <w:szCs w:val="28"/>
                </w:rPr>
                <w:t>23.99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AB0763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прочей неметаллической минеральной продукции, не включенной в другие группировки</w:t>
            </w:r>
          </w:p>
        </w:tc>
        <w:tc>
          <w:tcPr>
            <w:tcW w:w="1472" w:type="dxa"/>
            <w:tcBorders>
              <w:top w:val="single" w:sz="4" w:space="0" w:color="auto"/>
              <w:left w:val="single" w:sz="4" w:space="0" w:color="auto"/>
              <w:bottom w:val="single" w:sz="4" w:space="0" w:color="auto"/>
            </w:tcBorders>
            <w:vAlign w:val="center"/>
          </w:tcPr>
          <w:p w14:paraId="5EB4101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6AB02B5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1DB881F" w14:textId="77777777" w:rsidR="000D5D6C" w:rsidRPr="00113485" w:rsidRDefault="000D5D6C" w:rsidP="000D5D6C">
            <w:pPr>
              <w:pStyle w:val="ab"/>
              <w:jc w:val="center"/>
              <w:rPr>
                <w:rFonts w:ascii="Times New Roman" w:hAnsi="Times New Roman" w:cs="Times New Roman"/>
                <w:sz w:val="28"/>
                <w:szCs w:val="28"/>
              </w:rPr>
            </w:pPr>
            <w:hyperlink r:id="rId86" w:history="1">
              <w:r w:rsidRPr="00113485">
                <w:rPr>
                  <w:rStyle w:val="a9"/>
                  <w:rFonts w:ascii="Times New Roman" w:hAnsi="Times New Roman" w:cs="Times New Roman"/>
                  <w:color w:val="auto"/>
                  <w:sz w:val="28"/>
                  <w:szCs w:val="28"/>
                </w:rPr>
                <w:t>23.99.3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E01E3A8"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битуминозных смесей на основе природного асфальта или битума, нефтяного битума, минеральных смол или их пеков</w:t>
            </w:r>
          </w:p>
        </w:tc>
        <w:tc>
          <w:tcPr>
            <w:tcW w:w="1472" w:type="dxa"/>
            <w:tcBorders>
              <w:top w:val="single" w:sz="4" w:space="0" w:color="auto"/>
              <w:left w:val="single" w:sz="4" w:space="0" w:color="auto"/>
              <w:bottom w:val="single" w:sz="4" w:space="0" w:color="auto"/>
            </w:tcBorders>
            <w:vAlign w:val="center"/>
          </w:tcPr>
          <w:p w14:paraId="4987681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10,0</w:t>
            </w:r>
          </w:p>
        </w:tc>
      </w:tr>
      <w:tr w:rsidR="000D5D6C" w:rsidRPr="0097763E" w14:paraId="508F32AE"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37AA5C9" w14:textId="77777777" w:rsidR="000D5D6C" w:rsidRPr="00113485" w:rsidRDefault="000D5D6C" w:rsidP="000D5D6C">
            <w:pPr>
              <w:pStyle w:val="ab"/>
              <w:jc w:val="center"/>
              <w:rPr>
                <w:rFonts w:ascii="Times New Roman" w:hAnsi="Times New Roman" w:cs="Times New Roman"/>
                <w:sz w:val="28"/>
                <w:szCs w:val="28"/>
              </w:rPr>
            </w:pPr>
            <w:hyperlink r:id="rId87" w:history="1">
              <w:r w:rsidRPr="00113485">
                <w:rPr>
                  <w:rStyle w:val="a9"/>
                  <w:rFonts w:ascii="Times New Roman" w:hAnsi="Times New Roman" w:cs="Times New Roman"/>
                  <w:color w:val="auto"/>
                  <w:sz w:val="28"/>
                  <w:szCs w:val="28"/>
                </w:rPr>
                <w:t>24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336BDF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металлургическое</w:t>
            </w:r>
          </w:p>
        </w:tc>
        <w:tc>
          <w:tcPr>
            <w:tcW w:w="1472" w:type="dxa"/>
            <w:tcBorders>
              <w:top w:val="single" w:sz="4" w:space="0" w:color="auto"/>
              <w:left w:val="single" w:sz="4" w:space="0" w:color="auto"/>
              <w:bottom w:val="single" w:sz="4" w:space="0" w:color="auto"/>
            </w:tcBorders>
            <w:vAlign w:val="center"/>
          </w:tcPr>
          <w:p w14:paraId="3621FA6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3BFEC43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0981614" w14:textId="77777777" w:rsidR="000D5D6C" w:rsidRPr="00113485" w:rsidRDefault="000D5D6C" w:rsidP="000D5D6C">
            <w:pPr>
              <w:pStyle w:val="ab"/>
              <w:jc w:val="center"/>
              <w:rPr>
                <w:rFonts w:ascii="Times New Roman" w:hAnsi="Times New Roman" w:cs="Times New Roman"/>
                <w:sz w:val="28"/>
                <w:szCs w:val="28"/>
              </w:rPr>
            </w:pPr>
            <w:hyperlink r:id="rId88" w:history="1">
              <w:r w:rsidRPr="00113485">
                <w:rPr>
                  <w:rStyle w:val="a9"/>
                  <w:rFonts w:ascii="Times New Roman" w:hAnsi="Times New Roman" w:cs="Times New Roman"/>
                  <w:color w:val="auto"/>
                  <w:sz w:val="28"/>
                  <w:szCs w:val="28"/>
                </w:rPr>
                <w:t>24.10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593C11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чугуна, стали и ферросплавов</w:t>
            </w:r>
          </w:p>
        </w:tc>
        <w:tc>
          <w:tcPr>
            <w:tcW w:w="1472" w:type="dxa"/>
            <w:tcBorders>
              <w:top w:val="single" w:sz="4" w:space="0" w:color="auto"/>
              <w:left w:val="single" w:sz="4" w:space="0" w:color="auto"/>
              <w:bottom w:val="single" w:sz="4" w:space="0" w:color="auto"/>
            </w:tcBorders>
            <w:vAlign w:val="center"/>
          </w:tcPr>
          <w:p w14:paraId="1062DE8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0,4</w:t>
            </w:r>
          </w:p>
        </w:tc>
      </w:tr>
      <w:tr w:rsidR="000D5D6C" w:rsidRPr="0097763E" w14:paraId="413B4C7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7BA6B84" w14:textId="77777777" w:rsidR="000D5D6C" w:rsidRPr="00113485" w:rsidRDefault="000D5D6C" w:rsidP="000D5D6C">
            <w:pPr>
              <w:pStyle w:val="ab"/>
              <w:jc w:val="center"/>
              <w:rPr>
                <w:rFonts w:ascii="Times New Roman" w:hAnsi="Times New Roman" w:cs="Times New Roman"/>
                <w:sz w:val="28"/>
                <w:szCs w:val="28"/>
              </w:rPr>
            </w:pPr>
            <w:hyperlink r:id="rId89" w:history="1">
              <w:r w:rsidRPr="00113485">
                <w:rPr>
                  <w:rStyle w:val="a9"/>
                  <w:rFonts w:ascii="Times New Roman" w:hAnsi="Times New Roman" w:cs="Times New Roman"/>
                  <w:color w:val="auto"/>
                  <w:sz w:val="28"/>
                  <w:szCs w:val="28"/>
                </w:rPr>
                <w:t>25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5BB724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готовых металлических изделий, кроме машин и оборудования</w:t>
            </w:r>
          </w:p>
        </w:tc>
        <w:tc>
          <w:tcPr>
            <w:tcW w:w="1472" w:type="dxa"/>
            <w:tcBorders>
              <w:top w:val="single" w:sz="4" w:space="0" w:color="auto"/>
              <w:left w:val="single" w:sz="4" w:space="0" w:color="auto"/>
              <w:bottom w:val="single" w:sz="4" w:space="0" w:color="auto"/>
            </w:tcBorders>
            <w:vAlign w:val="center"/>
          </w:tcPr>
          <w:p w14:paraId="031B168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39F5EA8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AF1903C" w14:textId="77777777" w:rsidR="000D5D6C" w:rsidRPr="00113485" w:rsidRDefault="000D5D6C" w:rsidP="000D5D6C">
            <w:pPr>
              <w:pStyle w:val="ab"/>
              <w:jc w:val="center"/>
              <w:rPr>
                <w:rFonts w:ascii="Times New Roman" w:hAnsi="Times New Roman" w:cs="Times New Roman"/>
                <w:sz w:val="28"/>
                <w:szCs w:val="28"/>
              </w:rPr>
            </w:pPr>
            <w:hyperlink r:id="rId90" w:history="1">
              <w:r w:rsidRPr="00113485">
                <w:rPr>
                  <w:rStyle w:val="a9"/>
                  <w:rFonts w:ascii="Times New Roman" w:hAnsi="Times New Roman" w:cs="Times New Roman"/>
                  <w:color w:val="auto"/>
                  <w:sz w:val="28"/>
                  <w:szCs w:val="28"/>
                </w:rPr>
                <w:t>26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03702D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компьютеров, электронных и оптических изделий, том числе:</w:t>
            </w:r>
          </w:p>
        </w:tc>
        <w:tc>
          <w:tcPr>
            <w:tcW w:w="1472" w:type="dxa"/>
            <w:tcBorders>
              <w:top w:val="single" w:sz="4" w:space="0" w:color="auto"/>
              <w:left w:val="single" w:sz="4" w:space="0" w:color="auto"/>
              <w:bottom w:val="single" w:sz="4" w:space="0" w:color="auto"/>
            </w:tcBorders>
            <w:vAlign w:val="center"/>
          </w:tcPr>
          <w:p w14:paraId="19750963" w14:textId="77777777" w:rsidR="000D5D6C" w:rsidRPr="0097763E" w:rsidRDefault="000D5D6C" w:rsidP="000D5D6C">
            <w:pPr>
              <w:pStyle w:val="ab"/>
              <w:rPr>
                <w:rFonts w:ascii="Times New Roman" w:hAnsi="Times New Roman" w:cs="Times New Roman"/>
                <w:sz w:val="28"/>
                <w:szCs w:val="28"/>
              </w:rPr>
            </w:pPr>
          </w:p>
        </w:tc>
      </w:tr>
      <w:tr w:rsidR="000D5D6C" w:rsidRPr="0097763E" w14:paraId="2C4CCB54"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A33863A" w14:textId="77777777" w:rsidR="000D5D6C" w:rsidRPr="00113485" w:rsidRDefault="000D5D6C" w:rsidP="000D5D6C">
            <w:pPr>
              <w:pStyle w:val="ab"/>
              <w:jc w:val="center"/>
              <w:rPr>
                <w:rFonts w:ascii="Times New Roman" w:hAnsi="Times New Roman" w:cs="Times New Roman"/>
                <w:sz w:val="28"/>
                <w:szCs w:val="28"/>
              </w:rPr>
            </w:pPr>
            <w:hyperlink r:id="rId91" w:history="1">
              <w:r w:rsidRPr="00113485">
                <w:rPr>
                  <w:rStyle w:val="a9"/>
                  <w:rFonts w:ascii="Times New Roman" w:hAnsi="Times New Roman" w:cs="Times New Roman"/>
                  <w:color w:val="auto"/>
                  <w:sz w:val="28"/>
                  <w:szCs w:val="28"/>
                </w:rPr>
                <w:t>26.20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5B12D9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компьютеров и периферийного оборудования</w:t>
            </w:r>
          </w:p>
        </w:tc>
        <w:tc>
          <w:tcPr>
            <w:tcW w:w="1472" w:type="dxa"/>
            <w:tcBorders>
              <w:top w:val="single" w:sz="4" w:space="0" w:color="auto"/>
              <w:left w:val="single" w:sz="4" w:space="0" w:color="auto"/>
              <w:bottom w:val="single" w:sz="4" w:space="0" w:color="auto"/>
            </w:tcBorders>
            <w:vAlign w:val="center"/>
          </w:tcPr>
          <w:p w14:paraId="492F07D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3,2</w:t>
            </w:r>
          </w:p>
        </w:tc>
      </w:tr>
      <w:tr w:rsidR="000D5D6C" w:rsidRPr="0097763E" w14:paraId="6C2E8FA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9211189" w14:textId="77777777" w:rsidR="000D5D6C" w:rsidRPr="00113485" w:rsidRDefault="000D5D6C" w:rsidP="000D5D6C">
            <w:pPr>
              <w:pStyle w:val="ab"/>
              <w:jc w:val="center"/>
              <w:rPr>
                <w:rFonts w:ascii="Times New Roman" w:hAnsi="Times New Roman" w:cs="Times New Roman"/>
                <w:sz w:val="28"/>
                <w:szCs w:val="28"/>
              </w:rPr>
            </w:pPr>
            <w:hyperlink r:id="rId92" w:history="1">
              <w:r w:rsidRPr="00113485">
                <w:rPr>
                  <w:rStyle w:val="a9"/>
                  <w:rFonts w:ascii="Times New Roman" w:hAnsi="Times New Roman" w:cs="Times New Roman"/>
                  <w:color w:val="auto"/>
                  <w:sz w:val="28"/>
                  <w:szCs w:val="28"/>
                </w:rPr>
                <w:t>26.30.1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4AA7B3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коммуникационной аппаратуры, радио- и телевизионной передающей аппаратуры, телевизионных камер</w:t>
            </w:r>
          </w:p>
        </w:tc>
        <w:tc>
          <w:tcPr>
            <w:tcW w:w="1472" w:type="dxa"/>
            <w:tcBorders>
              <w:top w:val="single" w:sz="4" w:space="0" w:color="auto"/>
              <w:left w:val="single" w:sz="4" w:space="0" w:color="auto"/>
              <w:bottom w:val="single" w:sz="4" w:space="0" w:color="auto"/>
            </w:tcBorders>
            <w:vAlign w:val="center"/>
          </w:tcPr>
          <w:p w14:paraId="3B4549D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3,2</w:t>
            </w:r>
          </w:p>
        </w:tc>
      </w:tr>
      <w:tr w:rsidR="000D5D6C" w:rsidRPr="0097763E" w14:paraId="23ADB75E"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14AC021" w14:textId="77777777" w:rsidR="000D5D6C" w:rsidRPr="00113485" w:rsidRDefault="000D5D6C" w:rsidP="000D5D6C">
            <w:pPr>
              <w:pStyle w:val="ab"/>
              <w:jc w:val="center"/>
              <w:rPr>
                <w:rFonts w:ascii="Times New Roman" w:hAnsi="Times New Roman" w:cs="Times New Roman"/>
                <w:sz w:val="28"/>
                <w:szCs w:val="28"/>
              </w:rPr>
            </w:pPr>
            <w:hyperlink r:id="rId93" w:history="1">
              <w:r w:rsidRPr="00113485">
                <w:rPr>
                  <w:rStyle w:val="a9"/>
                  <w:rFonts w:ascii="Times New Roman" w:hAnsi="Times New Roman" w:cs="Times New Roman"/>
                  <w:color w:val="auto"/>
                  <w:sz w:val="28"/>
                  <w:szCs w:val="28"/>
                </w:rPr>
                <w:t>26.4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BB99B9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бытовой электроники</w:t>
            </w:r>
          </w:p>
        </w:tc>
        <w:tc>
          <w:tcPr>
            <w:tcW w:w="1472" w:type="dxa"/>
            <w:tcBorders>
              <w:top w:val="single" w:sz="4" w:space="0" w:color="auto"/>
              <w:left w:val="single" w:sz="4" w:space="0" w:color="auto"/>
              <w:bottom w:val="single" w:sz="4" w:space="0" w:color="auto"/>
            </w:tcBorders>
            <w:vAlign w:val="center"/>
          </w:tcPr>
          <w:p w14:paraId="5A91BA8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4EB7906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A606152" w14:textId="77777777" w:rsidR="000D5D6C" w:rsidRPr="00113485" w:rsidRDefault="000D5D6C" w:rsidP="000D5D6C">
            <w:pPr>
              <w:pStyle w:val="ab"/>
              <w:jc w:val="center"/>
              <w:rPr>
                <w:rFonts w:ascii="Times New Roman" w:hAnsi="Times New Roman" w:cs="Times New Roman"/>
                <w:sz w:val="28"/>
                <w:szCs w:val="28"/>
              </w:rPr>
            </w:pPr>
            <w:hyperlink r:id="rId94" w:history="1">
              <w:r w:rsidRPr="00113485">
                <w:rPr>
                  <w:rStyle w:val="a9"/>
                  <w:rFonts w:ascii="Times New Roman" w:hAnsi="Times New Roman" w:cs="Times New Roman"/>
                  <w:color w:val="auto"/>
                  <w:sz w:val="28"/>
                  <w:szCs w:val="28"/>
                </w:rPr>
                <w:t>26.5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E826E4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контрольно-измерительных и навигационных приборов и аппаратов; производство часов</w:t>
            </w:r>
          </w:p>
        </w:tc>
        <w:tc>
          <w:tcPr>
            <w:tcW w:w="1472" w:type="dxa"/>
            <w:tcBorders>
              <w:top w:val="single" w:sz="4" w:space="0" w:color="auto"/>
              <w:left w:val="single" w:sz="4" w:space="0" w:color="auto"/>
              <w:bottom w:val="single" w:sz="4" w:space="0" w:color="auto"/>
            </w:tcBorders>
            <w:vAlign w:val="center"/>
          </w:tcPr>
          <w:p w14:paraId="2CCCFAA0"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1,6</w:t>
            </w:r>
          </w:p>
        </w:tc>
      </w:tr>
      <w:tr w:rsidR="000D5D6C" w:rsidRPr="0097763E" w14:paraId="3579C3F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32AEBA5" w14:textId="77777777" w:rsidR="000D5D6C" w:rsidRPr="00113485" w:rsidRDefault="000D5D6C" w:rsidP="000D5D6C">
            <w:pPr>
              <w:pStyle w:val="ab"/>
              <w:jc w:val="center"/>
              <w:rPr>
                <w:rFonts w:ascii="Times New Roman" w:hAnsi="Times New Roman" w:cs="Times New Roman"/>
                <w:sz w:val="28"/>
                <w:szCs w:val="28"/>
              </w:rPr>
            </w:pPr>
            <w:hyperlink r:id="rId95" w:history="1">
              <w:r w:rsidRPr="00113485">
                <w:rPr>
                  <w:rStyle w:val="a9"/>
                  <w:rFonts w:ascii="Times New Roman" w:hAnsi="Times New Roman" w:cs="Times New Roman"/>
                  <w:color w:val="auto"/>
                  <w:sz w:val="28"/>
                  <w:szCs w:val="28"/>
                </w:rPr>
                <w:t>26.6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09F164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 xml:space="preserve">Производство облучающего и электротерапевтического оборудования, </w:t>
            </w:r>
            <w:r w:rsidRPr="00113485">
              <w:rPr>
                <w:rFonts w:ascii="Times New Roman" w:hAnsi="Times New Roman" w:cs="Times New Roman"/>
                <w:sz w:val="28"/>
                <w:szCs w:val="28"/>
              </w:rPr>
              <w:lastRenderedPageBreak/>
              <w:t>применяемого в медицинских целях</w:t>
            </w:r>
          </w:p>
        </w:tc>
        <w:tc>
          <w:tcPr>
            <w:tcW w:w="1472" w:type="dxa"/>
            <w:tcBorders>
              <w:top w:val="single" w:sz="4" w:space="0" w:color="auto"/>
              <w:left w:val="single" w:sz="4" w:space="0" w:color="auto"/>
              <w:bottom w:val="single" w:sz="4" w:space="0" w:color="auto"/>
            </w:tcBorders>
            <w:vAlign w:val="center"/>
          </w:tcPr>
          <w:p w14:paraId="0227371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lastRenderedPageBreak/>
              <w:t>1,6</w:t>
            </w:r>
          </w:p>
        </w:tc>
      </w:tr>
      <w:tr w:rsidR="000D5D6C" w:rsidRPr="0097763E" w14:paraId="1DC6465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B5F2383" w14:textId="77777777" w:rsidR="000D5D6C" w:rsidRPr="00113485" w:rsidRDefault="000D5D6C" w:rsidP="000D5D6C">
            <w:pPr>
              <w:pStyle w:val="ab"/>
              <w:jc w:val="center"/>
              <w:rPr>
                <w:rFonts w:ascii="Times New Roman" w:hAnsi="Times New Roman" w:cs="Times New Roman"/>
                <w:sz w:val="28"/>
                <w:szCs w:val="28"/>
              </w:rPr>
            </w:pPr>
            <w:hyperlink r:id="rId96" w:history="1">
              <w:r w:rsidRPr="00113485">
                <w:rPr>
                  <w:rStyle w:val="a9"/>
                  <w:rFonts w:ascii="Times New Roman" w:hAnsi="Times New Roman" w:cs="Times New Roman"/>
                  <w:color w:val="auto"/>
                  <w:sz w:val="28"/>
                  <w:szCs w:val="28"/>
                </w:rPr>
                <w:t>26.7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BE2281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оптических приборов, фото- и кинооборудования</w:t>
            </w:r>
          </w:p>
        </w:tc>
        <w:tc>
          <w:tcPr>
            <w:tcW w:w="1472" w:type="dxa"/>
            <w:tcBorders>
              <w:top w:val="single" w:sz="4" w:space="0" w:color="auto"/>
              <w:left w:val="single" w:sz="4" w:space="0" w:color="auto"/>
              <w:bottom w:val="single" w:sz="4" w:space="0" w:color="auto"/>
            </w:tcBorders>
            <w:vAlign w:val="center"/>
          </w:tcPr>
          <w:p w14:paraId="1E28C97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1,6</w:t>
            </w:r>
          </w:p>
        </w:tc>
      </w:tr>
      <w:tr w:rsidR="000D5D6C" w:rsidRPr="0097763E" w14:paraId="3FD9BFA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A84EBC4" w14:textId="77777777" w:rsidR="000D5D6C" w:rsidRPr="00113485" w:rsidRDefault="000D5D6C" w:rsidP="000D5D6C">
            <w:pPr>
              <w:pStyle w:val="ab"/>
              <w:jc w:val="center"/>
              <w:rPr>
                <w:rFonts w:ascii="Times New Roman" w:hAnsi="Times New Roman" w:cs="Times New Roman"/>
                <w:sz w:val="28"/>
                <w:szCs w:val="28"/>
              </w:rPr>
            </w:pPr>
            <w:hyperlink r:id="rId97" w:history="1">
              <w:r w:rsidRPr="00113485">
                <w:rPr>
                  <w:rStyle w:val="a9"/>
                  <w:rFonts w:ascii="Times New Roman" w:hAnsi="Times New Roman" w:cs="Times New Roman"/>
                  <w:color w:val="auto"/>
                  <w:sz w:val="28"/>
                  <w:szCs w:val="28"/>
                </w:rPr>
                <w:t>27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855A39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электрического оборудования</w:t>
            </w:r>
          </w:p>
        </w:tc>
        <w:tc>
          <w:tcPr>
            <w:tcW w:w="1472" w:type="dxa"/>
            <w:tcBorders>
              <w:top w:val="single" w:sz="4" w:space="0" w:color="auto"/>
              <w:left w:val="single" w:sz="4" w:space="0" w:color="auto"/>
              <w:bottom w:val="single" w:sz="4" w:space="0" w:color="auto"/>
            </w:tcBorders>
            <w:vAlign w:val="center"/>
          </w:tcPr>
          <w:p w14:paraId="48715BC0"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3,2</w:t>
            </w:r>
          </w:p>
        </w:tc>
      </w:tr>
      <w:tr w:rsidR="000D5D6C" w:rsidRPr="0097763E" w14:paraId="03EA691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F9B0B0B" w14:textId="77777777" w:rsidR="000D5D6C" w:rsidRPr="00113485" w:rsidRDefault="000D5D6C" w:rsidP="000D5D6C">
            <w:pPr>
              <w:pStyle w:val="ab"/>
              <w:jc w:val="center"/>
              <w:rPr>
                <w:rFonts w:ascii="Times New Roman" w:hAnsi="Times New Roman" w:cs="Times New Roman"/>
                <w:sz w:val="28"/>
                <w:szCs w:val="28"/>
              </w:rPr>
            </w:pPr>
            <w:hyperlink r:id="rId98" w:history="1">
              <w:r w:rsidRPr="00113485">
                <w:rPr>
                  <w:rStyle w:val="a9"/>
                  <w:rFonts w:ascii="Times New Roman" w:hAnsi="Times New Roman" w:cs="Times New Roman"/>
                  <w:color w:val="auto"/>
                  <w:sz w:val="28"/>
                  <w:szCs w:val="28"/>
                </w:rPr>
                <w:t>27.4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A036B8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электрических ламп и осветительного оборудования</w:t>
            </w:r>
          </w:p>
        </w:tc>
        <w:tc>
          <w:tcPr>
            <w:tcW w:w="1472" w:type="dxa"/>
            <w:tcBorders>
              <w:top w:val="single" w:sz="4" w:space="0" w:color="auto"/>
              <w:left w:val="single" w:sz="4" w:space="0" w:color="auto"/>
              <w:bottom w:val="single" w:sz="4" w:space="0" w:color="auto"/>
            </w:tcBorders>
            <w:vAlign w:val="center"/>
          </w:tcPr>
          <w:p w14:paraId="10400AC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6F7CA34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2CF1177" w14:textId="77777777" w:rsidR="000D5D6C" w:rsidRPr="00113485" w:rsidRDefault="000D5D6C" w:rsidP="000D5D6C">
            <w:pPr>
              <w:pStyle w:val="ab"/>
              <w:jc w:val="center"/>
              <w:rPr>
                <w:rFonts w:ascii="Times New Roman" w:hAnsi="Times New Roman" w:cs="Times New Roman"/>
                <w:sz w:val="28"/>
                <w:szCs w:val="28"/>
              </w:rPr>
            </w:pPr>
            <w:hyperlink r:id="rId99" w:history="1">
              <w:r w:rsidRPr="00113485">
                <w:rPr>
                  <w:rStyle w:val="a9"/>
                  <w:rFonts w:ascii="Times New Roman" w:hAnsi="Times New Roman" w:cs="Times New Roman"/>
                  <w:color w:val="auto"/>
                  <w:sz w:val="28"/>
                  <w:szCs w:val="28"/>
                </w:rPr>
                <w:t>29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CDDE83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автотранспортных средств, прицепов и полуприцепов</w:t>
            </w:r>
          </w:p>
        </w:tc>
        <w:tc>
          <w:tcPr>
            <w:tcW w:w="1472" w:type="dxa"/>
            <w:tcBorders>
              <w:top w:val="single" w:sz="4" w:space="0" w:color="auto"/>
              <w:left w:val="single" w:sz="4" w:space="0" w:color="auto"/>
              <w:bottom w:val="single" w:sz="4" w:space="0" w:color="auto"/>
            </w:tcBorders>
            <w:vAlign w:val="center"/>
          </w:tcPr>
          <w:p w14:paraId="18221B4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7D5492CE"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B9158CD" w14:textId="77777777" w:rsidR="000D5D6C" w:rsidRPr="00113485" w:rsidRDefault="000D5D6C" w:rsidP="000D5D6C">
            <w:pPr>
              <w:pStyle w:val="ab"/>
              <w:jc w:val="center"/>
              <w:rPr>
                <w:rFonts w:ascii="Times New Roman" w:hAnsi="Times New Roman" w:cs="Times New Roman"/>
                <w:sz w:val="28"/>
                <w:szCs w:val="28"/>
              </w:rPr>
            </w:pPr>
            <w:hyperlink r:id="rId100" w:history="1">
              <w:r w:rsidRPr="00113485">
                <w:rPr>
                  <w:rStyle w:val="a9"/>
                  <w:rFonts w:ascii="Times New Roman" w:hAnsi="Times New Roman" w:cs="Times New Roman"/>
                  <w:color w:val="auto"/>
                  <w:sz w:val="28"/>
                  <w:szCs w:val="28"/>
                </w:rPr>
                <w:t>30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208815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прочих транспортных средств и оборудования</w:t>
            </w:r>
          </w:p>
        </w:tc>
        <w:tc>
          <w:tcPr>
            <w:tcW w:w="1472" w:type="dxa"/>
            <w:tcBorders>
              <w:top w:val="single" w:sz="4" w:space="0" w:color="auto"/>
              <w:left w:val="single" w:sz="4" w:space="0" w:color="auto"/>
              <w:bottom w:val="single" w:sz="4" w:space="0" w:color="auto"/>
            </w:tcBorders>
            <w:vAlign w:val="center"/>
          </w:tcPr>
          <w:p w14:paraId="0B56004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2,5</w:t>
            </w:r>
          </w:p>
        </w:tc>
      </w:tr>
      <w:tr w:rsidR="000D5D6C" w:rsidRPr="0097763E" w14:paraId="68DF778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090D6D5" w14:textId="77777777" w:rsidR="000D5D6C" w:rsidRPr="00113485" w:rsidRDefault="000D5D6C" w:rsidP="000D5D6C">
            <w:pPr>
              <w:pStyle w:val="ab"/>
              <w:jc w:val="center"/>
              <w:rPr>
                <w:rFonts w:ascii="Times New Roman" w:hAnsi="Times New Roman" w:cs="Times New Roman"/>
                <w:sz w:val="28"/>
                <w:szCs w:val="28"/>
              </w:rPr>
            </w:pPr>
            <w:hyperlink r:id="rId101" w:history="1">
              <w:r w:rsidRPr="00113485">
                <w:rPr>
                  <w:rStyle w:val="a9"/>
                  <w:rFonts w:ascii="Times New Roman" w:hAnsi="Times New Roman" w:cs="Times New Roman"/>
                  <w:color w:val="auto"/>
                  <w:sz w:val="28"/>
                  <w:szCs w:val="28"/>
                </w:rPr>
                <w:t>31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F8E75B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мебели</w:t>
            </w:r>
          </w:p>
        </w:tc>
        <w:tc>
          <w:tcPr>
            <w:tcW w:w="1472" w:type="dxa"/>
            <w:tcBorders>
              <w:top w:val="single" w:sz="4" w:space="0" w:color="auto"/>
              <w:left w:val="single" w:sz="4" w:space="0" w:color="auto"/>
              <w:bottom w:val="single" w:sz="4" w:space="0" w:color="auto"/>
            </w:tcBorders>
            <w:vAlign w:val="center"/>
          </w:tcPr>
          <w:p w14:paraId="5747644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6CDC3D0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FF92732" w14:textId="77777777" w:rsidR="000D5D6C" w:rsidRPr="00113485" w:rsidRDefault="000D5D6C" w:rsidP="000D5D6C">
            <w:pPr>
              <w:pStyle w:val="ab"/>
              <w:jc w:val="center"/>
              <w:rPr>
                <w:rFonts w:ascii="Times New Roman" w:hAnsi="Times New Roman" w:cs="Times New Roman"/>
                <w:sz w:val="28"/>
                <w:szCs w:val="28"/>
              </w:rPr>
            </w:pPr>
            <w:hyperlink r:id="rId102" w:history="1">
              <w:r w:rsidRPr="00113485">
                <w:rPr>
                  <w:rStyle w:val="a9"/>
                  <w:rFonts w:ascii="Times New Roman" w:hAnsi="Times New Roman" w:cs="Times New Roman"/>
                  <w:color w:val="auto"/>
                  <w:sz w:val="28"/>
                  <w:szCs w:val="28"/>
                </w:rPr>
                <w:t>32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46188FF"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прочих готовых изделий</w:t>
            </w:r>
          </w:p>
        </w:tc>
        <w:tc>
          <w:tcPr>
            <w:tcW w:w="1472" w:type="dxa"/>
            <w:tcBorders>
              <w:top w:val="single" w:sz="4" w:space="0" w:color="auto"/>
              <w:left w:val="single" w:sz="4" w:space="0" w:color="auto"/>
              <w:bottom w:val="single" w:sz="4" w:space="0" w:color="auto"/>
            </w:tcBorders>
            <w:vAlign w:val="center"/>
          </w:tcPr>
          <w:p w14:paraId="5CD184B0"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4,3</w:t>
            </w:r>
          </w:p>
        </w:tc>
      </w:tr>
      <w:tr w:rsidR="000D5D6C" w:rsidRPr="0097763E" w14:paraId="7F993237"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81F6295" w14:textId="77777777" w:rsidR="000D5D6C" w:rsidRPr="00113485" w:rsidRDefault="000D5D6C" w:rsidP="000D5D6C">
            <w:pPr>
              <w:pStyle w:val="ab"/>
              <w:jc w:val="center"/>
              <w:rPr>
                <w:rFonts w:ascii="Times New Roman" w:hAnsi="Times New Roman" w:cs="Times New Roman"/>
                <w:sz w:val="28"/>
                <w:szCs w:val="28"/>
              </w:rPr>
            </w:pPr>
            <w:hyperlink r:id="rId103" w:history="1">
              <w:r w:rsidRPr="00113485">
                <w:rPr>
                  <w:rStyle w:val="a9"/>
                  <w:rFonts w:ascii="Times New Roman" w:hAnsi="Times New Roman" w:cs="Times New Roman"/>
                  <w:color w:val="auto"/>
                  <w:sz w:val="28"/>
                  <w:szCs w:val="28"/>
                </w:rPr>
                <w:t>35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715CAF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Обеспечение электрической энергией, газом и паром; кондиционирование воздуха, в том числе:</w:t>
            </w:r>
          </w:p>
        </w:tc>
        <w:tc>
          <w:tcPr>
            <w:tcW w:w="1472" w:type="dxa"/>
            <w:tcBorders>
              <w:top w:val="single" w:sz="4" w:space="0" w:color="auto"/>
              <w:left w:val="single" w:sz="4" w:space="0" w:color="auto"/>
              <w:bottom w:val="single" w:sz="4" w:space="0" w:color="auto"/>
            </w:tcBorders>
            <w:vAlign w:val="center"/>
          </w:tcPr>
          <w:p w14:paraId="2A184198" w14:textId="77777777" w:rsidR="000D5D6C" w:rsidRPr="0097763E" w:rsidRDefault="000D5D6C" w:rsidP="000D5D6C">
            <w:pPr>
              <w:pStyle w:val="ab"/>
              <w:rPr>
                <w:rFonts w:ascii="Times New Roman" w:hAnsi="Times New Roman" w:cs="Times New Roman"/>
                <w:sz w:val="28"/>
                <w:szCs w:val="28"/>
              </w:rPr>
            </w:pPr>
          </w:p>
        </w:tc>
      </w:tr>
      <w:tr w:rsidR="000D5D6C" w:rsidRPr="0097763E" w14:paraId="0E8315A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3286B8E" w14:textId="77777777" w:rsidR="000D5D6C" w:rsidRPr="00113485" w:rsidRDefault="000D5D6C" w:rsidP="000D5D6C">
            <w:pPr>
              <w:pStyle w:val="ab"/>
              <w:jc w:val="center"/>
              <w:rPr>
                <w:rFonts w:ascii="Times New Roman" w:hAnsi="Times New Roman" w:cs="Times New Roman"/>
                <w:sz w:val="28"/>
                <w:szCs w:val="28"/>
              </w:rPr>
            </w:pPr>
            <w:hyperlink r:id="rId104" w:history="1">
              <w:r w:rsidRPr="00113485">
                <w:rPr>
                  <w:rStyle w:val="a9"/>
                  <w:rFonts w:ascii="Times New Roman" w:hAnsi="Times New Roman" w:cs="Times New Roman"/>
                  <w:color w:val="auto"/>
                  <w:sz w:val="28"/>
                  <w:szCs w:val="28"/>
                </w:rPr>
                <w:t>35.12.1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0B2FEED"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Передача электроэнергии</w:t>
            </w:r>
          </w:p>
        </w:tc>
        <w:tc>
          <w:tcPr>
            <w:tcW w:w="1472" w:type="dxa"/>
            <w:tcBorders>
              <w:top w:val="single" w:sz="4" w:space="0" w:color="auto"/>
              <w:left w:val="single" w:sz="4" w:space="0" w:color="auto"/>
              <w:bottom w:val="single" w:sz="4" w:space="0" w:color="auto"/>
            </w:tcBorders>
            <w:vAlign w:val="center"/>
          </w:tcPr>
          <w:p w14:paraId="5DEAA9D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54A89FC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5E221AC" w14:textId="77777777" w:rsidR="000D5D6C" w:rsidRPr="00113485" w:rsidRDefault="000D5D6C" w:rsidP="000D5D6C">
            <w:pPr>
              <w:pStyle w:val="ab"/>
              <w:jc w:val="center"/>
              <w:rPr>
                <w:rFonts w:ascii="Times New Roman" w:hAnsi="Times New Roman" w:cs="Times New Roman"/>
                <w:sz w:val="28"/>
                <w:szCs w:val="28"/>
              </w:rPr>
            </w:pPr>
            <w:hyperlink r:id="rId105" w:history="1">
              <w:r w:rsidRPr="00113485">
                <w:rPr>
                  <w:rStyle w:val="a9"/>
                  <w:rFonts w:ascii="Times New Roman" w:hAnsi="Times New Roman" w:cs="Times New Roman"/>
                  <w:color w:val="auto"/>
                  <w:sz w:val="28"/>
                  <w:szCs w:val="28"/>
                </w:rPr>
                <w:t>35.13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F32AF4E"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Распределение электроэнергии</w:t>
            </w:r>
          </w:p>
        </w:tc>
        <w:tc>
          <w:tcPr>
            <w:tcW w:w="1472" w:type="dxa"/>
            <w:tcBorders>
              <w:top w:val="single" w:sz="4" w:space="0" w:color="auto"/>
              <w:left w:val="single" w:sz="4" w:space="0" w:color="auto"/>
              <w:bottom w:val="single" w:sz="4" w:space="0" w:color="auto"/>
            </w:tcBorders>
            <w:vAlign w:val="center"/>
          </w:tcPr>
          <w:p w14:paraId="367C2BC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3,5</w:t>
            </w:r>
          </w:p>
        </w:tc>
      </w:tr>
      <w:tr w:rsidR="000D5D6C" w:rsidRPr="0097763E" w14:paraId="5B2AFA6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40756E2" w14:textId="77777777" w:rsidR="000D5D6C" w:rsidRPr="00113485" w:rsidRDefault="000D5D6C" w:rsidP="000D5D6C">
            <w:pPr>
              <w:pStyle w:val="ab"/>
              <w:jc w:val="center"/>
              <w:rPr>
                <w:rFonts w:ascii="Times New Roman" w:hAnsi="Times New Roman" w:cs="Times New Roman"/>
                <w:sz w:val="28"/>
                <w:szCs w:val="28"/>
              </w:rPr>
            </w:pPr>
            <w:hyperlink r:id="rId106" w:history="1">
              <w:r w:rsidRPr="00113485">
                <w:rPr>
                  <w:rStyle w:val="a9"/>
                  <w:rFonts w:ascii="Times New Roman" w:hAnsi="Times New Roman" w:cs="Times New Roman"/>
                  <w:color w:val="auto"/>
                  <w:sz w:val="28"/>
                  <w:szCs w:val="28"/>
                </w:rPr>
                <w:t>35.14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89D0D0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электроэнергией</w:t>
            </w:r>
          </w:p>
        </w:tc>
        <w:tc>
          <w:tcPr>
            <w:tcW w:w="1472" w:type="dxa"/>
            <w:tcBorders>
              <w:top w:val="single" w:sz="4" w:space="0" w:color="auto"/>
              <w:left w:val="single" w:sz="4" w:space="0" w:color="auto"/>
              <w:bottom w:val="single" w:sz="4" w:space="0" w:color="auto"/>
            </w:tcBorders>
            <w:vAlign w:val="center"/>
          </w:tcPr>
          <w:p w14:paraId="0C09486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6,0</w:t>
            </w:r>
          </w:p>
        </w:tc>
      </w:tr>
      <w:tr w:rsidR="000D5D6C" w:rsidRPr="0097763E" w14:paraId="72270C5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AD5CFC3" w14:textId="77777777" w:rsidR="000D5D6C" w:rsidRPr="00113485" w:rsidRDefault="000D5D6C" w:rsidP="000D5D6C">
            <w:pPr>
              <w:pStyle w:val="ab"/>
              <w:jc w:val="center"/>
              <w:rPr>
                <w:rFonts w:ascii="Times New Roman" w:hAnsi="Times New Roman" w:cs="Times New Roman"/>
                <w:sz w:val="28"/>
                <w:szCs w:val="28"/>
              </w:rPr>
            </w:pPr>
            <w:hyperlink r:id="rId107" w:history="1">
              <w:r w:rsidRPr="00113485">
                <w:rPr>
                  <w:rStyle w:val="a9"/>
                  <w:rFonts w:ascii="Times New Roman" w:hAnsi="Times New Roman" w:cs="Times New Roman"/>
                  <w:color w:val="auto"/>
                  <w:sz w:val="28"/>
                  <w:szCs w:val="28"/>
                </w:rPr>
                <w:t>35.2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7902D1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и распределение газообразного топлива</w:t>
            </w:r>
          </w:p>
        </w:tc>
        <w:tc>
          <w:tcPr>
            <w:tcW w:w="1472" w:type="dxa"/>
            <w:tcBorders>
              <w:top w:val="single" w:sz="4" w:space="0" w:color="auto"/>
              <w:left w:val="single" w:sz="4" w:space="0" w:color="auto"/>
              <w:bottom w:val="single" w:sz="4" w:space="0" w:color="auto"/>
            </w:tcBorders>
            <w:vAlign w:val="center"/>
          </w:tcPr>
          <w:p w14:paraId="111F204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5A57039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F11C57D" w14:textId="77777777" w:rsidR="000D5D6C" w:rsidRPr="00113485" w:rsidRDefault="000D5D6C" w:rsidP="000D5D6C">
            <w:pPr>
              <w:pStyle w:val="ab"/>
              <w:jc w:val="center"/>
              <w:rPr>
                <w:rFonts w:ascii="Times New Roman" w:hAnsi="Times New Roman" w:cs="Times New Roman"/>
                <w:sz w:val="28"/>
                <w:szCs w:val="28"/>
              </w:rPr>
            </w:pPr>
            <w:hyperlink r:id="rId108" w:history="1">
              <w:r w:rsidRPr="00113485">
                <w:rPr>
                  <w:rStyle w:val="a9"/>
                  <w:rFonts w:ascii="Times New Roman" w:hAnsi="Times New Roman" w:cs="Times New Roman"/>
                  <w:color w:val="auto"/>
                  <w:sz w:val="28"/>
                  <w:szCs w:val="28"/>
                </w:rPr>
                <w:t>35.3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7D242B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передача и распределение пара и горячей воды; кондиционирование воздуха</w:t>
            </w:r>
          </w:p>
        </w:tc>
        <w:tc>
          <w:tcPr>
            <w:tcW w:w="1472" w:type="dxa"/>
            <w:tcBorders>
              <w:top w:val="single" w:sz="4" w:space="0" w:color="auto"/>
              <w:left w:val="single" w:sz="4" w:space="0" w:color="auto"/>
              <w:bottom w:val="single" w:sz="4" w:space="0" w:color="auto"/>
            </w:tcBorders>
            <w:vAlign w:val="center"/>
          </w:tcPr>
          <w:p w14:paraId="685685C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4,5</w:t>
            </w:r>
          </w:p>
        </w:tc>
      </w:tr>
      <w:tr w:rsidR="000D5D6C" w:rsidRPr="0097763E" w14:paraId="0079FF3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73107E6" w14:textId="77777777" w:rsidR="000D5D6C" w:rsidRPr="00113485" w:rsidRDefault="000D5D6C" w:rsidP="000D5D6C">
            <w:pPr>
              <w:pStyle w:val="ab"/>
              <w:jc w:val="center"/>
              <w:rPr>
                <w:rFonts w:ascii="Times New Roman" w:hAnsi="Times New Roman" w:cs="Times New Roman"/>
                <w:sz w:val="28"/>
                <w:szCs w:val="28"/>
              </w:rPr>
            </w:pPr>
            <w:hyperlink r:id="rId109" w:history="1">
              <w:r w:rsidRPr="00113485">
                <w:rPr>
                  <w:rStyle w:val="a9"/>
                  <w:rFonts w:ascii="Times New Roman" w:hAnsi="Times New Roman" w:cs="Times New Roman"/>
                  <w:color w:val="auto"/>
                  <w:sz w:val="28"/>
                  <w:szCs w:val="28"/>
                </w:rPr>
                <w:t>35.30.6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F08F92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паром и горячей водой (тепловой энергией)</w:t>
            </w:r>
          </w:p>
        </w:tc>
        <w:tc>
          <w:tcPr>
            <w:tcW w:w="1472" w:type="dxa"/>
            <w:tcBorders>
              <w:top w:val="single" w:sz="4" w:space="0" w:color="auto"/>
              <w:left w:val="single" w:sz="4" w:space="0" w:color="auto"/>
              <w:bottom w:val="single" w:sz="4" w:space="0" w:color="auto"/>
            </w:tcBorders>
            <w:vAlign w:val="center"/>
          </w:tcPr>
          <w:p w14:paraId="664BAEB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6,0</w:t>
            </w:r>
          </w:p>
        </w:tc>
      </w:tr>
      <w:tr w:rsidR="000D5D6C" w:rsidRPr="0097763E" w14:paraId="7413A5A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33FBF6F" w14:textId="77777777" w:rsidR="000D5D6C" w:rsidRPr="00113485" w:rsidRDefault="000D5D6C" w:rsidP="000D5D6C">
            <w:pPr>
              <w:pStyle w:val="ab"/>
              <w:jc w:val="center"/>
              <w:rPr>
                <w:rFonts w:ascii="Times New Roman" w:hAnsi="Times New Roman" w:cs="Times New Roman"/>
                <w:sz w:val="28"/>
                <w:szCs w:val="28"/>
              </w:rPr>
            </w:pPr>
            <w:hyperlink r:id="rId110" w:history="1">
              <w:r w:rsidRPr="00113485">
                <w:rPr>
                  <w:rStyle w:val="a9"/>
                  <w:rFonts w:ascii="Times New Roman" w:hAnsi="Times New Roman" w:cs="Times New Roman"/>
                  <w:color w:val="auto"/>
                  <w:sz w:val="28"/>
                  <w:szCs w:val="28"/>
                </w:rPr>
                <w:t>36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F9FEDD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Забор, очистка и распределение воды</w:t>
            </w:r>
          </w:p>
        </w:tc>
        <w:tc>
          <w:tcPr>
            <w:tcW w:w="1472" w:type="dxa"/>
            <w:tcBorders>
              <w:top w:val="single" w:sz="4" w:space="0" w:color="auto"/>
              <w:left w:val="single" w:sz="4" w:space="0" w:color="auto"/>
              <w:bottom w:val="single" w:sz="4" w:space="0" w:color="auto"/>
            </w:tcBorders>
            <w:vAlign w:val="center"/>
          </w:tcPr>
          <w:p w14:paraId="5574920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7FDB783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0C6186F" w14:textId="77777777" w:rsidR="000D5D6C" w:rsidRPr="00113485" w:rsidRDefault="000D5D6C" w:rsidP="000D5D6C">
            <w:pPr>
              <w:pStyle w:val="ab"/>
              <w:jc w:val="center"/>
              <w:rPr>
                <w:rFonts w:ascii="Times New Roman" w:hAnsi="Times New Roman" w:cs="Times New Roman"/>
                <w:sz w:val="28"/>
                <w:szCs w:val="28"/>
              </w:rPr>
            </w:pPr>
            <w:hyperlink r:id="rId111" w:history="1">
              <w:r w:rsidRPr="00113485">
                <w:rPr>
                  <w:rStyle w:val="a9"/>
                  <w:rFonts w:ascii="Times New Roman" w:hAnsi="Times New Roman" w:cs="Times New Roman"/>
                  <w:color w:val="auto"/>
                  <w:sz w:val="28"/>
                  <w:szCs w:val="28"/>
                </w:rPr>
                <w:t>37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AA4396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Сбор и обработка сточных вод</w:t>
            </w:r>
          </w:p>
        </w:tc>
        <w:tc>
          <w:tcPr>
            <w:tcW w:w="1472" w:type="dxa"/>
            <w:tcBorders>
              <w:top w:val="single" w:sz="4" w:space="0" w:color="auto"/>
              <w:left w:val="single" w:sz="4" w:space="0" w:color="auto"/>
              <w:bottom w:val="single" w:sz="4" w:space="0" w:color="auto"/>
            </w:tcBorders>
            <w:vAlign w:val="center"/>
          </w:tcPr>
          <w:p w14:paraId="493B37E0"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1,2</w:t>
            </w:r>
          </w:p>
        </w:tc>
      </w:tr>
      <w:tr w:rsidR="000D5D6C" w:rsidRPr="0097763E" w14:paraId="66499F17"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19EFE9E" w14:textId="77777777" w:rsidR="000D5D6C" w:rsidRPr="00113485" w:rsidRDefault="000D5D6C" w:rsidP="000D5D6C">
            <w:pPr>
              <w:pStyle w:val="ab"/>
              <w:jc w:val="center"/>
              <w:rPr>
                <w:rFonts w:ascii="Times New Roman" w:hAnsi="Times New Roman" w:cs="Times New Roman"/>
                <w:sz w:val="28"/>
                <w:szCs w:val="28"/>
              </w:rPr>
            </w:pPr>
            <w:hyperlink r:id="rId112" w:history="1">
              <w:r w:rsidRPr="00113485">
                <w:rPr>
                  <w:rStyle w:val="a9"/>
                  <w:rFonts w:ascii="Times New Roman" w:hAnsi="Times New Roman" w:cs="Times New Roman"/>
                  <w:color w:val="auto"/>
                  <w:sz w:val="28"/>
                  <w:szCs w:val="28"/>
                </w:rPr>
                <w:t>38.1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B9AAEF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Сбор отходов</w:t>
            </w:r>
          </w:p>
        </w:tc>
        <w:tc>
          <w:tcPr>
            <w:tcW w:w="1472" w:type="dxa"/>
            <w:tcBorders>
              <w:top w:val="single" w:sz="4" w:space="0" w:color="auto"/>
              <w:left w:val="single" w:sz="4" w:space="0" w:color="auto"/>
              <w:bottom w:val="single" w:sz="4" w:space="0" w:color="auto"/>
            </w:tcBorders>
            <w:vAlign w:val="center"/>
          </w:tcPr>
          <w:p w14:paraId="2837231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11,0</w:t>
            </w:r>
          </w:p>
        </w:tc>
      </w:tr>
      <w:tr w:rsidR="000D5D6C" w:rsidRPr="0097763E" w14:paraId="01E6138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169139E" w14:textId="77777777" w:rsidR="000D5D6C" w:rsidRPr="00113485" w:rsidRDefault="000D5D6C" w:rsidP="000D5D6C">
            <w:pPr>
              <w:pStyle w:val="ab"/>
              <w:jc w:val="center"/>
              <w:rPr>
                <w:rFonts w:ascii="Times New Roman" w:hAnsi="Times New Roman" w:cs="Times New Roman"/>
                <w:sz w:val="28"/>
                <w:szCs w:val="28"/>
              </w:rPr>
            </w:pPr>
            <w:hyperlink r:id="rId113" w:history="1">
              <w:r w:rsidRPr="00113485">
                <w:rPr>
                  <w:rStyle w:val="a9"/>
                  <w:rFonts w:ascii="Times New Roman" w:hAnsi="Times New Roman" w:cs="Times New Roman"/>
                  <w:color w:val="auto"/>
                  <w:sz w:val="28"/>
                  <w:szCs w:val="28"/>
                </w:rPr>
                <w:t>38.2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7225B3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Обработка и утилизация отходов</w:t>
            </w:r>
          </w:p>
        </w:tc>
        <w:tc>
          <w:tcPr>
            <w:tcW w:w="1472" w:type="dxa"/>
            <w:tcBorders>
              <w:top w:val="single" w:sz="4" w:space="0" w:color="auto"/>
              <w:left w:val="single" w:sz="4" w:space="0" w:color="auto"/>
              <w:bottom w:val="single" w:sz="4" w:space="0" w:color="auto"/>
            </w:tcBorders>
            <w:vAlign w:val="center"/>
          </w:tcPr>
          <w:p w14:paraId="6C11CCA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419D5D6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288775C" w14:textId="77777777" w:rsidR="000D5D6C" w:rsidRPr="00113485" w:rsidRDefault="000D5D6C" w:rsidP="000D5D6C">
            <w:pPr>
              <w:pStyle w:val="ab"/>
              <w:jc w:val="center"/>
              <w:rPr>
                <w:rFonts w:ascii="Times New Roman" w:hAnsi="Times New Roman" w:cs="Times New Roman"/>
                <w:sz w:val="28"/>
                <w:szCs w:val="28"/>
              </w:rPr>
            </w:pPr>
            <w:hyperlink r:id="rId114" w:history="1">
              <w:r w:rsidRPr="00113485">
                <w:rPr>
                  <w:rStyle w:val="a9"/>
                  <w:rFonts w:ascii="Times New Roman" w:hAnsi="Times New Roman" w:cs="Times New Roman"/>
                  <w:color w:val="auto"/>
                  <w:sz w:val="28"/>
                  <w:szCs w:val="28"/>
                </w:rPr>
                <w:t>39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85809A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Предоставление услуг в области ликвидации последствий загрязнений и прочих услуг, связанных с удалением отходов</w:t>
            </w:r>
          </w:p>
        </w:tc>
        <w:tc>
          <w:tcPr>
            <w:tcW w:w="1472" w:type="dxa"/>
            <w:tcBorders>
              <w:top w:val="single" w:sz="4" w:space="0" w:color="auto"/>
              <w:left w:val="single" w:sz="4" w:space="0" w:color="auto"/>
              <w:bottom w:val="single" w:sz="4" w:space="0" w:color="auto"/>
            </w:tcBorders>
            <w:vAlign w:val="center"/>
          </w:tcPr>
          <w:p w14:paraId="6476EE3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1,2</w:t>
            </w:r>
          </w:p>
        </w:tc>
      </w:tr>
      <w:tr w:rsidR="000D5D6C" w:rsidRPr="0097763E" w14:paraId="2F651CC6"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D159681" w14:textId="77777777" w:rsidR="000D5D6C" w:rsidRPr="00113485" w:rsidRDefault="000D5D6C" w:rsidP="000D5D6C">
            <w:pPr>
              <w:pStyle w:val="ab"/>
              <w:rPr>
                <w:rFonts w:ascii="Times New Roman" w:hAnsi="Times New Roman" w:cs="Times New Roman"/>
                <w:sz w:val="28"/>
                <w:szCs w:val="28"/>
              </w:rPr>
            </w:pPr>
          </w:p>
        </w:tc>
        <w:tc>
          <w:tcPr>
            <w:tcW w:w="6782" w:type="dxa"/>
            <w:tcBorders>
              <w:top w:val="single" w:sz="4" w:space="0" w:color="auto"/>
              <w:left w:val="single" w:sz="4" w:space="0" w:color="auto"/>
              <w:bottom w:val="single" w:sz="4" w:space="0" w:color="auto"/>
              <w:right w:val="single" w:sz="4" w:space="0" w:color="auto"/>
            </w:tcBorders>
            <w:vAlign w:val="center"/>
          </w:tcPr>
          <w:p w14:paraId="503BBB6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Строительство, в том числе:</w:t>
            </w:r>
          </w:p>
        </w:tc>
        <w:tc>
          <w:tcPr>
            <w:tcW w:w="1472" w:type="dxa"/>
            <w:tcBorders>
              <w:top w:val="single" w:sz="4" w:space="0" w:color="auto"/>
              <w:left w:val="single" w:sz="4" w:space="0" w:color="auto"/>
              <w:bottom w:val="single" w:sz="4" w:space="0" w:color="auto"/>
            </w:tcBorders>
            <w:vAlign w:val="center"/>
          </w:tcPr>
          <w:p w14:paraId="1E90ADB8" w14:textId="77777777" w:rsidR="000D5D6C" w:rsidRPr="0097763E" w:rsidRDefault="000D5D6C" w:rsidP="000D5D6C">
            <w:pPr>
              <w:pStyle w:val="ab"/>
              <w:rPr>
                <w:rFonts w:ascii="Times New Roman" w:hAnsi="Times New Roman" w:cs="Times New Roman"/>
                <w:sz w:val="28"/>
                <w:szCs w:val="28"/>
              </w:rPr>
            </w:pPr>
          </w:p>
        </w:tc>
      </w:tr>
      <w:tr w:rsidR="000D5D6C" w:rsidRPr="0097763E" w14:paraId="6360441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50DA2DB" w14:textId="77777777" w:rsidR="000D5D6C" w:rsidRPr="00113485" w:rsidRDefault="000D5D6C" w:rsidP="000D5D6C">
            <w:pPr>
              <w:pStyle w:val="ab"/>
              <w:jc w:val="center"/>
              <w:rPr>
                <w:rFonts w:ascii="Times New Roman" w:hAnsi="Times New Roman" w:cs="Times New Roman"/>
                <w:sz w:val="28"/>
                <w:szCs w:val="28"/>
              </w:rPr>
            </w:pPr>
            <w:hyperlink r:id="rId115" w:history="1">
              <w:r w:rsidRPr="00113485">
                <w:rPr>
                  <w:rStyle w:val="a9"/>
                  <w:rFonts w:ascii="Times New Roman" w:hAnsi="Times New Roman" w:cs="Times New Roman"/>
                  <w:color w:val="auto"/>
                  <w:sz w:val="28"/>
                  <w:szCs w:val="28"/>
                </w:rPr>
                <w:t>41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72D9DF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Строительство зданий</w:t>
            </w:r>
          </w:p>
        </w:tc>
        <w:tc>
          <w:tcPr>
            <w:tcW w:w="1472" w:type="dxa"/>
            <w:tcBorders>
              <w:top w:val="single" w:sz="4" w:space="0" w:color="auto"/>
              <w:left w:val="single" w:sz="4" w:space="0" w:color="auto"/>
              <w:bottom w:val="single" w:sz="4" w:space="0" w:color="auto"/>
            </w:tcBorders>
            <w:vAlign w:val="center"/>
          </w:tcPr>
          <w:p w14:paraId="7C12414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2788721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F21492C" w14:textId="77777777" w:rsidR="000D5D6C" w:rsidRPr="00113485" w:rsidRDefault="000D5D6C" w:rsidP="000D5D6C">
            <w:pPr>
              <w:pStyle w:val="ab"/>
              <w:jc w:val="center"/>
              <w:rPr>
                <w:rFonts w:ascii="Times New Roman" w:hAnsi="Times New Roman" w:cs="Times New Roman"/>
                <w:sz w:val="28"/>
                <w:szCs w:val="28"/>
              </w:rPr>
            </w:pPr>
            <w:hyperlink r:id="rId116" w:history="1">
              <w:r w:rsidRPr="00113485">
                <w:rPr>
                  <w:rStyle w:val="a9"/>
                  <w:rFonts w:ascii="Times New Roman" w:hAnsi="Times New Roman" w:cs="Times New Roman"/>
                  <w:color w:val="auto"/>
                  <w:sz w:val="28"/>
                  <w:szCs w:val="28"/>
                </w:rPr>
                <w:t>41.20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B0111E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Строительство жилых и нежилых зданий</w:t>
            </w:r>
          </w:p>
        </w:tc>
        <w:tc>
          <w:tcPr>
            <w:tcW w:w="1472" w:type="dxa"/>
            <w:tcBorders>
              <w:top w:val="single" w:sz="4" w:space="0" w:color="auto"/>
              <w:left w:val="single" w:sz="4" w:space="0" w:color="auto"/>
              <w:bottom w:val="single" w:sz="4" w:space="0" w:color="auto"/>
            </w:tcBorders>
            <w:vAlign w:val="center"/>
          </w:tcPr>
          <w:p w14:paraId="33177FA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27588A9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88CFEEC" w14:textId="77777777" w:rsidR="000D5D6C" w:rsidRPr="00113485" w:rsidRDefault="000D5D6C" w:rsidP="000D5D6C">
            <w:pPr>
              <w:pStyle w:val="ab"/>
              <w:jc w:val="center"/>
              <w:rPr>
                <w:rFonts w:ascii="Times New Roman" w:hAnsi="Times New Roman" w:cs="Times New Roman"/>
                <w:sz w:val="28"/>
                <w:szCs w:val="28"/>
              </w:rPr>
            </w:pPr>
            <w:hyperlink r:id="rId117" w:history="1">
              <w:r w:rsidRPr="00113485">
                <w:rPr>
                  <w:rStyle w:val="a9"/>
                  <w:rFonts w:ascii="Times New Roman" w:hAnsi="Times New Roman" w:cs="Times New Roman"/>
                  <w:color w:val="auto"/>
                  <w:sz w:val="28"/>
                  <w:szCs w:val="28"/>
                </w:rPr>
                <w:t>42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41C6A2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Строительство инженерных сооружений</w:t>
            </w:r>
          </w:p>
        </w:tc>
        <w:tc>
          <w:tcPr>
            <w:tcW w:w="1472" w:type="dxa"/>
            <w:tcBorders>
              <w:top w:val="single" w:sz="4" w:space="0" w:color="auto"/>
              <w:left w:val="single" w:sz="4" w:space="0" w:color="auto"/>
              <w:bottom w:val="single" w:sz="4" w:space="0" w:color="auto"/>
            </w:tcBorders>
            <w:vAlign w:val="center"/>
          </w:tcPr>
          <w:p w14:paraId="2121C39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2403539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ACA62F5" w14:textId="77777777" w:rsidR="000D5D6C" w:rsidRPr="00113485" w:rsidRDefault="000D5D6C" w:rsidP="000D5D6C">
            <w:pPr>
              <w:pStyle w:val="ab"/>
              <w:jc w:val="center"/>
              <w:rPr>
                <w:rFonts w:ascii="Times New Roman" w:hAnsi="Times New Roman" w:cs="Times New Roman"/>
                <w:sz w:val="28"/>
                <w:szCs w:val="28"/>
              </w:rPr>
            </w:pPr>
            <w:hyperlink r:id="rId118" w:history="1">
              <w:r w:rsidRPr="00113485">
                <w:rPr>
                  <w:rStyle w:val="a9"/>
                  <w:rFonts w:ascii="Times New Roman" w:hAnsi="Times New Roman" w:cs="Times New Roman"/>
                  <w:color w:val="auto"/>
                  <w:sz w:val="28"/>
                  <w:szCs w:val="28"/>
                </w:rPr>
                <w:t>42.1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143142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Строительство автомобильных и железных дорог</w:t>
            </w:r>
          </w:p>
        </w:tc>
        <w:tc>
          <w:tcPr>
            <w:tcW w:w="1472" w:type="dxa"/>
            <w:tcBorders>
              <w:top w:val="single" w:sz="4" w:space="0" w:color="auto"/>
              <w:left w:val="single" w:sz="4" w:space="0" w:color="auto"/>
              <w:bottom w:val="single" w:sz="4" w:space="0" w:color="auto"/>
            </w:tcBorders>
            <w:vAlign w:val="center"/>
          </w:tcPr>
          <w:p w14:paraId="5568795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22DA489E"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EAAE462" w14:textId="77777777" w:rsidR="000D5D6C" w:rsidRPr="00113485" w:rsidRDefault="000D5D6C" w:rsidP="000D5D6C">
            <w:pPr>
              <w:pStyle w:val="ab"/>
              <w:jc w:val="center"/>
              <w:rPr>
                <w:rFonts w:ascii="Times New Roman" w:hAnsi="Times New Roman" w:cs="Times New Roman"/>
                <w:sz w:val="28"/>
                <w:szCs w:val="28"/>
              </w:rPr>
            </w:pPr>
            <w:hyperlink r:id="rId119" w:history="1">
              <w:r w:rsidRPr="00113485">
                <w:rPr>
                  <w:rStyle w:val="a9"/>
                  <w:rFonts w:ascii="Times New Roman" w:hAnsi="Times New Roman" w:cs="Times New Roman"/>
                  <w:color w:val="auto"/>
                  <w:sz w:val="28"/>
                  <w:szCs w:val="28"/>
                </w:rPr>
                <w:t>42.2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D08483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Строительство инженерных коммуникаций</w:t>
            </w:r>
          </w:p>
        </w:tc>
        <w:tc>
          <w:tcPr>
            <w:tcW w:w="1472" w:type="dxa"/>
            <w:tcBorders>
              <w:top w:val="single" w:sz="4" w:space="0" w:color="auto"/>
              <w:left w:val="single" w:sz="4" w:space="0" w:color="auto"/>
              <w:bottom w:val="single" w:sz="4" w:space="0" w:color="auto"/>
            </w:tcBorders>
            <w:vAlign w:val="center"/>
          </w:tcPr>
          <w:p w14:paraId="71C80E5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5,0</w:t>
            </w:r>
          </w:p>
        </w:tc>
      </w:tr>
      <w:tr w:rsidR="000D5D6C" w:rsidRPr="0097763E" w14:paraId="2F41B424"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B208D5F" w14:textId="77777777" w:rsidR="000D5D6C" w:rsidRPr="00113485" w:rsidRDefault="000D5D6C" w:rsidP="000D5D6C">
            <w:pPr>
              <w:pStyle w:val="ab"/>
              <w:jc w:val="center"/>
              <w:rPr>
                <w:rFonts w:ascii="Times New Roman" w:hAnsi="Times New Roman" w:cs="Times New Roman"/>
                <w:sz w:val="28"/>
                <w:szCs w:val="28"/>
              </w:rPr>
            </w:pPr>
            <w:hyperlink r:id="rId120" w:history="1">
              <w:r w:rsidRPr="00113485">
                <w:rPr>
                  <w:rStyle w:val="a9"/>
                  <w:rFonts w:ascii="Times New Roman" w:hAnsi="Times New Roman" w:cs="Times New Roman"/>
                  <w:color w:val="auto"/>
                  <w:sz w:val="28"/>
                  <w:szCs w:val="28"/>
                </w:rPr>
                <w:t>42.91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ADC434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Строительство водных сооружений</w:t>
            </w:r>
          </w:p>
        </w:tc>
        <w:tc>
          <w:tcPr>
            <w:tcW w:w="1472" w:type="dxa"/>
            <w:tcBorders>
              <w:top w:val="single" w:sz="4" w:space="0" w:color="auto"/>
              <w:left w:val="single" w:sz="4" w:space="0" w:color="auto"/>
              <w:bottom w:val="single" w:sz="4" w:space="0" w:color="auto"/>
            </w:tcBorders>
            <w:vAlign w:val="center"/>
          </w:tcPr>
          <w:p w14:paraId="0F0E363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5,0</w:t>
            </w:r>
          </w:p>
        </w:tc>
      </w:tr>
      <w:tr w:rsidR="000D5D6C" w:rsidRPr="0097763E" w14:paraId="55850F2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6A8A7B7" w14:textId="77777777" w:rsidR="000D5D6C" w:rsidRPr="00113485" w:rsidRDefault="000D5D6C" w:rsidP="000D5D6C">
            <w:pPr>
              <w:pStyle w:val="ab"/>
              <w:jc w:val="center"/>
              <w:rPr>
                <w:rFonts w:ascii="Times New Roman" w:hAnsi="Times New Roman" w:cs="Times New Roman"/>
                <w:sz w:val="28"/>
                <w:szCs w:val="28"/>
              </w:rPr>
            </w:pPr>
            <w:hyperlink r:id="rId121" w:history="1">
              <w:r w:rsidRPr="00113485">
                <w:rPr>
                  <w:rStyle w:val="a9"/>
                  <w:rFonts w:ascii="Times New Roman" w:hAnsi="Times New Roman" w:cs="Times New Roman"/>
                  <w:color w:val="auto"/>
                  <w:sz w:val="28"/>
                  <w:szCs w:val="28"/>
                </w:rPr>
                <w:t>42.91.2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F36DAC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Строительство гидротехнических сооружений</w:t>
            </w:r>
          </w:p>
        </w:tc>
        <w:tc>
          <w:tcPr>
            <w:tcW w:w="1472" w:type="dxa"/>
            <w:tcBorders>
              <w:top w:val="single" w:sz="4" w:space="0" w:color="auto"/>
              <w:left w:val="single" w:sz="4" w:space="0" w:color="auto"/>
              <w:bottom w:val="single" w:sz="4" w:space="0" w:color="auto"/>
            </w:tcBorders>
            <w:vAlign w:val="center"/>
          </w:tcPr>
          <w:p w14:paraId="46736F6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4C7D0A8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CA3B52B" w14:textId="77777777" w:rsidR="000D5D6C" w:rsidRPr="00113485" w:rsidRDefault="000D5D6C" w:rsidP="000D5D6C">
            <w:pPr>
              <w:pStyle w:val="ab"/>
              <w:jc w:val="center"/>
              <w:rPr>
                <w:rFonts w:ascii="Times New Roman" w:hAnsi="Times New Roman" w:cs="Times New Roman"/>
                <w:sz w:val="28"/>
                <w:szCs w:val="28"/>
              </w:rPr>
            </w:pPr>
            <w:hyperlink r:id="rId122" w:history="1">
              <w:r w:rsidRPr="00113485">
                <w:rPr>
                  <w:rStyle w:val="a9"/>
                  <w:rFonts w:ascii="Times New Roman" w:hAnsi="Times New Roman" w:cs="Times New Roman"/>
                  <w:color w:val="auto"/>
                  <w:sz w:val="28"/>
                  <w:szCs w:val="28"/>
                </w:rPr>
                <w:t>43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F6A169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Работы строительные специализированные</w:t>
            </w:r>
          </w:p>
        </w:tc>
        <w:tc>
          <w:tcPr>
            <w:tcW w:w="1472" w:type="dxa"/>
            <w:tcBorders>
              <w:top w:val="single" w:sz="4" w:space="0" w:color="auto"/>
              <w:left w:val="single" w:sz="4" w:space="0" w:color="auto"/>
              <w:bottom w:val="single" w:sz="4" w:space="0" w:color="auto"/>
            </w:tcBorders>
            <w:vAlign w:val="center"/>
          </w:tcPr>
          <w:p w14:paraId="03F0EB3C"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2159FA7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408C90F" w14:textId="77777777" w:rsidR="000D5D6C" w:rsidRPr="00113485" w:rsidRDefault="000D5D6C" w:rsidP="000D5D6C">
            <w:pPr>
              <w:pStyle w:val="ab"/>
              <w:jc w:val="center"/>
              <w:rPr>
                <w:rFonts w:ascii="Times New Roman" w:hAnsi="Times New Roman" w:cs="Times New Roman"/>
                <w:sz w:val="28"/>
                <w:szCs w:val="28"/>
              </w:rPr>
            </w:pPr>
            <w:hyperlink r:id="rId123" w:history="1">
              <w:r w:rsidRPr="00113485">
                <w:rPr>
                  <w:rStyle w:val="a9"/>
                  <w:rFonts w:ascii="Times New Roman" w:hAnsi="Times New Roman" w:cs="Times New Roman"/>
                  <w:color w:val="auto"/>
                  <w:sz w:val="28"/>
                  <w:szCs w:val="28"/>
                </w:rPr>
                <w:t>43.22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016284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санитарно-технических работ, монтаж отопительных систем и систем кондиционирования воздуха</w:t>
            </w:r>
          </w:p>
        </w:tc>
        <w:tc>
          <w:tcPr>
            <w:tcW w:w="1472" w:type="dxa"/>
            <w:tcBorders>
              <w:top w:val="single" w:sz="4" w:space="0" w:color="auto"/>
              <w:left w:val="single" w:sz="4" w:space="0" w:color="auto"/>
              <w:bottom w:val="single" w:sz="4" w:space="0" w:color="auto"/>
            </w:tcBorders>
            <w:vAlign w:val="center"/>
          </w:tcPr>
          <w:p w14:paraId="3D131D5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0,5</w:t>
            </w:r>
          </w:p>
        </w:tc>
      </w:tr>
      <w:tr w:rsidR="000D5D6C" w:rsidRPr="0097763E" w14:paraId="5CD1F217"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3E94E04" w14:textId="77777777" w:rsidR="000D5D6C" w:rsidRPr="00113485" w:rsidRDefault="000D5D6C" w:rsidP="000D5D6C">
            <w:pPr>
              <w:pStyle w:val="ab"/>
              <w:jc w:val="center"/>
              <w:rPr>
                <w:rFonts w:ascii="Times New Roman" w:hAnsi="Times New Roman" w:cs="Times New Roman"/>
                <w:sz w:val="28"/>
                <w:szCs w:val="28"/>
              </w:rPr>
            </w:pPr>
            <w:hyperlink r:id="rId124" w:history="1">
              <w:r w:rsidRPr="00113485">
                <w:rPr>
                  <w:rStyle w:val="a9"/>
                  <w:rFonts w:ascii="Times New Roman" w:hAnsi="Times New Roman" w:cs="Times New Roman"/>
                  <w:color w:val="auto"/>
                  <w:sz w:val="28"/>
                  <w:szCs w:val="28"/>
                </w:rPr>
                <w:t>45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862B32F"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автотранспортными средствами и мотоциклами, их техническое обслуживание и ремонт, в том числе:</w:t>
            </w:r>
          </w:p>
        </w:tc>
        <w:tc>
          <w:tcPr>
            <w:tcW w:w="1472" w:type="dxa"/>
            <w:tcBorders>
              <w:top w:val="single" w:sz="4" w:space="0" w:color="auto"/>
              <w:left w:val="single" w:sz="4" w:space="0" w:color="auto"/>
              <w:bottom w:val="single" w:sz="4" w:space="0" w:color="auto"/>
            </w:tcBorders>
            <w:vAlign w:val="center"/>
          </w:tcPr>
          <w:p w14:paraId="7D811A11" w14:textId="77777777" w:rsidR="000D5D6C" w:rsidRPr="0097763E" w:rsidRDefault="000D5D6C" w:rsidP="000D5D6C">
            <w:pPr>
              <w:pStyle w:val="ab"/>
              <w:rPr>
                <w:rFonts w:ascii="Times New Roman" w:hAnsi="Times New Roman" w:cs="Times New Roman"/>
                <w:sz w:val="28"/>
                <w:szCs w:val="28"/>
              </w:rPr>
            </w:pPr>
          </w:p>
        </w:tc>
      </w:tr>
      <w:tr w:rsidR="000D5D6C" w:rsidRPr="0097763E" w14:paraId="3E061A5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D413631" w14:textId="77777777" w:rsidR="000D5D6C" w:rsidRPr="00113485" w:rsidRDefault="000D5D6C" w:rsidP="000D5D6C">
            <w:pPr>
              <w:pStyle w:val="ab"/>
              <w:jc w:val="center"/>
              <w:rPr>
                <w:rFonts w:ascii="Times New Roman" w:hAnsi="Times New Roman" w:cs="Times New Roman"/>
                <w:sz w:val="28"/>
                <w:szCs w:val="28"/>
              </w:rPr>
            </w:pPr>
            <w:hyperlink r:id="rId125" w:history="1">
              <w:r w:rsidRPr="00113485">
                <w:rPr>
                  <w:rStyle w:val="a9"/>
                  <w:rFonts w:ascii="Times New Roman" w:hAnsi="Times New Roman" w:cs="Times New Roman"/>
                  <w:color w:val="auto"/>
                  <w:sz w:val="28"/>
                  <w:szCs w:val="28"/>
                </w:rPr>
                <w:t>45.11.2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9C8EDD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 xml:space="preserve">Торговля розничная легковыми автомобилями и </w:t>
            </w:r>
            <w:r w:rsidRPr="00113485">
              <w:rPr>
                <w:rFonts w:ascii="Times New Roman" w:hAnsi="Times New Roman" w:cs="Times New Roman"/>
                <w:sz w:val="28"/>
                <w:szCs w:val="28"/>
              </w:rPr>
              <w:lastRenderedPageBreak/>
              <w:t>легкими автотранспортными средствами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3C59044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lastRenderedPageBreak/>
              <w:t>4,8</w:t>
            </w:r>
          </w:p>
        </w:tc>
      </w:tr>
      <w:tr w:rsidR="000D5D6C" w:rsidRPr="0097763E" w14:paraId="6BCF935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B2C7F4E" w14:textId="77777777" w:rsidR="000D5D6C" w:rsidRPr="00113485" w:rsidRDefault="000D5D6C" w:rsidP="000D5D6C">
            <w:pPr>
              <w:pStyle w:val="ab"/>
              <w:jc w:val="center"/>
              <w:rPr>
                <w:rFonts w:ascii="Times New Roman" w:hAnsi="Times New Roman" w:cs="Times New Roman"/>
                <w:sz w:val="28"/>
                <w:szCs w:val="28"/>
              </w:rPr>
            </w:pPr>
            <w:hyperlink r:id="rId126" w:history="1">
              <w:r w:rsidRPr="00113485">
                <w:rPr>
                  <w:rStyle w:val="a9"/>
                  <w:rFonts w:ascii="Times New Roman" w:hAnsi="Times New Roman" w:cs="Times New Roman"/>
                  <w:color w:val="auto"/>
                  <w:sz w:val="28"/>
                  <w:szCs w:val="28"/>
                </w:rPr>
                <w:t>45.20.1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51C79B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Техническое обслуживание и ремонт автотранспортных средств</w:t>
            </w:r>
          </w:p>
        </w:tc>
        <w:tc>
          <w:tcPr>
            <w:tcW w:w="1472" w:type="dxa"/>
            <w:tcBorders>
              <w:top w:val="single" w:sz="4" w:space="0" w:color="auto"/>
              <w:left w:val="single" w:sz="4" w:space="0" w:color="auto"/>
              <w:bottom w:val="single" w:sz="4" w:space="0" w:color="auto"/>
            </w:tcBorders>
            <w:vAlign w:val="center"/>
          </w:tcPr>
          <w:p w14:paraId="7075A1DD"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4,0</w:t>
            </w:r>
          </w:p>
        </w:tc>
      </w:tr>
      <w:tr w:rsidR="000D5D6C" w:rsidRPr="0097763E" w14:paraId="34E4E1D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5538A55" w14:textId="77777777" w:rsidR="000D5D6C" w:rsidRPr="00113485" w:rsidRDefault="000D5D6C" w:rsidP="000D5D6C">
            <w:pPr>
              <w:pStyle w:val="ab"/>
              <w:jc w:val="center"/>
              <w:rPr>
                <w:rFonts w:ascii="Times New Roman" w:hAnsi="Times New Roman" w:cs="Times New Roman"/>
                <w:sz w:val="28"/>
                <w:szCs w:val="28"/>
              </w:rPr>
            </w:pPr>
            <w:hyperlink r:id="rId127" w:history="1">
              <w:r w:rsidRPr="00113485">
                <w:rPr>
                  <w:rStyle w:val="a9"/>
                  <w:rFonts w:ascii="Times New Roman" w:hAnsi="Times New Roman" w:cs="Times New Roman"/>
                  <w:color w:val="auto"/>
                  <w:sz w:val="28"/>
                  <w:szCs w:val="28"/>
                </w:rPr>
                <w:t>45.20.3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0EE94C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Мойка автотранспортных средств, полирование и предоставление аналогичных услуг</w:t>
            </w:r>
          </w:p>
        </w:tc>
        <w:tc>
          <w:tcPr>
            <w:tcW w:w="1472" w:type="dxa"/>
            <w:tcBorders>
              <w:top w:val="single" w:sz="4" w:space="0" w:color="auto"/>
              <w:left w:val="single" w:sz="4" w:space="0" w:color="auto"/>
              <w:bottom w:val="single" w:sz="4" w:space="0" w:color="auto"/>
            </w:tcBorders>
            <w:vAlign w:val="center"/>
          </w:tcPr>
          <w:p w14:paraId="1BCD7A9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49E8483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BB835DE" w14:textId="77777777" w:rsidR="000D5D6C" w:rsidRPr="00113485" w:rsidRDefault="000D5D6C" w:rsidP="000D5D6C">
            <w:pPr>
              <w:pStyle w:val="ab"/>
              <w:jc w:val="center"/>
              <w:rPr>
                <w:rFonts w:ascii="Times New Roman" w:hAnsi="Times New Roman" w:cs="Times New Roman"/>
                <w:sz w:val="28"/>
                <w:szCs w:val="28"/>
              </w:rPr>
            </w:pPr>
            <w:hyperlink r:id="rId128" w:history="1">
              <w:r w:rsidRPr="00113485">
                <w:rPr>
                  <w:rStyle w:val="a9"/>
                  <w:rFonts w:ascii="Times New Roman" w:hAnsi="Times New Roman" w:cs="Times New Roman"/>
                  <w:color w:val="auto"/>
                  <w:sz w:val="28"/>
                  <w:szCs w:val="28"/>
                </w:rPr>
                <w:t>45.32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4F753C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автомобильными деталями, узлами и принадлежностями</w:t>
            </w:r>
          </w:p>
        </w:tc>
        <w:tc>
          <w:tcPr>
            <w:tcW w:w="1472" w:type="dxa"/>
            <w:tcBorders>
              <w:top w:val="single" w:sz="4" w:space="0" w:color="auto"/>
              <w:left w:val="single" w:sz="4" w:space="0" w:color="auto"/>
              <w:bottom w:val="single" w:sz="4" w:space="0" w:color="auto"/>
            </w:tcBorders>
            <w:vAlign w:val="center"/>
          </w:tcPr>
          <w:p w14:paraId="4F56A44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4,8</w:t>
            </w:r>
          </w:p>
        </w:tc>
      </w:tr>
      <w:tr w:rsidR="000D5D6C" w:rsidRPr="0097763E" w14:paraId="5A2161F7"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F27A126" w14:textId="77777777" w:rsidR="000D5D6C" w:rsidRPr="00113485" w:rsidRDefault="000D5D6C" w:rsidP="000D5D6C">
            <w:pPr>
              <w:pStyle w:val="ab"/>
              <w:jc w:val="center"/>
              <w:rPr>
                <w:rFonts w:ascii="Times New Roman" w:hAnsi="Times New Roman" w:cs="Times New Roman"/>
                <w:sz w:val="28"/>
                <w:szCs w:val="28"/>
              </w:rPr>
            </w:pPr>
            <w:hyperlink r:id="rId129" w:history="1">
              <w:r w:rsidRPr="00113485">
                <w:rPr>
                  <w:rStyle w:val="a9"/>
                  <w:rFonts w:ascii="Times New Roman" w:hAnsi="Times New Roman" w:cs="Times New Roman"/>
                  <w:color w:val="auto"/>
                  <w:sz w:val="28"/>
                  <w:szCs w:val="28"/>
                </w:rPr>
                <w:t>46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E5E24F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кроме оптовой торговли автотранспортными средствами и мотоциклами, в том числе:</w:t>
            </w:r>
          </w:p>
        </w:tc>
        <w:tc>
          <w:tcPr>
            <w:tcW w:w="1472" w:type="dxa"/>
            <w:tcBorders>
              <w:top w:val="single" w:sz="4" w:space="0" w:color="auto"/>
              <w:left w:val="single" w:sz="4" w:space="0" w:color="auto"/>
              <w:bottom w:val="single" w:sz="4" w:space="0" w:color="auto"/>
            </w:tcBorders>
            <w:vAlign w:val="center"/>
          </w:tcPr>
          <w:p w14:paraId="5CBD02CD" w14:textId="77777777" w:rsidR="000D5D6C" w:rsidRPr="0097763E" w:rsidRDefault="000D5D6C" w:rsidP="000D5D6C">
            <w:pPr>
              <w:pStyle w:val="ab"/>
              <w:rPr>
                <w:rFonts w:ascii="Times New Roman" w:hAnsi="Times New Roman" w:cs="Times New Roman"/>
                <w:sz w:val="28"/>
                <w:szCs w:val="28"/>
              </w:rPr>
            </w:pPr>
          </w:p>
        </w:tc>
      </w:tr>
      <w:tr w:rsidR="000D5D6C" w:rsidRPr="0097763E" w14:paraId="48CAEDA6"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DB8255C" w14:textId="77777777" w:rsidR="000D5D6C" w:rsidRPr="00113485" w:rsidRDefault="000D5D6C" w:rsidP="000D5D6C">
            <w:pPr>
              <w:pStyle w:val="ab"/>
              <w:jc w:val="center"/>
              <w:rPr>
                <w:rFonts w:ascii="Times New Roman" w:hAnsi="Times New Roman" w:cs="Times New Roman"/>
                <w:sz w:val="28"/>
                <w:szCs w:val="28"/>
              </w:rPr>
            </w:pPr>
            <w:hyperlink r:id="rId130" w:history="1">
              <w:r w:rsidRPr="00113485">
                <w:rPr>
                  <w:rStyle w:val="a9"/>
                  <w:rFonts w:ascii="Times New Roman" w:hAnsi="Times New Roman" w:cs="Times New Roman"/>
                  <w:color w:val="auto"/>
                  <w:sz w:val="28"/>
                  <w:szCs w:val="28"/>
                </w:rPr>
                <w:t>46.3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C7E121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пищевыми продуктами, напитками и табачными изделиями</w:t>
            </w:r>
          </w:p>
        </w:tc>
        <w:tc>
          <w:tcPr>
            <w:tcW w:w="1472" w:type="dxa"/>
            <w:tcBorders>
              <w:top w:val="single" w:sz="4" w:space="0" w:color="auto"/>
              <w:left w:val="single" w:sz="4" w:space="0" w:color="auto"/>
              <w:bottom w:val="single" w:sz="4" w:space="0" w:color="auto"/>
            </w:tcBorders>
            <w:vAlign w:val="center"/>
          </w:tcPr>
          <w:p w14:paraId="7B88C3C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20,6</w:t>
            </w:r>
          </w:p>
        </w:tc>
      </w:tr>
      <w:tr w:rsidR="000D5D6C" w:rsidRPr="0097763E" w14:paraId="6E0EAE4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C0BE308" w14:textId="77777777" w:rsidR="000D5D6C" w:rsidRPr="00113485" w:rsidRDefault="000D5D6C" w:rsidP="000D5D6C">
            <w:pPr>
              <w:pStyle w:val="ab"/>
              <w:jc w:val="center"/>
              <w:rPr>
                <w:rFonts w:ascii="Times New Roman" w:hAnsi="Times New Roman" w:cs="Times New Roman"/>
                <w:sz w:val="28"/>
                <w:szCs w:val="28"/>
              </w:rPr>
            </w:pPr>
            <w:hyperlink r:id="rId131" w:history="1">
              <w:r w:rsidRPr="00113485">
                <w:rPr>
                  <w:rStyle w:val="a9"/>
                  <w:rFonts w:ascii="Times New Roman" w:hAnsi="Times New Roman" w:cs="Times New Roman"/>
                  <w:color w:val="auto"/>
                  <w:sz w:val="28"/>
                  <w:szCs w:val="28"/>
                </w:rPr>
                <w:t>46.4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F1168B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непродовольственными потребительскими товарами</w:t>
            </w:r>
          </w:p>
        </w:tc>
        <w:tc>
          <w:tcPr>
            <w:tcW w:w="1472" w:type="dxa"/>
            <w:tcBorders>
              <w:top w:val="single" w:sz="4" w:space="0" w:color="auto"/>
              <w:left w:val="single" w:sz="4" w:space="0" w:color="auto"/>
              <w:bottom w:val="single" w:sz="4" w:space="0" w:color="auto"/>
            </w:tcBorders>
            <w:vAlign w:val="center"/>
          </w:tcPr>
          <w:p w14:paraId="39EA56B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6,4</w:t>
            </w:r>
          </w:p>
        </w:tc>
      </w:tr>
      <w:tr w:rsidR="000D5D6C" w:rsidRPr="0097763E" w14:paraId="33D2880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441ED22" w14:textId="77777777" w:rsidR="000D5D6C" w:rsidRPr="00113485" w:rsidRDefault="000D5D6C" w:rsidP="000D5D6C">
            <w:pPr>
              <w:pStyle w:val="ab"/>
              <w:jc w:val="center"/>
              <w:rPr>
                <w:rFonts w:ascii="Times New Roman" w:hAnsi="Times New Roman" w:cs="Times New Roman"/>
                <w:sz w:val="28"/>
                <w:szCs w:val="28"/>
              </w:rPr>
            </w:pPr>
            <w:hyperlink r:id="rId132" w:history="1">
              <w:r w:rsidRPr="00113485">
                <w:rPr>
                  <w:rStyle w:val="a9"/>
                  <w:rFonts w:ascii="Times New Roman" w:hAnsi="Times New Roman" w:cs="Times New Roman"/>
                  <w:color w:val="auto"/>
                  <w:sz w:val="28"/>
                  <w:szCs w:val="28"/>
                </w:rPr>
                <w:t>46.46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033028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фармацевтической продукцией</w:t>
            </w:r>
          </w:p>
        </w:tc>
        <w:tc>
          <w:tcPr>
            <w:tcW w:w="1472" w:type="dxa"/>
            <w:tcBorders>
              <w:top w:val="single" w:sz="4" w:space="0" w:color="auto"/>
              <w:left w:val="single" w:sz="4" w:space="0" w:color="auto"/>
              <w:bottom w:val="single" w:sz="4" w:space="0" w:color="auto"/>
            </w:tcBorders>
            <w:vAlign w:val="center"/>
          </w:tcPr>
          <w:p w14:paraId="2FF3B77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1,8</w:t>
            </w:r>
          </w:p>
        </w:tc>
      </w:tr>
      <w:tr w:rsidR="000D5D6C" w:rsidRPr="0097763E" w14:paraId="70F4DE1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EB9640A" w14:textId="77777777" w:rsidR="000D5D6C" w:rsidRPr="00113485" w:rsidRDefault="000D5D6C" w:rsidP="000D5D6C">
            <w:pPr>
              <w:pStyle w:val="ab"/>
              <w:jc w:val="center"/>
              <w:rPr>
                <w:rFonts w:ascii="Times New Roman" w:hAnsi="Times New Roman" w:cs="Times New Roman"/>
                <w:sz w:val="28"/>
                <w:szCs w:val="28"/>
              </w:rPr>
            </w:pPr>
            <w:hyperlink r:id="rId133" w:history="1">
              <w:r w:rsidRPr="00113485">
                <w:rPr>
                  <w:rStyle w:val="a9"/>
                  <w:rFonts w:ascii="Times New Roman" w:hAnsi="Times New Roman" w:cs="Times New Roman"/>
                  <w:color w:val="auto"/>
                  <w:sz w:val="28"/>
                  <w:szCs w:val="28"/>
                </w:rPr>
                <w:t>46.5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93F91E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информационным и коммуникационным оборудованием</w:t>
            </w:r>
          </w:p>
        </w:tc>
        <w:tc>
          <w:tcPr>
            <w:tcW w:w="1472" w:type="dxa"/>
            <w:tcBorders>
              <w:top w:val="single" w:sz="4" w:space="0" w:color="auto"/>
              <w:left w:val="single" w:sz="4" w:space="0" w:color="auto"/>
              <w:bottom w:val="single" w:sz="4" w:space="0" w:color="auto"/>
            </w:tcBorders>
            <w:vAlign w:val="center"/>
          </w:tcPr>
          <w:p w14:paraId="36CCFC3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6,1</w:t>
            </w:r>
          </w:p>
        </w:tc>
      </w:tr>
      <w:tr w:rsidR="000D5D6C" w:rsidRPr="0097763E" w14:paraId="7E08F017"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CF9DC58" w14:textId="77777777" w:rsidR="000D5D6C" w:rsidRPr="00113485" w:rsidRDefault="000D5D6C" w:rsidP="000D5D6C">
            <w:pPr>
              <w:pStyle w:val="ab"/>
              <w:jc w:val="center"/>
              <w:rPr>
                <w:rFonts w:ascii="Times New Roman" w:hAnsi="Times New Roman" w:cs="Times New Roman"/>
                <w:sz w:val="28"/>
                <w:szCs w:val="28"/>
              </w:rPr>
            </w:pPr>
            <w:hyperlink r:id="rId134" w:history="1">
              <w:r w:rsidRPr="00113485">
                <w:rPr>
                  <w:rStyle w:val="a9"/>
                  <w:rFonts w:ascii="Times New Roman" w:hAnsi="Times New Roman" w:cs="Times New Roman"/>
                  <w:color w:val="auto"/>
                  <w:sz w:val="28"/>
                  <w:szCs w:val="28"/>
                </w:rPr>
                <w:t>46.66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88705B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прочей офисной техникой и оборудованием</w:t>
            </w:r>
          </w:p>
        </w:tc>
        <w:tc>
          <w:tcPr>
            <w:tcW w:w="1472" w:type="dxa"/>
            <w:tcBorders>
              <w:top w:val="single" w:sz="4" w:space="0" w:color="auto"/>
              <w:left w:val="single" w:sz="4" w:space="0" w:color="auto"/>
              <w:bottom w:val="single" w:sz="4" w:space="0" w:color="auto"/>
            </w:tcBorders>
            <w:vAlign w:val="center"/>
          </w:tcPr>
          <w:p w14:paraId="0EF23C8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6,1</w:t>
            </w:r>
          </w:p>
        </w:tc>
      </w:tr>
      <w:tr w:rsidR="000D5D6C" w:rsidRPr="0097763E" w14:paraId="0520070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7EF9585" w14:textId="77777777" w:rsidR="000D5D6C" w:rsidRPr="00113485" w:rsidRDefault="000D5D6C" w:rsidP="000D5D6C">
            <w:pPr>
              <w:pStyle w:val="ab"/>
              <w:jc w:val="center"/>
              <w:rPr>
                <w:rFonts w:ascii="Times New Roman" w:hAnsi="Times New Roman" w:cs="Times New Roman"/>
                <w:sz w:val="28"/>
                <w:szCs w:val="28"/>
              </w:rPr>
            </w:pPr>
            <w:hyperlink r:id="rId135" w:history="1">
              <w:r w:rsidRPr="00113485">
                <w:rPr>
                  <w:rStyle w:val="a9"/>
                  <w:rFonts w:ascii="Times New Roman" w:hAnsi="Times New Roman" w:cs="Times New Roman"/>
                  <w:color w:val="auto"/>
                  <w:sz w:val="28"/>
                  <w:szCs w:val="28"/>
                </w:rPr>
                <w:t>46.69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D47F03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прочими машинами и оборудованием</w:t>
            </w:r>
          </w:p>
        </w:tc>
        <w:tc>
          <w:tcPr>
            <w:tcW w:w="1472" w:type="dxa"/>
            <w:tcBorders>
              <w:top w:val="single" w:sz="4" w:space="0" w:color="auto"/>
              <w:left w:val="single" w:sz="4" w:space="0" w:color="auto"/>
              <w:bottom w:val="single" w:sz="4" w:space="0" w:color="auto"/>
            </w:tcBorders>
            <w:vAlign w:val="center"/>
          </w:tcPr>
          <w:p w14:paraId="4BD6A90C"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3,5</w:t>
            </w:r>
          </w:p>
        </w:tc>
      </w:tr>
      <w:tr w:rsidR="000D5D6C" w:rsidRPr="0097763E" w14:paraId="08AFDBA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8B97C71" w14:textId="77777777" w:rsidR="000D5D6C" w:rsidRPr="00113485" w:rsidRDefault="000D5D6C" w:rsidP="000D5D6C">
            <w:pPr>
              <w:pStyle w:val="ab"/>
              <w:jc w:val="center"/>
              <w:rPr>
                <w:rFonts w:ascii="Times New Roman" w:hAnsi="Times New Roman" w:cs="Times New Roman"/>
                <w:sz w:val="28"/>
                <w:szCs w:val="28"/>
              </w:rPr>
            </w:pPr>
            <w:hyperlink r:id="rId136" w:history="1">
              <w:r w:rsidRPr="00113485">
                <w:rPr>
                  <w:rStyle w:val="a9"/>
                  <w:rFonts w:ascii="Times New Roman" w:hAnsi="Times New Roman" w:cs="Times New Roman"/>
                  <w:color w:val="auto"/>
                  <w:sz w:val="28"/>
                  <w:szCs w:val="28"/>
                </w:rPr>
                <w:t>46.69.8</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EE7D50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техникой, оборудованием и инструментами, применяемыми в медицинских целях</w:t>
            </w:r>
          </w:p>
        </w:tc>
        <w:tc>
          <w:tcPr>
            <w:tcW w:w="1472" w:type="dxa"/>
            <w:tcBorders>
              <w:top w:val="single" w:sz="4" w:space="0" w:color="auto"/>
              <w:left w:val="single" w:sz="4" w:space="0" w:color="auto"/>
              <w:bottom w:val="single" w:sz="4" w:space="0" w:color="auto"/>
            </w:tcBorders>
            <w:vAlign w:val="center"/>
          </w:tcPr>
          <w:p w14:paraId="5EE4C03D"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1,8</w:t>
            </w:r>
          </w:p>
        </w:tc>
      </w:tr>
      <w:tr w:rsidR="000D5D6C" w:rsidRPr="0097763E" w14:paraId="6E0D92D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D8B2475" w14:textId="77777777" w:rsidR="000D5D6C" w:rsidRPr="00113485" w:rsidRDefault="000D5D6C" w:rsidP="000D5D6C">
            <w:pPr>
              <w:pStyle w:val="ab"/>
              <w:jc w:val="center"/>
              <w:rPr>
                <w:rFonts w:ascii="Times New Roman" w:hAnsi="Times New Roman" w:cs="Times New Roman"/>
                <w:sz w:val="28"/>
                <w:szCs w:val="28"/>
              </w:rPr>
            </w:pPr>
            <w:hyperlink r:id="rId137" w:history="1">
              <w:r w:rsidRPr="00113485">
                <w:rPr>
                  <w:rStyle w:val="a9"/>
                  <w:rFonts w:ascii="Times New Roman" w:hAnsi="Times New Roman" w:cs="Times New Roman"/>
                  <w:color w:val="auto"/>
                  <w:sz w:val="28"/>
                  <w:szCs w:val="28"/>
                </w:rPr>
                <w:t>46.71.2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E02879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моторным топливом, включая авиационный бензин</w:t>
            </w:r>
          </w:p>
        </w:tc>
        <w:tc>
          <w:tcPr>
            <w:tcW w:w="1472" w:type="dxa"/>
            <w:tcBorders>
              <w:top w:val="single" w:sz="4" w:space="0" w:color="auto"/>
              <w:left w:val="single" w:sz="4" w:space="0" w:color="auto"/>
              <w:bottom w:val="single" w:sz="4" w:space="0" w:color="auto"/>
            </w:tcBorders>
            <w:vAlign w:val="center"/>
          </w:tcPr>
          <w:p w14:paraId="021801E6"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21,3</w:t>
            </w:r>
          </w:p>
        </w:tc>
      </w:tr>
      <w:tr w:rsidR="000D5D6C" w:rsidRPr="0097763E" w14:paraId="174C20B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9C659F6" w14:textId="77777777" w:rsidR="000D5D6C" w:rsidRPr="00113485" w:rsidRDefault="000D5D6C" w:rsidP="000D5D6C">
            <w:pPr>
              <w:pStyle w:val="ab"/>
              <w:jc w:val="center"/>
              <w:rPr>
                <w:rFonts w:ascii="Times New Roman" w:hAnsi="Times New Roman" w:cs="Times New Roman"/>
                <w:sz w:val="28"/>
                <w:szCs w:val="28"/>
              </w:rPr>
            </w:pPr>
            <w:hyperlink r:id="rId138" w:history="1">
              <w:r w:rsidRPr="00113485">
                <w:rPr>
                  <w:rStyle w:val="a9"/>
                  <w:rFonts w:ascii="Times New Roman" w:hAnsi="Times New Roman" w:cs="Times New Roman"/>
                  <w:color w:val="auto"/>
                  <w:sz w:val="28"/>
                  <w:szCs w:val="28"/>
                </w:rPr>
                <w:t>46.73.2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975EA7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пиломатериалами</w:t>
            </w:r>
          </w:p>
        </w:tc>
        <w:tc>
          <w:tcPr>
            <w:tcW w:w="1472" w:type="dxa"/>
            <w:tcBorders>
              <w:top w:val="single" w:sz="4" w:space="0" w:color="auto"/>
              <w:left w:val="single" w:sz="4" w:space="0" w:color="auto"/>
              <w:bottom w:val="single" w:sz="4" w:space="0" w:color="auto"/>
            </w:tcBorders>
            <w:vAlign w:val="center"/>
          </w:tcPr>
          <w:p w14:paraId="6BB1991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19,6</w:t>
            </w:r>
          </w:p>
        </w:tc>
      </w:tr>
      <w:tr w:rsidR="000D5D6C" w:rsidRPr="0097763E" w14:paraId="1EA0D41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E8EE577" w14:textId="77777777" w:rsidR="000D5D6C" w:rsidRPr="00113485" w:rsidRDefault="000D5D6C" w:rsidP="000D5D6C">
            <w:pPr>
              <w:pStyle w:val="ab"/>
              <w:jc w:val="center"/>
              <w:rPr>
                <w:rFonts w:ascii="Times New Roman" w:hAnsi="Times New Roman" w:cs="Times New Roman"/>
                <w:sz w:val="28"/>
                <w:szCs w:val="28"/>
              </w:rPr>
            </w:pPr>
            <w:hyperlink r:id="rId139" w:history="1">
              <w:r w:rsidRPr="00113485">
                <w:rPr>
                  <w:rStyle w:val="a9"/>
                  <w:rFonts w:ascii="Times New Roman" w:hAnsi="Times New Roman" w:cs="Times New Roman"/>
                  <w:color w:val="auto"/>
                  <w:sz w:val="28"/>
                  <w:szCs w:val="28"/>
                </w:rPr>
                <w:t>46.77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B05E4C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отходами и ломом</w:t>
            </w:r>
          </w:p>
        </w:tc>
        <w:tc>
          <w:tcPr>
            <w:tcW w:w="1472" w:type="dxa"/>
            <w:tcBorders>
              <w:top w:val="single" w:sz="4" w:space="0" w:color="auto"/>
              <w:left w:val="single" w:sz="4" w:space="0" w:color="auto"/>
              <w:bottom w:val="single" w:sz="4" w:space="0" w:color="auto"/>
            </w:tcBorders>
            <w:vAlign w:val="center"/>
          </w:tcPr>
          <w:p w14:paraId="1C26FC1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3,8</w:t>
            </w:r>
          </w:p>
        </w:tc>
      </w:tr>
      <w:tr w:rsidR="000D5D6C" w:rsidRPr="0097763E" w14:paraId="30E9D3C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AF668BB" w14:textId="77777777" w:rsidR="000D5D6C" w:rsidRPr="00113485" w:rsidRDefault="000D5D6C" w:rsidP="000D5D6C">
            <w:pPr>
              <w:pStyle w:val="ab"/>
              <w:jc w:val="center"/>
              <w:rPr>
                <w:rFonts w:ascii="Times New Roman" w:hAnsi="Times New Roman" w:cs="Times New Roman"/>
                <w:sz w:val="28"/>
                <w:szCs w:val="28"/>
              </w:rPr>
            </w:pPr>
            <w:hyperlink r:id="rId140" w:history="1">
              <w:r w:rsidRPr="00113485">
                <w:rPr>
                  <w:rStyle w:val="a9"/>
                  <w:rFonts w:ascii="Times New Roman" w:hAnsi="Times New Roman" w:cs="Times New Roman"/>
                  <w:color w:val="auto"/>
                  <w:sz w:val="28"/>
                  <w:szCs w:val="28"/>
                </w:rPr>
                <w:t>46.9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A1C7BA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оптовая неспециализированная</w:t>
            </w:r>
          </w:p>
        </w:tc>
        <w:tc>
          <w:tcPr>
            <w:tcW w:w="1472" w:type="dxa"/>
            <w:tcBorders>
              <w:top w:val="single" w:sz="4" w:space="0" w:color="auto"/>
              <w:left w:val="single" w:sz="4" w:space="0" w:color="auto"/>
              <w:bottom w:val="single" w:sz="4" w:space="0" w:color="auto"/>
            </w:tcBorders>
            <w:vAlign w:val="center"/>
          </w:tcPr>
          <w:p w14:paraId="31C014C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10,2</w:t>
            </w:r>
          </w:p>
        </w:tc>
      </w:tr>
      <w:tr w:rsidR="000D5D6C" w:rsidRPr="0097763E" w14:paraId="2AB1072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56F8AE9" w14:textId="77777777" w:rsidR="000D5D6C" w:rsidRPr="00113485" w:rsidRDefault="000D5D6C" w:rsidP="000D5D6C">
            <w:pPr>
              <w:pStyle w:val="ab"/>
              <w:jc w:val="center"/>
              <w:rPr>
                <w:rFonts w:ascii="Times New Roman" w:hAnsi="Times New Roman" w:cs="Times New Roman"/>
                <w:sz w:val="28"/>
                <w:szCs w:val="28"/>
              </w:rPr>
            </w:pPr>
            <w:hyperlink r:id="rId141" w:history="1">
              <w:r w:rsidRPr="00113485">
                <w:rPr>
                  <w:rStyle w:val="a9"/>
                  <w:rFonts w:ascii="Times New Roman" w:hAnsi="Times New Roman" w:cs="Times New Roman"/>
                  <w:color w:val="auto"/>
                  <w:sz w:val="28"/>
                  <w:szCs w:val="28"/>
                </w:rPr>
                <w:t>47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330D6E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кроме торговли автотранспортными средствами и мотоциклами, в том числе:</w:t>
            </w:r>
          </w:p>
        </w:tc>
        <w:tc>
          <w:tcPr>
            <w:tcW w:w="1472" w:type="dxa"/>
            <w:tcBorders>
              <w:top w:val="single" w:sz="4" w:space="0" w:color="auto"/>
              <w:left w:val="single" w:sz="4" w:space="0" w:color="auto"/>
              <w:bottom w:val="single" w:sz="4" w:space="0" w:color="auto"/>
            </w:tcBorders>
            <w:vAlign w:val="center"/>
          </w:tcPr>
          <w:p w14:paraId="33B10F9F" w14:textId="77777777" w:rsidR="000D5D6C" w:rsidRPr="0097763E" w:rsidRDefault="000D5D6C" w:rsidP="000D5D6C">
            <w:pPr>
              <w:pStyle w:val="ab"/>
              <w:rPr>
                <w:rFonts w:ascii="Times New Roman" w:hAnsi="Times New Roman" w:cs="Times New Roman"/>
                <w:sz w:val="28"/>
                <w:szCs w:val="28"/>
              </w:rPr>
            </w:pPr>
          </w:p>
        </w:tc>
      </w:tr>
      <w:tr w:rsidR="000D5D6C" w:rsidRPr="0097763E" w14:paraId="41AFD8F7"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46B3196" w14:textId="77777777" w:rsidR="000D5D6C" w:rsidRPr="00113485" w:rsidRDefault="000D5D6C" w:rsidP="000D5D6C">
            <w:pPr>
              <w:pStyle w:val="ab"/>
              <w:jc w:val="center"/>
              <w:rPr>
                <w:rFonts w:ascii="Times New Roman" w:hAnsi="Times New Roman" w:cs="Times New Roman"/>
                <w:sz w:val="28"/>
                <w:szCs w:val="28"/>
              </w:rPr>
            </w:pPr>
            <w:hyperlink r:id="rId142" w:history="1">
              <w:r w:rsidRPr="00113485">
                <w:rPr>
                  <w:rStyle w:val="a9"/>
                  <w:rFonts w:ascii="Times New Roman" w:hAnsi="Times New Roman" w:cs="Times New Roman"/>
                  <w:color w:val="auto"/>
                  <w:sz w:val="28"/>
                  <w:szCs w:val="28"/>
                </w:rPr>
                <w:t>47.1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F5A34F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в неспециализированных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42AEA9A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7,7</w:t>
            </w:r>
          </w:p>
        </w:tc>
      </w:tr>
      <w:tr w:rsidR="000D5D6C" w:rsidRPr="0097763E" w14:paraId="5B1B020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2235F63" w14:textId="77777777" w:rsidR="000D5D6C" w:rsidRPr="00113485" w:rsidRDefault="000D5D6C" w:rsidP="000D5D6C">
            <w:pPr>
              <w:pStyle w:val="ab"/>
              <w:jc w:val="center"/>
              <w:rPr>
                <w:rFonts w:ascii="Times New Roman" w:hAnsi="Times New Roman" w:cs="Times New Roman"/>
                <w:sz w:val="28"/>
                <w:szCs w:val="28"/>
              </w:rPr>
            </w:pPr>
            <w:hyperlink r:id="rId143" w:history="1">
              <w:r w:rsidRPr="00113485">
                <w:rPr>
                  <w:rStyle w:val="a9"/>
                  <w:rFonts w:ascii="Times New Roman" w:hAnsi="Times New Roman" w:cs="Times New Roman"/>
                  <w:color w:val="auto"/>
                  <w:sz w:val="28"/>
                  <w:szCs w:val="28"/>
                </w:rPr>
                <w:t>47.21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20F22C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фруктами и овощами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49B5B62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1,9</w:t>
            </w:r>
          </w:p>
        </w:tc>
      </w:tr>
      <w:tr w:rsidR="000D5D6C" w:rsidRPr="0097763E" w14:paraId="5243BD4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6291E3C" w14:textId="77777777" w:rsidR="000D5D6C" w:rsidRPr="00113485" w:rsidRDefault="000D5D6C" w:rsidP="000D5D6C">
            <w:pPr>
              <w:pStyle w:val="ab"/>
              <w:jc w:val="center"/>
              <w:rPr>
                <w:rFonts w:ascii="Times New Roman" w:hAnsi="Times New Roman" w:cs="Times New Roman"/>
                <w:sz w:val="28"/>
                <w:szCs w:val="28"/>
              </w:rPr>
            </w:pPr>
            <w:hyperlink r:id="rId144" w:history="1">
              <w:r w:rsidRPr="00113485">
                <w:rPr>
                  <w:rStyle w:val="a9"/>
                  <w:rFonts w:ascii="Times New Roman" w:hAnsi="Times New Roman" w:cs="Times New Roman"/>
                  <w:color w:val="auto"/>
                  <w:sz w:val="28"/>
                  <w:szCs w:val="28"/>
                </w:rPr>
                <w:t>47.22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279A1E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мясом и мясными продуктами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6F4557BC"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2,7</w:t>
            </w:r>
          </w:p>
        </w:tc>
      </w:tr>
      <w:tr w:rsidR="000D5D6C" w:rsidRPr="0097763E" w14:paraId="3CC8943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BC25CD7" w14:textId="77777777" w:rsidR="000D5D6C" w:rsidRPr="00113485" w:rsidRDefault="000D5D6C" w:rsidP="000D5D6C">
            <w:pPr>
              <w:pStyle w:val="ab"/>
              <w:jc w:val="center"/>
              <w:rPr>
                <w:rFonts w:ascii="Times New Roman" w:hAnsi="Times New Roman" w:cs="Times New Roman"/>
                <w:sz w:val="28"/>
                <w:szCs w:val="28"/>
              </w:rPr>
            </w:pPr>
            <w:hyperlink r:id="rId145" w:history="1">
              <w:r w:rsidRPr="00113485">
                <w:rPr>
                  <w:rStyle w:val="a9"/>
                  <w:rFonts w:ascii="Times New Roman" w:hAnsi="Times New Roman" w:cs="Times New Roman"/>
                  <w:color w:val="auto"/>
                  <w:sz w:val="28"/>
                  <w:szCs w:val="28"/>
                </w:rPr>
                <w:t>47.23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A704F1D"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рыбой, ракообразными и моллюсками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0197EF6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5,1</w:t>
            </w:r>
          </w:p>
        </w:tc>
      </w:tr>
      <w:tr w:rsidR="000D5D6C" w:rsidRPr="0097763E" w14:paraId="784CFD7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5EAF299" w14:textId="77777777" w:rsidR="000D5D6C" w:rsidRPr="00113485" w:rsidRDefault="000D5D6C" w:rsidP="000D5D6C">
            <w:pPr>
              <w:pStyle w:val="ab"/>
              <w:jc w:val="center"/>
              <w:rPr>
                <w:rFonts w:ascii="Times New Roman" w:hAnsi="Times New Roman" w:cs="Times New Roman"/>
                <w:sz w:val="28"/>
                <w:szCs w:val="28"/>
              </w:rPr>
            </w:pPr>
            <w:hyperlink r:id="rId146" w:history="1">
              <w:r w:rsidRPr="00113485">
                <w:rPr>
                  <w:rStyle w:val="a9"/>
                  <w:rFonts w:ascii="Times New Roman" w:hAnsi="Times New Roman" w:cs="Times New Roman"/>
                  <w:color w:val="auto"/>
                  <w:sz w:val="28"/>
                  <w:szCs w:val="28"/>
                </w:rPr>
                <w:t>47.23.2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169BD1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консервами из рыбы и морепродуктов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6088B9C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4,0</w:t>
            </w:r>
          </w:p>
        </w:tc>
      </w:tr>
      <w:tr w:rsidR="000D5D6C" w:rsidRPr="0097763E" w14:paraId="73BAE0A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CA55C3B" w14:textId="77777777" w:rsidR="000D5D6C" w:rsidRPr="00113485" w:rsidRDefault="000D5D6C" w:rsidP="000D5D6C">
            <w:pPr>
              <w:pStyle w:val="ab"/>
              <w:jc w:val="center"/>
              <w:rPr>
                <w:rFonts w:ascii="Times New Roman" w:hAnsi="Times New Roman" w:cs="Times New Roman"/>
                <w:sz w:val="28"/>
                <w:szCs w:val="28"/>
              </w:rPr>
            </w:pPr>
            <w:hyperlink r:id="rId147" w:history="1">
              <w:r w:rsidRPr="00113485">
                <w:rPr>
                  <w:rStyle w:val="a9"/>
                  <w:rFonts w:ascii="Times New Roman" w:hAnsi="Times New Roman" w:cs="Times New Roman"/>
                  <w:color w:val="auto"/>
                  <w:sz w:val="28"/>
                  <w:szCs w:val="28"/>
                </w:rPr>
                <w:t>47.24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ED029B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 xml:space="preserve">Торговля розничная хлебом и хлебобулочными изделиями и кондитерскими изделиями в </w:t>
            </w:r>
            <w:r w:rsidRPr="00113485">
              <w:rPr>
                <w:rFonts w:ascii="Times New Roman" w:hAnsi="Times New Roman" w:cs="Times New Roman"/>
                <w:sz w:val="28"/>
                <w:szCs w:val="28"/>
              </w:rPr>
              <w:lastRenderedPageBreak/>
              <w:t>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02DD02A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lastRenderedPageBreak/>
              <w:t>2,7</w:t>
            </w:r>
          </w:p>
        </w:tc>
      </w:tr>
      <w:tr w:rsidR="000D5D6C" w:rsidRPr="0097763E" w14:paraId="4F78C40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34A7FA1" w14:textId="77777777" w:rsidR="000D5D6C" w:rsidRPr="00113485" w:rsidRDefault="000D5D6C" w:rsidP="000D5D6C">
            <w:pPr>
              <w:pStyle w:val="ab"/>
              <w:jc w:val="center"/>
              <w:rPr>
                <w:rFonts w:ascii="Times New Roman" w:hAnsi="Times New Roman" w:cs="Times New Roman"/>
                <w:sz w:val="28"/>
                <w:szCs w:val="28"/>
              </w:rPr>
            </w:pPr>
            <w:hyperlink r:id="rId148" w:history="1">
              <w:r w:rsidRPr="00113485">
                <w:rPr>
                  <w:rStyle w:val="a9"/>
                  <w:rFonts w:ascii="Times New Roman" w:hAnsi="Times New Roman" w:cs="Times New Roman"/>
                  <w:color w:val="auto"/>
                  <w:sz w:val="28"/>
                  <w:szCs w:val="28"/>
                </w:rPr>
                <w:t>47.25.11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C0F1D2E"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алкогольными напитками, кроме пива,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2ADF317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18,3</w:t>
            </w:r>
          </w:p>
        </w:tc>
      </w:tr>
      <w:tr w:rsidR="000D5D6C" w:rsidRPr="0097763E" w14:paraId="079BA52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705CDD5" w14:textId="77777777" w:rsidR="000D5D6C" w:rsidRPr="00113485" w:rsidRDefault="000D5D6C" w:rsidP="000D5D6C">
            <w:pPr>
              <w:pStyle w:val="ab"/>
              <w:jc w:val="center"/>
              <w:rPr>
                <w:rFonts w:ascii="Times New Roman" w:hAnsi="Times New Roman" w:cs="Times New Roman"/>
                <w:sz w:val="28"/>
                <w:szCs w:val="28"/>
              </w:rPr>
            </w:pPr>
            <w:hyperlink r:id="rId149" w:history="1">
              <w:r w:rsidRPr="00113485">
                <w:rPr>
                  <w:rStyle w:val="a9"/>
                  <w:rFonts w:ascii="Times New Roman" w:hAnsi="Times New Roman" w:cs="Times New Roman"/>
                  <w:color w:val="auto"/>
                  <w:sz w:val="28"/>
                  <w:szCs w:val="28"/>
                </w:rPr>
                <w:t>47.25.2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4B65D8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безалкогольными напитками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432F45F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3,5</w:t>
            </w:r>
          </w:p>
        </w:tc>
      </w:tr>
      <w:tr w:rsidR="000D5D6C" w:rsidRPr="0097763E" w14:paraId="7F293C2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91B2772" w14:textId="77777777" w:rsidR="000D5D6C" w:rsidRPr="00113485" w:rsidRDefault="000D5D6C" w:rsidP="000D5D6C">
            <w:pPr>
              <w:pStyle w:val="ab"/>
              <w:jc w:val="center"/>
              <w:rPr>
                <w:rFonts w:ascii="Times New Roman" w:hAnsi="Times New Roman" w:cs="Times New Roman"/>
                <w:sz w:val="28"/>
                <w:szCs w:val="28"/>
              </w:rPr>
            </w:pPr>
            <w:hyperlink r:id="rId150" w:history="1">
              <w:r w:rsidRPr="00113485">
                <w:rPr>
                  <w:rStyle w:val="a9"/>
                  <w:rFonts w:ascii="Times New Roman" w:hAnsi="Times New Roman" w:cs="Times New Roman"/>
                  <w:color w:val="auto"/>
                  <w:sz w:val="28"/>
                  <w:szCs w:val="28"/>
                </w:rPr>
                <w:t>47.26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1C54AA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табачными изделиями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28CDEDD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7,2</w:t>
            </w:r>
          </w:p>
        </w:tc>
      </w:tr>
      <w:tr w:rsidR="000D5D6C" w:rsidRPr="0097763E" w14:paraId="5A38D90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BF553BF" w14:textId="77777777" w:rsidR="000D5D6C" w:rsidRPr="00113485" w:rsidRDefault="000D5D6C" w:rsidP="000D5D6C">
            <w:pPr>
              <w:pStyle w:val="ab"/>
              <w:jc w:val="center"/>
              <w:rPr>
                <w:rFonts w:ascii="Times New Roman" w:hAnsi="Times New Roman" w:cs="Times New Roman"/>
                <w:sz w:val="28"/>
                <w:szCs w:val="28"/>
              </w:rPr>
            </w:pPr>
            <w:hyperlink r:id="rId151" w:history="1">
              <w:r w:rsidRPr="00113485">
                <w:rPr>
                  <w:rStyle w:val="a9"/>
                  <w:rFonts w:ascii="Times New Roman" w:hAnsi="Times New Roman" w:cs="Times New Roman"/>
                  <w:color w:val="auto"/>
                  <w:sz w:val="28"/>
                  <w:szCs w:val="28"/>
                </w:rPr>
                <w:t>47.29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D9AAD6A"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прочими пищевыми продуктами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71FB8C0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2,5</w:t>
            </w:r>
          </w:p>
        </w:tc>
      </w:tr>
      <w:tr w:rsidR="000D5D6C" w:rsidRPr="0097763E" w14:paraId="3580CC6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1EB3A76" w14:textId="77777777" w:rsidR="000D5D6C" w:rsidRPr="00113485" w:rsidRDefault="000D5D6C" w:rsidP="000D5D6C">
            <w:pPr>
              <w:pStyle w:val="ab"/>
              <w:jc w:val="center"/>
              <w:rPr>
                <w:rFonts w:ascii="Times New Roman" w:hAnsi="Times New Roman" w:cs="Times New Roman"/>
                <w:sz w:val="28"/>
                <w:szCs w:val="28"/>
              </w:rPr>
            </w:pPr>
            <w:hyperlink r:id="rId152" w:history="1">
              <w:r w:rsidRPr="00113485">
                <w:rPr>
                  <w:rStyle w:val="a9"/>
                  <w:rFonts w:ascii="Times New Roman" w:hAnsi="Times New Roman" w:cs="Times New Roman"/>
                  <w:color w:val="auto"/>
                  <w:sz w:val="28"/>
                  <w:szCs w:val="28"/>
                </w:rPr>
                <w:t>47.3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82E94F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моторным топливом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3E148D6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14,4</w:t>
            </w:r>
          </w:p>
        </w:tc>
      </w:tr>
      <w:tr w:rsidR="000D5D6C" w:rsidRPr="0097763E" w14:paraId="2CDE681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92E8986" w14:textId="77777777" w:rsidR="000D5D6C" w:rsidRPr="00113485" w:rsidRDefault="000D5D6C" w:rsidP="000D5D6C">
            <w:pPr>
              <w:pStyle w:val="ab"/>
              <w:jc w:val="center"/>
              <w:rPr>
                <w:rFonts w:ascii="Times New Roman" w:hAnsi="Times New Roman" w:cs="Times New Roman"/>
                <w:sz w:val="28"/>
                <w:szCs w:val="28"/>
              </w:rPr>
            </w:pPr>
            <w:hyperlink r:id="rId153" w:history="1">
              <w:r w:rsidRPr="00113485">
                <w:rPr>
                  <w:rStyle w:val="a9"/>
                  <w:rFonts w:ascii="Times New Roman" w:hAnsi="Times New Roman" w:cs="Times New Roman"/>
                  <w:color w:val="auto"/>
                  <w:sz w:val="28"/>
                  <w:szCs w:val="28"/>
                </w:rPr>
                <w:t>47.43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95EA80D"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аудио- и видеотехникой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3F61FAC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6,3</w:t>
            </w:r>
          </w:p>
        </w:tc>
      </w:tr>
      <w:tr w:rsidR="000D5D6C" w:rsidRPr="0097763E" w14:paraId="2F447FE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B4C960B" w14:textId="77777777" w:rsidR="000D5D6C" w:rsidRPr="00113485" w:rsidRDefault="000D5D6C" w:rsidP="000D5D6C">
            <w:pPr>
              <w:pStyle w:val="ab"/>
              <w:jc w:val="center"/>
              <w:rPr>
                <w:rFonts w:ascii="Times New Roman" w:hAnsi="Times New Roman" w:cs="Times New Roman"/>
                <w:sz w:val="28"/>
                <w:szCs w:val="28"/>
              </w:rPr>
            </w:pPr>
            <w:hyperlink r:id="rId154" w:history="1">
              <w:r w:rsidRPr="00113485">
                <w:rPr>
                  <w:rStyle w:val="a9"/>
                  <w:rFonts w:ascii="Times New Roman" w:hAnsi="Times New Roman" w:cs="Times New Roman"/>
                  <w:color w:val="auto"/>
                  <w:sz w:val="28"/>
                  <w:szCs w:val="28"/>
                </w:rPr>
                <w:t>47.51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42513B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текстильными изделиями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4D7226B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4,8</w:t>
            </w:r>
          </w:p>
        </w:tc>
      </w:tr>
      <w:tr w:rsidR="000D5D6C" w:rsidRPr="0097763E" w14:paraId="2C90D96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1EC25BF" w14:textId="77777777" w:rsidR="000D5D6C" w:rsidRPr="00113485" w:rsidRDefault="000D5D6C" w:rsidP="000D5D6C">
            <w:pPr>
              <w:pStyle w:val="ab"/>
              <w:jc w:val="center"/>
              <w:rPr>
                <w:rFonts w:ascii="Times New Roman" w:hAnsi="Times New Roman" w:cs="Times New Roman"/>
                <w:sz w:val="28"/>
                <w:szCs w:val="28"/>
              </w:rPr>
            </w:pPr>
            <w:hyperlink r:id="rId155" w:history="1">
              <w:r w:rsidRPr="00113485">
                <w:rPr>
                  <w:rStyle w:val="a9"/>
                  <w:rFonts w:ascii="Times New Roman" w:hAnsi="Times New Roman" w:cs="Times New Roman"/>
                  <w:color w:val="auto"/>
                  <w:sz w:val="28"/>
                  <w:szCs w:val="28"/>
                </w:rPr>
                <w:t>47.52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B71064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скобяными изделиями, лакокрасочными материалами и стеклом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0A099474"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5,4</w:t>
            </w:r>
          </w:p>
        </w:tc>
      </w:tr>
      <w:tr w:rsidR="000D5D6C" w:rsidRPr="0097763E" w14:paraId="090204A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BF0B475" w14:textId="77777777" w:rsidR="000D5D6C" w:rsidRPr="00113485" w:rsidRDefault="000D5D6C" w:rsidP="000D5D6C">
            <w:pPr>
              <w:pStyle w:val="ab"/>
              <w:jc w:val="center"/>
              <w:rPr>
                <w:rFonts w:ascii="Times New Roman" w:hAnsi="Times New Roman" w:cs="Times New Roman"/>
                <w:sz w:val="28"/>
                <w:szCs w:val="28"/>
              </w:rPr>
            </w:pPr>
            <w:hyperlink r:id="rId156" w:history="1">
              <w:r w:rsidRPr="00113485">
                <w:rPr>
                  <w:rStyle w:val="a9"/>
                  <w:rFonts w:ascii="Times New Roman" w:hAnsi="Times New Roman" w:cs="Times New Roman"/>
                  <w:color w:val="auto"/>
                  <w:sz w:val="28"/>
                  <w:szCs w:val="28"/>
                </w:rPr>
                <w:t>47.52.7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C47D24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строительными материалами, не включенными в другие группировки,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1A59FB1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4,0</w:t>
            </w:r>
          </w:p>
        </w:tc>
      </w:tr>
      <w:tr w:rsidR="000D5D6C" w:rsidRPr="0097763E" w14:paraId="343916C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D798B6E" w14:textId="77777777" w:rsidR="000D5D6C" w:rsidRPr="00113485" w:rsidRDefault="000D5D6C" w:rsidP="000D5D6C">
            <w:pPr>
              <w:pStyle w:val="ab"/>
              <w:jc w:val="center"/>
              <w:rPr>
                <w:rFonts w:ascii="Times New Roman" w:hAnsi="Times New Roman" w:cs="Times New Roman"/>
                <w:sz w:val="28"/>
                <w:szCs w:val="28"/>
              </w:rPr>
            </w:pPr>
            <w:hyperlink r:id="rId157" w:history="1">
              <w:r w:rsidRPr="00113485">
                <w:rPr>
                  <w:rStyle w:val="a9"/>
                  <w:rFonts w:ascii="Times New Roman" w:hAnsi="Times New Roman" w:cs="Times New Roman"/>
                  <w:color w:val="auto"/>
                  <w:sz w:val="28"/>
                  <w:szCs w:val="28"/>
                </w:rPr>
                <w:t>47.54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AE6D21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бытовыми электротоварами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741712CC"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6,3</w:t>
            </w:r>
          </w:p>
        </w:tc>
      </w:tr>
      <w:tr w:rsidR="000D5D6C" w:rsidRPr="0097763E" w14:paraId="0826AAE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D2B4462" w14:textId="77777777" w:rsidR="000D5D6C" w:rsidRPr="00113485" w:rsidRDefault="000D5D6C" w:rsidP="000D5D6C">
            <w:pPr>
              <w:pStyle w:val="ab"/>
              <w:jc w:val="center"/>
              <w:rPr>
                <w:rFonts w:ascii="Times New Roman" w:hAnsi="Times New Roman" w:cs="Times New Roman"/>
                <w:sz w:val="28"/>
                <w:szCs w:val="28"/>
              </w:rPr>
            </w:pPr>
            <w:hyperlink r:id="rId158" w:history="1">
              <w:r w:rsidRPr="00113485">
                <w:rPr>
                  <w:rStyle w:val="a9"/>
                  <w:rFonts w:ascii="Times New Roman" w:hAnsi="Times New Roman" w:cs="Times New Roman"/>
                  <w:color w:val="auto"/>
                  <w:sz w:val="28"/>
                  <w:szCs w:val="28"/>
                </w:rPr>
                <w:t>47.59.1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FEB1BA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мебелью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0990840D"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6,5</w:t>
            </w:r>
          </w:p>
        </w:tc>
      </w:tr>
      <w:tr w:rsidR="000D5D6C" w:rsidRPr="0097763E" w14:paraId="3DDE529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E776B5C" w14:textId="77777777" w:rsidR="000D5D6C" w:rsidRPr="00113485" w:rsidRDefault="000D5D6C" w:rsidP="000D5D6C">
            <w:pPr>
              <w:pStyle w:val="ab"/>
              <w:jc w:val="center"/>
              <w:rPr>
                <w:rFonts w:ascii="Times New Roman" w:hAnsi="Times New Roman" w:cs="Times New Roman"/>
                <w:sz w:val="28"/>
                <w:szCs w:val="28"/>
              </w:rPr>
            </w:pPr>
            <w:hyperlink r:id="rId159" w:history="1">
              <w:r w:rsidRPr="00113485">
                <w:rPr>
                  <w:rStyle w:val="a9"/>
                  <w:rFonts w:ascii="Times New Roman" w:hAnsi="Times New Roman" w:cs="Times New Roman"/>
                  <w:color w:val="auto"/>
                  <w:sz w:val="28"/>
                  <w:szCs w:val="28"/>
                </w:rPr>
                <w:t>47.59.2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65E838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различной домашней утварью, ножевыми изделиями, посудой, изделиями из стекла и керамики, в том числе фарфора и фаянса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02E8F3D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5,4</w:t>
            </w:r>
          </w:p>
        </w:tc>
      </w:tr>
      <w:tr w:rsidR="000D5D6C" w:rsidRPr="0097763E" w14:paraId="6084EFD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514725C" w14:textId="77777777" w:rsidR="000D5D6C" w:rsidRPr="00113485" w:rsidRDefault="000D5D6C" w:rsidP="000D5D6C">
            <w:pPr>
              <w:pStyle w:val="ab"/>
              <w:jc w:val="center"/>
              <w:rPr>
                <w:rFonts w:ascii="Times New Roman" w:hAnsi="Times New Roman" w:cs="Times New Roman"/>
                <w:sz w:val="28"/>
                <w:szCs w:val="28"/>
              </w:rPr>
            </w:pPr>
            <w:hyperlink r:id="rId160" w:history="1">
              <w:r w:rsidRPr="00113485">
                <w:rPr>
                  <w:rStyle w:val="a9"/>
                  <w:rFonts w:ascii="Times New Roman" w:hAnsi="Times New Roman" w:cs="Times New Roman"/>
                  <w:color w:val="auto"/>
                  <w:sz w:val="28"/>
                  <w:szCs w:val="28"/>
                </w:rPr>
                <w:t>47.59.3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C7400A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осветительными приборами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194AAAB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5,5</w:t>
            </w:r>
          </w:p>
        </w:tc>
      </w:tr>
      <w:tr w:rsidR="000D5D6C" w:rsidRPr="0097763E" w14:paraId="701FA9F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6F233D8" w14:textId="77777777" w:rsidR="000D5D6C" w:rsidRPr="00113485" w:rsidRDefault="000D5D6C" w:rsidP="000D5D6C">
            <w:pPr>
              <w:pStyle w:val="ab"/>
              <w:jc w:val="center"/>
              <w:rPr>
                <w:rFonts w:ascii="Times New Roman" w:hAnsi="Times New Roman" w:cs="Times New Roman"/>
                <w:sz w:val="28"/>
                <w:szCs w:val="28"/>
              </w:rPr>
            </w:pPr>
            <w:hyperlink r:id="rId161" w:history="1">
              <w:r w:rsidRPr="00113485">
                <w:rPr>
                  <w:rStyle w:val="a9"/>
                  <w:rFonts w:ascii="Times New Roman" w:hAnsi="Times New Roman" w:cs="Times New Roman"/>
                  <w:color w:val="auto"/>
                  <w:sz w:val="28"/>
                  <w:szCs w:val="28"/>
                </w:rPr>
                <w:t>47.59.4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4BBC16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изделиями из дерева, пробки и плетеными изделиями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61F787C0"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5,3</w:t>
            </w:r>
          </w:p>
        </w:tc>
      </w:tr>
      <w:tr w:rsidR="000D5D6C" w:rsidRPr="0097763E" w14:paraId="55B76DCE"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9C93591" w14:textId="77777777" w:rsidR="000D5D6C" w:rsidRPr="00113485" w:rsidRDefault="000D5D6C" w:rsidP="000D5D6C">
            <w:pPr>
              <w:pStyle w:val="ab"/>
              <w:jc w:val="center"/>
              <w:rPr>
                <w:rFonts w:ascii="Times New Roman" w:hAnsi="Times New Roman" w:cs="Times New Roman"/>
                <w:sz w:val="28"/>
                <w:szCs w:val="28"/>
              </w:rPr>
            </w:pPr>
            <w:hyperlink r:id="rId162" w:history="1">
              <w:r w:rsidRPr="00113485">
                <w:rPr>
                  <w:rStyle w:val="a9"/>
                  <w:rFonts w:ascii="Times New Roman" w:hAnsi="Times New Roman" w:cs="Times New Roman"/>
                  <w:color w:val="auto"/>
                  <w:sz w:val="28"/>
                  <w:szCs w:val="28"/>
                </w:rPr>
                <w:t>47.6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718A97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товарами культурно-развлекательного назначения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5829C6A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2,3</w:t>
            </w:r>
          </w:p>
        </w:tc>
      </w:tr>
      <w:tr w:rsidR="000D5D6C" w:rsidRPr="0097763E" w14:paraId="74A8A72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8FC4FF3" w14:textId="77777777" w:rsidR="000D5D6C" w:rsidRPr="00113485" w:rsidRDefault="000D5D6C" w:rsidP="000D5D6C">
            <w:pPr>
              <w:pStyle w:val="ab"/>
              <w:jc w:val="center"/>
              <w:rPr>
                <w:rFonts w:ascii="Times New Roman" w:hAnsi="Times New Roman" w:cs="Times New Roman"/>
                <w:sz w:val="28"/>
                <w:szCs w:val="28"/>
              </w:rPr>
            </w:pPr>
            <w:hyperlink r:id="rId163" w:history="1">
              <w:r w:rsidRPr="00113485">
                <w:rPr>
                  <w:rStyle w:val="a9"/>
                  <w:rFonts w:ascii="Times New Roman" w:hAnsi="Times New Roman" w:cs="Times New Roman"/>
                  <w:color w:val="auto"/>
                  <w:sz w:val="28"/>
                  <w:szCs w:val="28"/>
                </w:rPr>
                <w:t>47.7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2940E8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прочими товарами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04FCE34D"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6,0</w:t>
            </w:r>
          </w:p>
        </w:tc>
      </w:tr>
      <w:tr w:rsidR="000D5D6C" w:rsidRPr="0097763E" w14:paraId="10A20D9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522BF56" w14:textId="77777777" w:rsidR="000D5D6C" w:rsidRPr="00113485" w:rsidRDefault="000D5D6C" w:rsidP="000D5D6C">
            <w:pPr>
              <w:pStyle w:val="ab"/>
              <w:jc w:val="center"/>
              <w:rPr>
                <w:rFonts w:ascii="Times New Roman" w:hAnsi="Times New Roman" w:cs="Times New Roman"/>
                <w:sz w:val="28"/>
                <w:szCs w:val="28"/>
              </w:rPr>
            </w:pPr>
            <w:hyperlink r:id="rId164" w:history="1">
              <w:r w:rsidRPr="00113485">
                <w:rPr>
                  <w:rStyle w:val="a9"/>
                  <w:rFonts w:ascii="Times New Roman" w:hAnsi="Times New Roman" w:cs="Times New Roman"/>
                  <w:color w:val="auto"/>
                  <w:sz w:val="28"/>
                  <w:szCs w:val="28"/>
                </w:rPr>
                <w:t>47.71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11307F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одеждой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722500F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5,1</w:t>
            </w:r>
          </w:p>
        </w:tc>
      </w:tr>
      <w:tr w:rsidR="000D5D6C" w:rsidRPr="0097763E" w14:paraId="0ADDD8C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3EF62CC" w14:textId="77777777" w:rsidR="000D5D6C" w:rsidRPr="00113485" w:rsidRDefault="000D5D6C" w:rsidP="000D5D6C">
            <w:pPr>
              <w:pStyle w:val="ab"/>
              <w:jc w:val="center"/>
              <w:rPr>
                <w:rFonts w:ascii="Times New Roman" w:hAnsi="Times New Roman" w:cs="Times New Roman"/>
                <w:sz w:val="28"/>
                <w:szCs w:val="28"/>
              </w:rPr>
            </w:pPr>
            <w:hyperlink r:id="rId165" w:history="1">
              <w:r w:rsidRPr="00113485">
                <w:rPr>
                  <w:rStyle w:val="a9"/>
                  <w:rFonts w:ascii="Times New Roman" w:hAnsi="Times New Roman" w:cs="Times New Roman"/>
                  <w:color w:val="auto"/>
                  <w:sz w:val="28"/>
                  <w:szCs w:val="28"/>
                </w:rPr>
                <w:t>47.72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1ADEDE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обувью и изделиями из кожи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088C567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5,3</w:t>
            </w:r>
          </w:p>
        </w:tc>
      </w:tr>
      <w:tr w:rsidR="000D5D6C" w:rsidRPr="0097763E" w14:paraId="44FC1B9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BD1B740" w14:textId="77777777" w:rsidR="000D5D6C" w:rsidRPr="00113485" w:rsidRDefault="000D5D6C" w:rsidP="000D5D6C">
            <w:pPr>
              <w:pStyle w:val="ab"/>
              <w:jc w:val="center"/>
              <w:rPr>
                <w:rFonts w:ascii="Times New Roman" w:hAnsi="Times New Roman" w:cs="Times New Roman"/>
                <w:sz w:val="28"/>
                <w:szCs w:val="28"/>
              </w:rPr>
            </w:pPr>
            <w:hyperlink r:id="rId166" w:history="1">
              <w:r w:rsidRPr="00113485">
                <w:rPr>
                  <w:rStyle w:val="a9"/>
                  <w:rFonts w:ascii="Times New Roman" w:hAnsi="Times New Roman" w:cs="Times New Roman"/>
                  <w:color w:val="auto"/>
                  <w:sz w:val="28"/>
                  <w:szCs w:val="28"/>
                </w:rPr>
                <w:t>47.73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76FFDF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 xml:space="preserve">Торговля розничная лекарственными средствами в </w:t>
            </w:r>
            <w:r w:rsidRPr="00113485">
              <w:rPr>
                <w:rFonts w:ascii="Times New Roman" w:hAnsi="Times New Roman" w:cs="Times New Roman"/>
                <w:sz w:val="28"/>
                <w:szCs w:val="28"/>
              </w:rPr>
              <w:lastRenderedPageBreak/>
              <w:t>специализированных магазинах (аптеках)</w:t>
            </w:r>
          </w:p>
        </w:tc>
        <w:tc>
          <w:tcPr>
            <w:tcW w:w="1472" w:type="dxa"/>
            <w:tcBorders>
              <w:top w:val="single" w:sz="4" w:space="0" w:color="auto"/>
              <w:left w:val="single" w:sz="4" w:space="0" w:color="auto"/>
              <w:bottom w:val="single" w:sz="4" w:space="0" w:color="auto"/>
            </w:tcBorders>
            <w:vAlign w:val="center"/>
          </w:tcPr>
          <w:p w14:paraId="5E6E353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lastRenderedPageBreak/>
              <w:t>3,4</w:t>
            </w:r>
          </w:p>
        </w:tc>
      </w:tr>
      <w:tr w:rsidR="000D5D6C" w:rsidRPr="0097763E" w14:paraId="0605FBA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6BBCB9F" w14:textId="77777777" w:rsidR="000D5D6C" w:rsidRPr="00113485" w:rsidRDefault="000D5D6C" w:rsidP="000D5D6C">
            <w:pPr>
              <w:pStyle w:val="ab"/>
              <w:jc w:val="center"/>
              <w:rPr>
                <w:rFonts w:ascii="Times New Roman" w:hAnsi="Times New Roman" w:cs="Times New Roman"/>
                <w:sz w:val="28"/>
                <w:szCs w:val="28"/>
              </w:rPr>
            </w:pPr>
            <w:hyperlink r:id="rId167" w:history="1">
              <w:r w:rsidRPr="00113485">
                <w:rPr>
                  <w:rStyle w:val="a9"/>
                  <w:rFonts w:ascii="Times New Roman" w:hAnsi="Times New Roman" w:cs="Times New Roman"/>
                  <w:color w:val="auto"/>
                  <w:sz w:val="28"/>
                  <w:szCs w:val="28"/>
                </w:rPr>
                <w:t>47.75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D7F631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косметическими и товарами личной гигиены в специализированных магазинах</w:t>
            </w:r>
          </w:p>
        </w:tc>
        <w:tc>
          <w:tcPr>
            <w:tcW w:w="1472" w:type="dxa"/>
            <w:tcBorders>
              <w:top w:val="single" w:sz="4" w:space="0" w:color="auto"/>
              <w:left w:val="single" w:sz="4" w:space="0" w:color="auto"/>
              <w:bottom w:val="single" w:sz="4" w:space="0" w:color="auto"/>
            </w:tcBorders>
            <w:vAlign w:val="center"/>
          </w:tcPr>
          <w:p w14:paraId="5B09120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9,0</w:t>
            </w:r>
          </w:p>
        </w:tc>
      </w:tr>
      <w:tr w:rsidR="000D5D6C" w:rsidRPr="0097763E" w14:paraId="4A386FA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E94E0DC" w14:textId="77777777" w:rsidR="000D5D6C" w:rsidRPr="00113485" w:rsidRDefault="000D5D6C" w:rsidP="000D5D6C">
            <w:pPr>
              <w:pStyle w:val="ab"/>
              <w:jc w:val="center"/>
              <w:rPr>
                <w:rFonts w:ascii="Times New Roman" w:hAnsi="Times New Roman" w:cs="Times New Roman"/>
                <w:sz w:val="28"/>
                <w:szCs w:val="28"/>
              </w:rPr>
            </w:pPr>
            <w:hyperlink r:id="rId168" w:history="1">
              <w:r w:rsidRPr="00113485">
                <w:rPr>
                  <w:rStyle w:val="a9"/>
                  <w:rFonts w:ascii="Times New Roman" w:hAnsi="Times New Roman" w:cs="Times New Roman"/>
                  <w:color w:val="auto"/>
                  <w:sz w:val="28"/>
                  <w:szCs w:val="28"/>
                </w:rPr>
                <w:t>47.78.3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083169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сувенирами, изделиями народных художественных промыслов</w:t>
            </w:r>
          </w:p>
        </w:tc>
        <w:tc>
          <w:tcPr>
            <w:tcW w:w="1472" w:type="dxa"/>
            <w:tcBorders>
              <w:top w:val="single" w:sz="4" w:space="0" w:color="auto"/>
              <w:left w:val="single" w:sz="4" w:space="0" w:color="auto"/>
              <w:bottom w:val="single" w:sz="4" w:space="0" w:color="auto"/>
            </w:tcBorders>
            <w:vAlign w:val="center"/>
          </w:tcPr>
          <w:p w14:paraId="6005667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0,02</w:t>
            </w:r>
          </w:p>
        </w:tc>
      </w:tr>
      <w:tr w:rsidR="000D5D6C" w:rsidRPr="0097763E" w14:paraId="28F3DC4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220D2CD" w14:textId="77777777" w:rsidR="000D5D6C" w:rsidRPr="00113485" w:rsidRDefault="000D5D6C" w:rsidP="000D5D6C">
            <w:pPr>
              <w:pStyle w:val="ab"/>
              <w:jc w:val="center"/>
              <w:rPr>
                <w:rFonts w:ascii="Times New Roman" w:hAnsi="Times New Roman" w:cs="Times New Roman"/>
                <w:sz w:val="28"/>
                <w:szCs w:val="28"/>
              </w:rPr>
            </w:pPr>
            <w:hyperlink r:id="rId169" w:history="1">
              <w:r w:rsidRPr="00113485">
                <w:rPr>
                  <w:rStyle w:val="a9"/>
                  <w:rFonts w:ascii="Times New Roman" w:hAnsi="Times New Roman" w:cs="Times New Roman"/>
                  <w:color w:val="auto"/>
                  <w:sz w:val="28"/>
                  <w:szCs w:val="28"/>
                </w:rPr>
                <w:t>47.79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04400F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бывшими в употреблении товарами в магазинах</w:t>
            </w:r>
          </w:p>
        </w:tc>
        <w:tc>
          <w:tcPr>
            <w:tcW w:w="1472" w:type="dxa"/>
            <w:tcBorders>
              <w:top w:val="single" w:sz="4" w:space="0" w:color="auto"/>
              <w:left w:val="single" w:sz="4" w:space="0" w:color="auto"/>
              <w:bottom w:val="single" w:sz="4" w:space="0" w:color="auto"/>
            </w:tcBorders>
            <w:vAlign w:val="center"/>
          </w:tcPr>
          <w:p w14:paraId="7BE55B7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6,1</w:t>
            </w:r>
          </w:p>
        </w:tc>
      </w:tr>
      <w:tr w:rsidR="000D5D6C" w:rsidRPr="0097763E" w14:paraId="1F94BF2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E571C43" w14:textId="77777777" w:rsidR="000D5D6C" w:rsidRPr="00113485" w:rsidRDefault="000D5D6C" w:rsidP="000D5D6C">
            <w:pPr>
              <w:pStyle w:val="ab"/>
              <w:jc w:val="center"/>
              <w:rPr>
                <w:rFonts w:ascii="Times New Roman" w:hAnsi="Times New Roman" w:cs="Times New Roman"/>
                <w:sz w:val="28"/>
                <w:szCs w:val="28"/>
              </w:rPr>
            </w:pPr>
            <w:hyperlink r:id="rId170" w:history="1">
              <w:r w:rsidRPr="00113485">
                <w:rPr>
                  <w:rStyle w:val="a9"/>
                  <w:rFonts w:ascii="Times New Roman" w:hAnsi="Times New Roman" w:cs="Times New Roman"/>
                  <w:color w:val="auto"/>
                  <w:sz w:val="28"/>
                  <w:szCs w:val="28"/>
                </w:rPr>
                <w:t>47.79.1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EE4093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предметами антиквариата</w:t>
            </w:r>
          </w:p>
        </w:tc>
        <w:tc>
          <w:tcPr>
            <w:tcW w:w="1472" w:type="dxa"/>
            <w:tcBorders>
              <w:top w:val="single" w:sz="4" w:space="0" w:color="auto"/>
              <w:left w:val="single" w:sz="4" w:space="0" w:color="auto"/>
              <w:bottom w:val="single" w:sz="4" w:space="0" w:color="auto"/>
            </w:tcBorders>
            <w:vAlign w:val="center"/>
          </w:tcPr>
          <w:p w14:paraId="6D42326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26,4</w:t>
            </w:r>
          </w:p>
        </w:tc>
      </w:tr>
      <w:tr w:rsidR="000D5D6C" w:rsidRPr="0097763E" w14:paraId="169A2E6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87659A5" w14:textId="77777777" w:rsidR="000D5D6C" w:rsidRPr="00113485" w:rsidRDefault="000D5D6C" w:rsidP="000D5D6C">
            <w:pPr>
              <w:pStyle w:val="ab"/>
              <w:jc w:val="center"/>
              <w:rPr>
                <w:rFonts w:ascii="Times New Roman" w:hAnsi="Times New Roman" w:cs="Times New Roman"/>
                <w:sz w:val="28"/>
                <w:szCs w:val="28"/>
              </w:rPr>
            </w:pPr>
            <w:hyperlink r:id="rId171" w:history="1">
              <w:r w:rsidRPr="00113485">
                <w:rPr>
                  <w:rStyle w:val="a9"/>
                  <w:rFonts w:ascii="Times New Roman" w:hAnsi="Times New Roman" w:cs="Times New Roman"/>
                  <w:color w:val="auto"/>
                  <w:sz w:val="28"/>
                  <w:szCs w:val="28"/>
                </w:rPr>
                <w:t>47.8</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F59C8EF"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в нестационарных торговых объектах и на рынках</w:t>
            </w:r>
          </w:p>
        </w:tc>
        <w:tc>
          <w:tcPr>
            <w:tcW w:w="1472" w:type="dxa"/>
            <w:tcBorders>
              <w:top w:val="single" w:sz="4" w:space="0" w:color="auto"/>
              <w:left w:val="single" w:sz="4" w:space="0" w:color="auto"/>
              <w:bottom w:val="single" w:sz="4" w:space="0" w:color="auto"/>
            </w:tcBorders>
            <w:vAlign w:val="center"/>
          </w:tcPr>
          <w:p w14:paraId="127E694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15,0</w:t>
            </w:r>
          </w:p>
        </w:tc>
      </w:tr>
      <w:tr w:rsidR="000D5D6C" w:rsidRPr="0097763E" w14:paraId="0332422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3F1E155" w14:textId="77777777" w:rsidR="000D5D6C" w:rsidRPr="00113485" w:rsidRDefault="000D5D6C" w:rsidP="000D5D6C">
            <w:pPr>
              <w:pStyle w:val="ab"/>
              <w:jc w:val="center"/>
              <w:rPr>
                <w:rFonts w:ascii="Times New Roman" w:hAnsi="Times New Roman" w:cs="Times New Roman"/>
                <w:sz w:val="28"/>
                <w:szCs w:val="28"/>
              </w:rPr>
            </w:pPr>
            <w:hyperlink r:id="rId172" w:history="1">
              <w:r w:rsidRPr="00113485">
                <w:rPr>
                  <w:rStyle w:val="a9"/>
                  <w:rFonts w:ascii="Times New Roman" w:hAnsi="Times New Roman" w:cs="Times New Roman"/>
                  <w:color w:val="auto"/>
                  <w:sz w:val="28"/>
                  <w:szCs w:val="28"/>
                </w:rPr>
                <w:t>47.99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15E462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Торговля розничная прочая вне магазинов, палаток, рынков</w:t>
            </w:r>
          </w:p>
        </w:tc>
        <w:tc>
          <w:tcPr>
            <w:tcW w:w="1472" w:type="dxa"/>
            <w:tcBorders>
              <w:top w:val="single" w:sz="4" w:space="0" w:color="auto"/>
              <w:left w:val="single" w:sz="4" w:space="0" w:color="auto"/>
              <w:bottom w:val="single" w:sz="4" w:space="0" w:color="auto"/>
            </w:tcBorders>
            <w:vAlign w:val="center"/>
          </w:tcPr>
          <w:p w14:paraId="78B642EC"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15,5</w:t>
            </w:r>
          </w:p>
        </w:tc>
      </w:tr>
      <w:tr w:rsidR="000D5D6C" w:rsidRPr="0097763E" w14:paraId="6E6D518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A1FE97E" w14:textId="77777777" w:rsidR="000D5D6C" w:rsidRPr="00113485" w:rsidRDefault="000D5D6C" w:rsidP="000D5D6C">
            <w:pPr>
              <w:pStyle w:val="ab"/>
              <w:jc w:val="center"/>
              <w:rPr>
                <w:rFonts w:ascii="Times New Roman" w:hAnsi="Times New Roman" w:cs="Times New Roman"/>
                <w:sz w:val="28"/>
                <w:szCs w:val="28"/>
              </w:rPr>
            </w:pPr>
            <w:hyperlink r:id="rId173" w:history="1">
              <w:r w:rsidRPr="00113485">
                <w:rPr>
                  <w:rStyle w:val="a9"/>
                  <w:rFonts w:ascii="Times New Roman" w:hAnsi="Times New Roman" w:cs="Times New Roman"/>
                  <w:color w:val="auto"/>
                  <w:sz w:val="28"/>
                  <w:szCs w:val="28"/>
                </w:rPr>
                <w:t>49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54D6A2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сухопутного и трубопроводного транспорта, в том числе:</w:t>
            </w:r>
          </w:p>
        </w:tc>
        <w:tc>
          <w:tcPr>
            <w:tcW w:w="1472" w:type="dxa"/>
            <w:tcBorders>
              <w:top w:val="single" w:sz="4" w:space="0" w:color="auto"/>
              <w:left w:val="single" w:sz="4" w:space="0" w:color="auto"/>
              <w:bottom w:val="single" w:sz="4" w:space="0" w:color="auto"/>
            </w:tcBorders>
            <w:vAlign w:val="center"/>
          </w:tcPr>
          <w:p w14:paraId="35ED5F49" w14:textId="77777777" w:rsidR="000D5D6C" w:rsidRPr="0097763E" w:rsidRDefault="000D5D6C" w:rsidP="000D5D6C">
            <w:pPr>
              <w:pStyle w:val="ab"/>
              <w:rPr>
                <w:rFonts w:ascii="Times New Roman" w:hAnsi="Times New Roman" w:cs="Times New Roman"/>
                <w:sz w:val="28"/>
                <w:szCs w:val="28"/>
              </w:rPr>
            </w:pPr>
          </w:p>
        </w:tc>
      </w:tr>
      <w:tr w:rsidR="000D5D6C" w:rsidRPr="0097763E" w14:paraId="0AEF4B2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2DE8CD9" w14:textId="77777777" w:rsidR="000D5D6C" w:rsidRPr="00113485" w:rsidRDefault="000D5D6C" w:rsidP="000D5D6C">
            <w:pPr>
              <w:pStyle w:val="ab"/>
              <w:jc w:val="center"/>
              <w:rPr>
                <w:rFonts w:ascii="Times New Roman" w:hAnsi="Times New Roman" w:cs="Times New Roman"/>
                <w:sz w:val="28"/>
                <w:szCs w:val="28"/>
              </w:rPr>
            </w:pPr>
            <w:hyperlink r:id="rId174" w:history="1">
              <w:r w:rsidRPr="00113485">
                <w:rPr>
                  <w:rStyle w:val="a9"/>
                  <w:rFonts w:ascii="Times New Roman" w:hAnsi="Times New Roman" w:cs="Times New Roman"/>
                  <w:color w:val="auto"/>
                  <w:sz w:val="28"/>
                  <w:szCs w:val="28"/>
                </w:rPr>
                <w:t>49.31.21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ECE602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автобусного транспорта по регулярным внутригородским и пригородным пассажирским перевозкам</w:t>
            </w:r>
          </w:p>
        </w:tc>
        <w:tc>
          <w:tcPr>
            <w:tcW w:w="1472" w:type="dxa"/>
            <w:tcBorders>
              <w:top w:val="single" w:sz="4" w:space="0" w:color="auto"/>
              <w:left w:val="single" w:sz="4" w:space="0" w:color="auto"/>
              <w:bottom w:val="single" w:sz="4" w:space="0" w:color="auto"/>
            </w:tcBorders>
            <w:vAlign w:val="center"/>
          </w:tcPr>
          <w:p w14:paraId="2E4AE99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35EC132E"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921D03C" w14:textId="77777777" w:rsidR="000D5D6C" w:rsidRPr="00113485" w:rsidRDefault="000D5D6C" w:rsidP="000D5D6C">
            <w:pPr>
              <w:pStyle w:val="ab"/>
              <w:jc w:val="center"/>
              <w:rPr>
                <w:rFonts w:ascii="Times New Roman" w:hAnsi="Times New Roman" w:cs="Times New Roman"/>
                <w:sz w:val="28"/>
                <w:szCs w:val="28"/>
              </w:rPr>
            </w:pPr>
            <w:hyperlink r:id="rId175" w:history="1">
              <w:r w:rsidRPr="00113485">
                <w:rPr>
                  <w:rStyle w:val="a9"/>
                  <w:rFonts w:ascii="Times New Roman" w:hAnsi="Times New Roman" w:cs="Times New Roman"/>
                  <w:color w:val="auto"/>
                  <w:sz w:val="28"/>
                  <w:szCs w:val="28"/>
                </w:rPr>
                <w:t>49.32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13E5DD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такси</w:t>
            </w:r>
          </w:p>
        </w:tc>
        <w:tc>
          <w:tcPr>
            <w:tcW w:w="1472" w:type="dxa"/>
            <w:tcBorders>
              <w:top w:val="single" w:sz="4" w:space="0" w:color="auto"/>
              <w:left w:val="single" w:sz="4" w:space="0" w:color="auto"/>
              <w:bottom w:val="single" w:sz="4" w:space="0" w:color="auto"/>
            </w:tcBorders>
            <w:vAlign w:val="center"/>
          </w:tcPr>
          <w:p w14:paraId="10A21AD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8,0</w:t>
            </w:r>
          </w:p>
        </w:tc>
      </w:tr>
      <w:tr w:rsidR="000D5D6C" w:rsidRPr="0097763E" w14:paraId="7F3042E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CA88F39" w14:textId="77777777" w:rsidR="000D5D6C" w:rsidRPr="00113485" w:rsidRDefault="000D5D6C" w:rsidP="000D5D6C">
            <w:pPr>
              <w:pStyle w:val="ab"/>
              <w:jc w:val="center"/>
              <w:rPr>
                <w:rFonts w:ascii="Times New Roman" w:hAnsi="Times New Roman" w:cs="Times New Roman"/>
                <w:sz w:val="28"/>
                <w:szCs w:val="28"/>
              </w:rPr>
            </w:pPr>
            <w:hyperlink r:id="rId176" w:history="1">
              <w:r w:rsidRPr="00113485">
                <w:rPr>
                  <w:rStyle w:val="a9"/>
                  <w:rFonts w:ascii="Times New Roman" w:hAnsi="Times New Roman" w:cs="Times New Roman"/>
                  <w:color w:val="auto"/>
                  <w:sz w:val="28"/>
                  <w:szCs w:val="28"/>
                </w:rPr>
                <w:t>49.39.3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98B4A6F"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Перевозки пассажиров сухопутным транспортом нерегулярные</w:t>
            </w:r>
          </w:p>
        </w:tc>
        <w:tc>
          <w:tcPr>
            <w:tcW w:w="1472" w:type="dxa"/>
            <w:tcBorders>
              <w:top w:val="single" w:sz="4" w:space="0" w:color="auto"/>
              <w:left w:val="single" w:sz="4" w:space="0" w:color="auto"/>
              <w:bottom w:val="single" w:sz="4" w:space="0" w:color="auto"/>
            </w:tcBorders>
            <w:vAlign w:val="center"/>
          </w:tcPr>
          <w:p w14:paraId="5FB35E2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w:t>
            </w:r>
          </w:p>
        </w:tc>
      </w:tr>
      <w:tr w:rsidR="000D5D6C" w:rsidRPr="0097763E" w14:paraId="486643B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9847DD9" w14:textId="77777777" w:rsidR="000D5D6C" w:rsidRPr="00113485" w:rsidRDefault="000D5D6C" w:rsidP="000D5D6C">
            <w:pPr>
              <w:pStyle w:val="ab"/>
              <w:jc w:val="center"/>
              <w:rPr>
                <w:rFonts w:ascii="Times New Roman" w:hAnsi="Times New Roman" w:cs="Times New Roman"/>
                <w:sz w:val="28"/>
                <w:szCs w:val="28"/>
              </w:rPr>
            </w:pPr>
            <w:hyperlink r:id="rId177" w:history="1">
              <w:r w:rsidRPr="00113485">
                <w:rPr>
                  <w:rStyle w:val="a9"/>
                  <w:rFonts w:ascii="Times New Roman" w:hAnsi="Times New Roman" w:cs="Times New Roman"/>
                  <w:color w:val="auto"/>
                  <w:sz w:val="28"/>
                  <w:szCs w:val="28"/>
                </w:rPr>
                <w:t>49.4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ADCE27E"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автомобильного грузового транспорта и услуги по перевозкам</w:t>
            </w:r>
          </w:p>
        </w:tc>
        <w:tc>
          <w:tcPr>
            <w:tcW w:w="1472" w:type="dxa"/>
            <w:tcBorders>
              <w:top w:val="single" w:sz="4" w:space="0" w:color="auto"/>
              <w:left w:val="single" w:sz="4" w:space="0" w:color="auto"/>
              <w:bottom w:val="single" w:sz="4" w:space="0" w:color="auto"/>
            </w:tcBorders>
            <w:vAlign w:val="center"/>
          </w:tcPr>
          <w:p w14:paraId="36E9F4E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2,2</w:t>
            </w:r>
          </w:p>
        </w:tc>
      </w:tr>
      <w:tr w:rsidR="000D5D6C" w:rsidRPr="0097763E" w14:paraId="3806199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640F450" w14:textId="77777777" w:rsidR="000D5D6C" w:rsidRPr="00113485" w:rsidRDefault="000D5D6C" w:rsidP="000D5D6C">
            <w:pPr>
              <w:pStyle w:val="ab"/>
              <w:jc w:val="center"/>
              <w:rPr>
                <w:rFonts w:ascii="Times New Roman" w:hAnsi="Times New Roman" w:cs="Times New Roman"/>
                <w:sz w:val="28"/>
                <w:szCs w:val="28"/>
              </w:rPr>
            </w:pPr>
            <w:hyperlink r:id="rId178" w:history="1">
              <w:r w:rsidRPr="00113485">
                <w:rPr>
                  <w:rStyle w:val="a9"/>
                  <w:rFonts w:ascii="Times New Roman" w:hAnsi="Times New Roman" w:cs="Times New Roman"/>
                  <w:color w:val="auto"/>
                  <w:sz w:val="28"/>
                  <w:szCs w:val="28"/>
                </w:rPr>
                <w:t>49.50.1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4E96E5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Транспортирование по трубопроводам нефти и нефтепродуктов</w:t>
            </w:r>
          </w:p>
        </w:tc>
        <w:tc>
          <w:tcPr>
            <w:tcW w:w="1472" w:type="dxa"/>
            <w:tcBorders>
              <w:top w:val="single" w:sz="4" w:space="0" w:color="auto"/>
              <w:left w:val="single" w:sz="4" w:space="0" w:color="auto"/>
              <w:bottom w:val="single" w:sz="4" w:space="0" w:color="auto"/>
            </w:tcBorders>
            <w:vAlign w:val="center"/>
          </w:tcPr>
          <w:p w14:paraId="1A39D75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52E09ED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D11780C" w14:textId="77777777" w:rsidR="000D5D6C" w:rsidRPr="00113485" w:rsidRDefault="000D5D6C" w:rsidP="000D5D6C">
            <w:pPr>
              <w:pStyle w:val="ab"/>
              <w:jc w:val="center"/>
              <w:rPr>
                <w:rFonts w:ascii="Times New Roman" w:hAnsi="Times New Roman" w:cs="Times New Roman"/>
                <w:sz w:val="28"/>
                <w:szCs w:val="28"/>
              </w:rPr>
            </w:pPr>
            <w:hyperlink r:id="rId179" w:history="1">
              <w:r w:rsidRPr="00113485">
                <w:rPr>
                  <w:rStyle w:val="a9"/>
                  <w:rFonts w:ascii="Times New Roman" w:hAnsi="Times New Roman" w:cs="Times New Roman"/>
                  <w:color w:val="auto"/>
                  <w:sz w:val="28"/>
                  <w:szCs w:val="28"/>
                </w:rPr>
                <w:t>49.50.2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237404D"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Транспортирование по трубопроводам газа и продуктов его переработки</w:t>
            </w:r>
          </w:p>
        </w:tc>
        <w:tc>
          <w:tcPr>
            <w:tcW w:w="1472" w:type="dxa"/>
            <w:tcBorders>
              <w:top w:val="single" w:sz="4" w:space="0" w:color="auto"/>
              <w:left w:val="single" w:sz="4" w:space="0" w:color="auto"/>
              <w:bottom w:val="single" w:sz="4" w:space="0" w:color="auto"/>
            </w:tcBorders>
            <w:vAlign w:val="center"/>
          </w:tcPr>
          <w:p w14:paraId="1CAA789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1,2</w:t>
            </w:r>
          </w:p>
        </w:tc>
      </w:tr>
      <w:tr w:rsidR="000D5D6C" w:rsidRPr="0097763E" w14:paraId="2509BDC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E3B2748" w14:textId="77777777" w:rsidR="000D5D6C" w:rsidRPr="00113485" w:rsidRDefault="000D5D6C" w:rsidP="000D5D6C">
            <w:pPr>
              <w:pStyle w:val="ab"/>
              <w:jc w:val="center"/>
              <w:rPr>
                <w:rFonts w:ascii="Times New Roman" w:hAnsi="Times New Roman" w:cs="Times New Roman"/>
                <w:sz w:val="28"/>
                <w:szCs w:val="28"/>
              </w:rPr>
            </w:pPr>
            <w:hyperlink r:id="rId180" w:history="1">
              <w:r w:rsidRPr="00113485">
                <w:rPr>
                  <w:rStyle w:val="a9"/>
                  <w:rFonts w:ascii="Times New Roman" w:hAnsi="Times New Roman" w:cs="Times New Roman"/>
                  <w:color w:val="auto"/>
                  <w:sz w:val="28"/>
                  <w:szCs w:val="28"/>
                </w:rPr>
                <w:t>52.21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E5EA1F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вспомогательная, связанная с сухопутным транспортом</w:t>
            </w:r>
          </w:p>
        </w:tc>
        <w:tc>
          <w:tcPr>
            <w:tcW w:w="1472" w:type="dxa"/>
            <w:tcBorders>
              <w:top w:val="single" w:sz="4" w:space="0" w:color="auto"/>
              <w:left w:val="single" w:sz="4" w:space="0" w:color="auto"/>
              <w:bottom w:val="single" w:sz="4" w:space="0" w:color="auto"/>
            </w:tcBorders>
            <w:vAlign w:val="center"/>
          </w:tcPr>
          <w:p w14:paraId="5F784C0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6608695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1C334B9" w14:textId="77777777" w:rsidR="000D5D6C" w:rsidRPr="00113485" w:rsidRDefault="000D5D6C" w:rsidP="000D5D6C">
            <w:pPr>
              <w:pStyle w:val="ab"/>
              <w:jc w:val="center"/>
              <w:rPr>
                <w:rFonts w:ascii="Times New Roman" w:hAnsi="Times New Roman" w:cs="Times New Roman"/>
                <w:sz w:val="28"/>
                <w:szCs w:val="28"/>
              </w:rPr>
            </w:pPr>
            <w:hyperlink r:id="rId181" w:history="1">
              <w:r w:rsidRPr="00113485">
                <w:rPr>
                  <w:rStyle w:val="a9"/>
                  <w:rFonts w:ascii="Times New Roman" w:hAnsi="Times New Roman" w:cs="Times New Roman"/>
                  <w:color w:val="auto"/>
                  <w:sz w:val="28"/>
                  <w:szCs w:val="28"/>
                </w:rPr>
                <w:t>53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8CA491E"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почтовой связи и курьерская деятельность</w:t>
            </w:r>
          </w:p>
        </w:tc>
        <w:tc>
          <w:tcPr>
            <w:tcW w:w="1472" w:type="dxa"/>
            <w:tcBorders>
              <w:top w:val="single" w:sz="4" w:space="0" w:color="auto"/>
              <w:left w:val="single" w:sz="4" w:space="0" w:color="auto"/>
              <w:bottom w:val="single" w:sz="4" w:space="0" w:color="auto"/>
            </w:tcBorders>
            <w:vAlign w:val="center"/>
          </w:tcPr>
          <w:p w14:paraId="4363C84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4,0</w:t>
            </w:r>
          </w:p>
        </w:tc>
      </w:tr>
      <w:tr w:rsidR="000D5D6C" w:rsidRPr="0097763E" w14:paraId="5BC36FE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BBD5AD5" w14:textId="77777777" w:rsidR="000D5D6C" w:rsidRPr="00113485" w:rsidRDefault="000D5D6C" w:rsidP="000D5D6C">
            <w:pPr>
              <w:pStyle w:val="ab"/>
              <w:jc w:val="center"/>
              <w:rPr>
                <w:rFonts w:ascii="Times New Roman" w:hAnsi="Times New Roman" w:cs="Times New Roman"/>
                <w:sz w:val="28"/>
                <w:szCs w:val="28"/>
              </w:rPr>
            </w:pPr>
            <w:hyperlink r:id="rId182" w:history="1">
              <w:r w:rsidRPr="00113485">
                <w:rPr>
                  <w:rStyle w:val="a9"/>
                  <w:rFonts w:ascii="Times New Roman" w:hAnsi="Times New Roman" w:cs="Times New Roman"/>
                  <w:color w:val="auto"/>
                  <w:sz w:val="28"/>
                  <w:szCs w:val="28"/>
                </w:rPr>
                <w:t>55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A529AB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 предоставлению мест для временного проживания, в том числе:</w:t>
            </w:r>
          </w:p>
        </w:tc>
        <w:tc>
          <w:tcPr>
            <w:tcW w:w="1472" w:type="dxa"/>
            <w:tcBorders>
              <w:top w:val="single" w:sz="4" w:space="0" w:color="auto"/>
              <w:left w:val="single" w:sz="4" w:space="0" w:color="auto"/>
              <w:bottom w:val="single" w:sz="4" w:space="0" w:color="auto"/>
            </w:tcBorders>
            <w:vAlign w:val="center"/>
          </w:tcPr>
          <w:p w14:paraId="2E06F3CB" w14:textId="77777777" w:rsidR="000D5D6C" w:rsidRPr="0097763E" w:rsidRDefault="000D5D6C" w:rsidP="000D5D6C">
            <w:pPr>
              <w:pStyle w:val="ab"/>
              <w:rPr>
                <w:rFonts w:ascii="Times New Roman" w:hAnsi="Times New Roman" w:cs="Times New Roman"/>
                <w:sz w:val="28"/>
                <w:szCs w:val="28"/>
              </w:rPr>
            </w:pPr>
          </w:p>
        </w:tc>
      </w:tr>
      <w:tr w:rsidR="000D5D6C" w:rsidRPr="0097763E" w14:paraId="3BADF89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3A839B1" w14:textId="77777777" w:rsidR="000D5D6C" w:rsidRPr="00113485" w:rsidRDefault="000D5D6C" w:rsidP="000D5D6C">
            <w:pPr>
              <w:pStyle w:val="ab"/>
              <w:jc w:val="center"/>
              <w:rPr>
                <w:rFonts w:ascii="Times New Roman" w:hAnsi="Times New Roman" w:cs="Times New Roman"/>
                <w:sz w:val="28"/>
                <w:szCs w:val="28"/>
              </w:rPr>
            </w:pPr>
            <w:hyperlink r:id="rId183" w:history="1">
              <w:r w:rsidRPr="00113485">
                <w:rPr>
                  <w:rStyle w:val="a9"/>
                  <w:rFonts w:ascii="Times New Roman" w:hAnsi="Times New Roman" w:cs="Times New Roman"/>
                  <w:color w:val="auto"/>
                  <w:sz w:val="28"/>
                  <w:szCs w:val="28"/>
                </w:rPr>
                <w:t>55.10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7BA408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гостиниц и прочих мест для временного проживания</w:t>
            </w:r>
          </w:p>
        </w:tc>
        <w:tc>
          <w:tcPr>
            <w:tcW w:w="1472" w:type="dxa"/>
            <w:tcBorders>
              <w:top w:val="single" w:sz="4" w:space="0" w:color="auto"/>
              <w:left w:val="single" w:sz="4" w:space="0" w:color="auto"/>
              <w:bottom w:val="single" w:sz="4" w:space="0" w:color="auto"/>
            </w:tcBorders>
            <w:vAlign w:val="center"/>
          </w:tcPr>
          <w:p w14:paraId="5F4A2D0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5,0</w:t>
            </w:r>
          </w:p>
        </w:tc>
      </w:tr>
      <w:tr w:rsidR="000D5D6C" w:rsidRPr="0097763E" w14:paraId="4A9B7814"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C25FE7D" w14:textId="77777777" w:rsidR="000D5D6C" w:rsidRPr="00113485" w:rsidRDefault="000D5D6C" w:rsidP="000D5D6C">
            <w:pPr>
              <w:pStyle w:val="ab"/>
              <w:jc w:val="center"/>
              <w:rPr>
                <w:rFonts w:ascii="Times New Roman" w:hAnsi="Times New Roman" w:cs="Times New Roman"/>
                <w:sz w:val="28"/>
                <w:szCs w:val="28"/>
              </w:rPr>
            </w:pPr>
            <w:hyperlink r:id="rId184" w:history="1">
              <w:r w:rsidRPr="00113485">
                <w:rPr>
                  <w:rStyle w:val="a9"/>
                  <w:rFonts w:ascii="Times New Roman" w:hAnsi="Times New Roman" w:cs="Times New Roman"/>
                  <w:color w:val="auto"/>
                  <w:sz w:val="28"/>
                  <w:szCs w:val="28"/>
                </w:rPr>
                <w:t>55.20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8A0C82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 предоставлению мест для краткосрочного проживания</w:t>
            </w:r>
          </w:p>
        </w:tc>
        <w:tc>
          <w:tcPr>
            <w:tcW w:w="1472" w:type="dxa"/>
            <w:tcBorders>
              <w:top w:val="single" w:sz="4" w:space="0" w:color="auto"/>
              <w:left w:val="single" w:sz="4" w:space="0" w:color="auto"/>
              <w:bottom w:val="single" w:sz="4" w:space="0" w:color="auto"/>
            </w:tcBorders>
            <w:vAlign w:val="center"/>
          </w:tcPr>
          <w:p w14:paraId="4B2AF8E6"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15,0</w:t>
            </w:r>
          </w:p>
        </w:tc>
      </w:tr>
      <w:tr w:rsidR="000D5D6C" w:rsidRPr="0097763E" w14:paraId="7AE1E17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95A8004" w14:textId="77777777" w:rsidR="000D5D6C" w:rsidRPr="00113485" w:rsidRDefault="000D5D6C" w:rsidP="000D5D6C">
            <w:pPr>
              <w:pStyle w:val="ab"/>
              <w:jc w:val="center"/>
              <w:rPr>
                <w:rFonts w:ascii="Times New Roman" w:hAnsi="Times New Roman" w:cs="Times New Roman"/>
                <w:sz w:val="28"/>
                <w:szCs w:val="28"/>
              </w:rPr>
            </w:pPr>
            <w:hyperlink r:id="rId185" w:history="1">
              <w:r w:rsidRPr="00113485">
                <w:rPr>
                  <w:rStyle w:val="a9"/>
                  <w:rFonts w:ascii="Times New Roman" w:hAnsi="Times New Roman" w:cs="Times New Roman"/>
                  <w:color w:val="auto"/>
                  <w:sz w:val="28"/>
                  <w:szCs w:val="28"/>
                </w:rPr>
                <w:t>55.90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FEDF0BF"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 предоставлению прочих мест для временного проживания</w:t>
            </w:r>
          </w:p>
        </w:tc>
        <w:tc>
          <w:tcPr>
            <w:tcW w:w="1472" w:type="dxa"/>
            <w:tcBorders>
              <w:top w:val="single" w:sz="4" w:space="0" w:color="auto"/>
              <w:left w:val="single" w:sz="4" w:space="0" w:color="auto"/>
              <w:bottom w:val="single" w:sz="4" w:space="0" w:color="auto"/>
            </w:tcBorders>
            <w:vAlign w:val="center"/>
          </w:tcPr>
          <w:p w14:paraId="56399A50"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0,5</w:t>
            </w:r>
          </w:p>
        </w:tc>
      </w:tr>
      <w:tr w:rsidR="000D5D6C" w:rsidRPr="0097763E" w14:paraId="5D7F091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693ED2C" w14:textId="77777777" w:rsidR="000D5D6C" w:rsidRPr="00113485" w:rsidRDefault="000D5D6C" w:rsidP="000D5D6C">
            <w:pPr>
              <w:pStyle w:val="ab"/>
              <w:jc w:val="center"/>
              <w:rPr>
                <w:rFonts w:ascii="Times New Roman" w:hAnsi="Times New Roman" w:cs="Times New Roman"/>
                <w:sz w:val="28"/>
                <w:szCs w:val="28"/>
              </w:rPr>
            </w:pPr>
            <w:hyperlink r:id="rId186" w:history="1">
              <w:r w:rsidRPr="00113485">
                <w:rPr>
                  <w:rStyle w:val="a9"/>
                  <w:rFonts w:ascii="Times New Roman" w:hAnsi="Times New Roman" w:cs="Times New Roman"/>
                  <w:color w:val="auto"/>
                  <w:sz w:val="28"/>
                  <w:szCs w:val="28"/>
                </w:rPr>
                <w:t>56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3FE818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 предоставлению продуктов питания и напитков, в том числе:</w:t>
            </w:r>
          </w:p>
        </w:tc>
        <w:tc>
          <w:tcPr>
            <w:tcW w:w="1472" w:type="dxa"/>
            <w:tcBorders>
              <w:top w:val="single" w:sz="4" w:space="0" w:color="auto"/>
              <w:left w:val="single" w:sz="4" w:space="0" w:color="auto"/>
              <w:bottom w:val="single" w:sz="4" w:space="0" w:color="auto"/>
            </w:tcBorders>
            <w:vAlign w:val="center"/>
          </w:tcPr>
          <w:p w14:paraId="45BC225C" w14:textId="77777777" w:rsidR="000D5D6C" w:rsidRPr="0097763E" w:rsidRDefault="000D5D6C" w:rsidP="000D5D6C">
            <w:pPr>
              <w:pStyle w:val="ab"/>
              <w:rPr>
                <w:rFonts w:ascii="Times New Roman" w:hAnsi="Times New Roman" w:cs="Times New Roman"/>
                <w:sz w:val="28"/>
                <w:szCs w:val="28"/>
              </w:rPr>
            </w:pPr>
          </w:p>
        </w:tc>
      </w:tr>
      <w:tr w:rsidR="000D5D6C" w:rsidRPr="0097763E" w14:paraId="360ED39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D8CF093" w14:textId="77777777" w:rsidR="000D5D6C" w:rsidRPr="00113485" w:rsidRDefault="000D5D6C" w:rsidP="000D5D6C">
            <w:pPr>
              <w:pStyle w:val="ab"/>
              <w:jc w:val="center"/>
              <w:rPr>
                <w:rFonts w:ascii="Times New Roman" w:hAnsi="Times New Roman" w:cs="Times New Roman"/>
                <w:sz w:val="28"/>
                <w:szCs w:val="28"/>
              </w:rPr>
            </w:pPr>
            <w:hyperlink r:id="rId187" w:history="1">
              <w:r w:rsidRPr="00113485">
                <w:rPr>
                  <w:rStyle w:val="a9"/>
                  <w:rFonts w:ascii="Times New Roman" w:hAnsi="Times New Roman" w:cs="Times New Roman"/>
                  <w:color w:val="auto"/>
                  <w:sz w:val="28"/>
                  <w:szCs w:val="28"/>
                </w:rPr>
                <w:t>56.10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2F6383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ресторанов и услуги по доставке продуктов питания</w:t>
            </w:r>
          </w:p>
        </w:tc>
        <w:tc>
          <w:tcPr>
            <w:tcW w:w="1472" w:type="dxa"/>
            <w:tcBorders>
              <w:top w:val="single" w:sz="4" w:space="0" w:color="auto"/>
              <w:left w:val="single" w:sz="4" w:space="0" w:color="auto"/>
              <w:bottom w:val="single" w:sz="4" w:space="0" w:color="auto"/>
            </w:tcBorders>
            <w:vAlign w:val="center"/>
          </w:tcPr>
          <w:p w14:paraId="4AD7060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10,5</w:t>
            </w:r>
          </w:p>
        </w:tc>
      </w:tr>
      <w:tr w:rsidR="000D5D6C" w:rsidRPr="0097763E" w14:paraId="5B9FAA9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1D75523" w14:textId="77777777" w:rsidR="000D5D6C" w:rsidRPr="00113485" w:rsidRDefault="000D5D6C" w:rsidP="000D5D6C">
            <w:pPr>
              <w:pStyle w:val="ab"/>
              <w:jc w:val="center"/>
              <w:rPr>
                <w:rFonts w:ascii="Times New Roman" w:hAnsi="Times New Roman" w:cs="Times New Roman"/>
                <w:sz w:val="28"/>
                <w:szCs w:val="28"/>
              </w:rPr>
            </w:pPr>
            <w:hyperlink r:id="rId188" w:history="1">
              <w:r w:rsidRPr="00113485">
                <w:rPr>
                  <w:rStyle w:val="a9"/>
                  <w:rFonts w:ascii="Times New Roman" w:hAnsi="Times New Roman" w:cs="Times New Roman"/>
                  <w:color w:val="auto"/>
                  <w:sz w:val="28"/>
                  <w:szCs w:val="28"/>
                </w:rPr>
                <w:t>56.10.2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CEA1C6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 xml:space="preserve">Деятельность по приготовлению и/или продаже пищи, готовой к непосредственному употреблению на месте, </w:t>
            </w:r>
            <w:r w:rsidRPr="00113485">
              <w:rPr>
                <w:rFonts w:ascii="Times New Roman" w:hAnsi="Times New Roman" w:cs="Times New Roman"/>
                <w:sz w:val="28"/>
                <w:szCs w:val="28"/>
              </w:rPr>
              <w:lastRenderedPageBreak/>
              <w:t>с транспортных средств или передвижных лавок</w:t>
            </w:r>
          </w:p>
        </w:tc>
        <w:tc>
          <w:tcPr>
            <w:tcW w:w="1472" w:type="dxa"/>
            <w:tcBorders>
              <w:top w:val="single" w:sz="4" w:space="0" w:color="auto"/>
              <w:left w:val="single" w:sz="4" w:space="0" w:color="auto"/>
              <w:bottom w:val="single" w:sz="4" w:space="0" w:color="auto"/>
            </w:tcBorders>
            <w:vAlign w:val="center"/>
          </w:tcPr>
          <w:p w14:paraId="6C50321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lastRenderedPageBreak/>
              <w:t>1,0</w:t>
            </w:r>
          </w:p>
        </w:tc>
      </w:tr>
      <w:tr w:rsidR="000D5D6C" w:rsidRPr="0097763E" w14:paraId="52D3F69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760999C" w14:textId="77777777" w:rsidR="000D5D6C" w:rsidRPr="00113485" w:rsidRDefault="000D5D6C" w:rsidP="000D5D6C">
            <w:pPr>
              <w:pStyle w:val="ab"/>
              <w:jc w:val="center"/>
              <w:rPr>
                <w:rFonts w:ascii="Times New Roman" w:hAnsi="Times New Roman" w:cs="Times New Roman"/>
                <w:sz w:val="28"/>
                <w:szCs w:val="28"/>
              </w:rPr>
            </w:pPr>
            <w:hyperlink r:id="rId189" w:history="1">
              <w:r w:rsidRPr="00113485">
                <w:rPr>
                  <w:rStyle w:val="a9"/>
                  <w:rFonts w:ascii="Times New Roman" w:hAnsi="Times New Roman" w:cs="Times New Roman"/>
                  <w:color w:val="auto"/>
                  <w:sz w:val="28"/>
                  <w:szCs w:val="28"/>
                </w:rPr>
                <w:t>56.30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FF1A9F8"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Подача напитков</w:t>
            </w:r>
          </w:p>
        </w:tc>
        <w:tc>
          <w:tcPr>
            <w:tcW w:w="1472" w:type="dxa"/>
            <w:tcBorders>
              <w:top w:val="single" w:sz="4" w:space="0" w:color="auto"/>
              <w:left w:val="single" w:sz="4" w:space="0" w:color="auto"/>
              <w:bottom w:val="single" w:sz="4" w:space="0" w:color="auto"/>
            </w:tcBorders>
            <w:vAlign w:val="center"/>
          </w:tcPr>
          <w:p w14:paraId="2512870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20,0</w:t>
            </w:r>
          </w:p>
        </w:tc>
      </w:tr>
      <w:tr w:rsidR="000D5D6C" w:rsidRPr="0097763E" w14:paraId="6D1E8606"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8A78B72" w14:textId="77777777" w:rsidR="000D5D6C" w:rsidRPr="00113485" w:rsidRDefault="000D5D6C" w:rsidP="000D5D6C">
            <w:pPr>
              <w:pStyle w:val="ab"/>
              <w:jc w:val="center"/>
              <w:rPr>
                <w:rFonts w:ascii="Times New Roman" w:hAnsi="Times New Roman" w:cs="Times New Roman"/>
                <w:sz w:val="28"/>
                <w:szCs w:val="28"/>
              </w:rPr>
            </w:pPr>
            <w:hyperlink r:id="rId190" w:history="1">
              <w:r w:rsidRPr="00113485">
                <w:rPr>
                  <w:rStyle w:val="a9"/>
                  <w:rFonts w:ascii="Times New Roman" w:hAnsi="Times New Roman" w:cs="Times New Roman"/>
                  <w:color w:val="auto"/>
                  <w:sz w:val="28"/>
                  <w:szCs w:val="28"/>
                </w:rPr>
                <w:t>59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E9D5BA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Производство кинофильмов, видеофильмов и телевизионных программ, издание звукозаписей и нот</w:t>
            </w:r>
          </w:p>
        </w:tc>
        <w:tc>
          <w:tcPr>
            <w:tcW w:w="1472" w:type="dxa"/>
            <w:tcBorders>
              <w:top w:val="single" w:sz="4" w:space="0" w:color="auto"/>
              <w:left w:val="single" w:sz="4" w:space="0" w:color="auto"/>
              <w:bottom w:val="single" w:sz="4" w:space="0" w:color="auto"/>
            </w:tcBorders>
            <w:vAlign w:val="center"/>
          </w:tcPr>
          <w:p w14:paraId="35D2A55C"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1,9</w:t>
            </w:r>
          </w:p>
        </w:tc>
      </w:tr>
      <w:tr w:rsidR="000D5D6C" w:rsidRPr="0097763E" w14:paraId="0A72764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7087895" w14:textId="77777777" w:rsidR="000D5D6C" w:rsidRPr="00113485" w:rsidRDefault="000D5D6C" w:rsidP="000D5D6C">
            <w:pPr>
              <w:pStyle w:val="ab"/>
              <w:jc w:val="center"/>
              <w:rPr>
                <w:rFonts w:ascii="Times New Roman" w:hAnsi="Times New Roman" w:cs="Times New Roman"/>
                <w:sz w:val="28"/>
                <w:szCs w:val="28"/>
              </w:rPr>
            </w:pPr>
            <w:hyperlink r:id="rId191" w:history="1">
              <w:r w:rsidRPr="00113485">
                <w:rPr>
                  <w:rStyle w:val="a9"/>
                  <w:rFonts w:ascii="Times New Roman" w:hAnsi="Times New Roman" w:cs="Times New Roman"/>
                  <w:color w:val="auto"/>
                  <w:sz w:val="28"/>
                  <w:szCs w:val="28"/>
                </w:rPr>
                <w:t>60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B06D54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области телевизионного и радиовещания</w:t>
            </w:r>
          </w:p>
        </w:tc>
        <w:tc>
          <w:tcPr>
            <w:tcW w:w="1472" w:type="dxa"/>
            <w:tcBorders>
              <w:top w:val="single" w:sz="4" w:space="0" w:color="auto"/>
              <w:left w:val="single" w:sz="4" w:space="0" w:color="auto"/>
              <w:bottom w:val="single" w:sz="4" w:space="0" w:color="auto"/>
            </w:tcBorders>
            <w:vAlign w:val="center"/>
          </w:tcPr>
          <w:p w14:paraId="402FF26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6EB6FCF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430C2CE" w14:textId="77777777" w:rsidR="000D5D6C" w:rsidRPr="00113485" w:rsidRDefault="000D5D6C" w:rsidP="000D5D6C">
            <w:pPr>
              <w:pStyle w:val="ab"/>
              <w:jc w:val="center"/>
              <w:rPr>
                <w:rFonts w:ascii="Times New Roman" w:hAnsi="Times New Roman" w:cs="Times New Roman"/>
                <w:sz w:val="28"/>
                <w:szCs w:val="28"/>
              </w:rPr>
            </w:pPr>
            <w:hyperlink r:id="rId192" w:history="1">
              <w:r w:rsidRPr="00113485">
                <w:rPr>
                  <w:rStyle w:val="a9"/>
                  <w:rFonts w:ascii="Times New Roman" w:hAnsi="Times New Roman" w:cs="Times New Roman"/>
                  <w:color w:val="auto"/>
                  <w:sz w:val="28"/>
                  <w:szCs w:val="28"/>
                </w:rPr>
                <w:t>61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DAE557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сфере телекоммуникаций, в том числе:</w:t>
            </w:r>
          </w:p>
        </w:tc>
        <w:tc>
          <w:tcPr>
            <w:tcW w:w="1472" w:type="dxa"/>
            <w:tcBorders>
              <w:top w:val="single" w:sz="4" w:space="0" w:color="auto"/>
              <w:left w:val="single" w:sz="4" w:space="0" w:color="auto"/>
              <w:bottom w:val="single" w:sz="4" w:space="0" w:color="auto"/>
            </w:tcBorders>
            <w:vAlign w:val="center"/>
          </w:tcPr>
          <w:p w14:paraId="6410AC83" w14:textId="77777777" w:rsidR="000D5D6C" w:rsidRPr="0097763E" w:rsidRDefault="000D5D6C" w:rsidP="000D5D6C">
            <w:pPr>
              <w:pStyle w:val="ab"/>
              <w:rPr>
                <w:rFonts w:ascii="Times New Roman" w:hAnsi="Times New Roman" w:cs="Times New Roman"/>
                <w:sz w:val="28"/>
                <w:szCs w:val="28"/>
              </w:rPr>
            </w:pPr>
          </w:p>
        </w:tc>
      </w:tr>
      <w:tr w:rsidR="000D5D6C" w:rsidRPr="0097763E" w14:paraId="0082B2C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D13BF0F" w14:textId="77777777" w:rsidR="000D5D6C" w:rsidRPr="00113485" w:rsidRDefault="000D5D6C" w:rsidP="000D5D6C">
            <w:pPr>
              <w:pStyle w:val="ab"/>
              <w:jc w:val="center"/>
              <w:rPr>
                <w:rFonts w:ascii="Times New Roman" w:hAnsi="Times New Roman" w:cs="Times New Roman"/>
                <w:sz w:val="28"/>
                <w:szCs w:val="28"/>
              </w:rPr>
            </w:pPr>
            <w:hyperlink r:id="rId193" w:history="1">
              <w:r w:rsidRPr="00113485">
                <w:rPr>
                  <w:rStyle w:val="a9"/>
                  <w:rFonts w:ascii="Times New Roman" w:hAnsi="Times New Roman" w:cs="Times New Roman"/>
                  <w:color w:val="auto"/>
                  <w:sz w:val="28"/>
                  <w:szCs w:val="28"/>
                </w:rPr>
                <w:t>61.10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995A42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области связи на базе проводных технологий</w:t>
            </w:r>
          </w:p>
        </w:tc>
        <w:tc>
          <w:tcPr>
            <w:tcW w:w="1472" w:type="dxa"/>
            <w:tcBorders>
              <w:top w:val="single" w:sz="4" w:space="0" w:color="auto"/>
              <w:left w:val="single" w:sz="4" w:space="0" w:color="auto"/>
              <w:bottom w:val="single" w:sz="4" w:space="0" w:color="auto"/>
            </w:tcBorders>
            <w:vAlign w:val="center"/>
          </w:tcPr>
          <w:p w14:paraId="7CC72FD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5,5</w:t>
            </w:r>
          </w:p>
        </w:tc>
      </w:tr>
      <w:tr w:rsidR="000D5D6C" w:rsidRPr="0097763E" w14:paraId="2606444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1106EC1" w14:textId="77777777" w:rsidR="000D5D6C" w:rsidRPr="00113485" w:rsidRDefault="000D5D6C" w:rsidP="000D5D6C">
            <w:pPr>
              <w:pStyle w:val="ab"/>
              <w:jc w:val="center"/>
              <w:rPr>
                <w:rFonts w:ascii="Times New Roman" w:hAnsi="Times New Roman" w:cs="Times New Roman"/>
                <w:sz w:val="28"/>
                <w:szCs w:val="28"/>
              </w:rPr>
            </w:pPr>
            <w:hyperlink r:id="rId194" w:history="1">
              <w:r w:rsidRPr="00113485">
                <w:rPr>
                  <w:rStyle w:val="a9"/>
                  <w:rFonts w:ascii="Times New Roman" w:hAnsi="Times New Roman" w:cs="Times New Roman"/>
                  <w:color w:val="auto"/>
                  <w:sz w:val="28"/>
                  <w:szCs w:val="28"/>
                </w:rPr>
                <w:t>61.20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E75B76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области связи на базе беспроводных технологий</w:t>
            </w:r>
          </w:p>
        </w:tc>
        <w:tc>
          <w:tcPr>
            <w:tcW w:w="1472" w:type="dxa"/>
            <w:tcBorders>
              <w:top w:val="single" w:sz="4" w:space="0" w:color="auto"/>
              <w:left w:val="single" w:sz="4" w:space="0" w:color="auto"/>
              <w:bottom w:val="single" w:sz="4" w:space="0" w:color="auto"/>
            </w:tcBorders>
            <w:vAlign w:val="center"/>
          </w:tcPr>
          <w:p w14:paraId="650904B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55,0</w:t>
            </w:r>
          </w:p>
        </w:tc>
      </w:tr>
      <w:tr w:rsidR="000D5D6C" w:rsidRPr="0097763E" w14:paraId="3C7C637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9775926" w14:textId="77777777" w:rsidR="000D5D6C" w:rsidRPr="00113485" w:rsidRDefault="000D5D6C" w:rsidP="000D5D6C">
            <w:pPr>
              <w:pStyle w:val="ab"/>
              <w:jc w:val="center"/>
              <w:rPr>
                <w:rFonts w:ascii="Times New Roman" w:hAnsi="Times New Roman" w:cs="Times New Roman"/>
                <w:sz w:val="28"/>
                <w:szCs w:val="28"/>
              </w:rPr>
            </w:pPr>
            <w:hyperlink r:id="rId195" w:history="1">
              <w:r w:rsidRPr="00113485">
                <w:rPr>
                  <w:rStyle w:val="a9"/>
                  <w:rFonts w:ascii="Times New Roman" w:hAnsi="Times New Roman" w:cs="Times New Roman"/>
                  <w:color w:val="auto"/>
                  <w:sz w:val="28"/>
                  <w:szCs w:val="28"/>
                </w:rPr>
                <w:t>62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2A3E77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Разработка компьютерного программного обеспечения, консультационные услуги в данной области и другие сопутствующие услуги</w:t>
            </w:r>
          </w:p>
        </w:tc>
        <w:tc>
          <w:tcPr>
            <w:tcW w:w="1472" w:type="dxa"/>
            <w:tcBorders>
              <w:top w:val="single" w:sz="4" w:space="0" w:color="auto"/>
              <w:left w:val="single" w:sz="4" w:space="0" w:color="auto"/>
              <w:bottom w:val="single" w:sz="4" w:space="0" w:color="auto"/>
            </w:tcBorders>
            <w:vAlign w:val="center"/>
          </w:tcPr>
          <w:p w14:paraId="74F37FD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5673566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B010947" w14:textId="77777777" w:rsidR="000D5D6C" w:rsidRPr="00113485" w:rsidRDefault="000D5D6C" w:rsidP="000D5D6C">
            <w:pPr>
              <w:pStyle w:val="ab"/>
              <w:jc w:val="center"/>
              <w:rPr>
                <w:rFonts w:ascii="Times New Roman" w:hAnsi="Times New Roman" w:cs="Times New Roman"/>
                <w:sz w:val="28"/>
                <w:szCs w:val="28"/>
              </w:rPr>
            </w:pPr>
            <w:hyperlink r:id="rId196" w:history="1">
              <w:r w:rsidRPr="00113485">
                <w:rPr>
                  <w:rStyle w:val="a9"/>
                  <w:rFonts w:ascii="Times New Roman" w:hAnsi="Times New Roman" w:cs="Times New Roman"/>
                  <w:color w:val="auto"/>
                  <w:sz w:val="28"/>
                  <w:szCs w:val="28"/>
                </w:rPr>
                <w:t>64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1CDA6F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 предоставлению финансовых услуг, кроме услуг по страхованию и пенсионному обеспечению, в том числе:</w:t>
            </w:r>
          </w:p>
        </w:tc>
        <w:tc>
          <w:tcPr>
            <w:tcW w:w="1472" w:type="dxa"/>
            <w:tcBorders>
              <w:top w:val="single" w:sz="4" w:space="0" w:color="auto"/>
              <w:left w:val="single" w:sz="4" w:space="0" w:color="auto"/>
              <w:bottom w:val="single" w:sz="4" w:space="0" w:color="auto"/>
            </w:tcBorders>
            <w:vAlign w:val="center"/>
          </w:tcPr>
          <w:p w14:paraId="098BE240" w14:textId="77777777" w:rsidR="000D5D6C" w:rsidRPr="0097763E" w:rsidRDefault="000D5D6C" w:rsidP="000D5D6C">
            <w:pPr>
              <w:pStyle w:val="ab"/>
              <w:rPr>
                <w:rFonts w:ascii="Times New Roman" w:hAnsi="Times New Roman" w:cs="Times New Roman"/>
                <w:sz w:val="28"/>
                <w:szCs w:val="28"/>
              </w:rPr>
            </w:pPr>
          </w:p>
        </w:tc>
      </w:tr>
      <w:tr w:rsidR="000D5D6C" w:rsidRPr="0097763E" w14:paraId="144FB11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1C6FDF2" w14:textId="77777777" w:rsidR="000D5D6C" w:rsidRPr="00113485" w:rsidRDefault="000D5D6C" w:rsidP="000D5D6C">
            <w:pPr>
              <w:pStyle w:val="ab"/>
              <w:jc w:val="center"/>
              <w:rPr>
                <w:rFonts w:ascii="Times New Roman" w:hAnsi="Times New Roman" w:cs="Times New Roman"/>
                <w:sz w:val="28"/>
                <w:szCs w:val="28"/>
              </w:rPr>
            </w:pPr>
            <w:hyperlink r:id="rId197" w:history="1">
              <w:r w:rsidRPr="00113485">
                <w:rPr>
                  <w:rStyle w:val="a9"/>
                  <w:rFonts w:ascii="Times New Roman" w:hAnsi="Times New Roman" w:cs="Times New Roman"/>
                  <w:color w:val="auto"/>
                  <w:sz w:val="28"/>
                  <w:szCs w:val="28"/>
                </w:rPr>
                <w:t>64.1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A08F3C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Денежное посредничество</w:t>
            </w:r>
          </w:p>
        </w:tc>
        <w:tc>
          <w:tcPr>
            <w:tcW w:w="1472" w:type="dxa"/>
            <w:tcBorders>
              <w:top w:val="single" w:sz="4" w:space="0" w:color="auto"/>
              <w:left w:val="single" w:sz="4" w:space="0" w:color="auto"/>
              <w:bottom w:val="single" w:sz="4" w:space="0" w:color="auto"/>
            </w:tcBorders>
            <w:vAlign w:val="center"/>
          </w:tcPr>
          <w:p w14:paraId="747DAC80"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30,0</w:t>
            </w:r>
          </w:p>
        </w:tc>
      </w:tr>
      <w:tr w:rsidR="000D5D6C" w:rsidRPr="0097763E" w14:paraId="06F49A0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048E212" w14:textId="77777777" w:rsidR="000D5D6C" w:rsidRPr="00113485" w:rsidRDefault="000D5D6C" w:rsidP="000D5D6C">
            <w:pPr>
              <w:pStyle w:val="ab"/>
              <w:jc w:val="center"/>
              <w:rPr>
                <w:rFonts w:ascii="Times New Roman" w:hAnsi="Times New Roman" w:cs="Times New Roman"/>
                <w:sz w:val="28"/>
                <w:szCs w:val="28"/>
              </w:rPr>
            </w:pPr>
            <w:hyperlink r:id="rId198" w:history="1">
              <w:r w:rsidRPr="00113485">
                <w:rPr>
                  <w:rStyle w:val="a9"/>
                  <w:rFonts w:ascii="Times New Roman" w:hAnsi="Times New Roman" w:cs="Times New Roman"/>
                  <w:color w:val="auto"/>
                  <w:sz w:val="28"/>
                  <w:szCs w:val="28"/>
                </w:rPr>
                <w:t>64.20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715A0E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холдинговых компаний</w:t>
            </w:r>
          </w:p>
        </w:tc>
        <w:tc>
          <w:tcPr>
            <w:tcW w:w="1472" w:type="dxa"/>
            <w:tcBorders>
              <w:top w:val="single" w:sz="4" w:space="0" w:color="auto"/>
              <w:left w:val="single" w:sz="4" w:space="0" w:color="auto"/>
              <w:bottom w:val="single" w:sz="4" w:space="0" w:color="auto"/>
            </w:tcBorders>
            <w:vAlign w:val="center"/>
          </w:tcPr>
          <w:p w14:paraId="33CAD25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35,0</w:t>
            </w:r>
          </w:p>
        </w:tc>
      </w:tr>
      <w:tr w:rsidR="000D5D6C" w:rsidRPr="0097763E" w14:paraId="279F0C3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0C564B1" w14:textId="77777777" w:rsidR="000D5D6C" w:rsidRPr="00113485" w:rsidRDefault="000D5D6C" w:rsidP="000D5D6C">
            <w:pPr>
              <w:pStyle w:val="ab"/>
              <w:jc w:val="center"/>
              <w:rPr>
                <w:rFonts w:ascii="Times New Roman" w:hAnsi="Times New Roman" w:cs="Times New Roman"/>
                <w:sz w:val="28"/>
                <w:szCs w:val="28"/>
              </w:rPr>
            </w:pPr>
            <w:hyperlink r:id="rId199" w:history="1">
              <w:r w:rsidRPr="00113485">
                <w:rPr>
                  <w:rStyle w:val="a9"/>
                  <w:rFonts w:ascii="Times New Roman" w:hAnsi="Times New Roman" w:cs="Times New Roman"/>
                  <w:color w:val="auto"/>
                  <w:sz w:val="28"/>
                  <w:szCs w:val="28"/>
                </w:rPr>
                <w:t>64.99.2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FB4C0F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дилерская</w:t>
            </w:r>
          </w:p>
        </w:tc>
        <w:tc>
          <w:tcPr>
            <w:tcW w:w="1472" w:type="dxa"/>
            <w:tcBorders>
              <w:top w:val="single" w:sz="4" w:space="0" w:color="auto"/>
              <w:left w:val="single" w:sz="4" w:space="0" w:color="auto"/>
              <w:bottom w:val="single" w:sz="4" w:space="0" w:color="auto"/>
            </w:tcBorders>
            <w:vAlign w:val="center"/>
          </w:tcPr>
          <w:p w14:paraId="345B24C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30,0</w:t>
            </w:r>
          </w:p>
        </w:tc>
      </w:tr>
      <w:tr w:rsidR="000D5D6C" w:rsidRPr="0097763E" w14:paraId="6532BFFC"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BA346C3" w14:textId="77777777" w:rsidR="000D5D6C" w:rsidRPr="00113485" w:rsidRDefault="000D5D6C" w:rsidP="000D5D6C">
            <w:pPr>
              <w:pStyle w:val="ab"/>
              <w:jc w:val="center"/>
              <w:rPr>
                <w:rFonts w:ascii="Times New Roman" w:hAnsi="Times New Roman" w:cs="Times New Roman"/>
                <w:sz w:val="28"/>
                <w:szCs w:val="28"/>
              </w:rPr>
            </w:pPr>
            <w:hyperlink r:id="rId200" w:history="1">
              <w:r w:rsidRPr="00113485">
                <w:rPr>
                  <w:rStyle w:val="a9"/>
                  <w:rFonts w:ascii="Times New Roman" w:hAnsi="Times New Roman" w:cs="Times New Roman"/>
                  <w:color w:val="auto"/>
                  <w:sz w:val="28"/>
                  <w:szCs w:val="28"/>
                </w:rPr>
                <w:t>65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1DE589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Страхование, перестрахование, деятельность негосударственных пенсионных фондов, кроме обязательного социального обеспечения</w:t>
            </w:r>
          </w:p>
        </w:tc>
        <w:tc>
          <w:tcPr>
            <w:tcW w:w="1472" w:type="dxa"/>
            <w:tcBorders>
              <w:top w:val="single" w:sz="4" w:space="0" w:color="auto"/>
              <w:left w:val="single" w:sz="4" w:space="0" w:color="auto"/>
              <w:bottom w:val="single" w:sz="4" w:space="0" w:color="auto"/>
            </w:tcBorders>
            <w:vAlign w:val="center"/>
          </w:tcPr>
          <w:p w14:paraId="29F98A1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9,0</w:t>
            </w:r>
          </w:p>
        </w:tc>
      </w:tr>
      <w:tr w:rsidR="000D5D6C" w:rsidRPr="0097763E" w14:paraId="4D2366A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6FC1284" w14:textId="77777777" w:rsidR="000D5D6C" w:rsidRPr="00113485" w:rsidRDefault="000D5D6C" w:rsidP="000D5D6C">
            <w:pPr>
              <w:pStyle w:val="ab"/>
              <w:jc w:val="center"/>
              <w:rPr>
                <w:rFonts w:ascii="Times New Roman" w:hAnsi="Times New Roman" w:cs="Times New Roman"/>
                <w:sz w:val="28"/>
                <w:szCs w:val="28"/>
              </w:rPr>
            </w:pPr>
            <w:hyperlink r:id="rId201" w:history="1">
              <w:r w:rsidRPr="00113485">
                <w:rPr>
                  <w:rStyle w:val="a9"/>
                  <w:rFonts w:ascii="Times New Roman" w:hAnsi="Times New Roman" w:cs="Times New Roman"/>
                  <w:color w:val="auto"/>
                  <w:sz w:val="28"/>
                  <w:szCs w:val="28"/>
                </w:rPr>
                <w:t>69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F5F485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области права и бухгалтерского учета, в том числе:</w:t>
            </w:r>
          </w:p>
        </w:tc>
        <w:tc>
          <w:tcPr>
            <w:tcW w:w="1472" w:type="dxa"/>
            <w:tcBorders>
              <w:top w:val="single" w:sz="4" w:space="0" w:color="auto"/>
              <w:left w:val="single" w:sz="4" w:space="0" w:color="auto"/>
              <w:bottom w:val="single" w:sz="4" w:space="0" w:color="auto"/>
            </w:tcBorders>
            <w:vAlign w:val="center"/>
          </w:tcPr>
          <w:p w14:paraId="35670B25" w14:textId="77777777" w:rsidR="000D5D6C" w:rsidRPr="0097763E" w:rsidRDefault="000D5D6C" w:rsidP="000D5D6C">
            <w:pPr>
              <w:pStyle w:val="ab"/>
              <w:rPr>
                <w:rFonts w:ascii="Times New Roman" w:hAnsi="Times New Roman" w:cs="Times New Roman"/>
                <w:sz w:val="28"/>
                <w:szCs w:val="28"/>
              </w:rPr>
            </w:pPr>
          </w:p>
        </w:tc>
      </w:tr>
      <w:tr w:rsidR="000D5D6C" w:rsidRPr="0097763E" w14:paraId="18AD114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226EBB0" w14:textId="77777777" w:rsidR="000D5D6C" w:rsidRPr="00113485" w:rsidRDefault="000D5D6C" w:rsidP="000D5D6C">
            <w:pPr>
              <w:pStyle w:val="ab"/>
              <w:jc w:val="center"/>
              <w:rPr>
                <w:rFonts w:ascii="Times New Roman" w:hAnsi="Times New Roman" w:cs="Times New Roman"/>
                <w:sz w:val="28"/>
                <w:szCs w:val="28"/>
              </w:rPr>
            </w:pPr>
            <w:hyperlink r:id="rId202" w:history="1">
              <w:r w:rsidRPr="00113485">
                <w:rPr>
                  <w:rStyle w:val="a9"/>
                  <w:rFonts w:ascii="Times New Roman" w:hAnsi="Times New Roman" w:cs="Times New Roman"/>
                  <w:color w:val="auto"/>
                  <w:sz w:val="28"/>
                  <w:szCs w:val="28"/>
                </w:rPr>
                <w:t>69.10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A2CADE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области права</w:t>
            </w:r>
          </w:p>
        </w:tc>
        <w:tc>
          <w:tcPr>
            <w:tcW w:w="1472" w:type="dxa"/>
            <w:tcBorders>
              <w:top w:val="single" w:sz="4" w:space="0" w:color="auto"/>
              <w:left w:val="single" w:sz="4" w:space="0" w:color="auto"/>
              <w:bottom w:val="single" w:sz="4" w:space="0" w:color="auto"/>
            </w:tcBorders>
            <w:vAlign w:val="center"/>
          </w:tcPr>
          <w:p w14:paraId="6F18777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13,8</w:t>
            </w:r>
          </w:p>
        </w:tc>
      </w:tr>
      <w:tr w:rsidR="000D5D6C" w:rsidRPr="0097763E" w14:paraId="71DA9F7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27D08BE" w14:textId="77777777" w:rsidR="000D5D6C" w:rsidRPr="00113485" w:rsidRDefault="000D5D6C" w:rsidP="000D5D6C">
            <w:pPr>
              <w:pStyle w:val="ab"/>
              <w:jc w:val="center"/>
              <w:rPr>
                <w:rFonts w:ascii="Times New Roman" w:hAnsi="Times New Roman" w:cs="Times New Roman"/>
                <w:sz w:val="28"/>
                <w:szCs w:val="28"/>
              </w:rPr>
            </w:pPr>
            <w:hyperlink r:id="rId203" w:history="1">
              <w:r w:rsidRPr="00113485">
                <w:rPr>
                  <w:rStyle w:val="a9"/>
                  <w:rFonts w:ascii="Times New Roman" w:hAnsi="Times New Roman" w:cs="Times New Roman"/>
                  <w:color w:val="auto"/>
                  <w:sz w:val="28"/>
                  <w:szCs w:val="28"/>
                </w:rPr>
                <w:t>69.20</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1C5381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 оказанию услуг в области бухгалтерского учета, по проведению финансового аудита, по налоговому консультированию</w:t>
            </w:r>
          </w:p>
        </w:tc>
        <w:tc>
          <w:tcPr>
            <w:tcW w:w="1472" w:type="dxa"/>
            <w:tcBorders>
              <w:top w:val="single" w:sz="4" w:space="0" w:color="auto"/>
              <w:left w:val="single" w:sz="4" w:space="0" w:color="auto"/>
              <w:bottom w:val="single" w:sz="4" w:space="0" w:color="auto"/>
            </w:tcBorders>
            <w:vAlign w:val="center"/>
          </w:tcPr>
          <w:p w14:paraId="1605A6B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12,6</w:t>
            </w:r>
          </w:p>
        </w:tc>
      </w:tr>
      <w:tr w:rsidR="000D5D6C" w:rsidRPr="0097763E" w14:paraId="3D03DBE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B237269" w14:textId="77777777" w:rsidR="000D5D6C" w:rsidRPr="00113485" w:rsidRDefault="000D5D6C" w:rsidP="000D5D6C">
            <w:pPr>
              <w:pStyle w:val="ab"/>
              <w:jc w:val="center"/>
              <w:rPr>
                <w:rFonts w:ascii="Times New Roman" w:hAnsi="Times New Roman" w:cs="Times New Roman"/>
                <w:sz w:val="28"/>
                <w:szCs w:val="28"/>
              </w:rPr>
            </w:pPr>
            <w:hyperlink r:id="rId204" w:history="1">
              <w:r w:rsidRPr="00113485">
                <w:rPr>
                  <w:rStyle w:val="a9"/>
                  <w:rFonts w:ascii="Times New Roman" w:hAnsi="Times New Roman" w:cs="Times New Roman"/>
                  <w:color w:val="auto"/>
                  <w:sz w:val="28"/>
                  <w:szCs w:val="28"/>
                </w:rPr>
                <w:t>71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9E9278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области архитектуры и инженерно-технического проектирования; технических испытаний, исследований и анализа, в том числе:</w:t>
            </w:r>
          </w:p>
        </w:tc>
        <w:tc>
          <w:tcPr>
            <w:tcW w:w="1472" w:type="dxa"/>
            <w:tcBorders>
              <w:top w:val="single" w:sz="4" w:space="0" w:color="auto"/>
              <w:left w:val="single" w:sz="4" w:space="0" w:color="auto"/>
              <w:bottom w:val="single" w:sz="4" w:space="0" w:color="auto"/>
            </w:tcBorders>
            <w:vAlign w:val="center"/>
          </w:tcPr>
          <w:p w14:paraId="109EF403" w14:textId="77777777" w:rsidR="000D5D6C" w:rsidRPr="0097763E" w:rsidRDefault="000D5D6C" w:rsidP="000D5D6C">
            <w:pPr>
              <w:pStyle w:val="ab"/>
              <w:rPr>
                <w:rFonts w:ascii="Times New Roman" w:hAnsi="Times New Roman" w:cs="Times New Roman"/>
                <w:sz w:val="28"/>
                <w:szCs w:val="28"/>
              </w:rPr>
            </w:pPr>
          </w:p>
        </w:tc>
      </w:tr>
      <w:tr w:rsidR="000D5D6C" w:rsidRPr="0097763E" w14:paraId="24AF5C5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816F079" w14:textId="77777777" w:rsidR="000D5D6C" w:rsidRPr="00113485" w:rsidRDefault="000D5D6C" w:rsidP="000D5D6C">
            <w:pPr>
              <w:pStyle w:val="ab"/>
              <w:jc w:val="center"/>
              <w:rPr>
                <w:rFonts w:ascii="Times New Roman" w:hAnsi="Times New Roman" w:cs="Times New Roman"/>
                <w:sz w:val="28"/>
                <w:szCs w:val="28"/>
              </w:rPr>
            </w:pPr>
            <w:hyperlink r:id="rId205" w:history="1">
              <w:r w:rsidRPr="00113485">
                <w:rPr>
                  <w:rStyle w:val="a9"/>
                  <w:rFonts w:ascii="Times New Roman" w:hAnsi="Times New Roman" w:cs="Times New Roman"/>
                  <w:color w:val="auto"/>
                  <w:sz w:val="28"/>
                  <w:szCs w:val="28"/>
                </w:rPr>
                <w:t>71.12.4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3143278"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геодезическая и картографическая</w:t>
            </w:r>
          </w:p>
        </w:tc>
        <w:tc>
          <w:tcPr>
            <w:tcW w:w="1472" w:type="dxa"/>
            <w:tcBorders>
              <w:top w:val="single" w:sz="4" w:space="0" w:color="auto"/>
              <w:left w:val="single" w:sz="4" w:space="0" w:color="auto"/>
              <w:bottom w:val="single" w:sz="4" w:space="0" w:color="auto"/>
            </w:tcBorders>
            <w:vAlign w:val="center"/>
          </w:tcPr>
          <w:p w14:paraId="38E0D746"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1,9</w:t>
            </w:r>
          </w:p>
        </w:tc>
      </w:tr>
      <w:tr w:rsidR="000D5D6C" w:rsidRPr="0097763E" w14:paraId="6C1AEB0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6756FA1" w14:textId="77777777" w:rsidR="000D5D6C" w:rsidRPr="00113485" w:rsidRDefault="000D5D6C" w:rsidP="000D5D6C">
            <w:pPr>
              <w:pStyle w:val="ab"/>
              <w:jc w:val="center"/>
              <w:rPr>
                <w:rFonts w:ascii="Times New Roman" w:hAnsi="Times New Roman" w:cs="Times New Roman"/>
                <w:sz w:val="28"/>
                <w:szCs w:val="28"/>
              </w:rPr>
            </w:pPr>
            <w:hyperlink r:id="rId206" w:history="1">
              <w:r w:rsidRPr="00113485">
                <w:rPr>
                  <w:rStyle w:val="a9"/>
                  <w:rFonts w:ascii="Times New Roman" w:hAnsi="Times New Roman" w:cs="Times New Roman"/>
                  <w:color w:val="auto"/>
                  <w:sz w:val="28"/>
                  <w:szCs w:val="28"/>
                </w:rPr>
                <w:t>71.12.6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2487C6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области технического регулирования, стандартизации, метрологии, аккредитации, каталогизации продукции</w:t>
            </w:r>
          </w:p>
        </w:tc>
        <w:tc>
          <w:tcPr>
            <w:tcW w:w="1472" w:type="dxa"/>
            <w:tcBorders>
              <w:top w:val="single" w:sz="4" w:space="0" w:color="auto"/>
              <w:left w:val="single" w:sz="4" w:space="0" w:color="auto"/>
              <w:bottom w:val="single" w:sz="4" w:space="0" w:color="auto"/>
            </w:tcBorders>
            <w:vAlign w:val="center"/>
          </w:tcPr>
          <w:p w14:paraId="01D8900D"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2,3</w:t>
            </w:r>
          </w:p>
        </w:tc>
      </w:tr>
      <w:tr w:rsidR="000D5D6C" w:rsidRPr="0097763E" w14:paraId="461975C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FB78778" w14:textId="77777777" w:rsidR="000D5D6C" w:rsidRPr="00113485" w:rsidRDefault="000D5D6C" w:rsidP="000D5D6C">
            <w:pPr>
              <w:pStyle w:val="ab"/>
              <w:jc w:val="center"/>
              <w:rPr>
                <w:rFonts w:ascii="Times New Roman" w:hAnsi="Times New Roman" w:cs="Times New Roman"/>
                <w:sz w:val="28"/>
                <w:szCs w:val="28"/>
              </w:rPr>
            </w:pPr>
            <w:hyperlink r:id="rId207" w:history="1">
              <w:r w:rsidRPr="00113485">
                <w:rPr>
                  <w:rStyle w:val="a9"/>
                  <w:rFonts w:ascii="Times New Roman" w:hAnsi="Times New Roman" w:cs="Times New Roman"/>
                  <w:color w:val="auto"/>
                  <w:sz w:val="28"/>
                  <w:szCs w:val="28"/>
                </w:rPr>
                <w:t>72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ED4F737"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Научные исследования и разработки</w:t>
            </w:r>
          </w:p>
        </w:tc>
        <w:tc>
          <w:tcPr>
            <w:tcW w:w="1472" w:type="dxa"/>
            <w:tcBorders>
              <w:top w:val="single" w:sz="4" w:space="0" w:color="auto"/>
              <w:left w:val="single" w:sz="4" w:space="0" w:color="auto"/>
              <w:bottom w:val="single" w:sz="4" w:space="0" w:color="auto"/>
            </w:tcBorders>
            <w:vAlign w:val="center"/>
          </w:tcPr>
          <w:p w14:paraId="6B1CACA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5E92A25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9C8937C" w14:textId="77777777" w:rsidR="000D5D6C" w:rsidRPr="00113485" w:rsidRDefault="000D5D6C" w:rsidP="000D5D6C">
            <w:pPr>
              <w:pStyle w:val="ab"/>
              <w:jc w:val="center"/>
              <w:rPr>
                <w:rFonts w:ascii="Times New Roman" w:hAnsi="Times New Roman" w:cs="Times New Roman"/>
                <w:sz w:val="28"/>
                <w:szCs w:val="28"/>
              </w:rPr>
            </w:pPr>
            <w:hyperlink r:id="rId208" w:history="1">
              <w:r w:rsidRPr="00113485">
                <w:rPr>
                  <w:rStyle w:val="a9"/>
                  <w:rFonts w:ascii="Times New Roman" w:hAnsi="Times New Roman" w:cs="Times New Roman"/>
                  <w:color w:val="auto"/>
                  <w:sz w:val="28"/>
                  <w:szCs w:val="28"/>
                </w:rPr>
                <w:t>73.1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ECED25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рекламная</w:t>
            </w:r>
          </w:p>
        </w:tc>
        <w:tc>
          <w:tcPr>
            <w:tcW w:w="1472" w:type="dxa"/>
            <w:tcBorders>
              <w:top w:val="single" w:sz="4" w:space="0" w:color="auto"/>
              <w:left w:val="single" w:sz="4" w:space="0" w:color="auto"/>
              <w:bottom w:val="single" w:sz="4" w:space="0" w:color="auto"/>
            </w:tcBorders>
            <w:vAlign w:val="center"/>
          </w:tcPr>
          <w:p w14:paraId="5F691D37"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18,3</w:t>
            </w:r>
          </w:p>
        </w:tc>
      </w:tr>
      <w:tr w:rsidR="000D5D6C" w:rsidRPr="0097763E" w14:paraId="0C8EEB87"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A69E760" w14:textId="77777777" w:rsidR="000D5D6C" w:rsidRPr="00113485" w:rsidRDefault="000D5D6C" w:rsidP="000D5D6C">
            <w:pPr>
              <w:pStyle w:val="ab"/>
              <w:jc w:val="center"/>
              <w:rPr>
                <w:rFonts w:ascii="Times New Roman" w:hAnsi="Times New Roman" w:cs="Times New Roman"/>
                <w:sz w:val="28"/>
                <w:szCs w:val="28"/>
              </w:rPr>
            </w:pPr>
            <w:hyperlink r:id="rId209" w:history="1">
              <w:r w:rsidRPr="00113485">
                <w:rPr>
                  <w:rStyle w:val="a9"/>
                  <w:rFonts w:ascii="Times New Roman" w:hAnsi="Times New Roman" w:cs="Times New Roman"/>
                  <w:color w:val="auto"/>
                  <w:sz w:val="28"/>
                  <w:szCs w:val="28"/>
                </w:rPr>
                <w:t>75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BDE219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ветеринарная</w:t>
            </w:r>
          </w:p>
        </w:tc>
        <w:tc>
          <w:tcPr>
            <w:tcW w:w="1472" w:type="dxa"/>
            <w:tcBorders>
              <w:top w:val="single" w:sz="4" w:space="0" w:color="auto"/>
              <w:left w:val="single" w:sz="4" w:space="0" w:color="auto"/>
              <w:bottom w:val="single" w:sz="4" w:space="0" w:color="auto"/>
            </w:tcBorders>
            <w:vAlign w:val="center"/>
          </w:tcPr>
          <w:p w14:paraId="63BAB3C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4,0</w:t>
            </w:r>
          </w:p>
        </w:tc>
      </w:tr>
      <w:tr w:rsidR="000D5D6C" w:rsidRPr="0097763E" w14:paraId="5E370C7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1EE498C" w14:textId="77777777" w:rsidR="000D5D6C" w:rsidRPr="00113485" w:rsidRDefault="000D5D6C" w:rsidP="000D5D6C">
            <w:pPr>
              <w:pStyle w:val="ab"/>
              <w:jc w:val="center"/>
              <w:rPr>
                <w:rFonts w:ascii="Times New Roman" w:hAnsi="Times New Roman" w:cs="Times New Roman"/>
                <w:sz w:val="28"/>
                <w:szCs w:val="28"/>
              </w:rPr>
            </w:pPr>
            <w:hyperlink r:id="rId210" w:history="1">
              <w:r w:rsidRPr="00113485">
                <w:rPr>
                  <w:rStyle w:val="a9"/>
                  <w:rFonts w:ascii="Times New Roman" w:hAnsi="Times New Roman" w:cs="Times New Roman"/>
                  <w:color w:val="auto"/>
                  <w:sz w:val="28"/>
                  <w:szCs w:val="28"/>
                </w:rPr>
                <w:t>77</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D885FD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Аренда и лизинг</w:t>
            </w:r>
          </w:p>
        </w:tc>
        <w:tc>
          <w:tcPr>
            <w:tcW w:w="1472" w:type="dxa"/>
            <w:tcBorders>
              <w:top w:val="single" w:sz="4" w:space="0" w:color="auto"/>
              <w:left w:val="single" w:sz="4" w:space="0" w:color="auto"/>
              <w:bottom w:val="single" w:sz="4" w:space="0" w:color="auto"/>
            </w:tcBorders>
            <w:vAlign w:val="center"/>
          </w:tcPr>
          <w:p w14:paraId="43D1AF1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1,6</w:t>
            </w:r>
          </w:p>
        </w:tc>
      </w:tr>
      <w:tr w:rsidR="000D5D6C" w:rsidRPr="0097763E" w14:paraId="71A9D2E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0E584BA" w14:textId="77777777" w:rsidR="000D5D6C" w:rsidRPr="00113485" w:rsidRDefault="000D5D6C" w:rsidP="000D5D6C">
            <w:pPr>
              <w:pStyle w:val="ab"/>
              <w:jc w:val="center"/>
              <w:rPr>
                <w:rFonts w:ascii="Times New Roman" w:hAnsi="Times New Roman" w:cs="Times New Roman"/>
                <w:sz w:val="28"/>
                <w:szCs w:val="28"/>
              </w:rPr>
            </w:pPr>
            <w:hyperlink r:id="rId211" w:history="1">
              <w:r w:rsidRPr="00113485">
                <w:rPr>
                  <w:rStyle w:val="a9"/>
                  <w:rFonts w:ascii="Times New Roman" w:hAnsi="Times New Roman" w:cs="Times New Roman"/>
                  <w:color w:val="auto"/>
                  <w:sz w:val="28"/>
                  <w:szCs w:val="28"/>
                </w:rPr>
                <w:t>81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0218B1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 обслуживанию зданий и территорий</w:t>
            </w:r>
          </w:p>
        </w:tc>
        <w:tc>
          <w:tcPr>
            <w:tcW w:w="1472" w:type="dxa"/>
            <w:tcBorders>
              <w:top w:val="single" w:sz="4" w:space="0" w:color="auto"/>
              <w:left w:val="single" w:sz="4" w:space="0" w:color="auto"/>
              <w:bottom w:val="single" w:sz="4" w:space="0" w:color="auto"/>
            </w:tcBorders>
            <w:vAlign w:val="center"/>
          </w:tcPr>
          <w:p w14:paraId="21E1E20D"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4,0</w:t>
            </w:r>
          </w:p>
        </w:tc>
      </w:tr>
      <w:tr w:rsidR="000D5D6C" w:rsidRPr="0097763E" w14:paraId="4E9CEF5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B0C51D1" w14:textId="77777777" w:rsidR="000D5D6C" w:rsidRPr="00113485" w:rsidRDefault="000D5D6C" w:rsidP="000D5D6C">
            <w:pPr>
              <w:pStyle w:val="ab"/>
              <w:jc w:val="center"/>
              <w:rPr>
                <w:rFonts w:ascii="Times New Roman" w:hAnsi="Times New Roman" w:cs="Times New Roman"/>
                <w:sz w:val="28"/>
                <w:szCs w:val="28"/>
              </w:rPr>
            </w:pPr>
            <w:hyperlink r:id="rId212" w:history="1">
              <w:r w:rsidRPr="00113485">
                <w:rPr>
                  <w:rStyle w:val="a9"/>
                  <w:rFonts w:ascii="Times New Roman" w:hAnsi="Times New Roman" w:cs="Times New Roman"/>
                  <w:color w:val="auto"/>
                  <w:sz w:val="28"/>
                  <w:szCs w:val="28"/>
                </w:rPr>
                <w:t>85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2AB827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Образование</w:t>
            </w:r>
          </w:p>
        </w:tc>
        <w:tc>
          <w:tcPr>
            <w:tcW w:w="1472" w:type="dxa"/>
            <w:tcBorders>
              <w:top w:val="single" w:sz="4" w:space="0" w:color="auto"/>
              <w:left w:val="single" w:sz="4" w:space="0" w:color="auto"/>
              <w:bottom w:val="single" w:sz="4" w:space="0" w:color="auto"/>
            </w:tcBorders>
            <w:vAlign w:val="center"/>
          </w:tcPr>
          <w:p w14:paraId="48B7CF6A"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6263653A"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596FB00" w14:textId="77777777" w:rsidR="000D5D6C" w:rsidRPr="00113485" w:rsidRDefault="000D5D6C" w:rsidP="000D5D6C">
            <w:pPr>
              <w:pStyle w:val="ab"/>
              <w:jc w:val="center"/>
              <w:rPr>
                <w:rFonts w:ascii="Times New Roman" w:hAnsi="Times New Roman" w:cs="Times New Roman"/>
                <w:sz w:val="28"/>
                <w:szCs w:val="28"/>
              </w:rPr>
            </w:pPr>
            <w:hyperlink r:id="rId213" w:history="1">
              <w:r w:rsidRPr="00113485">
                <w:rPr>
                  <w:rStyle w:val="a9"/>
                  <w:rFonts w:ascii="Times New Roman" w:hAnsi="Times New Roman" w:cs="Times New Roman"/>
                  <w:color w:val="auto"/>
                  <w:sz w:val="28"/>
                  <w:szCs w:val="28"/>
                </w:rPr>
                <w:t>85.42.1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3C282EC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школ подготовки водителей автотранспортных средств</w:t>
            </w:r>
          </w:p>
        </w:tc>
        <w:tc>
          <w:tcPr>
            <w:tcW w:w="1472" w:type="dxa"/>
            <w:tcBorders>
              <w:top w:val="single" w:sz="4" w:space="0" w:color="auto"/>
              <w:left w:val="single" w:sz="4" w:space="0" w:color="auto"/>
              <w:bottom w:val="single" w:sz="4" w:space="0" w:color="auto"/>
            </w:tcBorders>
            <w:vAlign w:val="center"/>
          </w:tcPr>
          <w:p w14:paraId="6C96706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0,1</w:t>
            </w:r>
          </w:p>
        </w:tc>
      </w:tr>
      <w:tr w:rsidR="000D5D6C" w:rsidRPr="0097763E" w14:paraId="0E07A64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A2F504B" w14:textId="77777777" w:rsidR="000D5D6C" w:rsidRPr="00113485" w:rsidRDefault="000D5D6C" w:rsidP="000D5D6C">
            <w:pPr>
              <w:pStyle w:val="ab"/>
              <w:jc w:val="center"/>
              <w:rPr>
                <w:rFonts w:ascii="Times New Roman" w:hAnsi="Times New Roman" w:cs="Times New Roman"/>
                <w:sz w:val="28"/>
                <w:szCs w:val="28"/>
              </w:rPr>
            </w:pPr>
            <w:hyperlink r:id="rId214" w:history="1">
              <w:r w:rsidRPr="00113485">
                <w:rPr>
                  <w:rStyle w:val="a9"/>
                  <w:rFonts w:ascii="Times New Roman" w:hAnsi="Times New Roman" w:cs="Times New Roman"/>
                  <w:color w:val="auto"/>
                  <w:sz w:val="28"/>
                  <w:szCs w:val="28"/>
                </w:rPr>
                <w:t>86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428082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области здравоохранения, в том числе:</w:t>
            </w:r>
          </w:p>
        </w:tc>
        <w:tc>
          <w:tcPr>
            <w:tcW w:w="1472" w:type="dxa"/>
            <w:tcBorders>
              <w:top w:val="single" w:sz="4" w:space="0" w:color="auto"/>
              <w:left w:val="single" w:sz="4" w:space="0" w:color="auto"/>
              <w:bottom w:val="single" w:sz="4" w:space="0" w:color="auto"/>
            </w:tcBorders>
            <w:vAlign w:val="center"/>
          </w:tcPr>
          <w:p w14:paraId="2ECD1E14" w14:textId="77777777" w:rsidR="000D5D6C" w:rsidRPr="0097763E" w:rsidRDefault="000D5D6C" w:rsidP="000D5D6C">
            <w:pPr>
              <w:pStyle w:val="ab"/>
              <w:rPr>
                <w:rFonts w:ascii="Times New Roman" w:hAnsi="Times New Roman" w:cs="Times New Roman"/>
                <w:sz w:val="28"/>
                <w:szCs w:val="28"/>
              </w:rPr>
            </w:pPr>
          </w:p>
        </w:tc>
      </w:tr>
      <w:tr w:rsidR="000D5D6C" w:rsidRPr="0097763E" w14:paraId="1974B99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683CB49" w14:textId="77777777" w:rsidR="000D5D6C" w:rsidRPr="00113485" w:rsidRDefault="000D5D6C" w:rsidP="000D5D6C">
            <w:pPr>
              <w:pStyle w:val="ab"/>
              <w:jc w:val="center"/>
              <w:rPr>
                <w:rFonts w:ascii="Times New Roman" w:hAnsi="Times New Roman" w:cs="Times New Roman"/>
                <w:sz w:val="28"/>
                <w:szCs w:val="28"/>
              </w:rPr>
            </w:pPr>
            <w:hyperlink r:id="rId215" w:history="1">
              <w:r w:rsidRPr="00113485">
                <w:rPr>
                  <w:rStyle w:val="a9"/>
                  <w:rFonts w:ascii="Times New Roman" w:hAnsi="Times New Roman" w:cs="Times New Roman"/>
                  <w:color w:val="auto"/>
                  <w:sz w:val="28"/>
                  <w:szCs w:val="28"/>
                </w:rPr>
                <w:t>86.1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91A9E4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больничных организаций</w:t>
            </w:r>
          </w:p>
        </w:tc>
        <w:tc>
          <w:tcPr>
            <w:tcW w:w="1472" w:type="dxa"/>
            <w:tcBorders>
              <w:top w:val="single" w:sz="4" w:space="0" w:color="auto"/>
              <w:left w:val="single" w:sz="4" w:space="0" w:color="auto"/>
              <w:bottom w:val="single" w:sz="4" w:space="0" w:color="auto"/>
            </w:tcBorders>
            <w:vAlign w:val="center"/>
          </w:tcPr>
          <w:p w14:paraId="2D365C0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7F6E9D6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E0132F8" w14:textId="77777777" w:rsidR="000D5D6C" w:rsidRPr="00113485" w:rsidRDefault="000D5D6C" w:rsidP="000D5D6C">
            <w:pPr>
              <w:pStyle w:val="ab"/>
              <w:jc w:val="center"/>
              <w:rPr>
                <w:rFonts w:ascii="Times New Roman" w:hAnsi="Times New Roman" w:cs="Times New Roman"/>
                <w:sz w:val="28"/>
                <w:szCs w:val="28"/>
              </w:rPr>
            </w:pPr>
            <w:hyperlink r:id="rId216" w:history="1">
              <w:r w:rsidRPr="00113485">
                <w:rPr>
                  <w:rStyle w:val="a9"/>
                  <w:rFonts w:ascii="Times New Roman" w:hAnsi="Times New Roman" w:cs="Times New Roman"/>
                  <w:color w:val="auto"/>
                  <w:sz w:val="28"/>
                  <w:szCs w:val="28"/>
                </w:rPr>
                <w:t>86.23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F0D2EC1"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Стоматологическая практика</w:t>
            </w:r>
          </w:p>
        </w:tc>
        <w:tc>
          <w:tcPr>
            <w:tcW w:w="1472" w:type="dxa"/>
            <w:tcBorders>
              <w:top w:val="single" w:sz="4" w:space="0" w:color="auto"/>
              <w:left w:val="single" w:sz="4" w:space="0" w:color="auto"/>
              <w:bottom w:val="single" w:sz="4" w:space="0" w:color="auto"/>
            </w:tcBorders>
            <w:vAlign w:val="center"/>
          </w:tcPr>
          <w:p w14:paraId="37C79A1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8,0</w:t>
            </w:r>
          </w:p>
        </w:tc>
      </w:tr>
      <w:tr w:rsidR="000D5D6C" w:rsidRPr="0097763E" w14:paraId="6B1ECDC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1992B5E" w14:textId="77777777" w:rsidR="000D5D6C" w:rsidRPr="00113485" w:rsidRDefault="000D5D6C" w:rsidP="000D5D6C">
            <w:pPr>
              <w:pStyle w:val="ab"/>
              <w:jc w:val="center"/>
              <w:rPr>
                <w:rFonts w:ascii="Times New Roman" w:hAnsi="Times New Roman" w:cs="Times New Roman"/>
                <w:sz w:val="28"/>
                <w:szCs w:val="28"/>
              </w:rPr>
            </w:pPr>
            <w:hyperlink r:id="rId217" w:history="1">
              <w:r w:rsidRPr="00113485">
                <w:rPr>
                  <w:rStyle w:val="a9"/>
                  <w:rFonts w:ascii="Times New Roman" w:hAnsi="Times New Roman" w:cs="Times New Roman"/>
                  <w:color w:val="auto"/>
                  <w:sz w:val="28"/>
                  <w:szCs w:val="28"/>
                </w:rPr>
                <w:t>86.90.3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C21A2C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массажных салонов</w:t>
            </w:r>
          </w:p>
        </w:tc>
        <w:tc>
          <w:tcPr>
            <w:tcW w:w="1472" w:type="dxa"/>
            <w:tcBorders>
              <w:top w:val="single" w:sz="4" w:space="0" w:color="auto"/>
              <w:left w:val="single" w:sz="4" w:space="0" w:color="auto"/>
              <w:bottom w:val="single" w:sz="4" w:space="0" w:color="auto"/>
            </w:tcBorders>
            <w:vAlign w:val="center"/>
          </w:tcPr>
          <w:p w14:paraId="316E2F7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8,0</w:t>
            </w:r>
          </w:p>
        </w:tc>
      </w:tr>
      <w:tr w:rsidR="000D5D6C" w:rsidRPr="0097763E" w14:paraId="4BED3A4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7CA23D1" w14:textId="77777777" w:rsidR="000D5D6C" w:rsidRPr="00113485" w:rsidRDefault="000D5D6C" w:rsidP="000D5D6C">
            <w:pPr>
              <w:pStyle w:val="ab"/>
              <w:jc w:val="center"/>
              <w:rPr>
                <w:rFonts w:ascii="Times New Roman" w:hAnsi="Times New Roman" w:cs="Times New Roman"/>
                <w:sz w:val="28"/>
                <w:szCs w:val="28"/>
              </w:rPr>
            </w:pPr>
            <w:hyperlink r:id="rId218" w:history="1">
              <w:r w:rsidRPr="00113485">
                <w:rPr>
                  <w:rStyle w:val="a9"/>
                  <w:rFonts w:ascii="Times New Roman" w:hAnsi="Times New Roman" w:cs="Times New Roman"/>
                  <w:color w:val="auto"/>
                  <w:sz w:val="28"/>
                  <w:szCs w:val="28"/>
                </w:rPr>
                <w:t>86.90.4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0CCC398"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санаторно-курортных организаций</w:t>
            </w:r>
          </w:p>
        </w:tc>
        <w:tc>
          <w:tcPr>
            <w:tcW w:w="1472" w:type="dxa"/>
            <w:tcBorders>
              <w:top w:val="single" w:sz="4" w:space="0" w:color="auto"/>
              <w:left w:val="single" w:sz="4" w:space="0" w:color="auto"/>
              <w:bottom w:val="single" w:sz="4" w:space="0" w:color="auto"/>
            </w:tcBorders>
            <w:vAlign w:val="center"/>
          </w:tcPr>
          <w:p w14:paraId="0A7880A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76302D21"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6E07513" w14:textId="77777777" w:rsidR="000D5D6C" w:rsidRPr="00113485" w:rsidRDefault="000D5D6C" w:rsidP="000D5D6C">
            <w:pPr>
              <w:pStyle w:val="ab"/>
              <w:jc w:val="center"/>
              <w:rPr>
                <w:rFonts w:ascii="Times New Roman" w:hAnsi="Times New Roman" w:cs="Times New Roman"/>
                <w:sz w:val="28"/>
                <w:szCs w:val="28"/>
              </w:rPr>
            </w:pPr>
            <w:hyperlink r:id="rId219" w:history="1">
              <w:r w:rsidRPr="00113485">
                <w:rPr>
                  <w:rStyle w:val="a9"/>
                  <w:rFonts w:ascii="Times New Roman" w:hAnsi="Times New Roman" w:cs="Times New Roman"/>
                  <w:color w:val="auto"/>
                  <w:sz w:val="28"/>
                  <w:szCs w:val="28"/>
                </w:rPr>
                <w:t>86.90.9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BF8533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области медицины прочая, не включенная в другие группировки</w:t>
            </w:r>
          </w:p>
        </w:tc>
        <w:tc>
          <w:tcPr>
            <w:tcW w:w="1472" w:type="dxa"/>
            <w:tcBorders>
              <w:top w:val="single" w:sz="4" w:space="0" w:color="auto"/>
              <w:left w:val="single" w:sz="4" w:space="0" w:color="auto"/>
              <w:bottom w:val="single" w:sz="4" w:space="0" w:color="auto"/>
            </w:tcBorders>
            <w:vAlign w:val="center"/>
          </w:tcPr>
          <w:p w14:paraId="109D1B6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5,0</w:t>
            </w:r>
          </w:p>
        </w:tc>
      </w:tr>
      <w:tr w:rsidR="000D5D6C" w:rsidRPr="0097763E" w14:paraId="78DBB6A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1404379" w14:textId="77777777" w:rsidR="000D5D6C" w:rsidRPr="00113485" w:rsidRDefault="000D5D6C" w:rsidP="000D5D6C">
            <w:pPr>
              <w:pStyle w:val="ab"/>
              <w:jc w:val="center"/>
              <w:rPr>
                <w:rFonts w:ascii="Times New Roman" w:hAnsi="Times New Roman" w:cs="Times New Roman"/>
                <w:sz w:val="28"/>
                <w:szCs w:val="28"/>
              </w:rPr>
            </w:pPr>
            <w:hyperlink r:id="rId220" w:history="1">
              <w:r w:rsidRPr="00113485">
                <w:rPr>
                  <w:rStyle w:val="a9"/>
                  <w:rFonts w:ascii="Times New Roman" w:hAnsi="Times New Roman" w:cs="Times New Roman"/>
                  <w:color w:val="auto"/>
                  <w:sz w:val="28"/>
                  <w:szCs w:val="28"/>
                </w:rPr>
                <w:t>91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96955C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библиотек, архивов, музеев и прочих объектов культуры, в том числе:</w:t>
            </w:r>
          </w:p>
        </w:tc>
        <w:tc>
          <w:tcPr>
            <w:tcW w:w="1472" w:type="dxa"/>
            <w:tcBorders>
              <w:top w:val="single" w:sz="4" w:space="0" w:color="auto"/>
              <w:left w:val="single" w:sz="4" w:space="0" w:color="auto"/>
              <w:bottom w:val="single" w:sz="4" w:space="0" w:color="auto"/>
            </w:tcBorders>
            <w:vAlign w:val="center"/>
          </w:tcPr>
          <w:p w14:paraId="290D289C" w14:textId="77777777" w:rsidR="000D5D6C" w:rsidRPr="0097763E" w:rsidRDefault="000D5D6C" w:rsidP="000D5D6C">
            <w:pPr>
              <w:pStyle w:val="ab"/>
              <w:rPr>
                <w:rFonts w:ascii="Times New Roman" w:hAnsi="Times New Roman" w:cs="Times New Roman"/>
                <w:sz w:val="28"/>
                <w:szCs w:val="28"/>
              </w:rPr>
            </w:pPr>
          </w:p>
        </w:tc>
      </w:tr>
      <w:tr w:rsidR="000D5D6C" w:rsidRPr="0097763E" w14:paraId="799BE45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FFBC1B3" w14:textId="77777777" w:rsidR="000D5D6C" w:rsidRPr="00113485" w:rsidRDefault="000D5D6C" w:rsidP="000D5D6C">
            <w:pPr>
              <w:pStyle w:val="ab"/>
              <w:jc w:val="center"/>
              <w:rPr>
                <w:rFonts w:ascii="Times New Roman" w:hAnsi="Times New Roman" w:cs="Times New Roman"/>
                <w:sz w:val="28"/>
                <w:szCs w:val="28"/>
              </w:rPr>
            </w:pPr>
            <w:hyperlink r:id="rId221" w:history="1">
              <w:r w:rsidRPr="00113485">
                <w:rPr>
                  <w:rStyle w:val="a9"/>
                  <w:rFonts w:ascii="Times New Roman" w:hAnsi="Times New Roman" w:cs="Times New Roman"/>
                  <w:color w:val="auto"/>
                  <w:sz w:val="28"/>
                  <w:szCs w:val="28"/>
                </w:rPr>
                <w:t>91.04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1842A20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ботанических садов, зоопарков, государственных природных заповедников и национальных парков</w:t>
            </w:r>
          </w:p>
        </w:tc>
        <w:tc>
          <w:tcPr>
            <w:tcW w:w="1472" w:type="dxa"/>
            <w:tcBorders>
              <w:top w:val="single" w:sz="4" w:space="0" w:color="auto"/>
              <w:left w:val="single" w:sz="4" w:space="0" w:color="auto"/>
              <w:bottom w:val="single" w:sz="4" w:space="0" w:color="auto"/>
            </w:tcBorders>
            <w:vAlign w:val="center"/>
          </w:tcPr>
          <w:p w14:paraId="4F4DE01F"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0,01</w:t>
            </w:r>
          </w:p>
        </w:tc>
      </w:tr>
      <w:tr w:rsidR="000D5D6C" w:rsidRPr="0097763E" w14:paraId="4F96ACA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C93F110" w14:textId="77777777" w:rsidR="000D5D6C" w:rsidRPr="00113485" w:rsidRDefault="000D5D6C" w:rsidP="000D5D6C">
            <w:pPr>
              <w:pStyle w:val="ab"/>
              <w:jc w:val="center"/>
              <w:rPr>
                <w:rFonts w:ascii="Times New Roman" w:hAnsi="Times New Roman" w:cs="Times New Roman"/>
                <w:sz w:val="28"/>
                <w:szCs w:val="28"/>
              </w:rPr>
            </w:pPr>
            <w:hyperlink r:id="rId222" w:history="1">
              <w:r w:rsidRPr="00113485">
                <w:rPr>
                  <w:rStyle w:val="a9"/>
                  <w:rFonts w:ascii="Times New Roman" w:hAnsi="Times New Roman" w:cs="Times New Roman"/>
                  <w:color w:val="auto"/>
                  <w:sz w:val="28"/>
                  <w:szCs w:val="28"/>
                </w:rPr>
                <w:t>92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293DEA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 организации и проведению азартных игр и заключению пари, по организации и проведению лотерей</w:t>
            </w:r>
          </w:p>
        </w:tc>
        <w:tc>
          <w:tcPr>
            <w:tcW w:w="1472" w:type="dxa"/>
            <w:tcBorders>
              <w:top w:val="single" w:sz="4" w:space="0" w:color="auto"/>
              <w:left w:val="single" w:sz="4" w:space="0" w:color="auto"/>
              <w:bottom w:val="single" w:sz="4" w:space="0" w:color="auto"/>
            </w:tcBorders>
            <w:vAlign w:val="center"/>
          </w:tcPr>
          <w:p w14:paraId="7DD0D560"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105,0</w:t>
            </w:r>
          </w:p>
        </w:tc>
      </w:tr>
      <w:tr w:rsidR="000D5D6C" w:rsidRPr="0097763E" w14:paraId="0CF79AFD"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269647E" w14:textId="77777777" w:rsidR="000D5D6C" w:rsidRPr="00113485" w:rsidRDefault="000D5D6C" w:rsidP="000D5D6C">
            <w:pPr>
              <w:pStyle w:val="ab"/>
              <w:jc w:val="center"/>
              <w:rPr>
                <w:rFonts w:ascii="Times New Roman" w:hAnsi="Times New Roman" w:cs="Times New Roman"/>
                <w:sz w:val="28"/>
                <w:szCs w:val="28"/>
              </w:rPr>
            </w:pPr>
            <w:hyperlink r:id="rId223" w:history="1">
              <w:r w:rsidRPr="00113485">
                <w:rPr>
                  <w:rStyle w:val="a9"/>
                  <w:rFonts w:ascii="Times New Roman" w:hAnsi="Times New Roman" w:cs="Times New Roman"/>
                  <w:color w:val="auto"/>
                  <w:sz w:val="28"/>
                  <w:szCs w:val="28"/>
                </w:rPr>
                <w:t>93.1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04124F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в области спорта</w:t>
            </w:r>
          </w:p>
        </w:tc>
        <w:tc>
          <w:tcPr>
            <w:tcW w:w="1472" w:type="dxa"/>
            <w:tcBorders>
              <w:top w:val="single" w:sz="4" w:space="0" w:color="auto"/>
              <w:left w:val="single" w:sz="4" w:space="0" w:color="auto"/>
              <w:bottom w:val="single" w:sz="4" w:space="0" w:color="auto"/>
            </w:tcBorders>
            <w:vAlign w:val="center"/>
          </w:tcPr>
          <w:p w14:paraId="5E3406D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0,5</w:t>
            </w:r>
          </w:p>
        </w:tc>
      </w:tr>
      <w:tr w:rsidR="000D5D6C" w:rsidRPr="0097763E" w14:paraId="46C43187"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20189D8" w14:textId="77777777" w:rsidR="000D5D6C" w:rsidRPr="00113485" w:rsidRDefault="000D5D6C" w:rsidP="000D5D6C">
            <w:pPr>
              <w:pStyle w:val="ab"/>
              <w:jc w:val="center"/>
              <w:rPr>
                <w:rFonts w:ascii="Times New Roman" w:hAnsi="Times New Roman" w:cs="Times New Roman"/>
                <w:sz w:val="28"/>
                <w:szCs w:val="28"/>
              </w:rPr>
            </w:pPr>
            <w:hyperlink r:id="rId224" w:history="1">
              <w:r w:rsidRPr="00113485">
                <w:rPr>
                  <w:rStyle w:val="a9"/>
                  <w:rFonts w:ascii="Times New Roman" w:hAnsi="Times New Roman" w:cs="Times New Roman"/>
                  <w:color w:val="auto"/>
                  <w:sz w:val="28"/>
                  <w:szCs w:val="28"/>
                </w:rPr>
                <w:t>94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6011E43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общественных организаций, в том числе:</w:t>
            </w:r>
          </w:p>
        </w:tc>
        <w:tc>
          <w:tcPr>
            <w:tcW w:w="1472" w:type="dxa"/>
            <w:tcBorders>
              <w:top w:val="single" w:sz="4" w:space="0" w:color="auto"/>
              <w:left w:val="single" w:sz="4" w:space="0" w:color="auto"/>
              <w:bottom w:val="single" w:sz="4" w:space="0" w:color="auto"/>
            </w:tcBorders>
            <w:vAlign w:val="center"/>
          </w:tcPr>
          <w:p w14:paraId="296C9CB2" w14:textId="77777777" w:rsidR="000D5D6C" w:rsidRPr="0097763E" w:rsidRDefault="000D5D6C" w:rsidP="000D5D6C">
            <w:pPr>
              <w:pStyle w:val="ab"/>
              <w:rPr>
                <w:rFonts w:ascii="Times New Roman" w:hAnsi="Times New Roman" w:cs="Times New Roman"/>
                <w:sz w:val="28"/>
                <w:szCs w:val="28"/>
              </w:rPr>
            </w:pPr>
          </w:p>
        </w:tc>
      </w:tr>
      <w:tr w:rsidR="000D5D6C" w:rsidRPr="0097763E" w14:paraId="2948813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FACF237" w14:textId="77777777" w:rsidR="000D5D6C" w:rsidRPr="00113485" w:rsidRDefault="000D5D6C" w:rsidP="000D5D6C">
            <w:pPr>
              <w:pStyle w:val="ab"/>
              <w:jc w:val="center"/>
              <w:rPr>
                <w:rFonts w:ascii="Times New Roman" w:hAnsi="Times New Roman" w:cs="Times New Roman"/>
                <w:sz w:val="28"/>
                <w:szCs w:val="28"/>
              </w:rPr>
            </w:pPr>
            <w:hyperlink r:id="rId225" w:history="1">
              <w:r w:rsidRPr="00113485">
                <w:rPr>
                  <w:rStyle w:val="a9"/>
                  <w:rFonts w:ascii="Times New Roman" w:hAnsi="Times New Roman" w:cs="Times New Roman"/>
                  <w:color w:val="auto"/>
                  <w:sz w:val="28"/>
                  <w:szCs w:val="28"/>
                </w:rPr>
                <w:t>94.91</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58D51094"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религиозных организаций</w:t>
            </w:r>
          </w:p>
        </w:tc>
        <w:tc>
          <w:tcPr>
            <w:tcW w:w="1472" w:type="dxa"/>
            <w:tcBorders>
              <w:top w:val="single" w:sz="4" w:space="0" w:color="auto"/>
              <w:left w:val="single" w:sz="4" w:space="0" w:color="auto"/>
              <w:bottom w:val="single" w:sz="4" w:space="0" w:color="auto"/>
            </w:tcBorders>
            <w:vAlign w:val="center"/>
          </w:tcPr>
          <w:p w14:paraId="00E9ED7D"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0,01</w:t>
            </w:r>
          </w:p>
        </w:tc>
      </w:tr>
      <w:tr w:rsidR="000D5D6C" w:rsidRPr="0097763E" w14:paraId="0A63C277"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D920CA5" w14:textId="77777777" w:rsidR="000D5D6C" w:rsidRPr="00113485" w:rsidRDefault="000D5D6C" w:rsidP="000D5D6C">
            <w:pPr>
              <w:pStyle w:val="ab"/>
              <w:jc w:val="center"/>
              <w:rPr>
                <w:rFonts w:ascii="Times New Roman" w:hAnsi="Times New Roman" w:cs="Times New Roman"/>
                <w:sz w:val="28"/>
                <w:szCs w:val="28"/>
              </w:rPr>
            </w:pPr>
            <w:hyperlink r:id="rId226" w:history="1">
              <w:r w:rsidRPr="00113485">
                <w:rPr>
                  <w:rStyle w:val="a9"/>
                  <w:rFonts w:ascii="Times New Roman" w:hAnsi="Times New Roman" w:cs="Times New Roman"/>
                  <w:color w:val="auto"/>
                  <w:sz w:val="28"/>
                  <w:szCs w:val="28"/>
                </w:rPr>
                <w:t>95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6FC105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Ремонт компьютеров, предметов личного потребления и хозяйственно-бытового назначения, в том числе:</w:t>
            </w:r>
          </w:p>
        </w:tc>
        <w:tc>
          <w:tcPr>
            <w:tcW w:w="1472" w:type="dxa"/>
            <w:tcBorders>
              <w:top w:val="single" w:sz="4" w:space="0" w:color="auto"/>
              <w:left w:val="single" w:sz="4" w:space="0" w:color="auto"/>
              <w:bottom w:val="single" w:sz="4" w:space="0" w:color="auto"/>
            </w:tcBorders>
            <w:vAlign w:val="center"/>
          </w:tcPr>
          <w:p w14:paraId="4F0B9519" w14:textId="77777777" w:rsidR="000D5D6C" w:rsidRPr="0097763E" w:rsidRDefault="000D5D6C" w:rsidP="000D5D6C">
            <w:pPr>
              <w:pStyle w:val="ab"/>
              <w:rPr>
                <w:rFonts w:ascii="Times New Roman" w:hAnsi="Times New Roman" w:cs="Times New Roman"/>
                <w:sz w:val="28"/>
                <w:szCs w:val="28"/>
              </w:rPr>
            </w:pPr>
          </w:p>
        </w:tc>
      </w:tr>
      <w:tr w:rsidR="000D5D6C" w:rsidRPr="0097763E" w14:paraId="02ACF47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02815AA" w14:textId="77777777" w:rsidR="000D5D6C" w:rsidRPr="00113485" w:rsidRDefault="000D5D6C" w:rsidP="000D5D6C">
            <w:pPr>
              <w:pStyle w:val="ab"/>
              <w:jc w:val="center"/>
              <w:rPr>
                <w:rFonts w:ascii="Times New Roman" w:hAnsi="Times New Roman" w:cs="Times New Roman"/>
                <w:sz w:val="28"/>
                <w:szCs w:val="28"/>
              </w:rPr>
            </w:pPr>
            <w:hyperlink r:id="rId227" w:history="1">
              <w:r w:rsidRPr="00113485">
                <w:rPr>
                  <w:rStyle w:val="a9"/>
                  <w:rFonts w:ascii="Times New Roman" w:hAnsi="Times New Roman" w:cs="Times New Roman"/>
                  <w:color w:val="auto"/>
                  <w:sz w:val="28"/>
                  <w:szCs w:val="28"/>
                </w:rPr>
                <w:t>95.2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CD3EAB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Ремонт предметов личного потребления и хозяйственно-бытового назначения</w:t>
            </w:r>
          </w:p>
        </w:tc>
        <w:tc>
          <w:tcPr>
            <w:tcW w:w="1472" w:type="dxa"/>
            <w:tcBorders>
              <w:top w:val="single" w:sz="4" w:space="0" w:color="auto"/>
              <w:left w:val="single" w:sz="4" w:space="0" w:color="auto"/>
              <w:bottom w:val="single" w:sz="4" w:space="0" w:color="auto"/>
            </w:tcBorders>
            <w:vAlign w:val="center"/>
          </w:tcPr>
          <w:p w14:paraId="38DFF453"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2F7E9F1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02A2FD3" w14:textId="77777777" w:rsidR="000D5D6C" w:rsidRPr="00113485" w:rsidRDefault="000D5D6C" w:rsidP="000D5D6C">
            <w:pPr>
              <w:pStyle w:val="ab"/>
              <w:jc w:val="center"/>
              <w:rPr>
                <w:rFonts w:ascii="Times New Roman" w:hAnsi="Times New Roman" w:cs="Times New Roman"/>
                <w:sz w:val="28"/>
                <w:szCs w:val="28"/>
              </w:rPr>
            </w:pPr>
            <w:hyperlink r:id="rId228" w:history="1">
              <w:r w:rsidRPr="00113485">
                <w:rPr>
                  <w:rStyle w:val="a9"/>
                  <w:rFonts w:ascii="Times New Roman" w:hAnsi="Times New Roman" w:cs="Times New Roman"/>
                  <w:color w:val="auto"/>
                  <w:sz w:val="28"/>
                  <w:szCs w:val="28"/>
                </w:rPr>
                <w:t>95.25</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D7981E8"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Ремонт часов и ювелирных изделий</w:t>
            </w:r>
          </w:p>
        </w:tc>
        <w:tc>
          <w:tcPr>
            <w:tcW w:w="1472" w:type="dxa"/>
            <w:tcBorders>
              <w:top w:val="single" w:sz="4" w:space="0" w:color="auto"/>
              <w:left w:val="single" w:sz="4" w:space="0" w:color="auto"/>
              <w:bottom w:val="single" w:sz="4" w:space="0" w:color="auto"/>
            </w:tcBorders>
            <w:vAlign w:val="center"/>
          </w:tcPr>
          <w:p w14:paraId="29795A0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06C0301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7AA478B" w14:textId="77777777" w:rsidR="000D5D6C" w:rsidRPr="00113485" w:rsidRDefault="000D5D6C" w:rsidP="000D5D6C">
            <w:pPr>
              <w:pStyle w:val="ab"/>
              <w:jc w:val="center"/>
              <w:rPr>
                <w:rFonts w:ascii="Times New Roman" w:hAnsi="Times New Roman" w:cs="Times New Roman"/>
                <w:sz w:val="28"/>
                <w:szCs w:val="28"/>
              </w:rPr>
            </w:pPr>
            <w:hyperlink r:id="rId229" w:history="1">
              <w:r w:rsidRPr="00113485">
                <w:rPr>
                  <w:rStyle w:val="a9"/>
                  <w:rFonts w:ascii="Times New Roman" w:hAnsi="Times New Roman" w:cs="Times New Roman"/>
                  <w:color w:val="auto"/>
                  <w:sz w:val="28"/>
                  <w:szCs w:val="28"/>
                </w:rPr>
                <w:t>95.29</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4A87619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Ремонт прочих предметов личного потребления и бытовых товаров</w:t>
            </w:r>
          </w:p>
        </w:tc>
        <w:tc>
          <w:tcPr>
            <w:tcW w:w="1472" w:type="dxa"/>
            <w:tcBorders>
              <w:top w:val="single" w:sz="4" w:space="0" w:color="auto"/>
              <w:left w:val="single" w:sz="4" w:space="0" w:color="auto"/>
              <w:bottom w:val="single" w:sz="4" w:space="0" w:color="auto"/>
            </w:tcBorders>
            <w:vAlign w:val="center"/>
          </w:tcPr>
          <w:p w14:paraId="46B772E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2E9FD0AF"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6007A01" w14:textId="77777777" w:rsidR="000D5D6C" w:rsidRPr="00113485" w:rsidRDefault="000D5D6C" w:rsidP="000D5D6C">
            <w:pPr>
              <w:pStyle w:val="ab"/>
              <w:jc w:val="center"/>
              <w:rPr>
                <w:rFonts w:ascii="Times New Roman" w:hAnsi="Times New Roman" w:cs="Times New Roman"/>
                <w:sz w:val="28"/>
                <w:szCs w:val="28"/>
              </w:rPr>
            </w:pPr>
            <w:hyperlink r:id="rId230" w:history="1">
              <w:r w:rsidRPr="00113485">
                <w:rPr>
                  <w:rStyle w:val="a9"/>
                  <w:rFonts w:ascii="Times New Roman" w:hAnsi="Times New Roman" w:cs="Times New Roman"/>
                  <w:color w:val="auto"/>
                  <w:sz w:val="28"/>
                  <w:szCs w:val="28"/>
                </w:rPr>
                <w:t>96</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2B5547F0"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по предоставлению прочих персональных услуг, в том числе:</w:t>
            </w:r>
          </w:p>
        </w:tc>
        <w:tc>
          <w:tcPr>
            <w:tcW w:w="1472" w:type="dxa"/>
            <w:tcBorders>
              <w:top w:val="single" w:sz="4" w:space="0" w:color="auto"/>
              <w:left w:val="single" w:sz="4" w:space="0" w:color="auto"/>
              <w:bottom w:val="single" w:sz="4" w:space="0" w:color="auto"/>
            </w:tcBorders>
            <w:vAlign w:val="center"/>
          </w:tcPr>
          <w:p w14:paraId="01B59849" w14:textId="77777777" w:rsidR="000D5D6C" w:rsidRPr="0097763E" w:rsidRDefault="000D5D6C" w:rsidP="000D5D6C">
            <w:pPr>
              <w:pStyle w:val="ab"/>
              <w:rPr>
                <w:rFonts w:ascii="Times New Roman" w:hAnsi="Times New Roman" w:cs="Times New Roman"/>
                <w:sz w:val="28"/>
                <w:szCs w:val="28"/>
              </w:rPr>
            </w:pPr>
          </w:p>
        </w:tc>
      </w:tr>
      <w:tr w:rsidR="000D5D6C" w:rsidRPr="0097763E" w14:paraId="3F4C769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44158AD7" w14:textId="77777777" w:rsidR="000D5D6C" w:rsidRPr="00113485" w:rsidRDefault="000D5D6C" w:rsidP="000D5D6C">
            <w:pPr>
              <w:pStyle w:val="ab"/>
              <w:jc w:val="center"/>
              <w:rPr>
                <w:rFonts w:ascii="Times New Roman" w:hAnsi="Times New Roman" w:cs="Times New Roman"/>
                <w:sz w:val="28"/>
                <w:szCs w:val="28"/>
              </w:rPr>
            </w:pPr>
            <w:hyperlink r:id="rId231" w:history="1">
              <w:r w:rsidRPr="00113485">
                <w:rPr>
                  <w:rStyle w:val="a9"/>
                  <w:rFonts w:ascii="Times New Roman" w:hAnsi="Times New Roman" w:cs="Times New Roman"/>
                  <w:color w:val="auto"/>
                  <w:sz w:val="28"/>
                  <w:szCs w:val="28"/>
                </w:rPr>
                <w:t>96.02</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097C2C9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Предоставление услуг парикмахерскими и салонами красоты</w:t>
            </w:r>
          </w:p>
        </w:tc>
        <w:tc>
          <w:tcPr>
            <w:tcW w:w="1472" w:type="dxa"/>
            <w:tcBorders>
              <w:top w:val="single" w:sz="4" w:space="0" w:color="auto"/>
              <w:left w:val="single" w:sz="4" w:space="0" w:color="auto"/>
              <w:bottom w:val="single" w:sz="4" w:space="0" w:color="auto"/>
            </w:tcBorders>
            <w:vAlign w:val="center"/>
          </w:tcPr>
          <w:p w14:paraId="7BC7E942"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2,0</w:t>
            </w:r>
          </w:p>
        </w:tc>
      </w:tr>
      <w:tr w:rsidR="000D5D6C" w:rsidRPr="0097763E" w14:paraId="3D433BC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736E9B87" w14:textId="77777777" w:rsidR="000D5D6C" w:rsidRPr="00113485" w:rsidRDefault="000D5D6C" w:rsidP="000D5D6C">
            <w:pPr>
              <w:pStyle w:val="ab"/>
              <w:jc w:val="center"/>
              <w:rPr>
                <w:rFonts w:ascii="Times New Roman" w:hAnsi="Times New Roman" w:cs="Times New Roman"/>
                <w:sz w:val="28"/>
                <w:szCs w:val="28"/>
              </w:rPr>
            </w:pPr>
            <w:hyperlink r:id="rId232" w:history="1">
              <w:r w:rsidRPr="00113485">
                <w:rPr>
                  <w:rStyle w:val="a9"/>
                  <w:rFonts w:ascii="Times New Roman" w:hAnsi="Times New Roman" w:cs="Times New Roman"/>
                  <w:color w:val="auto"/>
                  <w:sz w:val="28"/>
                  <w:szCs w:val="28"/>
                </w:rPr>
                <w:t>96.03</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55182F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Организация похорон и представление связанных с ними услуг</w:t>
            </w:r>
          </w:p>
        </w:tc>
        <w:tc>
          <w:tcPr>
            <w:tcW w:w="1472" w:type="dxa"/>
            <w:tcBorders>
              <w:top w:val="single" w:sz="4" w:space="0" w:color="auto"/>
              <w:left w:val="single" w:sz="4" w:space="0" w:color="auto"/>
              <w:bottom w:val="single" w:sz="4" w:space="0" w:color="auto"/>
            </w:tcBorders>
            <w:vAlign w:val="center"/>
          </w:tcPr>
          <w:p w14:paraId="531A9141"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5C68469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75876D0" w14:textId="77777777" w:rsidR="000D5D6C" w:rsidRPr="00113485" w:rsidRDefault="000D5D6C" w:rsidP="000D5D6C">
            <w:pPr>
              <w:pStyle w:val="ab"/>
              <w:jc w:val="center"/>
              <w:rPr>
                <w:rFonts w:ascii="Times New Roman" w:hAnsi="Times New Roman" w:cs="Times New Roman"/>
                <w:sz w:val="28"/>
                <w:szCs w:val="28"/>
              </w:rPr>
            </w:pPr>
            <w:hyperlink r:id="rId233" w:history="1">
              <w:r w:rsidRPr="00113485">
                <w:rPr>
                  <w:rStyle w:val="a9"/>
                  <w:rFonts w:ascii="Times New Roman" w:hAnsi="Times New Roman" w:cs="Times New Roman"/>
                  <w:color w:val="auto"/>
                  <w:sz w:val="28"/>
                  <w:szCs w:val="28"/>
                </w:rPr>
                <w:t>96.04</w:t>
              </w:r>
            </w:hyperlink>
          </w:p>
        </w:tc>
        <w:tc>
          <w:tcPr>
            <w:tcW w:w="6782" w:type="dxa"/>
            <w:tcBorders>
              <w:top w:val="single" w:sz="4" w:space="0" w:color="auto"/>
              <w:left w:val="single" w:sz="4" w:space="0" w:color="auto"/>
              <w:bottom w:val="single" w:sz="4" w:space="0" w:color="auto"/>
              <w:right w:val="single" w:sz="4" w:space="0" w:color="auto"/>
            </w:tcBorders>
            <w:vAlign w:val="center"/>
          </w:tcPr>
          <w:p w14:paraId="77D2F4A2"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Деятельность физкультурно-оздоровительная</w:t>
            </w:r>
          </w:p>
        </w:tc>
        <w:tc>
          <w:tcPr>
            <w:tcW w:w="1472" w:type="dxa"/>
            <w:tcBorders>
              <w:top w:val="single" w:sz="4" w:space="0" w:color="auto"/>
              <w:left w:val="single" w:sz="4" w:space="0" w:color="auto"/>
              <w:bottom w:val="single" w:sz="4" w:space="0" w:color="auto"/>
            </w:tcBorders>
            <w:vAlign w:val="center"/>
          </w:tcPr>
          <w:p w14:paraId="72FFDA5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10,0</w:t>
            </w:r>
          </w:p>
        </w:tc>
      </w:tr>
      <w:tr w:rsidR="000D5D6C" w:rsidRPr="0097763E" w14:paraId="09E2C588" w14:textId="77777777" w:rsidTr="000D5D6C">
        <w:tblPrEx>
          <w:tblCellMar>
            <w:top w:w="0" w:type="dxa"/>
            <w:bottom w:w="0" w:type="dxa"/>
          </w:tblCellMar>
        </w:tblPrEx>
        <w:tc>
          <w:tcPr>
            <w:tcW w:w="9999" w:type="dxa"/>
            <w:gridSpan w:val="3"/>
            <w:tcBorders>
              <w:top w:val="single" w:sz="4" w:space="0" w:color="auto"/>
              <w:bottom w:val="single" w:sz="4" w:space="0" w:color="auto"/>
            </w:tcBorders>
          </w:tcPr>
          <w:p w14:paraId="27693353" w14:textId="77777777" w:rsidR="000D5D6C" w:rsidRPr="00113485" w:rsidRDefault="000D5D6C" w:rsidP="000D5D6C">
            <w:pPr>
              <w:pStyle w:val="1"/>
              <w:rPr>
                <w:rFonts w:ascii="Times New Roman" w:hAnsi="Times New Roman" w:cs="Times New Roman"/>
                <w:color w:val="auto"/>
                <w:sz w:val="28"/>
                <w:szCs w:val="28"/>
              </w:rPr>
            </w:pPr>
            <w:r w:rsidRPr="00113485">
              <w:rPr>
                <w:rFonts w:ascii="Times New Roman" w:hAnsi="Times New Roman" w:cs="Times New Roman"/>
                <w:color w:val="auto"/>
                <w:sz w:val="28"/>
                <w:szCs w:val="28"/>
              </w:rPr>
              <w:t xml:space="preserve">Прочие виды арендаторов (не включенные в </w:t>
            </w:r>
            <w:hyperlink r:id="rId234" w:history="1">
              <w:r w:rsidRPr="00113485">
                <w:rPr>
                  <w:rStyle w:val="a9"/>
                  <w:rFonts w:ascii="Times New Roman" w:hAnsi="Times New Roman" w:cs="Times New Roman"/>
                  <w:b w:val="0"/>
                  <w:bCs w:val="0"/>
                  <w:color w:val="auto"/>
                  <w:sz w:val="28"/>
                  <w:szCs w:val="28"/>
                </w:rPr>
                <w:t>ОКВЭД</w:t>
              </w:r>
            </w:hyperlink>
            <w:r w:rsidRPr="00113485">
              <w:rPr>
                <w:rFonts w:ascii="Times New Roman" w:hAnsi="Times New Roman" w:cs="Times New Roman"/>
                <w:color w:val="auto"/>
                <w:sz w:val="28"/>
                <w:szCs w:val="28"/>
              </w:rPr>
              <w:t>), определяемые видом разрешенного использования земельных участков, в том числе:</w:t>
            </w:r>
          </w:p>
        </w:tc>
      </w:tr>
      <w:tr w:rsidR="000D5D6C" w:rsidRPr="0097763E" w14:paraId="6D36689B"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BC0A5BB"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1</w:t>
            </w:r>
          </w:p>
        </w:tc>
        <w:tc>
          <w:tcPr>
            <w:tcW w:w="6782" w:type="dxa"/>
            <w:tcBorders>
              <w:top w:val="single" w:sz="4" w:space="0" w:color="auto"/>
              <w:left w:val="single" w:sz="4" w:space="0" w:color="auto"/>
              <w:bottom w:val="single" w:sz="4" w:space="0" w:color="auto"/>
              <w:right w:val="single" w:sz="4" w:space="0" w:color="auto"/>
            </w:tcBorders>
            <w:vAlign w:val="center"/>
          </w:tcPr>
          <w:p w14:paraId="08A2E109"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Земельные участки, занятые гаражами граждан и некоммерческих организаций, потребительских кооперативов</w:t>
            </w:r>
          </w:p>
        </w:tc>
        <w:tc>
          <w:tcPr>
            <w:tcW w:w="1472" w:type="dxa"/>
            <w:tcBorders>
              <w:top w:val="single" w:sz="4" w:space="0" w:color="auto"/>
              <w:left w:val="single" w:sz="4" w:space="0" w:color="auto"/>
              <w:bottom w:val="single" w:sz="4" w:space="0" w:color="auto"/>
            </w:tcBorders>
            <w:vAlign w:val="center"/>
          </w:tcPr>
          <w:p w14:paraId="6B9FD18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0,5</w:t>
            </w:r>
          </w:p>
        </w:tc>
      </w:tr>
      <w:tr w:rsidR="000D5D6C" w:rsidRPr="0097763E" w14:paraId="55AE3765"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5B57FB9E"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2</w:t>
            </w:r>
          </w:p>
        </w:tc>
        <w:tc>
          <w:tcPr>
            <w:tcW w:w="6782" w:type="dxa"/>
            <w:tcBorders>
              <w:top w:val="single" w:sz="4" w:space="0" w:color="auto"/>
              <w:left w:val="single" w:sz="4" w:space="0" w:color="auto"/>
              <w:bottom w:val="single" w:sz="4" w:space="0" w:color="auto"/>
              <w:right w:val="single" w:sz="4" w:space="0" w:color="auto"/>
            </w:tcBorders>
            <w:vAlign w:val="center"/>
          </w:tcPr>
          <w:p w14:paraId="595CB93C"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Земельные участки, занятые многоэтажными жилыми домами</w:t>
            </w:r>
          </w:p>
        </w:tc>
        <w:tc>
          <w:tcPr>
            <w:tcW w:w="1472" w:type="dxa"/>
            <w:tcBorders>
              <w:top w:val="single" w:sz="4" w:space="0" w:color="auto"/>
              <w:left w:val="single" w:sz="4" w:space="0" w:color="auto"/>
              <w:bottom w:val="single" w:sz="4" w:space="0" w:color="auto"/>
            </w:tcBorders>
            <w:vAlign w:val="center"/>
          </w:tcPr>
          <w:p w14:paraId="553B0EA8"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r w:rsidR="000D5D6C" w:rsidRPr="0097763E" w14:paraId="3EE16A62"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178FFAE8"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3</w:t>
            </w:r>
          </w:p>
        </w:tc>
        <w:tc>
          <w:tcPr>
            <w:tcW w:w="6782" w:type="dxa"/>
            <w:tcBorders>
              <w:top w:val="single" w:sz="4" w:space="0" w:color="auto"/>
              <w:left w:val="single" w:sz="4" w:space="0" w:color="auto"/>
              <w:bottom w:val="single" w:sz="4" w:space="0" w:color="auto"/>
              <w:right w:val="single" w:sz="4" w:space="0" w:color="auto"/>
            </w:tcBorders>
            <w:vAlign w:val="center"/>
          </w:tcPr>
          <w:p w14:paraId="0999484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Земельные участки, занятые железнодорожными подъездными путями предприятий</w:t>
            </w:r>
          </w:p>
        </w:tc>
        <w:tc>
          <w:tcPr>
            <w:tcW w:w="1472" w:type="dxa"/>
            <w:tcBorders>
              <w:top w:val="single" w:sz="4" w:space="0" w:color="auto"/>
              <w:left w:val="single" w:sz="4" w:space="0" w:color="auto"/>
              <w:bottom w:val="single" w:sz="4" w:space="0" w:color="auto"/>
            </w:tcBorders>
            <w:vAlign w:val="center"/>
          </w:tcPr>
          <w:p w14:paraId="5875EBBC"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1,5</w:t>
            </w:r>
          </w:p>
        </w:tc>
      </w:tr>
      <w:tr w:rsidR="000D5D6C" w:rsidRPr="0097763E" w14:paraId="73E3D91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8BAF855"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4</w:t>
            </w:r>
          </w:p>
        </w:tc>
        <w:tc>
          <w:tcPr>
            <w:tcW w:w="6782" w:type="dxa"/>
            <w:tcBorders>
              <w:top w:val="single" w:sz="4" w:space="0" w:color="auto"/>
              <w:left w:val="single" w:sz="4" w:space="0" w:color="auto"/>
              <w:bottom w:val="single" w:sz="4" w:space="0" w:color="auto"/>
              <w:right w:val="single" w:sz="4" w:space="0" w:color="auto"/>
            </w:tcBorders>
            <w:vAlign w:val="center"/>
          </w:tcPr>
          <w:p w14:paraId="67D5C0B3"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 xml:space="preserve">Земельные участки, предоставленные для ведение </w:t>
            </w:r>
            <w:r w:rsidRPr="00113485">
              <w:rPr>
                <w:rFonts w:ascii="Times New Roman" w:hAnsi="Times New Roman" w:cs="Times New Roman"/>
                <w:sz w:val="28"/>
                <w:szCs w:val="28"/>
              </w:rPr>
              <w:lastRenderedPageBreak/>
              <w:t>личного подсобного хозяйства</w:t>
            </w:r>
          </w:p>
        </w:tc>
        <w:tc>
          <w:tcPr>
            <w:tcW w:w="1472" w:type="dxa"/>
            <w:tcBorders>
              <w:top w:val="single" w:sz="4" w:space="0" w:color="auto"/>
              <w:left w:val="single" w:sz="4" w:space="0" w:color="auto"/>
              <w:bottom w:val="single" w:sz="4" w:space="0" w:color="auto"/>
            </w:tcBorders>
            <w:vAlign w:val="center"/>
          </w:tcPr>
          <w:p w14:paraId="0E4E7B7B"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lastRenderedPageBreak/>
              <w:t>1,0</w:t>
            </w:r>
          </w:p>
        </w:tc>
      </w:tr>
      <w:tr w:rsidR="000D5D6C" w:rsidRPr="0097763E" w14:paraId="36B2BD49"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70C95DD"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5</w:t>
            </w:r>
          </w:p>
        </w:tc>
        <w:tc>
          <w:tcPr>
            <w:tcW w:w="6782" w:type="dxa"/>
            <w:tcBorders>
              <w:top w:val="single" w:sz="4" w:space="0" w:color="auto"/>
              <w:left w:val="single" w:sz="4" w:space="0" w:color="auto"/>
              <w:bottom w:val="single" w:sz="4" w:space="0" w:color="auto"/>
              <w:right w:val="single" w:sz="4" w:space="0" w:color="auto"/>
            </w:tcBorders>
            <w:vAlign w:val="center"/>
          </w:tcPr>
          <w:p w14:paraId="08DDE37B"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Земельный участки, предоставленные для комплексного освоения в целях жилищного строительства и строительства жилых домов для переселения граждан из ветхого и аварийного жилья</w:t>
            </w:r>
          </w:p>
        </w:tc>
        <w:tc>
          <w:tcPr>
            <w:tcW w:w="1472" w:type="dxa"/>
            <w:tcBorders>
              <w:top w:val="single" w:sz="4" w:space="0" w:color="auto"/>
              <w:left w:val="single" w:sz="4" w:space="0" w:color="auto"/>
              <w:bottom w:val="single" w:sz="4" w:space="0" w:color="auto"/>
            </w:tcBorders>
            <w:vAlign w:val="center"/>
          </w:tcPr>
          <w:p w14:paraId="436C8EE5"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0,4</w:t>
            </w:r>
          </w:p>
        </w:tc>
      </w:tr>
      <w:tr w:rsidR="000D5D6C" w:rsidRPr="0097763E" w14:paraId="4D8424C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0214680C"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6</w:t>
            </w:r>
          </w:p>
        </w:tc>
        <w:tc>
          <w:tcPr>
            <w:tcW w:w="6782" w:type="dxa"/>
            <w:tcBorders>
              <w:top w:val="single" w:sz="4" w:space="0" w:color="auto"/>
              <w:left w:val="single" w:sz="4" w:space="0" w:color="auto"/>
              <w:bottom w:val="single" w:sz="4" w:space="0" w:color="auto"/>
              <w:right w:val="single" w:sz="4" w:space="0" w:color="auto"/>
            </w:tcBorders>
            <w:vAlign w:val="center"/>
          </w:tcPr>
          <w:p w14:paraId="63E8559F"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Земельные участки, непосредственно используемые для хранения материальных ценностей, заложенных в мобилизационный резерв</w:t>
            </w:r>
          </w:p>
        </w:tc>
        <w:tc>
          <w:tcPr>
            <w:tcW w:w="1472" w:type="dxa"/>
            <w:tcBorders>
              <w:top w:val="single" w:sz="4" w:space="0" w:color="auto"/>
              <w:left w:val="single" w:sz="4" w:space="0" w:color="auto"/>
              <w:bottom w:val="single" w:sz="4" w:space="0" w:color="auto"/>
            </w:tcBorders>
            <w:vAlign w:val="center"/>
          </w:tcPr>
          <w:p w14:paraId="6329969E"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0,1</w:t>
            </w:r>
          </w:p>
        </w:tc>
      </w:tr>
      <w:tr w:rsidR="000D5D6C" w:rsidRPr="0097763E" w14:paraId="6BDA4ED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183F062"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7</w:t>
            </w:r>
          </w:p>
        </w:tc>
        <w:tc>
          <w:tcPr>
            <w:tcW w:w="6782" w:type="dxa"/>
            <w:tcBorders>
              <w:top w:val="single" w:sz="4" w:space="0" w:color="auto"/>
              <w:left w:val="single" w:sz="4" w:space="0" w:color="auto"/>
              <w:bottom w:val="single" w:sz="4" w:space="0" w:color="auto"/>
              <w:right w:val="single" w:sz="4" w:space="0" w:color="auto"/>
            </w:tcBorders>
            <w:vAlign w:val="center"/>
          </w:tcPr>
          <w:p w14:paraId="1DA9D6BD"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Земельные участки, предоставленные для размещения вновь создаваемых, реконструируемых в рамках реализации инвестиционных проектов производственных объектов, а также объектов непроизводственного (социального, культурного и спортивного) назначения, включенных в государственные программы Республики Мордовия со дня получения разрешения на строительство на срок осуществления строительства (реконструкции) объектов, предусмотренный разрешением на строительство</w:t>
            </w:r>
          </w:p>
        </w:tc>
        <w:tc>
          <w:tcPr>
            <w:tcW w:w="1472" w:type="dxa"/>
            <w:tcBorders>
              <w:top w:val="single" w:sz="4" w:space="0" w:color="auto"/>
              <w:left w:val="single" w:sz="4" w:space="0" w:color="auto"/>
              <w:bottom w:val="single" w:sz="4" w:space="0" w:color="auto"/>
            </w:tcBorders>
            <w:vAlign w:val="center"/>
          </w:tcPr>
          <w:p w14:paraId="179FE32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0,1</w:t>
            </w:r>
          </w:p>
        </w:tc>
      </w:tr>
      <w:tr w:rsidR="000D5D6C" w:rsidRPr="0097763E" w14:paraId="22D3AFD0"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310FA217"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8</w:t>
            </w:r>
          </w:p>
        </w:tc>
        <w:tc>
          <w:tcPr>
            <w:tcW w:w="6782" w:type="dxa"/>
            <w:tcBorders>
              <w:top w:val="single" w:sz="4" w:space="0" w:color="auto"/>
              <w:left w:val="single" w:sz="4" w:space="0" w:color="auto"/>
              <w:bottom w:val="single" w:sz="4" w:space="0" w:color="auto"/>
              <w:right w:val="single" w:sz="4" w:space="0" w:color="auto"/>
            </w:tcBorders>
            <w:vAlign w:val="center"/>
          </w:tcPr>
          <w:p w14:paraId="3FCA1C4E"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 xml:space="preserve">Земельные участки, предоставленные для размещения вновь создаваемых объектов, а также для размещения объектов, на которых осуществляется модернизация и (или) реконструкция (техническое перевооружение) основных средств, в рамках реализации инвестиционных проектов, включенных в перечень приоритетных инвестиционных проектов Республики Мордовия в порядке, установленном </w:t>
            </w:r>
            <w:hyperlink r:id="rId235" w:history="1">
              <w:r w:rsidRPr="00113485">
                <w:rPr>
                  <w:rStyle w:val="a9"/>
                  <w:rFonts w:ascii="Times New Roman" w:hAnsi="Times New Roman" w:cs="Times New Roman"/>
                  <w:color w:val="auto"/>
                  <w:sz w:val="28"/>
                  <w:szCs w:val="28"/>
                </w:rPr>
                <w:t>Законом</w:t>
              </w:r>
            </w:hyperlink>
            <w:r w:rsidRPr="00113485">
              <w:rPr>
                <w:rFonts w:ascii="Times New Roman" w:hAnsi="Times New Roman" w:cs="Times New Roman"/>
                <w:sz w:val="28"/>
                <w:szCs w:val="28"/>
              </w:rPr>
              <w:t xml:space="preserve"> Республики Мордовия от 20 февраля 2006 г. N 6-З "О государственной поддержке инвестиционной деятельности в Республике Мордовия".</w:t>
            </w:r>
          </w:p>
          <w:p w14:paraId="47ACAEE8"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Коэффициент применяется до завершения срока реализации приоритетного инвестиционного проекта</w:t>
            </w:r>
          </w:p>
        </w:tc>
        <w:tc>
          <w:tcPr>
            <w:tcW w:w="1472" w:type="dxa"/>
            <w:tcBorders>
              <w:top w:val="single" w:sz="4" w:space="0" w:color="auto"/>
              <w:left w:val="single" w:sz="4" w:space="0" w:color="auto"/>
              <w:bottom w:val="single" w:sz="4" w:space="0" w:color="auto"/>
            </w:tcBorders>
            <w:vAlign w:val="center"/>
          </w:tcPr>
          <w:p w14:paraId="46BEDA90"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0,015</w:t>
            </w:r>
          </w:p>
        </w:tc>
      </w:tr>
      <w:tr w:rsidR="000D5D6C" w:rsidRPr="0097763E" w14:paraId="5E3993A8"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2E0C8ED0"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8.1</w:t>
            </w:r>
          </w:p>
        </w:tc>
        <w:tc>
          <w:tcPr>
            <w:tcW w:w="6782" w:type="dxa"/>
            <w:tcBorders>
              <w:top w:val="single" w:sz="4" w:space="0" w:color="auto"/>
              <w:left w:val="single" w:sz="4" w:space="0" w:color="auto"/>
              <w:bottom w:val="single" w:sz="4" w:space="0" w:color="auto"/>
              <w:right w:val="single" w:sz="4" w:space="0" w:color="auto"/>
            </w:tcBorders>
            <w:vAlign w:val="center"/>
          </w:tcPr>
          <w:p w14:paraId="32CF89A5"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 xml:space="preserve">Земельные участки, предоставленные резидентам территории опережающего социально-экономического развития, созданной на территории </w:t>
            </w:r>
            <w:proofErr w:type="spellStart"/>
            <w:r w:rsidRPr="00113485">
              <w:rPr>
                <w:rFonts w:ascii="Times New Roman" w:hAnsi="Times New Roman" w:cs="Times New Roman"/>
                <w:sz w:val="28"/>
                <w:szCs w:val="28"/>
              </w:rPr>
              <w:t>монопрофильного</w:t>
            </w:r>
            <w:proofErr w:type="spellEnd"/>
            <w:r w:rsidRPr="00113485">
              <w:rPr>
                <w:rFonts w:ascii="Times New Roman" w:hAnsi="Times New Roman" w:cs="Times New Roman"/>
                <w:sz w:val="28"/>
                <w:szCs w:val="28"/>
              </w:rPr>
              <w:t xml:space="preserve"> муниципального образования в Республике Мордовия (моногорода)</w:t>
            </w:r>
          </w:p>
        </w:tc>
        <w:tc>
          <w:tcPr>
            <w:tcW w:w="1472" w:type="dxa"/>
            <w:tcBorders>
              <w:top w:val="single" w:sz="4" w:space="0" w:color="auto"/>
              <w:left w:val="single" w:sz="4" w:space="0" w:color="auto"/>
              <w:bottom w:val="single" w:sz="4" w:space="0" w:color="auto"/>
            </w:tcBorders>
            <w:vAlign w:val="center"/>
          </w:tcPr>
          <w:p w14:paraId="5EE04EBD"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0,015</w:t>
            </w:r>
          </w:p>
        </w:tc>
      </w:tr>
      <w:tr w:rsidR="000D5D6C" w:rsidRPr="0097763E" w14:paraId="2EAA00B3" w14:textId="77777777" w:rsidTr="000D5D6C">
        <w:tblPrEx>
          <w:tblCellMar>
            <w:top w:w="0" w:type="dxa"/>
            <w:bottom w:w="0" w:type="dxa"/>
          </w:tblCellMar>
        </w:tblPrEx>
        <w:tc>
          <w:tcPr>
            <w:tcW w:w="1745" w:type="dxa"/>
            <w:tcBorders>
              <w:top w:val="single" w:sz="4" w:space="0" w:color="auto"/>
              <w:bottom w:val="single" w:sz="4" w:space="0" w:color="auto"/>
              <w:right w:val="single" w:sz="4" w:space="0" w:color="auto"/>
            </w:tcBorders>
          </w:tcPr>
          <w:p w14:paraId="61E27C8E" w14:textId="77777777" w:rsidR="000D5D6C" w:rsidRPr="00113485" w:rsidRDefault="000D5D6C" w:rsidP="000D5D6C">
            <w:pPr>
              <w:pStyle w:val="ab"/>
              <w:jc w:val="center"/>
              <w:rPr>
                <w:rFonts w:ascii="Times New Roman" w:hAnsi="Times New Roman" w:cs="Times New Roman"/>
                <w:sz w:val="28"/>
                <w:szCs w:val="28"/>
              </w:rPr>
            </w:pPr>
            <w:r w:rsidRPr="00113485">
              <w:rPr>
                <w:rFonts w:ascii="Times New Roman" w:hAnsi="Times New Roman" w:cs="Times New Roman"/>
                <w:sz w:val="28"/>
                <w:szCs w:val="28"/>
              </w:rPr>
              <w:t>9</w:t>
            </w:r>
          </w:p>
        </w:tc>
        <w:tc>
          <w:tcPr>
            <w:tcW w:w="6782" w:type="dxa"/>
            <w:tcBorders>
              <w:top w:val="single" w:sz="4" w:space="0" w:color="auto"/>
              <w:left w:val="single" w:sz="4" w:space="0" w:color="auto"/>
              <w:bottom w:val="single" w:sz="4" w:space="0" w:color="auto"/>
              <w:right w:val="single" w:sz="4" w:space="0" w:color="auto"/>
            </w:tcBorders>
            <w:vAlign w:val="center"/>
          </w:tcPr>
          <w:p w14:paraId="48D13C56" w14:textId="77777777" w:rsidR="000D5D6C" w:rsidRPr="00113485" w:rsidRDefault="000D5D6C" w:rsidP="000D5D6C">
            <w:pPr>
              <w:pStyle w:val="ab"/>
              <w:rPr>
                <w:rFonts w:ascii="Times New Roman" w:hAnsi="Times New Roman" w:cs="Times New Roman"/>
                <w:sz w:val="28"/>
                <w:szCs w:val="28"/>
              </w:rPr>
            </w:pPr>
            <w:r w:rsidRPr="00113485">
              <w:rPr>
                <w:rFonts w:ascii="Times New Roman" w:hAnsi="Times New Roman" w:cs="Times New Roman"/>
                <w:sz w:val="28"/>
                <w:szCs w:val="28"/>
              </w:rPr>
              <w:t>Прочие категории арендаторов, не отнесенные к вышеперечисленным видам</w:t>
            </w:r>
          </w:p>
        </w:tc>
        <w:tc>
          <w:tcPr>
            <w:tcW w:w="1472" w:type="dxa"/>
            <w:tcBorders>
              <w:top w:val="single" w:sz="4" w:space="0" w:color="auto"/>
              <w:left w:val="single" w:sz="4" w:space="0" w:color="auto"/>
              <w:bottom w:val="single" w:sz="4" w:space="0" w:color="auto"/>
            </w:tcBorders>
            <w:vAlign w:val="center"/>
          </w:tcPr>
          <w:p w14:paraId="1E048689" w14:textId="77777777" w:rsidR="000D5D6C" w:rsidRPr="0097763E" w:rsidRDefault="000D5D6C" w:rsidP="000D5D6C">
            <w:pPr>
              <w:pStyle w:val="ab"/>
              <w:jc w:val="center"/>
              <w:rPr>
                <w:rFonts w:ascii="Times New Roman" w:hAnsi="Times New Roman" w:cs="Times New Roman"/>
                <w:sz w:val="28"/>
                <w:szCs w:val="28"/>
              </w:rPr>
            </w:pPr>
            <w:r w:rsidRPr="0097763E">
              <w:rPr>
                <w:rFonts w:ascii="Times New Roman" w:hAnsi="Times New Roman" w:cs="Times New Roman"/>
                <w:sz w:val="28"/>
                <w:szCs w:val="28"/>
              </w:rPr>
              <w:t>1,0</w:t>
            </w:r>
          </w:p>
        </w:tc>
      </w:tr>
    </w:tbl>
    <w:p w14:paraId="4AE99F14" w14:textId="77777777" w:rsidR="000D5D6C" w:rsidRPr="0097763E" w:rsidRDefault="000D5D6C" w:rsidP="000D5D6C">
      <w:pPr>
        <w:rPr>
          <w:rFonts w:ascii="Times New Roman" w:hAnsi="Times New Roman"/>
          <w:sz w:val="28"/>
          <w:szCs w:val="28"/>
        </w:rPr>
      </w:pPr>
    </w:p>
    <w:p w14:paraId="61201FA2" w14:textId="77777777" w:rsidR="005D7A74" w:rsidRPr="0097763E" w:rsidRDefault="005D7A74" w:rsidP="00B46EF6">
      <w:pPr>
        <w:spacing w:line="100" w:lineRule="atLeast"/>
        <w:jc w:val="center"/>
        <w:rPr>
          <w:rFonts w:ascii="Times New Roman" w:hAnsi="Times New Roman"/>
          <w:sz w:val="28"/>
          <w:szCs w:val="28"/>
        </w:rPr>
      </w:pPr>
    </w:p>
    <w:p w14:paraId="145CD087" w14:textId="77777777" w:rsidR="005D7A74" w:rsidRPr="0097763E" w:rsidRDefault="005D7A74" w:rsidP="00B46EF6">
      <w:pPr>
        <w:spacing w:line="100" w:lineRule="atLeast"/>
        <w:jc w:val="center"/>
        <w:rPr>
          <w:rFonts w:ascii="Times New Roman" w:hAnsi="Times New Roman"/>
          <w:sz w:val="28"/>
          <w:szCs w:val="28"/>
        </w:rPr>
      </w:pPr>
    </w:p>
    <w:p w14:paraId="0D72B3A1" w14:textId="77777777" w:rsidR="005D7A74" w:rsidRPr="0097763E" w:rsidRDefault="005D7A74" w:rsidP="00B46EF6">
      <w:pPr>
        <w:spacing w:line="100" w:lineRule="atLeast"/>
        <w:jc w:val="center"/>
        <w:rPr>
          <w:rFonts w:ascii="Times New Roman" w:hAnsi="Times New Roman"/>
          <w:sz w:val="28"/>
          <w:szCs w:val="28"/>
        </w:rPr>
      </w:pPr>
    </w:p>
    <w:p w14:paraId="379318FE" w14:textId="77777777" w:rsidR="005D7A74" w:rsidRPr="0097763E" w:rsidRDefault="005D7A74" w:rsidP="00B46EF6">
      <w:pPr>
        <w:spacing w:line="100" w:lineRule="atLeast"/>
        <w:jc w:val="center"/>
        <w:rPr>
          <w:rFonts w:ascii="Times New Roman" w:hAnsi="Times New Roman"/>
          <w:sz w:val="28"/>
          <w:szCs w:val="28"/>
        </w:rPr>
      </w:pPr>
    </w:p>
    <w:p w14:paraId="06BFE12D" w14:textId="213292AE" w:rsidR="0086219D" w:rsidRPr="0097763E" w:rsidRDefault="00B46EF6" w:rsidP="005D7A74">
      <w:pPr>
        <w:spacing w:line="100" w:lineRule="atLeast"/>
        <w:jc w:val="center"/>
        <w:rPr>
          <w:rFonts w:ascii="Times New Roman" w:hAnsi="Times New Roman"/>
          <w:sz w:val="28"/>
          <w:szCs w:val="28"/>
        </w:rPr>
      </w:pPr>
      <w:r w:rsidRPr="0097763E">
        <w:rPr>
          <w:rFonts w:ascii="Times New Roman" w:hAnsi="Times New Roman"/>
          <w:sz w:val="28"/>
          <w:szCs w:val="28"/>
        </w:rPr>
        <w:t xml:space="preserve">  </w:t>
      </w:r>
    </w:p>
    <w:sectPr w:rsidR="0086219D" w:rsidRPr="009776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219D"/>
    <w:rsid w:val="00001381"/>
    <w:rsid w:val="00005942"/>
    <w:rsid w:val="00007207"/>
    <w:rsid w:val="0000763D"/>
    <w:rsid w:val="00021B75"/>
    <w:rsid w:val="00023516"/>
    <w:rsid w:val="000252E6"/>
    <w:rsid w:val="00027C24"/>
    <w:rsid w:val="00035F32"/>
    <w:rsid w:val="000375BA"/>
    <w:rsid w:val="0004777C"/>
    <w:rsid w:val="000538B5"/>
    <w:rsid w:val="00055319"/>
    <w:rsid w:val="00055477"/>
    <w:rsid w:val="00061988"/>
    <w:rsid w:val="000620FE"/>
    <w:rsid w:val="0006284B"/>
    <w:rsid w:val="00062CB2"/>
    <w:rsid w:val="000637E7"/>
    <w:rsid w:val="00063A88"/>
    <w:rsid w:val="00064251"/>
    <w:rsid w:val="000649E4"/>
    <w:rsid w:val="00066758"/>
    <w:rsid w:val="00073EA6"/>
    <w:rsid w:val="00074EF9"/>
    <w:rsid w:val="000762CE"/>
    <w:rsid w:val="000773FD"/>
    <w:rsid w:val="00080C31"/>
    <w:rsid w:val="00086F5D"/>
    <w:rsid w:val="00087D17"/>
    <w:rsid w:val="0009076C"/>
    <w:rsid w:val="00090E25"/>
    <w:rsid w:val="000944C4"/>
    <w:rsid w:val="00096EEC"/>
    <w:rsid w:val="000A026C"/>
    <w:rsid w:val="000A1724"/>
    <w:rsid w:val="000A1C73"/>
    <w:rsid w:val="000A2C43"/>
    <w:rsid w:val="000B0336"/>
    <w:rsid w:val="000B1697"/>
    <w:rsid w:val="000B367F"/>
    <w:rsid w:val="000B5E70"/>
    <w:rsid w:val="000B5F7C"/>
    <w:rsid w:val="000B6846"/>
    <w:rsid w:val="000C1159"/>
    <w:rsid w:val="000D1E0F"/>
    <w:rsid w:val="000D2438"/>
    <w:rsid w:val="000D5AD2"/>
    <w:rsid w:val="000D5D6C"/>
    <w:rsid w:val="000E49A1"/>
    <w:rsid w:val="000F1340"/>
    <w:rsid w:val="000F352E"/>
    <w:rsid w:val="000F613D"/>
    <w:rsid w:val="000F67A9"/>
    <w:rsid w:val="00100229"/>
    <w:rsid w:val="00103A2C"/>
    <w:rsid w:val="00103B63"/>
    <w:rsid w:val="001062F4"/>
    <w:rsid w:val="00112717"/>
    <w:rsid w:val="00113485"/>
    <w:rsid w:val="00113FC7"/>
    <w:rsid w:val="00114909"/>
    <w:rsid w:val="00116501"/>
    <w:rsid w:val="00117F44"/>
    <w:rsid w:val="00120E76"/>
    <w:rsid w:val="00122E54"/>
    <w:rsid w:val="00126B0B"/>
    <w:rsid w:val="0013406C"/>
    <w:rsid w:val="0013424B"/>
    <w:rsid w:val="001344FA"/>
    <w:rsid w:val="001347DD"/>
    <w:rsid w:val="00137E9D"/>
    <w:rsid w:val="001435A7"/>
    <w:rsid w:val="00146507"/>
    <w:rsid w:val="00146C53"/>
    <w:rsid w:val="00151AEB"/>
    <w:rsid w:val="001533CE"/>
    <w:rsid w:val="001561A8"/>
    <w:rsid w:val="00161451"/>
    <w:rsid w:val="00161C36"/>
    <w:rsid w:val="00163A36"/>
    <w:rsid w:val="00164B57"/>
    <w:rsid w:val="0016534E"/>
    <w:rsid w:val="001663A3"/>
    <w:rsid w:val="00166912"/>
    <w:rsid w:val="001740A8"/>
    <w:rsid w:val="001844D8"/>
    <w:rsid w:val="00184CF3"/>
    <w:rsid w:val="00186866"/>
    <w:rsid w:val="0019193D"/>
    <w:rsid w:val="00193570"/>
    <w:rsid w:val="00194426"/>
    <w:rsid w:val="00194766"/>
    <w:rsid w:val="00194FEA"/>
    <w:rsid w:val="0019562C"/>
    <w:rsid w:val="001A00C2"/>
    <w:rsid w:val="001A1574"/>
    <w:rsid w:val="001A15A0"/>
    <w:rsid w:val="001A1B5F"/>
    <w:rsid w:val="001A2215"/>
    <w:rsid w:val="001A2BD0"/>
    <w:rsid w:val="001B02A2"/>
    <w:rsid w:val="001B07B3"/>
    <w:rsid w:val="001B0CD1"/>
    <w:rsid w:val="001B1403"/>
    <w:rsid w:val="001B5831"/>
    <w:rsid w:val="001B666C"/>
    <w:rsid w:val="001B6E19"/>
    <w:rsid w:val="001C22AE"/>
    <w:rsid w:val="001C4AA9"/>
    <w:rsid w:val="001C666B"/>
    <w:rsid w:val="001C6F59"/>
    <w:rsid w:val="001D0B00"/>
    <w:rsid w:val="001D6B6B"/>
    <w:rsid w:val="001E1D8B"/>
    <w:rsid w:val="001E3CD1"/>
    <w:rsid w:val="001E47CF"/>
    <w:rsid w:val="001E698A"/>
    <w:rsid w:val="00211702"/>
    <w:rsid w:val="00212029"/>
    <w:rsid w:val="00215AAF"/>
    <w:rsid w:val="00216D70"/>
    <w:rsid w:val="00221D8C"/>
    <w:rsid w:val="00224A28"/>
    <w:rsid w:val="0022764C"/>
    <w:rsid w:val="0023389A"/>
    <w:rsid w:val="002425AD"/>
    <w:rsid w:val="00244DA3"/>
    <w:rsid w:val="002479DA"/>
    <w:rsid w:val="00253262"/>
    <w:rsid w:val="00254701"/>
    <w:rsid w:val="00257DD0"/>
    <w:rsid w:val="0026215C"/>
    <w:rsid w:val="0026260A"/>
    <w:rsid w:val="0026354F"/>
    <w:rsid w:val="002656D6"/>
    <w:rsid w:val="002671AE"/>
    <w:rsid w:val="00272D39"/>
    <w:rsid w:val="00273A05"/>
    <w:rsid w:val="00286189"/>
    <w:rsid w:val="00286AD8"/>
    <w:rsid w:val="00286C3F"/>
    <w:rsid w:val="002928B4"/>
    <w:rsid w:val="00293411"/>
    <w:rsid w:val="002950EB"/>
    <w:rsid w:val="00295183"/>
    <w:rsid w:val="00295C2F"/>
    <w:rsid w:val="002966B8"/>
    <w:rsid w:val="002979E3"/>
    <w:rsid w:val="00297A2C"/>
    <w:rsid w:val="00297A4B"/>
    <w:rsid w:val="002A7424"/>
    <w:rsid w:val="002B0CAB"/>
    <w:rsid w:val="002B226B"/>
    <w:rsid w:val="002B5EF3"/>
    <w:rsid w:val="002C04D5"/>
    <w:rsid w:val="002C06AC"/>
    <w:rsid w:val="002C5C02"/>
    <w:rsid w:val="002C6B80"/>
    <w:rsid w:val="002D35CF"/>
    <w:rsid w:val="002D5E25"/>
    <w:rsid w:val="002E0095"/>
    <w:rsid w:val="002E0172"/>
    <w:rsid w:val="002E2070"/>
    <w:rsid w:val="002E5746"/>
    <w:rsid w:val="002E6387"/>
    <w:rsid w:val="002E7AC8"/>
    <w:rsid w:val="002F532F"/>
    <w:rsid w:val="00301459"/>
    <w:rsid w:val="003014F2"/>
    <w:rsid w:val="00301FCF"/>
    <w:rsid w:val="00302882"/>
    <w:rsid w:val="00302B9B"/>
    <w:rsid w:val="0030542E"/>
    <w:rsid w:val="003060B1"/>
    <w:rsid w:val="00311760"/>
    <w:rsid w:val="003119B0"/>
    <w:rsid w:val="00311BC8"/>
    <w:rsid w:val="0031478E"/>
    <w:rsid w:val="00315608"/>
    <w:rsid w:val="00316816"/>
    <w:rsid w:val="00316984"/>
    <w:rsid w:val="00320713"/>
    <w:rsid w:val="003248E8"/>
    <w:rsid w:val="00325A79"/>
    <w:rsid w:val="003272A6"/>
    <w:rsid w:val="003315F4"/>
    <w:rsid w:val="00332B26"/>
    <w:rsid w:val="003353C5"/>
    <w:rsid w:val="003355D5"/>
    <w:rsid w:val="0033587D"/>
    <w:rsid w:val="00336303"/>
    <w:rsid w:val="003366D0"/>
    <w:rsid w:val="003405A7"/>
    <w:rsid w:val="00340866"/>
    <w:rsid w:val="0034164D"/>
    <w:rsid w:val="0034434F"/>
    <w:rsid w:val="003467A8"/>
    <w:rsid w:val="0034767B"/>
    <w:rsid w:val="00347BFC"/>
    <w:rsid w:val="00350447"/>
    <w:rsid w:val="00351B84"/>
    <w:rsid w:val="00353F86"/>
    <w:rsid w:val="0035766A"/>
    <w:rsid w:val="00357EDD"/>
    <w:rsid w:val="00362206"/>
    <w:rsid w:val="0036297E"/>
    <w:rsid w:val="00363CC2"/>
    <w:rsid w:val="003718F9"/>
    <w:rsid w:val="00371B7F"/>
    <w:rsid w:val="003777E9"/>
    <w:rsid w:val="00384EFE"/>
    <w:rsid w:val="00385B5D"/>
    <w:rsid w:val="00391274"/>
    <w:rsid w:val="00392C5F"/>
    <w:rsid w:val="00392E5D"/>
    <w:rsid w:val="00392E60"/>
    <w:rsid w:val="003A50DB"/>
    <w:rsid w:val="003A52F7"/>
    <w:rsid w:val="003A5D67"/>
    <w:rsid w:val="003B4B8F"/>
    <w:rsid w:val="003B529D"/>
    <w:rsid w:val="003B5FF3"/>
    <w:rsid w:val="003B68BF"/>
    <w:rsid w:val="003B6D83"/>
    <w:rsid w:val="003B71D7"/>
    <w:rsid w:val="003C2EE0"/>
    <w:rsid w:val="003C402E"/>
    <w:rsid w:val="003C6713"/>
    <w:rsid w:val="003D00D7"/>
    <w:rsid w:val="003D160D"/>
    <w:rsid w:val="003D5B02"/>
    <w:rsid w:val="003D6877"/>
    <w:rsid w:val="003D7D09"/>
    <w:rsid w:val="003E20C1"/>
    <w:rsid w:val="003E720D"/>
    <w:rsid w:val="003E79B1"/>
    <w:rsid w:val="003F0FFA"/>
    <w:rsid w:val="003F29EE"/>
    <w:rsid w:val="003F2B88"/>
    <w:rsid w:val="003F4788"/>
    <w:rsid w:val="003F5B20"/>
    <w:rsid w:val="003F7A49"/>
    <w:rsid w:val="00400100"/>
    <w:rsid w:val="00401861"/>
    <w:rsid w:val="00404865"/>
    <w:rsid w:val="00404DB8"/>
    <w:rsid w:val="0040708B"/>
    <w:rsid w:val="0041015F"/>
    <w:rsid w:val="004115D5"/>
    <w:rsid w:val="00412ABF"/>
    <w:rsid w:val="00414514"/>
    <w:rsid w:val="0041567E"/>
    <w:rsid w:val="004167EA"/>
    <w:rsid w:val="00422513"/>
    <w:rsid w:val="00423029"/>
    <w:rsid w:val="00426F81"/>
    <w:rsid w:val="00430B03"/>
    <w:rsid w:val="0043455E"/>
    <w:rsid w:val="00434CC3"/>
    <w:rsid w:val="00435B9C"/>
    <w:rsid w:val="00437ADA"/>
    <w:rsid w:val="00440002"/>
    <w:rsid w:val="00444DFA"/>
    <w:rsid w:val="00450B1B"/>
    <w:rsid w:val="00454A4E"/>
    <w:rsid w:val="004577EF"/>
    <w:rsid w:val="0046095F"/>
    <w:rsid w:val="00466C27"/>
    <w:rsid w:val="004734E9"/>
    <w:rsid w:val="00476A5F"/>
    <w:rsid w:val="00481F76"/>
    <w:rsid w:val="00486CA3"/>
    <w:rsid w:val="004871BD"/>
    <w:rsid w:val="00495463"/>
    <w:rsid w:val="004A1167"/>
    <w:rsid w:val="004A32A6"/>
    <w:rsid w:val="004A3709"/>
    <w:rsid w:val="004A6162"/>
    <w:rsid w:val="004A7D0E"/>
    <w:rsid w:val="004B0506"/>
    <w:rsid w:val="004B2608"/>
    <w:rsid w:val="004C184B"/>
    <w:rsid w:val="004C49F0"/>
    <w:rsid w:val="004C6B41"/>
    <w:rsid w:val="004C6E5E"/>
    <w:rsid w:val="004D4065"/>
    <w:rsid w:val="004D7BE9"/>
    <w:rsid w:val="004E1B7F"/>
    <w:rsid w:val="004E337E"/>
    <w:rsid w:val="004E3E03"/>
    <w:rsid w:val="004E43F4"/>
    <w:rsid w:val="004E4982"/>
    <w:rsid w:val="004E5B21"/>
    <w:rsid w:val="004E5FEA"/>
    <w:rsid w:val="004F0A63"/>
    <w:rsid w:val="004F26F1"/>
    <w:rsid w:val="004F49E2"/>
    <w:rsid w:val="004F5A97"/>
    <w:rsid w:val="00500A47"/>
    <w:rsid w:val="00500A5A"/>
    <w:rsid w:val="0050171B"/>
    <w:rsid w:val="00502CDC"/>
    <w:rsid w:val="00504293"/>
    <w:rsid w:val="005048BD"/>
    <w:rsid w:val="00505EC8"/>
    <w:rsid w:val="00507E79"/>
    <w:rsid w:val="00511722"/>
    <w:rsid w:val="0051197F"/>
    <w:rsid w:val="005161C2"/>
    <w:rsid w:val="00521B20"/>
    <w:rsid w:val="005223B9"/>
    <w:rsid w:val="005264EB"/>
    <w:rsid w:val="0053035D"/>
    <w:rsid w:val="00534628"/>
    <w:rsid w:val="00535372"/>
    <w:rsid w:val="00542B59"/>
    <w:rsid w:val="00543F62"/>
    <w:rsid w:val="00545FB2"/>
    <w:rsid w:val="00546A30"/>
    <w:rsid w:val="005501B2"/>
    <w:rsid w:val="00550262"/>
    <w:rsid w:val="0055323C"/>
    <w:rsid w:val="00553CC6"/>
    <w:rsid w:val="005569B9"/>
    <w:rsid w:val="00560258"/>
    <w:rsid w:val="00560835"/>
    <w:rsid w:val="005624D1"/>
    <w:rsid w:val="00563E9D"/>
    <w:rsid w:val="005667A3"/>
    <w:rsid w:val="00566BE1"/>
    <w:rsid w:val="00570AEA"/>
    <w:rsid w:val="00572180"/>
    <w:rsid w:val="005749EB"/>
    <w:rsid w:val="0057631E"/>
    <w:rsid w:val="005778AD"/>
    <w:rsid w:val="00583B10"/>
    <w:rsid w:val="00585D83"/>
    <w:rsid w:val="005862BB"/>
    <w:rsid w:val="005875FD"/>
    <w:rsid w:val="00593335"/>
    <w:rsid w:val="005949C8"/>
    <w:rsid w:val="00594A1A"/>
    <w:rsid w:val="0059748C"/>
    <w:rsid w:val="005A4A1F"/>
    <w:rsid w:val="005A6FB0"/>
    <w:rsid w:val="005B03B5"/>
    <w:rsid w:val="005B4BE0"/>
    <w:rsid w:val="005B5248"/>
    <w:rsid w:val="005B56C7"/>
    <w:rsid w:val="005B733F"/>
    <w:rsid w:val="005C03D0"/>
    <w:rsid w:val="005C1E0D"/>
    <w:rsid w:val="005C2508"/>
    <w:rsid w:val="005C327D"/>
    <w:rsid w:val="005C3A60"/>
    <w:rsid w:val="005C4A69"/>
    <w:rsid w:val="005C4E27"/>
    <w:rsid w:val="005D1612"/>
    <w:rsid w:val="005D7A74"/>
    <w:rsid w:val="005E0144"/>
    <w:rsid w:val="005E09A8"/>
    <w:rsid w:val="005E3B24"/>
    <w:rsid w:val="005E5CAA"/>
    <w:rsid w:val="005E79CF"/>
    <w:rsid w:val="005E7C45"/>
    <w:rsid w:val="005F21AB"/>
    <w:rsid w:val="005F441D"/>
    <w:rsid w:val="005F7740"/>
    <w:rsid w:val="00604BEC"/>
    <w:rsid w:val="006112F2"/>
    <w:rsid w:val="00622BD5"/>
    <w:rsid w:val="00626CFC"/>
    <w:rsid w:val="006273AF"/>
    <w:rsid w:val="00627667"/>
    <w:rsid w:val="006305FF"/>
    <w:rsid w:val="006354AD"/>
    <w:rsid w:val="00636DBB"/>
    <w:rsid w:val="0063758A"/>
    <w:rsid w:val="00637F63"/>
    <w:rsid w:val="00641189"/>
    <w:rsid w:val="00642946"/>
    <w:rsid w:val="00642C3B"/>
    <w:rsid w:val="006441A0"/>
    <w:rsid w:val="00644688"/>
    <w:rsid w:val="006457ED"/>
    <w:rsid w:val="00646F71"/>
    <w:rsid w:val="00651019"/>
    <w:rsid w:val="00651628"/>
    <w:rsid w:val="00653312"/>
    <w:rsid w:val="0065350C"/>
    <w:rsid w:val="00661A0A"/>
    <w:rsid w:val="00662B89"/>
    <w:rsid w:val="006641AF"/>
    <w:rsid w:val="00665754"/>
    <w:rsid w:val="00665D1D"/>
    <w:rsid w:val="00666377"/>
    <w:rsid w:val="0066722B"/>
    <w:rsid w:val="006732B9"/>
    <w:rsid w:val="00673AA0"/>
    <w:rsid w:val="00674359"/>
    <w:rsid w:val="006760BC"/>
    <w:rsid w:val="006802B3"/>
    <w:rsid w:val="00680A6A"/>
    <w:rsid w:val="006825B2"/>
    <w:rsid w:val="00682910"/>
    <w:rsid w:val="00685CDE"/>
    <w:rsid w:val="006871E5"/>
    <w:rsid w:val="006879E4"/>
    <w:rsid w:val="006926DD"/>
    <w:rsid w:val="00694AE9"/>
    <w:rsid w:val="006A1F42"/>
    <w:rsid w:val="006A28D6"/>
    <w:rsid w:val="006A2F99"/>
    <w:rsid w:val="006A3008"/>
    <w:rsid w:val="006B14A6"/>
    <w:rsid w:val="006B6320"/>
    <w:rsid w:val="006B7F88"/>
    <w:rsid w:val="006C04DD"/>
    <w:rsid w:val="006C0D80"/>
    <w:rsid w:val="006C301D"/>
    <w:rsid w:val="006C320A"/>
    <w:rsid w:val="006C3CC9"/>
    <w:rsid w:val="006C63F1"/>
    <w:rsid w:val="006D03C7"/>
    <w:rsid w:val="006D1981"/>
    <w:rsid w:val="006D1D16"/>
    <w:rsid w:val="006D25C3"/>
    <w:rsid w:val="006D470C"/>
    <w:rsid w:val="006D47E0"/>
    <w:rsid w:val="006D59DF"/>
    <w:rsid w:val="006D71FE"/>
    <w:rsid w:val="006E25E3"/>
    <w:rsid w:val="006E312F"/>
    <w:rsid w:val="006F0687"/>
    <w:rsid w:val="006F1002"/>
    <w:rsid w:val="006F5488"/>
    <w:rsid w:val="0070335B"/>
    <w:rsid w:val="0071505D"/>
    <w:rsid w:val="00716129"/>
    <w:rsid w:val="00716DD2"/>
    <w:rsid w:val="00716F36"/>
    <w:rsid w:val="007203FF"/>
    <w:rsid w:val="007216E4"/>
    <w:rsid w:val="007217F1"/>
    <w:rsid w:val="00722621"/>
    <w:rsid w:val="00722A3F"/>
    <w:rsid w:val="0072327F"/>
    <w:rsid w:val="007241AB"/>
    <w:rsid w:val="00725EFB"/>
    <w:rsid w:val="00727EFA"/>
    <w:rsid w:val="00733D3E"/>
    <w:rsid w:val="00733FF8"/>
    <w:rsid w:val="00735C5A"/>
    <w:rsid w:val="007421F1"/>
    <w:rsid w:val="00743CF4"/>
    <w:rsid w:val="00747666"/>
    <w:rsid w:val="00751188"/>
    <w:rsid w:val="007511DE"/>
    <w:rsid w:val="00751EDE"/>
    <w:rsid w:val="007536DE"/>
    <w:rsid w:val="007579D6"/>
    <w:rsid w:val="007606AF"/>
    <w:rsid w:val="00760749"/>
    <w:rsid w:val="007633E0"/>
    <w:rsid w:val="0077020A"/>
    <w:rsid w:val="00771CBA"/>
    <w:rsid w:val="007723F2"/>
    <w:rsid w:val="00772517"/>
    <w:rsid w:val="00773DA9"/>
    <w:rsid w:val="00774BC5"/>
    <w:rsid w:val="007801B7"/>
    <w:rsid w:val="0078173E"/>
    <w:rsid w:val="00781FB9"/>
    <w:rsid w:val="007826D8"/>
    <w:rsid w:val="007854F0"/>
    <w:rsid w:val="007873B3"/>
    <w:rsid w:val="00794F9A"/>
    <w:rsid w:val="007A0043"/>
    <w:rsid w:val="007A1510"/>
    <w:rsid w:val="007A1795"/>
    <w:rsid w:val="007A17DC"/>
    <w:rsid w:val="007A5838"/>
    <w:rsid w:val="007A6DC4"/>
    <w:rsid w:val="007B194A"/>
    <w:rsid w:val="007B4902"/>
    <w:rsid w:val="007B53E9"/>
    <w:rsid w:val="007B6194"/>
    <w:rsid w:val="007C1E4C"/>
    <w:rsid w:val="007C49D6"/>
    <w:rsid w:val="007C50D7"/>
    <w:rsid w:val="007C5793"/>
    <w:rsid w:val="007C6435"/>
    <w:rsid w:val="007D1640"/>
    <w:rsid w:val="007D7252"/>
    <w:rsid w:val="007D784D"/>
    <w:rsid w:val="007E2058"/>
    <w:rsid w:val="007E6886"/>
    <w:rsid w:val="007E7C8C"/>
    <w:rsid w:val="007E7F7F"/>
    <w:rsid w:val="007F13C2"/>
    <w:rsid w:val="007F491F"/>
    <w:rsid w:val="007F64EE"/>
    <w:rsid w:val="00812469"/>
    <w:rsid w:val="00814DC1"/>
    <w:rsid w:val="008152A8"/>
    <w:rsid w:val="008162BF"/>
    <w:rsid w:val="00820F7A"/>
    <w:rsid w:val="00822E5E"/>
    <w:rsid w:val="00823D96"/>
    <w:rsid w:val="00823ED9"/>
    <w:rsid w:val="00830CF8"/>
    <w:rsid w:val="00833FC1"/>
    <w:rsid w:val="00835536"/>
    <w:rsid w:val="008356BF"/>
    <w:rsid w:val="0083581F"/>
    <w:rsid w:val="00835F70"/>
    <w:rsid w:val="00841674"/>
    <w:rsid w:val="00844B84"/>
    <w:rsid w:val="00846EA0"/>
    <w:rsid w:val="00847420"/>
    <w:rsid w:val="00847808"/>
    <w:rsid w:val="00850152"/>
    <w:rsid w:val="0086175D"/>
    <w:rsid w:val="0086219D"/>
    <w:rsid w:val="00862EF8"/>
    <w:rsid w:val="008640E5"/>
    <w:rsid w:val="008646BF"/>
    <w:rsid w:val="00865A83"/>
    <w:rsid w:val="00870824"/>
    <w:rsid w:val="008720DE"/>
    <w:rsid w:val="008810CF"/>
    <w:rsid w:val="0088329D"/>
    <w:rsid w:val="008861F4"/>
    <w:rsid w:val="00893255"/>
    <w:rsid w:val="0089737B"/>
    <w:rsid w:val="008A210A"/>
    <w:rsid w:val="008A29CB"/>
    <w:rsid w:val="008B69BC"/>
    <w:rsid w:val="008C4D6B"/>
    <w:rsid w:val="008C776A"/>
    <w:rsid w:val="008D1996"/>
    <w:rsid w:val="008E00B6"/>
    <w:rsid w:val="008E03C9"/>
    <w:rsid w:val="008F2BBF"/>
    <w:rsid w:val="008F3750"/>
    <w:rsid w:val="008F4A26"/>
    <w:rsid w:val="00901381"/>
    <w:rsid w:val="00901A5E"/>
    <w:rsid w:val="009101A0"/>
    <w:rsid w:val="00911138"/>
    <w:rsid w:val="0091132F"/>
    <w:rsid w:val="009168A8"/>
    <w:rsid w:val="0092057B"/>
    <w:rsid w:val="0092131C"/>
    <w:rsid w:val="00921C3F"/>
    <w:rsid w:val="00922B7A"/>
    <w:rsid w:val="00923882"/>
    <w:rsid w:val="00923FF4"/>
    <w:rsid w:val="00924FBF"/>
    <w:rsid w:val="00927924"/>
    <w:rsid w:val="009319C1"/>
    <w:rsid w:val="00931A69"/>
    <w:rsid w:val="00932097"/>
    <w:rsid w:val="009350F3"/>
    <w:rsid w:val="009373A4"/>
    <w:rsid w:val="00937854"/>
    <w:rsid w:val="00942F67"/>
    <w:rsid w:val="00943928"/>
    <w:rsid w:val="00944463"/>
    <w:rsid w:val="00955569"/>
    <w:rsid w:val="00961A19"/>
    <w:rsid w:val="00961EDB"/>
    <w:rsid w:val="00962091"/>
    <w:rsid w:val="0096245F"/>
    <w:rsid w:val="009644A7"/>
    <w:rsid w:val="00964FBF"/>
    <w:rsid w:val="0097049E"/>
    <w:rsid w:val="009721B5"/>
    <w:rsid w:val="009739F1"/>
    <w:rsid w:val="009758EA"/>
    <w:rsid w:val="0097615E"/>
    <w:rsid w:val="0097763E"/>
    <w:rsid w:val="00981378"/>
    <w:rsid w:val="009832B0"/>
    <w:rsid w:val="00993545"/>
    <w:rsid w:val="009A27AF"/>
    <w:rsid w:val="009A752A"/>
    <w:rsid w:val="009B113D"/>
    <w:rsid w:val="009B2144"/>
    <w:rsid w:val="009B3641"/>
    <w:rsid w:val="009B403F"/>
    <w:rsid w:val="009B6719"/>
    <w:rsid w:val="009B7316"/>
    <w:rsid w:val="009C4B14"/>
    <w:rsid w:val="009C4D11"/>
    <w:rsid w:val="009D3003"/>
    <w:rsid w:val="009D6485"/>
    <w:rsid w:val="009D72C3"/>
    <w:rsid w:val="009E1325"/>
    <w:rsid w:val="009E29BA"/>
    <w:rsid w:val="009E59FF"/>
    <w:rsid w:val="009F0529"/>
    <w:rsid w:val="009F1C06"/>
    <w:rsid w:val="009F5897"/>
    <w:rsid w:val="00A00CE4"/>
    <w:rsid w:val="00A12A46"/>
    <w:rsid w:val="00A13B8D"/>
    <w:rsid w:val="00A14E02"/>
    <w:rsid w:val="00A170D2"/>
    <w:rsid w:val="00A17206"/>
    <w:rsid w:val="00A201C2"/>
    <w:rsid w:val="00A21F8A"/>
    <w:rsid w:val="00A22F3F"/>
    <w:rsid w:val="00A22F84"/>
    <w:rsid w:val="00A24466"/>
    <w:rsid w:val="00A318AC"/>
    <w:rsid w:val="00A3496E"/>
    <w:rsid w:val="00A378E1"/>
    <w:rsid w:val="00A42D6E"/>
    <w:rsid w:val="00A45825"/>
    <w:rsid w:val="00A5100F"/>
    <w:rsid w:val="00A52331"/>
    <w:rsid w:val="00A533F2"/>
    <w:rsid w:val="00A7131D"/>
    <w:rsid w:val="00A71F3F"/>
    <w:rsid w:val="00A7341B"/>
    <w:rsid w:val="00A76FD6"/>
    <w:rsid w:val="00A77062"/>
    <w:rsid w:val="00A77F7B"/>
    <w:rsid w:val="00A80865"/>
    <w:rsid w:val="00A80A58"/>
    <w:rsid w:val="00A811ED"/>
    <w:rsid w:val="00A8319B"/>
    <w:rsid w:val="00A8410B"/>
    <w:rsid w:val="00A84F9B"/>
    <w:rsid w:val="00A8682D"/>
    <w:rsid w:val="00A94157"/>
    <w:rsid w:val="00A95372"/>
    <w:rsid w:val="00AA1BBE"/>
    <w:rsid w:val="00AA1D22"/>
    <w:rsid w:val="00AA3291"/>
    <w:rsid w:val="00AA744B"/>
    <w:rsid w:val="00AB1E6B"/>
    <w:rsid w:val="00AB2C1F"/>
    <w:rsid w:val="00AB3488"/>
    <w:rsid w:val="00AB353F"/>
    <w:rsid w:val="00AC461C"/>
    <w:rsid w:val="00AC5377"/>
    <w:rsid w:val="00AC6A52"/>
    <w:rsid w:val="00AC75F7"/>
    <w:rsid w:val="00AD0250"/>
    <w:rsid w:val="00AD0873"/>
    <w:rsid w:val="00AD689E"/>
    <w:rsid w:val="00AD6AD4"/>
    <w:rsid w:val="00AE0002"/>
    <w:rsid w:val="00AF7CFE"/>
    <w:rsid w:val="00AF7F16"/>
    <w:rsid w:val="00B00595"/>
    <w:rsid w:val="00B02889"/>
    <w:rsid w:val="00B11031"/>
    <w:rsid w:val="00B150AE"/>
    <w:rsid w:val="00B1554B"/>
    <w:rsid w:val="00B1746E"/>
    <w:rsid w:val="00B17A23"/>
    <w:rsid w:val="00B2192F"/>
    <w:rsid w:val="00B21F82"/>
    <w:rsid w:val="00B2286B"/>
    <w:rsid w:val="00B30ECB"/>
    <w:rsid w:val="00B31638"/>
    <w:rsid w:val="00B31C9B"/>
    <w:rsid w:val="00B347FB"/>
    <w:rsid w:val="00B34FDD"/>
    <w:rsid w:val="00B34FFC"/>
    <w:rsid w:val="00B366D4"/>
    <w:rsid w:val="00B409EB"/>
    <w:rsid w:val="00B46CB7"/>
    <w:rsid w:val="00B46EF6"/>
    <w:rsid w:val="00B51A3D"/>
    <w:rsid w:val="00B51BF3"/>
    <w:rsid w:val="00B535E2"/>
    <w:rsid w:val="00B544BA"/>
    <w:rsid w:val="00B54D3E"/>
    <w:rsid w:val="00B639B8"/>
    <w:rsid w:val="00B7294F"/>
    <w:rsid w:val="00B73591"/>
    <w:rsid w:val="00B73D0F"/>
    <w:rsid w:val="00B758EE"/>
    <w:rsid w:val="00B759B4"/>
    <w:rsid w:val="00B77987"/>
    <w:rsid w:val="00B81E7C"/>
    <w:rsid w:val="00B928E9"/>
    <w:rsid w:val="00B9752A"/>
    <w:rsid w:val="00B976F4"/>
    <w:rsid w:val="00BA2FA0"/>
    <w:rsid w:val="00BB11C9"/>
    <w:rsid w:val="00BB316A"/>
    <w:rsid w:val="00BB4411"/>
    <w:rsid w:val="00BB5DE0"/>
    <w:rsid w:val="00BC221B"/>
    <w:rsid w:val="00BC478F"/>
    <w:rsid w:val="00BC6049"/>
    <w:rsid w:val="00BC6750"/>
    <w:rsid w:val="00BC7695"/>
    <w:rsid w:val="00BC777E"/>
    <w:rsid w:val="00BD5871"/>
    <w:rsid w:val="00BD722A"/>
    <w:rsid w:val="00BD794A"/>
    <w:rsid w:val="00BE41D3"/>
    <w:rsid w:val="00BF04E4"/>
    <w:rsid w:val="00BF667C"/>
    <w:rsid w:val="00BF671E"/>
    <w:rsid w:val="00C00E64"/>
    <w:rsid w:val="00C016FA"/>
    <w:rsid w:val="00C02635"/>
    <w:rsid w:val="00C039A1"/>
    <w:rsid w:val="00C05EA4"/>
    <w:rsid w:val="00C110AD"/>
    <w:rsid w:val="00C121C0"/>
    <w:rsid w:val="00C13009"/>
    <w:rsid w:val="00C21D93"/>
    <w:rsid w:val="00C275AF"/>
    <w:rsid w:val="00C31450"/>
    <w:rsid w:val="00C3319B"/>
    <w:rsid w:val="00C36A40"/>
    <w:rsid w:val="00C37CF0"/>
    <w:rsid w:val="00C42B48"/>
    <w:rsid w:val="00C42FBE"/>
    <w:rsid w:val="00C43C21"/>
    <w:rsid w:val="00C4444D"/>
    <w:rsid w:val="00C46058"/>
    <w:rsid w:val="00C46CE6"/>
    <w:rsid w:val="00C54102"/>
    <w:rsid w:val="00C54368"/>
    <w:rsid w:val="00C56428"/>
    <w:rsid w:val="00C56EDD"/>
    <w:rsid w:val="00C5756F"/>
    <w:rsid w:val="00C5768B"/>
    <w:rsid w:val="00C62FE7"/>
    <w:rsid w:val="00C64852"/>
    <w:rsid w:val="00C65C3F"/>
    <w:rsid w:val="00C6624E"/>
    <w:rsid w:val="00C7471A"/>
    <w:rsid w:val="00C7602C"/>
    <w:rsid w:val="00C80122"/>
    <w:rsid w:val="00C80297"/>
    <w:rsid w:val="00C803A2"/>
    <w:rsid w:val="00C831F7"/>
    <w:rsid w:val="00C865D7"/>
    <w:rsid w:val="00C938E9"/>
    <w:rsid w:val="00C95184"/>
    <w:rsid w:val="00C973AC"/>
    <w:rsid w:val="00CA029E"/>
    <w:rsid w:val="00CA1A4E"/>
    <w:rsid w:val="00CA34C7"/>
    <w:rsid w:val="00CA4CBD"/>
    <w:rsid w:val="00CA4E9C"/>
    <w:rsid w:val="00CA50CA"/>
    <w:rsid w:val="00CA731C"/>
    <w:rsid w:val="00CB4AEF"/>
    <w:rsid w:val="00CB7430"/>
    <w:rsid w:val="00CC2F48"/>
    <w:rsid w:val="00CC4204"/>
    <w:rsid w:val="00CC445A"/>
    <w:rsid w:val="00CD0D32"/>
    <w:rsid w:val="00CD13BA"/>
    <w:rsid w:val="00CD1813"/>
    <w:rsid w:val="00CD1C48"/>
    <w:rsid w:val="00CD3F6B"/>
    <w:rsid w:val="00CD56B0"/>
    <w:rsid w:val="00CD5D12"/>
    <w:rsid w:val="00CE044B"/>
    <w:rsid w:val="00CE50BB"/>
    <w:rsid w:val="00CF1F49"/>
    <w:rsid w:val="00CF4FFF"/>
    <w:rsid w:val="00CF56B5"/>
    <w:rsid w:val="00CF6D3C"/>
    <w:rsid w:val="00CF74E4"/>
    <w:rsid w:val="00CF7CEC"/>
    <w:rsid w:val="00D051E7"/>
    <w:rsid w:val="00D07DEF"/>
    <w:rsid w:val="00D07ED4"/>
    <w:rsid w:val="00D10D10"/>
    <w:rsid w:val="00D14318"/>
    <w:rsid w:val="00D15D44"/>
    <w:rsid w:val="00D203F2"/>
    <w:rsid w:val="00D264EA"/>
    <w:rsid w:val="00D33138"/>
    <w:rsid w:val="00D3554A"/>
    <w:rsid w:val="00D36518"/>
    <w:rsid w:val="00D36E9B"/>
    <w:rsid w:val="00D4142B"/>
    <w:rsid w:val="00D41CDA"/>
    <w:rsid w:val="00D45076"/>
    <w:rsid w:val="00D52ED3"/>
    <w:rsid w:val="00D567A3"/>
    <w:rsid w:val="00D5690C"/>
    <w:rsid w:val="00D727E4"/>
    <w:rsid w:val="00D75AAB"/>
    <w:rsid w:val="00D82749"/>
    <w:rsid w:val="00D8285A"/>
    <w:rsid w:val="00D835AB"/>
    <w:rsid w:val="00D87060"/>
    <w:rsid w:val="00D9458A"/>
    <w:rsid w:val="00DA09AB"/>
    <w:rsid w:val="00DB1A72"/>
    <w:rsid w:val="00DB55BE"/>
    <w:rsid w:val="00DB6491"/>
    <w:rsid w:val="00DB7EED"/>
    <w:rsid w:val="00DC1296"/>
    <w:rsid w:val="00DC1FA8"/>
    <w:rsid w:val="00DC2C6F"/>
    <w:rsid w:val="00DC3F3A"/>
    <w:rsid w:val="00DC787E"/>
    <w:rsid w:val="00DD6455"/>
    <w:rsid w:val="00DE3121"/>
    <w:rsid w:val="00DE3CF2"/>
    <w:rsid w:val="00DE48D0"/>
    <w:rsid w:val="00DF0181"/>
    <w:rsid w:val="00DF6DB4"/>
    <w:rsid w:val="00E04CB9"/>
    <w:rsid w:val="00E069EB"/>
    <w:rsid w:val="00E06FE2"/>
    <w:rsid w:val="00E11AAB"/>
    <w:rsid w:val="00E15AAE"/>
    <w:rsid w:val="00E20980"/>
    <w:rsid w:val="00E2242A"/>
    <w:rsid w:val="00E274BA"/>
    <w:rsid w:val="00E301F3"/>
    <w:rsid w:val="00E33561"/>
    <w:rsid w:val="00E35DBF"/>
    <w:rsid w:val="00E36B6B"/>
    <w:rsid w:val="00E36D52"/>
    <w:rsid w:val="00E36F54"/>
    <w:rsid w:val="00E40B5A"/>
    <w:rsid w:val="00E441A0"/>
    <w:rsid w:val="00E504BB"/>
    <w:rsid w:val="00E50B86"/>
    <w:rsid w:val="00E54CD5"/>
    <w:rsid w:val="00E5797D"/>
    <w:rsid w:val="00E62024"/>
    <w:rsid w:val="00E63DF2"/>
    <w:rsid w:val="00E65FF8"/>
    <w:rsid w:val="00E670C7"/>
    <w:rsid w:val="00E67E85"/>
    <w:rsid w:val="00E7267A"/>
    <w:rsid w:val="00E72964"/>
    <w:rsid w:val="00E91B1B"/>
    <w:rsid w:val="00E92176"/>
    <w:rsid w:val="00E93BF6"/>
    <w:rsid w:val="00E95EBB"/>
    <w:rsid w:val="00E96A88"/>
    <w:rsid w:val="00EA39E7"/>
    <w:rsid w:val="00EA457C"/>
    <w:rsid w:val="00EA6F44"/>
    <w:rsid w:val="00EB4A74"/>
    <w:rsid w:val="00EB5891"/>
    <w:rsid w:val="00EB5BFE"/>
    <w:rsid w:val="00EB5E88"/>
    <w:rsid w:val="00EB6739"/>
    <w:rsid w:val="00EC0009"/>
    <w:rsid w:val="00EC0CE2"/>
    <w:rsid w:val="00EC12FD"/>
    <w:rsid w:val="00EC2B18"/>
    <w:rsid w:val="00EC2DD7"/>
    <w:rsid w:val="00EC3B8E"/>
    <w:rsid w:val="00EC7C79"/>
    <w:rsid w:val="00ED1B31"/>
    <w:rsid w:val="00ED60A6"/>
    <w:rsid w:val="00EE0A6D"/>
    <w:rsid w:val="00EE2420"/>
    <w:rsid w:val="00EE2E98"/>
    <w:rsid w:val="00EE5788"/>
    <w:rsid w:val="00EE7946"/>
    <w:rsid w:val="00EF11FA"/>
    <w:rsid w:val="00EF143E"/>
    <w:rsid w:val="00EF2909"/>
    <w:rsid w:val="00EF2971"/>
    <w:rsid w:val="00EF3377"/>
    <w:rsid w:val="00EF443B"/>
    <w:rsid w:val="00EF49C8"/>
    <w:rsid w:val="00EF553C"/>
    <w:rsid w:val="00EF7F95"/>
    <w:rsid w:val="00F01878"/>
    <w:rsid w:val="00F05B91"/>
    <w:rsid w:val="00F105F0"/>
    <w:rsid w:val="00F1194B"/>
    <w:rsid w:val="00F11E46"/>
    <w:rsid w:val="00F1254F"/>
    <w:rsid w:val="00F12797"/>
    <w:rsid w:val="00F14C3B"/>
    <w:rsid w:val="00F17371"/>
    <w:rsid w:val="00F2104E"/>
    <w:rsid w:val="00F221A1"/>
    <w:rsid w:val="00F25E6E"/>
    <w:rsid w:val="00F30BF2"/>
    <w:rsid w:val="00F32E4F"/>
    <w:rsid w:val="00F34920"/>
    <w:rsid w:val="00F37260"/>
    <w:rsid w:val="00F37B2C"/>
    <w:rsid w:val="00F4529C"/>
    <w:rsid w:val="00F476B1"/>
    <w:rsid w:val="00F520A0"/>
    <w:rsid w:val="00F53178"/>
    <w:rsid w:val="00F53F81"/>
    <w:rsid w:val="00F55BB4"/>
    <w:rsid w:val="00F57203"/>
    <w:rsid w:val="00F7186C"/>
    <w:rsid w:val="00F71921"/>
    <w:rsid w:val="00F733E9"/>
    <w:rsid w:val="00F7704C"/>
    <w:rsid w:val="00F776BB"/>
    <w:rsid w:val="00F833E1"/>
    <w:rsid w:val="00F84600"/>
    <w:rsid w:val="00F8707B"/>
    <w:rsid w:val="00F871DC"/>
    <w:rsid w:val="00F90FB6"/>
    <w:rsid w:val="00F914A2"/>
    <w:rsid w:val="00F941EA"/>
    <w:rsid w:val="00F94DA9"/>
    <w:rsid w:val="00F96E27"/>
    <w:rsid w:val="00F9732A"/>
    <w:rsid w:val="00FA0BF2"/>
    <w:rsid w:val="00FA1A56"/>
    <w:rsid w:val="00FA329F"/>
    <w:rsid w:val="00FA4549"/>
    <w:rsid w:val="00FA5803"/>
    <w:rsid w:val="00FB0B27"/>
    <w:rsid w:val="00FB17C6"/>
    <w:rsid w:val="00FB28B1"/>
    <w:rsid w:val="00FB6A4E"/>
    <w:rsid w:val="00FC1E69"/>
    <w:rsid w:val="00FC3DD8"/>
    <w:rsid w:val="00FC3ED1"/>
    <w:rsid w:val="00FC53C2"/>
    <w:rsid w:val="00FC6709"/>
    <w:rsid w:val="00FC7B2B"/>
    <w:rsid w:val="00FD1EE2"/>
    <w:rsid w:val="00FD37B1"/>
    <w:rsid w:val="00FD59E4"/>
    <w:rsid w:val="00FD77F0"/>
    <w:rsid w:val="00FE3FD1"/>
    <w:rsid w:val="00FE54D6"/>
    <w:rsid w:val="00FE62DB"/>
    <w:rsid w:val="00FF178C"/>
    <w:rsid w:val="00FF2799"/>
    <w:rsid w:val="00FF2B32"/>
    <w:rsid w:val="00FF4650"/>
    <w:rsid w:val="00FF60EA"/>
    <w:rsid w:val="00FF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1201E"/>
  <w15:docId w15:val="{92AE612A-79DD-4EC6-A550-BBA8A75B5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219D"/>
    <w:pPr>
      <w:suppressAutoHyphens/>
    </w:pPr>
    <w:rPr>
      <w:rFonts w:ascii="Calibri" w:eastAsia="SimSun" w:hAnsi="Calibri" w:cs="Times New Roman"/>
      <w:lang w:eastAsia="ar-SA"/>
    </w:rPr>
  </w:style>
  <w:style w:type="paragraph" w:styleId="1">
    <w:name w:val="heading 1"/>
    <w:basedOn w:val="a"/>
    <w:next w:val="a"/>
    <w:link w:val="10"/>
    <w:uiPriority w:val="99"/>
    <w:qFormat/>
    <w:rsid w:val="00604BEC"/>
    <w:pPr>
      <w:widowControl w:val="0"/>
      <w:suppressAutoHyphens w:val="0"/>
      <w:autoSpaceDE w:val="0"/>
      <w:autoSpaceDN w:val="0"/>
      <w:adjustRightInd w:val="0"/>
      <w:spacing w:before="108" w:after="108"/>
      <w:jc w:val="center"/>
      <w:outlineLvl w:val="0"/>
    </w:pPr>
    <w:rPr>
      <w:rFonts w:ascii="Arial" w:eastAsia="Times New Roman"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C05EA4"/>
    <w:pPr>
      <w:suppressLineNumbers/>
      <w:spacing w:line="100" w:lineRule="atLeast"/>
    </w:pPr>
    <w:rPr>
      <w:rFonts w:ascii="Times New Roman" w:eastAsia="Calibri" w:hAnsi="Times New Roman"/>
      <w:sz w:val="24"/>
      <w:szCs w:val="24"/>
    </w:rPr>
  </w:style>
  <w:style w:type="paragraph" w:styleId="a4">
    <w:name w:val="Balloon Text"/>
    <w:basedOn w:val="a"/>
    <w:link w:val="a5"/>
    <w:uiPriority w:val="99"/>
    <w:semiHidden/>
    <w:unhideWhenUsed/>
    <w:rsid w:val="00EF3377"/>
    <w:rPr>
      <w:rFonts w:ascii="Tahoma" w:hAnsi="Tahoma" w:cs="Tahoma"/>
      <w:sz w:val="16"/>
      <w:szCs w:val="16"/>
    </w:rPr>
  </w:style>
  <w:style w:type="character" w:customStyle="1" w:styleId="a5">
    <w:name w:val="Текст выноски Знак"/>
    <w:basedOn w:val="a0"/>
    <w:link w:val="a4"/>
    <w:uiPriority w:val="99"/>
    <w:semiHidden/>
    <w:rsid w:val="00EF3377"/>
    <w:rPr>
      <w:rFonts w:ascii="Tahoma" w:eastAsia="SimSun" w:hAnsi="Tahoma" w:cs="Tahoma"/>
      <w:sz w:val="16"/>
      <w:szCs w:val="16"/>
      <w:lang w:eastAsia="ar-SA"/>
    </w:rPr>
  </w:style>
  <w:style w:type="character" w:customStyle="1" w:styleId="10">
    <w:name w:val="Заголовок 1 Знак"/>
    <w:basedOn w:val="a0"/>
    <w:link w:val="1"/>
    <w:uiPriority w:val="9"/>
    <w:rsid w:val="00604BEC"/>
    <w:rPr>
      <w:rFonts w:ascii="Arial" w:eastAsia="Times New Roman" w:hAnsi="Arial" w:cs="Arial"/>
      <w:b/>
      <w:bCs/>
      <w:color w:val="000080"/>
      <w:sz w:val="20"/>
      <w:szCs w:val="20"/>
      <w:lang w:eastAsia="ru-RU"/>
    </w:rPr>
  </w:style>
  <w:style w:type="paragraph" w:styleId="a6">
    <w:name w:val="Body Text"/>
    <w:basedOn w:val="a"/>
    <w:link w:val="a7"/>
    <w:unhideWhenUsed/>
    <w:rsid w:val="00604BEC"/>
    <w:pPr>
      <w:suppressAutoHyphens w:val="0"/>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rsid w:val="00604BEC"/>
    <w:rPr>
      <w:rFonts w:ascii="Times New Roman" w:eastAsia="Times New Roman" w:hAnsi="Times New Roman" w:cs="Times New Roman"/>
      <w:sz w:val="28"/>
      <w:szCs w:val="24"/>
      <w:lang w:eastAsia="ru-RU"/>
    </w:rPr>
  </w:style>
  <w:style w:type="character" w:styleId="a8">
    <w:name w:val="Hyperlink"/>
    <w:basedOn w:val="a0"/>
    <w:uiPriority w:val="99"/>
    <w:semiHidden/>
    <w:unhideWhenUsed/>
    <w:rsid w:val="00604BEC"/>
    <w:rPr>
      <w:color w:val="0000FF" w:themeColor="hyperlink"/>
      <w:u w:val="single"/>
    </w:rPr>
  </w:style>
  <w:style w:type="character" w:customStyle="1" w:styleId="a9">
    <w:name w:val="Гипертекстовая ссылка"/>
    <w:basedOn w:val="a0"/>
    <w:uiPriority w:val="99"/>
    <w:rsid w:val="005D7A74"/>
    <w:rPr>
      <w:color w:val="106BBE"/>
    </w:rPr>
  </w:style>
  <w:style w:type="character" w:customStyle="1" w:styleId="aa">
    <w:name w:val="Цветовое выделение"/>
    <w:uiPriority w:val="99"/>
    <w:rsid w:val="000D5D6C"/>
    <w:rPr>
      <w:b/>
      <w:bCs/>
      <w:color w:val="26282F"/>
    </w:rPr>
  </w:style>
  <w:style w:type="paragraph" w:customStyle="1" w:styleId="ab">
    <w:name w:val="Нормальный (таблица)"/>
    <w:basedOn w:val="a"/>
    <w:next w:val="a"/>
    <w:uiPriority w:val="99"/>
    <w:rsid w:val="000D5D6C"/>
    <w:pPr>
      <w:widowControl w:val="0"/>
      <w:suppressAutoHyphens w:val="0"/>
      <w:autoSpaceDE w:val="0"/>
      <w:autoSpaceDN w:val="0"/>
      <w:adjustRightInd w:val="0"/>
      <w:jc w:val="both"/>
    </w:pPr>
    <w:rPr>
      <w:rFonts w:ascii="Times New Roman CYR" w:eastAsiaTheme="minorEastAsia" w:hAnsi="Times New Roman CYR" w:cs="Times New Roman CYR"/>
      <w:sz w:val="24"/>
      <w:szCs w:val="24"/>
      <w:lang w:eastAsia="ru-RU"/>
    </w:rPr>
  </w:style>
  <w:style w:type="paragraph" w:customStyle="1" w:styleId="ac">
    <w:name w:val="Таблицы (моноширинный)"/>
    <w:basedOn w:val="a"/>
    <w:next w:val="a"/>
    <w:uiPriority w:val="99"/>
    <w:rsid w:val="000D5D6C"/>
    <w:pPr>
      <w:widowControl w:val="0"/>
      <w:suppressAutoHyphens w:val="0"/>
      <w:autoSpaceDE w:val="0"/>
      <w:autoSpaceDN w:val="0"/>
      <w:adjustRightInd w:val="0"/>
    </w:pPr>
    <w:rPr>
      <w:rFonts w:ascii="Courier New" w:eastAsiaTheme="minorEastAsia" w:hAnsi="Courier New" w:cs="Courier New"/>
      <w:sz w:val="24"/>
      <w:szCs w:val="24"/>
      <w:lang w:eastAsia="ru-RU"/>
    </w:rPr>
  </w:style>
  <w:style w:type="paragraph" w:customStyle="1" w:styleId="ad">
    <w:name w:val="Прижатый влево"/>
    <w:basedOn w:val="a"/>
    <w:next w:val="a"/>
    <w:uiPriority w:val="99"/>
    <w:rsid w:val="000D5D6C"/>
    <w:pPr>
      <w:widowControl w:val="0"/>
      <w:suppressAutoHyphens w:val="0"/>
      <w:autoSpaceDE w:val="0"/>
      <w:autoSpaceDN w:val="0"/>
      <w:adjustRightInd w:val="0"/>
    </w:pPr>
    <w:rPr>
      <w:rFonts w:ascii="Times New Roman CYR" w:eastAsiaTheme="minorEastAsia" w:hAnsi="Times New Roman CYR" w:cs="Times New Roman CYR"/>
      <w:sz w:val="24"/>
      <w:szCs w:val="24"/>
      <w:lang w:eastAsia="ru-RU"/>
    </w:rPr>
  </w:style>
  <w:style w:type="character" w:customStyle="1" w:styleId="ae">
    <w:name w:val="Цветовое выделение для Текст"/>
    <w:uiPriority w:val="99"/>
    <w:rsid w:val="000D5D6C"/>
    <w:rPr>
      <w:rFonts w:ascii="Times New Roman CYR" w:hAnsi="Times New Roman CYR" w:cs="Times New Roman CYR"/>
    </w:rPr>
  </w:style>
  <w:style w:type="paragraph" w:styleId="af">
    <w:name w:val="header"/>
    <w:basedOn w:val="a"/>
    <w:link w:val="af0"/>
    <w:uiPriority w:val="99"/>
    <w:semiHidden/>
    <w:unhideWhenUsed/>
    <w:rsid w:val="000D5D6C"/>
    <w:pPr>
      <w:widowControl w:val="0"/>
      <w:tabs>
        <w:tab w:val="center" w:pos="4677"/>
        <w:tab w:val="right" w:pos="9355"/>
      </w:tabs>
      <w:suppressAutoHyphens w:val="0"/>
      <w:autoSpaceDE w:val="0"/>
      <w:autoSpaceDN w:val="0"/>
      <w:adjustRightInd w:val="0"/>
      <w:ind w:firstLine="720"/>
      <w:jc w:val="both"/>
    </w:pPr>
    <w:rPr>
      <w:rFonts w:ascii="Times New Roman CYR" w:eastAsiaTheme="minorEastAsia" w:hAnsi="Times New Roman CYR" w:cs="Times New Roman CYR"/>
      <w:sz w:val="24"/>
      <w:szCs w:val="24"/>
      <w:lang w:eastAsia="ru-RU"/>
    </w:rPr>
  </w:style>
  <w:style w:type="character" w:customStyle="1" w:styleId="af0">
    <w:name w:val="Верхний колонтитул Знак"/>
    <w:basedOn w:val="a0"/>
    <w:link w:val="af"/>
    <w:uiPriority w:val="99"/>
    <w:semiHidden/>
    <w:rsid w:val="000D5D6C"/>
    <w:rPr>
      <w:rFonts w:ascii="Times New Roman CYR" w:eastAsiaTheme="minorEastAsia" w:hAnsi="Times New Roman CYR" w:cs="Times New Roman CYR"/>
      <w:sz w:val="24"/>
      <w:szCs w:val="24"/>
      <w:lang w:eastAsia="ru-RU"/>
    </w:rPr>
  </w:style>
  <w:style w:type="paragraph" w:styleId="af1">
    <w:name w:val="footer"/>
    <w:basedOn w:val="a"/>
    <w:link w:val="af2"/>
    <w:uiPriority w:val="99"/>
    <w:semiHidden/>
    <w:unhideWhenUsed/>
    <w:rsid w:val="000D5D6C"/>
    <w:pPr>
      <w:widowControl w:val="0"/>
      <w:tabs>
        <w:tab w:val="center" w:pos="4677"/>
        <w:tab w:val="right" w:pos="9355"/>
      </w:tabs>
      <w:suppressAutoHyphens w:val="0"/>
      <w:autoSpaceDE w:val="0"/>
      <w:autoSpaceDN w:val="0"/>
      <w:adjustRightInd w:val="0"/>
      <w:ind w:firstLine="720"/>
      <w:jc w:val="both"/>
    </w:pPr>
    <w:rPr>
      <w:rFonts w:ascii="Times New Roman CYR" w:eastAsiaTheme="minorEastAsia" w:hAnsi="Times New Roman CYR" w:cs="Times New Roman CYR"/>
      <w:sz w:val="24"/>
      <w:szCs w:val="24"/>
      <w:lang w:eastAsia="ru-RU"/>
    </w:rPr>
  </w:style>
  <w:style w:type="character" w:customStyle="1" w:styleId="af2">
    <w:name w:val="Нижний колонтитул Знак"/>
    <w:basedOn w:val="a0"/>
    <w:link w:val="af1"/>
    <w:uiPriority w:val="99"/>
    <w:semiHidden/>
    <w:rsid w:val="000D5D6C"/>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20085">
      <w:bodyDiv w:val="1"/>
      <w:marLeft w:val="0"/>
      <w:marRight w:val="0"/>
      <w:marTop w:val="0"/>
      <w:marBottom w:val="0"/>
      <w:divBdr>
        <w:top w:val="none" w:sz="0" w:space="0" w:color="auto"/>
        <w:left w:val="none" w:sz="0" w:space="0" w:color="auto"/>
        <w:bottom w:val="none" w:sz="0" w:space="0" w:color="auto"/>
        <w:right w:val="none" w:sz="0" w:space="0" w:color="auto"/>
      </w:divBdr>
    </w:div>
    <w:div w:id="74474669">
      <w:bodyDiv w:val="1"/>
      <w:marLeft w:val="0"/>
      <w:marRight w:val="0"/>
      <w:marTop w:val="0"/>
      <w:marBottom w:val="0"/>
      <w:divBdr>
        <w:top w:val="none" w:sz="0" w:space="0" w:color="auto"/>
        <w:left w:val="none" w:sz="0" w:space="0" w:color="auto"/>
        <w:bottom w:val="none" w:sz="0" w:space="0" w:color="auto"/>
        <w:right w:val="none" w:sz="0" w:space="0" w:color="auto"/>
      </w:divBdr>
    </w:div>
    <w:div w:id="111360994">
      <w:bodyDiv w:val="1"/>
      <w:marLeft w:val="0"/>
      <w:marRight w:val="0"/>
      <w:marTop w:val="0"/>
      <w:marBottom w:val="0"/>
      <w:divBdr>
        <w:top w:val="none" w:sz="0" w:space="0" w:color="auto"/>
        <w:left w:val="none" w:sz="0" w:space="0" w:color="auto"/>
        <w:bottom w:val="none" w:sz="0" w:space="0" w:color="auto"/>
        <w:right w:val="none" w:sz="0" w:space="0" w:color="auto"/>
      </w:divBdr>
    </w:div>
    <w:div w:id="197553202">
      <w:bodyDiv w:val="1"/>
      <w:marLeft w:val="0"/>
      <w:marRight w:val="0"/>
      <w:marTop w:val="0"/>
      <w:marBottom w:val="0"/>
      <w:divBdr>
        <w:top w:val="none" w:sz="0" w:space="0" w:color="auto"/>
        <w:left w:val="none" w:sz="0" w:space="0" w:color="auto"/>
        <w:bottom w:val="none" w:sz="0" w:space="0" w:color="auto"/>
        <w:right w:val="none" w:sz="0" w:space="0" w:color="auto"/>
      </w:divBdr>
    </w:div>
    <w:div w:id="218902974">
      <w:bodyDiv w:val="1"/>
      <w:marLeft w:val="0"/>
      <w:marRight w:val="0"/>
      <w:marTop w:val="0"/>
      <w:marBottom w:val="0"/>
      <w:divBdr>
        <w:top w:val="none" w:sz="0" w:space="0" w:color="auto"/>
        <w:left w:val="none" w:sz="0" w:space="0" w:color="auto"/>
        <w:bottom w:val="none" w:sz="0" w:space="0" w:color="auto"/>
        <w:right w:val="none" w:sz="0" w:space="0" w:color="auto"/>
      </w:divBdr>
    </w:div>
    <w:div w:id="221258739">
      <w:bodyDiv w:val="1"/>
      <w:marLeft w:val="0"/>
      <w:marRight w:val="0"/>
      <w:marTop w:val="0"/>
      <w:marBottom w:val="0"/>
      <w:divBdr>
        <w:top w:val="none" w:sz="0" w:space="0" w:color="auto"/>
        <w:left w:val="none" w:sz="0" w:space="0" w:color="auto"/>
        <w:bottom w:val="none" w:sz="0" w:space="0" w:color="auto"/>
        <w:right w:val="none" w:sz="0" w:space="0" w:color="auto"/>
      </w:divBdr>
    </w:div>
    <w:div w:id="303045332">
      <w:bodyDiv w:val="1"/>
      <w:marLeft w:val="0"/>
      <w:marRight w:val="0"/>
      <w:marTop w:val="0"/>
      <w:marBottom w:val="0"/>
      <w:divBdr>
        <w:top w:val="none" w:sz="0" w:space="0" w:color="auto"/>
        <w:left w:val="none" w:sz="0" w:space="0" w:color="auto"/>
        <w:bottom w:val="none" w:sz="0" w:space="0" w:color="auto"/>
        <w:right w:val="none" w:sz="0" w:space="0" w:color="auto"/>
      </w:divBdr>
    </w:div>
    <w:div w:id="313068584">
      <w:bodyDiv w:val="1"/>
      <w:marLeft w:val="0"/>
      <w:marRight w:val="0"/>
      <w:marTop w:val="0"/>
      <w:marBottom w:val="0"/>
      <w:divBdr>
        <w:top w:val="none" w:sz="0" w:space="0" w:color="auto"/>
        <w:left w:val="none" w:sz="0" w:space="0" w:color="auto"/>
        <w:bottom w:val="none" w:sz="0" w:space="0" w:color="auto"/>
        <w:right w:val="none" w:sz="0" w:space="0" w:color="auto"/>
      </w:divBdr>
    </w:div>
    <w:div w:id="319311440">
      <w:bodyDiv w:val="1"/>
      <w:marLeft w:val="0"/>
      <w:marRight w:val="0"/>
      <w:marTop w:val="0"/>
      <w:marBottom w:val="0"/>
      <w:divBdr>
        <w:top w:val="none" w:sz="0" w:space="0" w:color="auto"/>
        <w:left w:val="none" w:sz="0" w:space="0" w:color="auto"/>
        <w:bottom w:val="none" w:sz="0" w:space="0" w:color="auto"/>
        <w:right w:val="none" w:sz="0" w:space="0" w:color="auto"/>
      </w:divBdr>
    </w:div>
    <w:div w:id="320502522">
      <w:bodyDiv w:val="1"/>
      <w:marLeft w:val="0"/>
      <w:marRight w:val="0"/>
      <w:marTop w:val="0"/>
      <w:marBottom w:val="0"/>
      <w:divBdr>
        <w:top w:val="none" w:sz="0" w:space="0" w:color="auto"/>
        <w:left w:val="none" w:sz="0" w:space="0" w:color="auto"/>
        <w:bottom w:val="none" w:sz="0" w:space="0" w:color="auto"/>
        <w:right w:val="none" w:sz="0" w:space="0" w:color="auto"/>
      </w:divBdr>
    </w:div>
    <w:div w:id="359822563">
      <w:bodyDiv w:val="1"/>
      <w:marLeft w:val="0"/>
      <w:marRight w:val="0"/>
      <w:marTop w:val="0"/>
      <w:marBottom w:val="0"/>
      <w:divBdr>
        <w:top w:val="none" w:sz="0" w:space="0" w:color="auto"/>
        <w:left w:val="none" w:sz="0" w:space="0" w:color="auto"/>
        <w:bottom w:val="none" w:sz="0" w:space="0" w:color="auto"/>
        <w:right w:val="none" w:sz="0" w:space="0" w:color="auto"/>
      </w:divBdr>
    </w:div>
    <w:div w:id="404375197">
      <w:bodyDiv w:val="1"/>
      <w:marLeft w:val="0"/>
      <w:marRight w:val="0"/>
      <w:marTop w:val="0"/>
      <w:marBottom w:val="0"/>
      <w:divBdr>
        <w:top w:val="none" w:sz="0" w:space="0" w:color="auto"/>
        <w:left w:val="none" w:sz="0" w:space="0" w:color="auto"/>
        <w:bottom w:val="none" w:sz="0" w:space="0" w:color="auto"/>
        <w:right w:val="none" w:sz="0" w:space="0" w:color="auto"/>
      </w:divBdr>
    </w:div>
    <w:div w:id="494300590">
      <w:bodyDiv w:val="1"/>
      <w:marLeft w:val="0"/>
      <w:marRight w:val="0"/>
      <w:marTop w:val="0"/>
      <w:marBottom w:val="0"/>
      <w:divBdr>
        <w:top w:val="none" w:sz="0" w:space="0" w:color="auto"/>
        <w:left w:val="none" w:sz="0" w:space="0" w:color="auto"/>
        <w:bottom w:val="none" w:sz="0" w:space="0" w:color="auto"/>
        <w:right w:val="none" w:sz="0" w:space="0" w:color="auto"/>
      </w:divBdr>
    </w:div>
    <w:div w:id="526648016">
      <w:bodyDiv w:val="1"/>
      <w:marLeft w:val="0"/>
      <w:marRight w:val="0"/>
      <w:marTop w:val="0"/>
      <w:marBottom w:val="0"/>
      <w:divBdr>
        <w:top w:val="none" w:sz="0" w:space="0" w:color="auto"/>
        <w:left w:val="none" w:sz="0" w:space="0" w:color="auto"/>
        <w:bottom w:val="none" w:sz="0" w:space="0" w:color="auto"/>
        <w:right w:val="none" w:sz="0" w:space="0" w:color="auto"/>
      </w:divBdr>
    </w:div>
    <w:div w:id="531113186">
      <w:bodyDiv w:val="1"/>
      <w:marLeft w:val="0"/>
      <w:marRight w:val="0"/>
      <w:marTop w:val="0"/>
      <w:marBottom w:val="0"/>
      <w:divBdr>
        <w:top w:val="none" w:sz="0" w:space="0" w:color="auto"/>
        <w:left w:val="none" w:sz="0" w:space="0" w:color="auto"/>
        <w:bottom w:val="none" w:sz="0" w:space="0" w:color="auto"/>
        <w:right w:val="none" w:sz="0" w:space="0" w:color="auto"/>
      </w:divBdr>
    </w:div>
    <w:div w:id="560749965">
      <w:bodyDiv w:val="1"/>
      <w:marLeft w:val="0"/>
      <w:marRight w:val="0"/>
      <w:marTop w:val="0"/>
      <w:marBottom w:val="0"/>
      <w:divBdr>
        <w:top w:val="none" w:sz="0" w:space="0" w:color="auto"/>
        <w:left w:val="none" w:sz="0" w:space="0" w:color="auto"/>
        <w:bottom w:val="none" w:sz="0" w:space="0" w:color="auto"/>
        <w:right w:val="none" w:sz="0" w:space="0" w:color="auto"/>
      </w:divBdr>
    </w:div>
    <w:div w:id="579368870">
      <w:bodyDiv w:val="1"/>
      <w:marLeft w:val="0"/>
      <w:marRight w:val="0"/>
      <w:marTop w:val="0"/>
      <w:marBottom w:val="0"/>
      <w:divBdr>
        <w:top w:val="none" w:sz="0" w:space="0" w:color="auto"/>
        <w:left w:val="none" w:sz="0" w:space="0" w:color="auto"/>
        <w:bottom w:val="none" w:sz="0" w:space="0" w:color="auto"/>
        <w:right w:val="none" w:sz="0" w:space="0" w:color="auto"/>
      </w:divBdr>
    </w:div>
    <w:div w:id="582763507">
      <w:bodyDiv w:val="1"/>
      <w:marLeft w:val="0"/>
      <w:marRight w:val="0"/>
      <w:marTop w:val="0"/>
      <w:marBottom w:val="0"/>
      <w:divBdr>
        <w:top w:val="none" w:sz="0" w:space="0" w:color="auto"/>
        <w:left w:val="none" w:sz="0" w:space="0" w:color="auto"/>
        <w:bottom w:val="none" w:sz="0" w:space="0" w:color="auto"/>
        <w:right w:val="none" w:sz="0" w:space="0" w:color="auto"/>
      </w:divBdr>
    </w:div>
    <w:div w:id="584069430">
      <w:bodyDiv w:val="1"/>
      <w:marLeft w:val="0"/>
      <w:marRight w:val="0"/>
      <w:marTop w:val="0"/>
      <w:marBottom w:val="0"/>
      <w:divBdr>
        <w:top w:val="none" w:sz="0" w:space="0" w:color="auto"/>
        <w:left w:val="none" w:sz="0" w:space="0" w:color="auto"/>
        <w:bottom w:val="none" w:sz="0" w:space="0" w:color="auto"/>
        <w:right w:val="none" w:sz="0" w:space="0" w:color="auto"/>
      </w:divBdr>
    </w:div>
    <w:div w:id="628777493">
      <w:bodyDiv w:val="1"/>
      <w:marLeft w:val="0"/>
      <w:marRight w:val="0"/>
      <w:marTop w:val="0"/>
      <w:marBottom w:val="0"/>
      <w:divBdr>
        <w:top w:val="none" w:sz="0" w:space="0" w:color="auto"/>
        <w:left w:val="none" w:sz="0" w:space="0" w:color="auto"/>
        <w:bottom w:val="none" w:sz="0" w:space="0" w:color="auto"/>
        <w:right w:val="none" w:sz="0" w:space="0" w:color="auto"/>
      </w:divBdr>
    </w:div>
    <w:div w:id="635373201">
      <w:bodyDiv w:val="1"/>
      <w:marLeft w:val="0"/>
      <w:marRight w:val="0"/>
      <w:marTop w:val="0"/>
      <w:marBottom w:val="0"/>
      <w:divBdr>
        <w:top w:val="none" w:sz="0" w:space="0" w:color="auto"/>
        <w:left w:val="none" w:sz="0" w:space="0" w:color="auto"/>
        <w:bottom w:val="none" w:sz="0" w:space="0" w:color="auto"/>
        <w:right w:val="none" w:sz="0" w:space="0" w:color="auto"/>
      </w:divBdr>
    </w:div>
    <w:div w:id="664169539">
      <w:bodyDiv w:val="1"/>
      <w:marLeft w:val="0"/>
      <w:marRight w:val="0"/>
      <w:marTop w:val="0"/>
      <w:marBottom w:val="0"/>
      <w:divBdr>
        <w:top w:val="none" w:sz="0" w:space="0" w:color="auto"/>
        <w:left w:val="none" w:sz="0" w:space="0" w:color="auto"/>
        <w:bottom w:val="none" w:sz="0" w:space="0" w:color="auto"/>
        <w:right w:val="none" w:sz="0" w:space="0" w:color="auto"/>
      </w:divBdr>
    </w:div>
    <w:div w:id="701637751">
      <w:bodyDiv w:val="1"/>
      <w:marLeft w:val="0"/>
      <w:marRight w:val="0"/>
      <w:marTop w:val="0"/>
      <w:marBottom w:val="0"/>
      <w:divBdr>
        <w:top w:val="none" w:sz="0" w:space="0" w:color="auto"/>
        <w:left w:val="none" w:sz="0" w:space="0" w:color="auto"/>
        <w:bottom w:val="none" w:sz="0" w:space="0" w:color="auto"/>
        <w:right w:val="none" w:sz="0" w:space="0" w:color="auto"/>
      </w:divBdr>
    </w:div>
    <w:div w:id="736436325">
      <w:bodyDiv w:val="1"/>
      <w:marLeft w:val="0"/>
      <w:marRight w:val="0"/>
      <w:marTop w:val="0"/>
      <w:marBottom w:val="0"/>
      <w:divBdr>
        <w:top w:val="none" w:sz="0" w:space="0" w:color="auto"/>
        <w:left w:val="none" w:sz="0" w:space="0" w:color="auto"/>
        <w:bottom w:val="none" w:sz="0" w:space="0" w:color="auto"/>
        <w:right w:val="none" w:sz="0" w:space="0" w:color="auto"/>
      </w:divBdr>
    </w:div>
    <w:div w:id="795761887">
      <w:bodyDiv w:val="1"/>
      <w:marLeft w:val="0"/>
      <w:marRight w:val="0"/>
      <w:marTop w:val="0"/>
      <w:marBottom w:val="0"/>
      <w:divBdr>
        <w:top w:val="none" w:sz="0" w:space="0" w:color="auto"/>
        <w:left w:val="none" w:sz="0" w:space="0" w:color="auto"/>
        <w:bottom w:val="none" w:sz="0" w:space="0" w:color="auto"/>
        <w:right w:val="none" w:sz="0" w:space="0" w:color="auto"/>
      </w:divBdr>
    </w:div>
    <w:div w:id="844635183">
      <w:bodyDiv w:val="1"/>
      <w:marLeft w:val="0"/>
      <w:marRight w:val="0"/>
      <w:marTop w:val="0"/>
      <w:marBottom w:val="0"/>
      <w:divBdr>
        <w:top w:val="none" w:sz="0" w:space="0" w:color="auto"/>
        <w:left w:val="none" w:sz="0" w:space="0" w:color="auto"/>
        <w:bottom w:val="none" w:sz="0" w:space="0" w:color="auto"/>
        <w:right w:val="none" w:sz="0" w:space="0" w:color="auto"/>
      </w:divBdr>
    </w:div>
    <w:div w:id="862212870">
      <w:bodyDiv w:val="1"/>
      <w:marLeft w:val="0"/>
      <w:marRight w:val="0"/>
      <w:marTop w:val="0"/>
      <w:marBottom w:val="0"/>
      <w:divBdr>
        <w:top w:val="none" w:sz="0" w:space="0" w:color="auto"/>
        <w:left w:val="none" w:sz="0" w:space="0" w:color="auto"/>
        <w:bottom w:val="none" w:sz="0" w:space="0" w:color="auto"/>
        <w:right w:val="none" w:sz="0" w:space="0" w:color="auto"/>
      </w:divBdr>
    </w:div>
    <w:div w:id="962691012">
      <w:bodyDiv w:val="1"/>
      <w:marLeft w:val="0"/>
      <w:marRight w:val="0"/>
      <w:marTop w:val="0"/>
      <w:marBottom w:val="0"/>
      <w:divBdr>
        <w:top w:val="none" w:sz="0" w:space="0" w:color="auto"/>
        <w:left w:val="none" w:sz="0" w:space="0" w:color="auto"/>
        <w:bottom w:val="none" w:sz="0" w:space="0" w:color="auto"/>
        <w:right w:val="none" w:sz="0" w:space="0" w:color="auto"/>
      </w:divBdr>
    </w:div>
    <w:div w:id="979846792">
      <w:bodyDiv w:val="1"/>
      <w:marLeft w:val="0"/>
      <w:marRight w:val="0"/>
      <w:marTop w:val="0"/>
      <w:marBottom w:val="0"/>
      <w:divBdr>
        <w:top w:val="none" w:sz="0" w:space="0" w:color="auto"/>
        <w:left w:val="none" w:sz="0" w:space="0" w:color="auto"/>
        <w:bottom w:val="none" w:sz="0" w:space="0" w:color="auto"/>
        <w:right w:val="none" w:sz="0" w:space="0" w:color="auto"/>
      </w:divBdr>
    </w:div>
    <w:div w:id="981614377">
      <w:bodyDiv w:val="1"/>
      <w:marLeft w:val="0"/>
      <w:marRight w:val="0"/>
      <w:marTop w:val="0"/>
      <w:marBottom w:val="0"/>
      <w:divBdr>
        <w:top w:val="none" w:sz="0" w:space="0" w:color="auto"/>
        <w:left w:val="none" w:sz="0" w:space="0" w:color="auto"/>
        <w:bottom w:val="none" w:sz="0" w:space="0" w:color="auto"/>
        <w:right w:val="none" w:sz="0" w:space="0" w:color="auto"/>
      </w:divBdr>
    </w:div>
    <w:div w:id="995767747">
      <w:bodyDiv w:val="1"/>
      <w:marLeft w:val="0"/>
      <w:marRight w:val="0"/>
      <w:marTop w:val="0"/>
      <w:marBottom w:val="0"/>
      <w:divBdr>
        <w:top w:val="none" w:sz="0" w:space="0" w:color="auto"/>
        <w:left w:val="none" w:sz="0" w:space="0" w:color="auto"/>
        <w:bottom w:val="none" w:sz="0" w:space="0" w:color="auto"/>
        <w:right w:val="none" w:sz="0" w:space="0" w:color="auto"/>
      </w:divBdr>
    </w:div>
    <w:div w:id="1044328861">
      <w:bodyDiv w:val="1"/>
      <w:marLeft w:val="0"/>
      <w:marRight w:val="0"/>
      <w:marTop w:val="0"/>
      <w:marBottom w:val="0"/>
      <w:divBdr>
        <w:top w:val="none" w:sz="0" w:space="0" w:color="auto"/>
        <w:left w:val="none" w:sz="0" w:space="0" w:color="auto"/>
        <w:bottom w:val="none" w:sz="0" w:space="0" w:color="auto"/>
        <w:right w:val="none" w:sz="0" w:space="0" w:color="auto"/>
      </w:divBdr>
    </w:div>
    <w:div w:id="1075206987">
      <w:bodyDiv w:val="1"/>
      <w:marLeft w:val="0"/>
      <w:marRight w:val="0"/>
      <w:marTop w:val="0"/>
      <w:marBottom w:val="0"/>
      <w:divBdr>
        <w:top w:val="none" w:sz="0" w:space="0" w:color="auto"/>
        <w:left w:val="none" w:sz="0" w:space="0" w:color="auto"/>
        <w:bottom w:val="none" w:sz="0" w:space="0" w:color="auto"/>
        <w:right w:val="none" w:sz="0" w:space="0" w:color="auto"/>
      </w:divBdr>
    </w:div>
    <w:div w:id="1089353603">
      <w:bodyDiv w:val="1"/>
      <w:marLeft w:val="0"/>
      <w:marRight w:val="0"/>
      <w:marTop w:val="0"/>
      <w:marBottom w:val="0"/>
      <w:divBdr>
        <w:top w:val="none" w:sz="0" w:space="0" w:color="auto"/>
        <w:left w:val="none" w:sz="0" w:space="0" w:color="auto"/>
        <w:bottom w:val="none" w:sz="0" w:space="0" w:color="auto"/>
        <w:right w:val="none" w:sz="0" w:space="0" w:color="auto"/>
      </w:divBdr>
    </w:div>
    <w:div w:id="1095978634">
      <w:bodyDiv w:val="1"/>
      <w:marLeft w:val="0"/>
      <w:marRight w:val="0"/>
      <w:marTop w:val="0"/>
      <w:marBottom w:val="0"/>
      <w:divBdr>
        <w:top w:val="none" w:sz="0" w:space="0" w:color="auto"/>
        <w:left w:val="none" w:sz="0" w:space="0" w:color="auto"/>
        <w:bottom w:val="none" w:sz="0" w:space="0" w:color="auto"/>
        <w:right w:val="none" w:sz="0" w:space="0" w:color="auto"/>
      </w:divBdr>
    </w:div>
    <w:div w:id="1144009941">
      <w:bodyDiv w:val="1"/>
      <w:marLeft w:val="0"/>
      <w:marRight w:val="0"/>
      <w:marTop w:val="0"/>
      <w:marBottom w:val="0"/>
      <w:divBdr>
        <w:top w:val="none" w:sz="0" w:space="0" w:color="auto"/>
        <w:left w:val="none" w:sz="0" w:space="0" w:color="auto"/>
        <w:bottom w:val="none" w:sz="0" w:space="0" w:color="auto"/>
        <w:right w:val="none" w:sz="0" w:space="0" w:color="auto"/>
      </w:divBdr>
    </w:div>
    <w:div w:id="1159423740">
      <w:bodyDiv w:val="1"/>
      <w:marLeft w:val="0"/>
      <w:marRight w:val="0"/>
      <w:marTop w:val="0"/>
      <w:marBottom w:val="0"/>
      <w:divBdr>
        <w:top w:val="none" w:sz="0" w:space="0" w:color="auto"/>
        <w:left w:val="none" w:sz="0" w:space="0" w:color="auto"/>
        <w:bottom w:val="none" w:sz="0" w:space="0" w:color="auto"/>
        <w:right w:val="none" w:sz="0" w:space="0" w:color="auto"/>
      </w:divBdr>
    </w:div>
    <w:div w:id="1221675296">
      <w:bodyDiv w:val="1"/>
      <w:marLeft w:val="0"/>
      <w:marRight w:val="0"/>
      <w:marTop w:val="0"/>
      <w:marBottom w:val="0"/>
      <w:divBdr>
        <w:top w:val="none" w:sz="0" w:space="0" w:color="auto"/>
        <w:left w:val="none" w:sz="0" w:space="0" w:color="auto"/>
        <w:bottom w:val="none" w:sz="0" w:space="0" w:color="auto"/>
        <w:right w:val="none" w:sz="0" w:space="0" w:color="auto"/>
      </w:divBdr>
    </w:div>
    <w:div w:id="1222594584">
      <w:bodyDiv w:val="1"/>
      <w:marLeft w:val="0"/>
      <w:marRight w:val="0"/>
      <w:marTop w:val="0"/>
      <w:marBottom w:val="0"/>
      <w:divBdr>
        <w:top w:val="none" w:sz="0" w:space="0" w:color="auto"/>
        <w:left w:val="none" w:sz="0" w:space="0" w:color="auto"/>
        <w:bottom w:val="none" w:sz="0" w:space="0" w:color="auto"/>
        <w:right w:val="none" w:sz="0" w:space="0" w:color="auto"/>
      </w:divBdr>
    </w:div>
    <w:div w:id="1296251214">
      <w:bodyDiv w:val="1"/>
      <w:marLeft w:val="0"/>
      <w:marRight w:val="0"/>
      <w:marTop w:val="0"/>
      <w:marBottom w:val="0"/>
      <w:divBdr>
        <w:top w:val="none" w:sz="0" w:space="0" w:color="auto"/>
        <w:left w:val="none" w:sz="0" w:space="0" w:color="auto"/>
        <w:bottom w:val="none" w:sz="0" w:space="0" w:color="auto"/>
        <w:right w:val="none" w:sz="0" w:space="0" w:color="auto"/>
      </w:divBdr>
    </w:div>
    <w:div w:id="1334842442">
      <w:bodyDiv w:val="1"/>
      <w:marLeft w:val="0"/>
      <w:marRight w:val="0"/>
      <w:marTop w:val="0"/>
      <w:marBottom w:val="0"/>
      <w:divBdr>
        <w:top w:val="none" w:sz="0" w:space="0" w:color="auto"/>
        <w:left w:val="none" w:sz="0" w:space="0" w:color="auto"/>
        <w:bottom w:val="none" w:sz="0" w:space="0" w:color="auto"/>
        <w:right w:val="none" w:sz="0" w:space="0" w:color="auto"/>
      </w:divBdr>
    </w:div>
    <w:div w:id="1357929684">
      <w:bodyDiv w:val="1"/>
      <w:marLeft w:val="0"/>
      <w:marRight w:val="0"/>
      <w:marTop w:val="0"/>
      <w:marBottom w:val="0"/>
      <w:divBdr>
        <w:top w:val="none" w:sz="0" w:space="0" w:color="auto"/>
        <w:left w:val="none" w:sz="0" w:space="0" w:color="auto"/>
        <w:bottom w:val="none" w:sz="0" w:space="0" w:color="auto"/>
        <w:right w:val="none" w:sz="0" w:space="0" w:color="auto"/>
      </w:divBdr>
    </w:div>
    <w:div w:id="1452163651">
      <w:bodyDiv w:val="1"/>
      <w:marLeft w:val="0"/>
      <w:marRight w:val="0"/>
      <w:marTop w:val="0"/>
      <w:marBottom w:val="0"/>
      <w:divBdr>
        <w:top w:val="none" w:sz="0" w:space="0" w:color="auto"/>
        <w:left w:val="none" w:sz="0" w:space="0" w:color="auto"/>
        <w:bottom w:val="none" w:sz="0" w:space="0" w:color="auto"/>
        <w:right w:val="none" w:sz="0" w:space="0" w:color="auto"/>
      </w:divBdr>
    </w:div>
    <w:div w:id="1631934600">
      <w:bodyDiv w:val="1"/>
      <w:marLeft w:val="0"/>
      <w:marRight w:val="0"/>
      <w:marTop w:val="0"/>
      <w:marBottom w:val="0"/>
      <w:divBdr>
        <w:top w:val="none" w:sz="0" w:space="0" w:color="auto"/>
        <w:left w:val="none" w:sz="0" w:space="0" w:color="auto"/>
        <w:bottom w:val="none" w:sz="0" w:space="0" w:color="auto"/>
        <w:right w:val="none" w:sz="0" w:space="0" w:color="auto"/>
      </w:divBdr>
    </w:div>
    <w:div w:id="1686899221">
      <w:bodyDiv w:val="1"/>
      <w:marLeft w:val="0"/>
      <w:marRight w:val="0"/>
      <w:marTop w:val="0"/>
      <w:marBottom w:val="0"/>
      <w:divBdr>
        <w:top w:val="none" w:sz="0" w:space="0" w:color="auto"/>
        <w:left w:val="none" w:sz="0" w:space="0" w:color="auto"/>
        <w:bottom w:val="none" w:sz="0" w:space="0" w:color="auto"/>
        <w:right w:val="none" w:sz="0" w:space="0" w:color="auto"/>
      </w:divBdr>
    </w:div>
    <w:div w:id="1708329787">
      <w:bodyDiv w:val="1"/>
      <w:marLeft w:val="0"/>
      <w:marRight w:val="0"/>
      <w:marTop w:val="0"/>
      <w:marBottom w:val="0"/>
      <w:divBdr>
        <w:top w:val="none" w:sz="0" w:space="0" w:color="auto"/>
        <w:left w:val="none" w:sz="0" w:space="0" w:color="auto"/>
        <w:bottom w:val="none" w:sz="0" w:space="0" w:color="auto"/>
        <w:right w:val="none" w:sz="0" w:space="0" w:color="auto"/>
      </w:divBdr>
    </w:div>
    <w:div w:id="1709139903">
      <w:bodyDiv w:val="1"/>
      <w:marLeft w:val="0"/>
      <w:marRight w:val="0"/>
      <w:marTop w:val="0"/>
      <w:marBottom w:val="0"/>
      <w:divBdr>
        <w:top w:val="none" w:sz="0" w:space="0" w:color="auto"/>
        <w:left w:val="none" w:sz="0" w:space="0" w:color="auto"/>
        <w:bottom w:val="none" w:sz="0" w:space="0" w:color="auto"/>
        <w:right w:val="none" w:sz="0" w:space="0" w:color="auto"/>
      </w:divBdr>
    </w:div>
    <w:div w:id="1711032783">
      <w:bodyDiv w:val="1"/>
      <w:marLeft w:val="0"/>
      <w:marRight w:val="0"/>
      <w:marTop w:val="0"/>
      <w:marBottom w:val="0"/>
      <w:divBdr>
        <w:top w:val="none" w:sz="0" w:space="0" w:color="auto"/>
        <w:left w:val="none" w:sz="0" w:space="0" w:color="auto"/>
        <w:bottom w:val="none" w:sz="0" w:space="0" w:color="auto"/>
        <w:right w:val="none" w:sz="0" w:space="0" w:color="auto"/>
      </w:divBdr>
    </w:div>
    <w:div w:id="1718891698">
      <w:bodyDiv w:val="1"/>
      <w:marLeft w:val="0"/>
      <w:marRight w:val="0"/>
      <w:marTop w:val="0"/>
      <w:marBottom w:val="0"/>
      <w:divBdr>
        <w:top w:val="none" w:sz="0" w:space="0" w:color="auto"/>
        <w:left w:val="none" w:sz="0" w:space="0" w:color="auto"/>
        <w:bottom w:val="none" w:sz="0" w:space="0" w:color="auto"/>
        <w:right w:val="none" w:sz="0" w:space="0" w:color="auto"/>
      </w:divBdr>
    </w:div>
    <w:div w:id="1756198740">
      <w:bodyDiv w:val="1"/>
      <w:marLeft w:val="0"/>
      <w:marRight w:val="0"/>
      <w:marTop w:val="0"/>
      <w:marBottom w:val="0"/>
      <w:divBdr>
        <w:top w:val="none" w:sz="0" w:space="0" w:color="auto"/>
        <w:left w:val="none" w:sz="0" w:space="0" w:color="auto"/>
        <w:bottom w:val="none" w:sz="0" w:space="0" w:color="auto"/>
        <w:right w:val="none" w:sz="0" w:space="0" w:color="auto"/>
      </w:divBdr>
    </w:div>
    <w:div w:id="1964724501">
      <w:bodyDiv w:val="1"/>
      <w:marLeft w:val="0"/>
      <w:marRight w:val="0"/>
      <w:marTop w:val="0"/>
      <w:marBottom w:val="0"/>
      <w:divBdr>
        <w:top w:val="none" w:sz="0" w:space="0" w:color="auto"/>
        <w:left w:val="none" w:sz="0" w:space="0" w:color="auto"/>
        <w:bottom w:val="none" w:sz="0" w:space="0" w:color="auto"/>
        <w:right w:val="none" w:sz="0" w:space="0" w:color="auto"/>
      </w:divBdr>
    </w:div>
    <w:div w:id="212615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document/redirect/70650726/42" TargetMode="External"/><Relationship Id="rId21" Type="http://schemas.openxmlformats.org/officeDocument/2006/relationships/hyperlink" Target="https://internet.garant.ru/document/redirect/8911928/0" TargetMode="External"/><Relationship Id="rId42" Type="http://schemas.openxmlformats.org/officeDocument/2006/relationships/hyperlink" Target="https://internet.garant.ru/document/redirect/70650726/8" TargetMode="External"/><Relationship Id="rId63" Type="http://schemas.openxmlformats.org/officeDocument/2006/relationships/hyperlink" Target="https://internet.garant.ru/document/redirect/70650726/1105" TargetMode="External"/><Relationship Id="rId84" Type="http://schemas.openxmlformats.org/officeDocument/2006/relationships/hyperlink" Target="https://internet.garant.ru/document/redirect/70650726/236" TargetMode="External"/><Relationship Id="rId138" Type="http://schemas.openxmlformats.org/officeDocument/2006/relationships/hyperlink" Target="https://internet.garant.ru/document/redirect/70650726/46732" TargetMode="External"/><Relationship Id="rId159" Type="http://schemas.openxmlformats.org/officeDocument/2006/relationships/hyperlink" Target="https://internet.garant.ru/document/redirect/70650726/47592" TargetMode="External"/><Relationship Id="rId170" Type="http://schemas.openxmlformats.org/officeDocument/2006/relationships/hyperlink" Target="https://internet.garant.ru/document/redirect/70650726/47791" TargetMode="External"/><Relationship Id="rId191" Type="http://schemas.openxmlformats.org/officeDocument/2006/relationships/hyperlink" Target="https://internet.garant.ru/document/redirect/70650726/60" TargetMode="External"/><Relationship Id="rId205" Type="http://schemas.openxmlformats.org/officeDocument/2006/relationships/hyperlink" Target="https://internet.garant.ru/document/redirect/70650726/71124" TargetMode="External"/><Relationship Id="rId226" Type="http://schemas.openxmlformats.org/officeDocument/2006/relationships/hyperlink" Target="https://internet.garant.ru/document/redirect/70650726/95" TargetMode="External"/><Relationship Id="rId107" Type="http://schemas.openxmlformats.org/officeDocument/2006/relationships/hyperlink" Target="https://internet.garant.ru/document/redirect/70650726/352" TargetMode="External"/><Relationship Id="rId11" Type="http://schemas.openxmlformats.org/officeDocument/2006/relationships/hyperlink" Target="https://internet.garant.ru/document/redirect/8916657/1154" TargetMode="External"/><Relationship Id="rId32" Type="http://schemas.openxmlformats.org/officeDocument/2006/relationships/hyperlink" Target="https://internet.garant.ru/document/redirect/70650726/143" TargetMode="External"/><Relationship Id="rId53" Type="http://schemas.openxmlformats.org/officeDocument/2006/relationships/hyperlink" Target="https://internet.garant.ru/document/redirect/70650726/105" TargetMode="External"/><Relationship Id="rId74" Type="http://schemas.openxmlformats.org/officeDocument/2006/relationships/hyperlink" Target="https://internet.garant.ru/document/redirect/70650726/171" TargetMode="External"/><Relationship Id="rId128" Type="http://schemas.openxmlformats.org/officeDocument/2006/relationships/hyperlink" Target="https://internet.garant.ru/document/redirect/70650726/4532" TargetMode="External"/><Relationship Id="rId149" Type="http://schemas.openxmlformats.org/officeDocument/2006/relationships/hyperlink" Target="https://internet.garant.ru/document/redirect/70650726/47252" TargetMode="External"/><Relationship Id="rId5" Type="http://schemas.openxmlformats.org/officeDocument/2006/relationships/webSettings" Target="webSettings.xml"/><Relationship Id="rId95" Type="http://schemas.openxmlformats.org/officeDocument/2006/relationships/hyperlink" Target="https://internet.garant.ru/document/redirect/70650726/266" TargetMode="External"/><Relationship Id="rId160" Type="http://schemas.openxmlformats.org/officeDocument/2006/relationships/hyperlink" Target="https://internet.garant.ru/document/redirect/70650726/47593" TargetMode="External"/><Relationship Id="rId181" Type="http://schemas.openxmlformats.org/officeDocument/2006/relationships/hyperlink" Target="https://internet.garant.ru/document/redirect/70650726/53" TargetMode="External"/><Relationship Id="rId216" Type="http://schemas.openxmlformats.org/officeDocument/2006/relationships/hyperlink" Target="https://internet.garant.ru/document/redirect/70650726/8623" TargetMode="External"/><Relationship Id="rId237" Type="http://schemas.openxmlformats.org/officeDocument/2006/relationships/theme" Target="theme/theme1.xml"/><Relationship Id="rId22" Type="http://schemas.openxmlformats.org/officeDocument/2006/relationships/hyperlink" Target="https://internet.garant.ru/document/redirect/149900/0" TargetMode="External"/><Relationship Id="rId43" Type="http://schemas.openxmlformats.org/officeDocument/2006/relationships/hyperlink" Target="https://internet.garant.ru/document/redirect/70650726/82" TargetMode="External"/><Relationship Id="rId64" Type="http://schemas.openxmlformats.org/officeDocument/2006/relationships/hyperlink" Target="https://internet.garant.ru/document/redirect/70650726/11071" TargetMode="External"/><Relationship Id="rId118" Type="http://schemas.openxmlformats.org/officeDocument/2006/relationships/hyperlink" Target="https://internet.garant.ru/document/redirect/70650726/421" TargetMode="External"/><Relationship Id="rId139" Type="http://schemas.openxmlformats.org/officeDocument/2006/relationships/hyperlink" Target="https://internet.garant.ru/document/redirect/70650726/4677" TargetMode="External"/><Relationship Id="rId85" Type="http://schemas.openxmlformats.org/officeDocument/2006/relationships/hyperlink" Target="https://internet.garant.ru/document/redirect/70650726/2399" TargetMode="External"/><Relationship Id="rId150" Type="http://schemas.openxmlformats.org/officeDocument/2006/relationships/hyperlink" Target="https://internet.garant.ru/document/redirect/70650726/4726" TargetMode="External"/><Relationship Id="rId171" Type="http://schemas.openxmlformats.org/officeDocument/2006/relationships/hyperlink" Target="https://internet.garant.ru/document/redirect/70650726/478" TargetMode="External"/><Relationship Id="rId192" Type="http://schemas.openxmlformats.org/officeDocument/2006/relationships/hyperlink" Target="https://internet.garant.ru/document/redirect/70650726/10061" TargetMode="External"/><Relationship Id="rId206" Type="http://schemas.openxmlformats.org/officeDocument/2006/relationships/hyperlink" Target="https://internet.garant.ru/document/redirect/70650726/71126" TargetMode="External"/><Relationship Id="rId227" Type="http://schemas.openxmlformats.org/officeDocument/2006/relationships/hyperlink" Target="https://internet.garant.ru/document/redirect/70650726/952" TargetMode="External"/><Relationship Id="rId12" Type="http://schemas.openxmlformats.org/officeDocument/2006/relationships/hyperlink" Target="https://internet.garant.ru/document/redirect/8911928/0" TargetMode="External"/><Relationship Id="rId33" Type="http://schemas.openxmlformats.org/officeDocument/2006/relationships/hyperlink" Target="https://internet.garant.ru/document/redirect/70650726/146" TargetMode="External"/><Relationship Id="rId108" Type="http://schemas.openxmlformats.org/officeDocument/2006/relationships/hyperlink" Target="https://internet.garant.ru/document/redirect/70650726/353" TargetMode="External"/><Relationship Id="rId129" Type="http://schemas.openxmlformats.org/officeDocument/2006/relationships/hyperlink" Target="https://internet.garant.ru/document/redirect/70650726/46" TargetMode="External"/><Relationship Id="rId54" Type="http://schemas.openxmlformats.org/officeDocument/2006/relationships/hyperlink" Target="https://internet.garant.ru/document/redirect/70650726/1051" TargetMode="External"/><Relationship Id="rId75" Type="http://schemas.openxmlformats.org/officeDocument/2006/relationships/hyperlink" Target="https://internet.garant.ru/document/redirect/70650726/18" TargetMode="External"/><Relationship Id="rId96" Type="http://schemas.openxmlformats.org/officeDocument/2006/relationships/hyperlink" Target="https://internet.garant.ru/document/redirect/70650726/267" TargetMode="External"/><Relationship Id="rId140" Type="http://schemas.openxmlformats.org/officeDocument/2006/relationships/hyperlink" Target="https://internet.garant.ru/document/redirect/70650726/469" TargetMode="External"/><Relationship Id="rId161" Type="http://schemas.openxmlformats.org/officeDocument/2006/relationships/hyperlink" Target="https://internet.garant.ru/document/redirect/70650726/47594" TargetMode="External"/><Relationship Id="rId182" Type="http://schemas.openxmlformats.org/officeDocument/2006/relationships/hyperlink" Target="https://internet.garant.ru/document/redirect/70650726/55" TargetMode="External"/><Relationship Id="rId217" Type="http://schemas.openxmlformats.org/officeDocument/2006/relationships/hyperlink" Target="https://internet.garant.ru/document/redirect/70650726/86903" TargetMode="External"/><Relationship Id="rId6" Type="http://schemas.openxmlformats.org/officeDocument/2006/relationships/hyperlink" Target="https://internet.garant.ru/document/redirect/12124624/22" TargetMode="External"/><Relationship Id="rId23" Type="http://schemas.openxmlformats.org/officeDocument/2006/relationships/hyperlink" Target="https://internet.garant.ru/document/redirect/70650726/0" TargetMode="External"/><Relationship Id="rId119" Type="http://schemas.openxmlformats.org/officeDocument/2006/relationships/hyperlink" Target="https://internet.garant.ru/document/redirect/70650726/422" TargetMode="External"/><Relationship Id="rId44" Type="http://schemas.openxmlformats.org/officeDocument/2006/relationships/hyperlink" Target="https://internet.garant.ru/document/redirect/70650726/811" TargetMode="External"/><Relationship Id="rId65" Type="http://schemas.openxmlformats.org/officeDocument/2006/relationships/hyperlink" Target="https://internet.garant.ru/document/redirect/70650726/11072" TargetMode="External"/><Relationship Id="rId86" Type="http://schemas.openxmlformats.org/officeDocument/2006/relationships/hyperlink" Target="https://internet.garant.ru/document/redirect/70650726/23993" TargetMode="External"/><Relationship Id="rId130" Type="http://schemas.openxmlformats.org/officeDocument/2006/relationships/hyperlink" Target="https://internet.garant.ru/document/redirect/70650726/463" TargetMode="External"/><Relationship Id="rId151" Type="http://schemas.openxmlformats.org/officeDocument/2006/relationships/hyperlink" Target="https://internet.garant.ru/document/redirect/70650726/4729" TargetMode="External"/><Relationship Id="rId172" Type="http://schemas.openxmlformats.org/officeDocument/2006/relationships/hyperlink" Target="https://internet.garant.ru/document/redirect/70650726/4799" TargetMode="External"/><Relationship Id="rId193" Type="http://schemas.openxmlformats.org/officeDocument/2006/relationships/hyperlink" Target="https://internet.garant.ru/document/redirect/70650726/6110" TargetMode="External"/><Relationship Id="rId207" Type="http://schemas.openxmlformats.org/officeDocument/2006/relationships/hyperlink" Target="https://internet.garant.ru/document/redirect/70650726/10072" TargetMode="External"/><Relationship Id="rId228" Type="http://schemas.openxmlformats.org/officeDocument/2006/relationships/hyperlink" Target="https://internet.garant.ru/document/redirect/70650726/9525" TargetMode="External"/><Relationship Id="rId13" Type="http://schemas.openxmlformats.org/officeDocument/2006/relationships/hyperlink" Target="https://internet.garant.ru/document/redirect/12112509/0" TargetMode="External"/><Relationship Id="rId109" Type="http://schemas.openxmlformats.org/officeDocument/2006/relationships/hyperlink" Target="https://internet.garant.ru/document/redirect/70650726/35306" TargetMode="External"/><Relationship Id="rId34" Type="http://schemas.openxmlformats.org/officeDocument/2006/relationships/hyperlink" Target="https://internet.garant.ru/document/redirect/70650726/147" TargetMode="External"/><Relationship Id="rId55" Type="http://schemas.openxmlformats.org/officeDocument/2006/relationships/hyperlink" Target="https://internet.garant.ru/document/redirect/70650726/106" TargetMode="External"/><Relationship Id="rId76" Type="http://schemas.openxmlformats.org/officeDocument/2006/relationships/hyperlink" Target="https://internet.garant.ru/document/redirect/70650726/1811" TargetMode="External"/><Relationship Id="rId97" Type="http://schemas.openxmlformats.org/officeDocument/2006/relationships/hyperlink" Target="https://internet.garant.ru/document/redirect/70650726/27" TargetMode="External"/><Relationship Id="rId120" Type="http://schemas.openxmlformats.org/officeDocument/2006/relationships/hyperlink" Target="https://internet.garant.ru/document/redirect/70650726/4291" TargetMode="External"/><Relationship Id="rId141" Type="http://schemas.openxmlformats.org/officeDocument/2006/relationships/hyperlink" Target="https://internet.garant.ru/document/redirect/70650726/47" TargetMode="External"/><Relationship Id="rId7" Type="http://schemas.openxmlformats.org/officeDocument/2006/relationships/hyperlink" Target="https://internet.garant.ru/document/redirect/12124624/397" TargetMode="External"/><Relationship Id="rId162" Type="http://schemas.openxmlformats.org/officeDocument/2006/relationships/hyperlink" Target="https://internet.garant.ru/document/redirect/70650726/476" TargetMode="External"/><Relationship Id="rId183" Type="http://schemas.openxmlformats.org/officeDocument/2006/relationships/hyperlink" Target="https://internet.garant.ru/document/redirect/70650726/5510" TargetMode="External"/><Relationship Id="rId218" Type="http://schemas.openxmlformats.org/officeDocument/2006/relationships/hyperlink" Target="https://internet.garant.ru/document/redirect/70650726/86904" TargetMode="External"/><Relationship Id="rId24" Type="http://schemas.openxmlformats.org/officeDocument/2006/relationships/hyperlink" Target="https://internet.garant.ru/document/redirect/70650726/0" TargetMode="External"/><Relationship Id="rId45" Type="http://schemas.openxmlformats.org/officeDocument/2006/relationships/hyperlink" Target="https://internet.garant.ru/document/redirect/70650726/812" TargetMode="External"/><Relationship Id="rId66" Type="http://schemas.openxmlformats.org/officeDocument/2006/relationships/hyperlink" Target="https://internet.garant.ru/document/redirect/70650726/10012" TargetMode="External"/><Relationship Id="rId87" Type="http://schemas.openxmlformats.org/officeDocument/2006/relationships/hyperlink" Target="https://internet.garant.ru/document/redirect/70650726/10024" TargetMode="External"/><Relationship Id="rId110" Type="http://schemas.openxmlformats.org/officeDocument/2006/relationships/hyperlink" Target="https://internet.garant.ru/document/redirect/70650726/36" TargetMode="External"/><Relationship Id="rId131" Type="http://schemas.openxmlformats.org/officeDocument/2006/relationships/hyperlink" Target="https://internet.garant.ru/document/redirect/70650726/464" TargetMode="External"/><Relationship Id="rId152" Type="http://schemas.openxmlformats.org/officeDocument/2006/relationships/hyperlink" Target="https://internet.garant.ru/document/redirect/70650726/473" TargetMode="External"/><Relationship Id="rId173" Type="http://schemas.openxmlformats.org/officeDocument/2006/relationships/hyperlink" Target="https://internet.garant.ru/document/redirect/70650726/49" TargetMode="External"/><Relationship Id="rId194" Type="http://schemas.openxmlformats.org/officeDocument/2006/relationships/hyperlink" Target="https://internet.garant.ru/document/redirect/70650726/6120" TargetMode="External"/><Relationship Id="rId208" Type="http://schemas.openxmlformats.org/officeDocument/2006/relationships/hyperlink" Target="https://internet.garant.ru/document/redirect/70650726/731" TargetMode="External"/><Relationship Id="rId229" Type="http://schemas.openxmlformats.org/officeDocument/2006/relationships/hyperlink" Target="https://internet.garant.ru/document/redirect/70650726/9529" TargetMode="External"/><Relationship Id="rId14" Type="http://schemas.openxmlformats.org/officeDocument/2006/relationships/hyperlink" Target="https://internet.garant.ru/document/redirect/70650726/0" TargetMode="External"/><Relationship Id="rId35" Type="http://schemas.openxmlformats.org/officeDocument/2006/relationships/hyperlink" Target="https://internet.garant.ru/document/redirect/70650726/149" TargetMode="External"/><Relationship Id="rId56" Type="http://schemas.openxmlformats.org/officeDocument/2006/relationships/hyperlink" Target="https://internet.garant.ru/document/redirect/70650726/107" TargetMode="External"/><Relationship Id="rId77" Type="http://schemas.openxmlformats.org/officeDocument/2006/relationships/hyperlink" Target="https://internet.garant.ru/document/redirect/70650726/1812" TargetMode="External"/><Relationship Id="rId100" Type="http://schemas.openxmlformats.org/officeDocument/2006/relationships/hyperlink" Target="https://internet.garant.ru/document/redirect/70650726/30" TargetMode="External"/><Relationship Id="rId8" Type="http://schemas.openxmlformats.org/officeDocument/2006/relationships/hyperlink" Target="https://internet.garant.ru/document/redirect/12124624/65" TargetMode="External"/><Relationship Id="rId98" Type="http://schemas.openxmlformats.org/officeDocument/2006/relationships/hyperlink" Target="https://internet.garant.ru/document/redirect/70650726/274" TargetMode="External"/><Relationship Id="rId121" Type="http://schemas.openxmlformats.org/officeDocument/2006/relationships/hyperlink" Target="https://internet.garant.ru/document/redirect/70650726/42912" TargetMode="External"/><Relationship Id="rId142" Type="http://schemas.openxmlformats.org/officeDocument/2006/relationships/hyperlink" Target="https://internet.garant.ru/document/redirect/70650726/471" TargetMode="External"/><Relationship Id="rId163" Type="http://schemas.openxmlformats.org/officeDocument/2006/relationships/hyperlink" Target="https://internet.garant.ru/document/redirect/70650726/477" TargetMode="External"/><Relationship Id="rId184" Type="http://schemas.openxmlformats.org/officeDocument/2006/relationships/hyperlink" Target="https://internet.garant.ru/document/redirect/70650726/5520" TargetMode="External"/><Relationship Id="rId219" Type="http://schemas.openxmlformats.org/officeDocument/2006/relationships/hyperlink" Target="https://internet.garant.ru/document/redirect/70650726/86909" TargetMode="External"/><Relationship Id="rId230" Type="http://schemas.openxmlformats.org/officeDocument/2006/relationships/hyperlink" Target="https://internet.garant.ru/document/redirect/70650726/96" TargetMode="External"/><Relationship Id="rId25" Type="http://schemas.openxmlformats.org/officeDocument/2006/relationships/hyperlink" Target="https://internet.garant.ru/document/redirect/70650726/1" TargetMode="External"/><Relationship Id="rId46" Type="http://schemas.openxmlformats.org/officeDocument/2006/relationships/hyperlink" Target="https://internet.garant.ru/document/redirect/70650726/10" TargetMode="External"/><Relationship Id="rId67" Type="http://schemas.openxmlformats.org/officeDocument/2006/relationships/hyperlink" Target="https://internet.garant.ru/document/redirect/70650726/10013" TargetMode="External"/><Relationship Id="rId88" Type="http://schemas.openxmlformats.org/officeDocument/2006/relationships/hyperlink" Target="https://internet.garant.ru/document/redirect/70650726/2410" TargetMode="External"/><Relationship Id="rId111" Type="http://schemas.openxmlformats.org/officeDocument/2006/relationships/hyperlink" Target="https://internet.garant.ru/document/redirect/70650726/37" TargetMode="External"/><Relationship Id="rId132" Type="http://schemas.openxmlformats.org/officeDocument/2006/relationships/hyperlink" Target="https://internet.garant.ru/document/redirect/70650726/4646" TargetMode="External"/><Relationship Id="rId153" Type="http://schemas.openxmlformats.org/officeDocument/2006/relationships/hyperlink" Target="https://internet.garant.ru/document/redirect/70650726/4743" TargetMode="External"/><Relationship Id="rId174" Type="http://schemas.openxmlformats.org/officeDocument/2006/relationships/hyperlink" Target="https://internet.garant.ru/document/redirect/70650726/493121" TargetMode="External"/><Relationship Id="rId195" Type="http://schemas.openxmlformats.org/officeDocument/2006/relationships/hyperlink" Target="https://internet.garant.ru/document/redirect/70650726/10062" TargetMode="External"/><Relationship Id="rId209" Type="http://schemas.openxmlformats.org/officeDocument/2006/relationships/hyperlink" Target="https://internet.garant.ru/document/redirect/70650726/75" TargetMode="External"/><Relationship Id="rId190" Type="http://schemas.openxmlformats.org/officeDocument/2006/relationships/hyperlink" Target="https://internet.garant.ru/document/redirect/70650726/59" TargetMode="External"/><Relationship Id="rId204" Type="http://schemas.openxmlformats.org/officeDocument/2006/relationships/hyperlink" Target="https://internet.garant.ru/document/redirect/70650726/10071" TargetMode="External"/><Relationship Id="rId220" Type="http://schemas.openxmlformats.org/officeDocument/2006/relationships/hyperlink" Target="https://internet.garant.ru/document/redirect/70650726/10091" TargetMode="External"/><Relationship Id="rId225" Type="http://schemas.openxmlformats.org/officeDocument/2006/relationships/hyperlink" Target="https://internet.garant.ru/document/redirect/70650726/9491" TargetMode="External"/><Relationship Id="rId15" Type="http://schemas.openxmlformats.org/officeDocument/2006/relationships/hyperlink" Target="https://internet.garant.ru/document/redirect/12124624/2" TargetMode="External"/><Relationship Id="rId36" Type="http://schemas.openxmlformats.org/officeDocument/2006/relationships/hyperlink" Target="https://internet.garant.ru/document/redirect/70650726/150" TargetMode="External"/><Relationship Id="rId57" Type="http://schemas.openxmlformats.org/officeDocument/2006/relationships/hyperlink" Target="https://internet.garant.ru/document/redirect/70650726/1086" TargetMode="External"/><Relationship Id="rId106" Type="http://schemas.openxmlformats.org/officeDocument/2006/relationships/hyperlink" Target="https://internet.garant.ru/document/redirect/70650726/3514" TargetMode="External"/><Relationship Id="rId127" Type="http://schemas.openxmlformats.org/officeDocument/2006/relationships/hyperlink" Target="https://internet.garant.ru/document/redirect/70650726/45203" TargetMode="External"/><Relationship Id="rId10" Type="http://schemas.openxmlformats.org/officeDocument/2006/relationships/hyperlink" Target="https://internet.garant.ru/document/redirect/405065687/1000" TargetMode="External"/><Relationship Id="rId31" Type="http://schemas.openxmlformats.org/officeDocument/2006/relationships/hyperlink" Target="https://internet.garant.ru/document/redirect/70650726/141" TargetMode="External"/><Relationship Id="rId52" Type="http://schemas.openxmlformats.org/officeDocument/2006/relationships/hyperlink" Target="https://internet.garant.ru/document/redirect/70650726/1041" TargetMode="External"/><Relationship Id="rId73" Type="http://schemas.openxmlformats.org/officeDocument/2006/relationships/hyperlink" Target="https://internet.garant.ru/document/redirect/70650726/10017" TargetMode="External"/><Relationship Id="rId78" Type="http://schemas.openxmlformats.org/officeDocument/2006/relationships/hyperlink" Target="https://internet.garant.ru/document/redirect/70650726/1813" TargetMode="External"/><Relationship Id="rId94" Type="http://schemas.openxmlformats.org/officeDocument/2006/relationships/hyperlink" Target="https://internet.garant.ru/document/redirect/70650726/265" TargetMode="External"/><Relationship Id="rId99" Type="http://schemas.openxmlformats.org/officeDocument/2006/relationships/hyperlink" Target="https://internet.garant.ru/document/redirect/70650726/29" TargetMode="External"/><Relationship Id="rId101" Type="http://schemas.openxmlformats.org/officeDocument/2006/relationships/hyperlink" Target="https://internet.garant.ru/document/redirect/70650726/10031" TargetMode="External"/><Relationship Id="rId122" Type="http://schemas.openxmlformats.org/officeDocument/2006/relationships/hyperlink" Target="https://internet.garant.ru/document/redirect/70650726/43" TargetMode="External"/><Relationship Id="rId143" Type="http://schemas.openxmlformats.org/officeDocument/2006/relationships/hyperlink" Target="https://internet.garant.ru/document/redirect/70650726/4721" TargetMode="External"/><Relationship Id="rId148" Type="http://schemas.openxmlformats.org/officeDocument/2006/relationships/hyperlink" Target="https://internet.garant.ru/document/redirect/70650726/472511" TargetMode="External"/><Relationship Id="rId164" Type="http://schemas.openxmlformats.org/officeDocument/2006/relationships/hyperlink" Target="https://internet.garant.ru/document/redirect/70650726/4771" TargetMode="External"/><Relationship Id="rId169" Type="http://schemas.openxmlformats.org/officeDocument/2006/relationships/hyperlink" Target="https://internet.garant.ru/document/redirect/70650726/4779" TargetMode="External"/><Relationship Id="rId185" Type="http://schemas.openxmlformats.org/officeDocument/2006/relationships/hyperlink" Target="https://internet.garant.ru/document/redirect/70650726/5590" TargetMode="External"/><Relationship Id="rId4" Type="http://schemas.openxmlformats.org/officeDocument/2006/relationships/settings" Target="settings.xml"/><Relationship Id="rId9" Type="http://schemas.openxmlformats.org/officeDocument/2006/relationships/hyperlink" Target="https://internet.garant.ru/document/redirect/12168567/0" TargetMode="External"/><Relationship Id="rId180" Type="http://schemas.openxmlformats.org/officeDocument/2006/relationships/hyperlink" Target="https://internet.garant.ru/document/redirect/70650726/5221" TargetMode="External"/><Relationship Id="rId210" Type="http://schemas.openxmlformats.org/officeDocument/2006/relationships/hyperlink" Target="https://internet.garant.ru/document/redirect/70650726/77" TargetMode="External"/><Relationship Id="rId215" Type="http://schemas.openxmlformats.org/officeDocument/2006/relationships/hyperlink" Target="https://internet.garant.ru/document/redirect/70650726/861" TargetMode="External"/><Relationship Id="rId236" Type="http://schemas.openxmlformats.org/officeDocument/2006/relationships/fontTable" Target="fontTable.xml"/><Relationship Id="rId26" Type="http://schemas.openxmlformats.org/officeDocument/2006/relationships/hyperlink" Target="https://internet.garant.ru/document/redirect/70650726/11" TargetMode="External"/><Relationship Id="rId231" Type="http://schemas.openxmlformats.org/officeDocument/2006/relationships/hyperlink" Target="https://internet.garant.ru/document/redirect/70650726/9602" TargetMode="External"/><Relationship Id="rId47" Type="http://schemas.openxmlformats.org/officeDocument/2006/relationships/hyperlink" Target="https://internet.garant.ru/document/redirect/70650726/101" TargetMode="External"/><Relationship Id="rId68" Type="http://schemas.openxmlformats.org/officeDocument/2006/relationships/hyperlink" Target="https://internet.garant.ru/document/redirect/70650726/1394" TargetMode="External"/><Relationship Id="rId89" Type="http://schemas.openxmlformats.org/officeDocument/2006/relationships/hyperlink" Target="https://internet.garant.ru/document/redirect/70650726/25" TargetMode="External"/><Relationship Id="rId112" Type="http://schemas.openxmlformats.org/officeDocument/2006/relationships/hyperlink" Target="https://internet.garant.ru/document/redirect/70650726/381" TargetMode="External"/><Relationship Id="rId133" Type="http://schemas.openxmlformats.org/officeDocument/2006/relationships/hyperlink" Target="https://internet.garant.ru/document/redirect/70650726/465" TargetMode="External"/><Relationship Id="rId154" Type="http://schemas.openxmlformats.org/officeDocument/2006/relationships/hyperlink" Target="https://internet.garant.ru/document/redirect/70650726/4751" TargetMode="External"/><Relationship Id="rId175" Type="http://schemas.openxmlformats.org/officeDocument/2006/relationships/hyperlink" Target="https://internet.garant.ru/document/redirect/70650726/4932" TargetMode="External"/><Relationship Id="rId196" Type="http://schemas.openxmlformats.org/officeDocument/2006/relationships/hyperlink" Target="https://internet.garant.ru/document/redirect/70650726/64" TargetMode="External"/><Relationship Id="rId200" Type="http://schemas.openxmlformats.org/officeDocument/2006/relationships/hyperlink" Target="https://internet.garant.ru/document/redirect/70650726/65" TargetMode="External"/><Relationship Id="rId16" Type="http://schemas.openxmlformats.org/officeDocument/2006/relationships/hyperlink" Target="https://internet.garant.ru/document/redirect/12124624/0" TargetMode="External"/><Relationship Id="rId221" Type="http://schemas.openxmlformats.org/officeDocument/2006/relationships/hyperlink" Target="https://internet.garant.ru/document/redirect/70650726/9104" TargetMode="External"/><Relationship Id="rId37" Type="http://schemas.openxmlformats.org/officeDocument/2006/relationships/hyperlink" Target="https://internet.garant.ru/document/redirect/70650726/17" TargetMode="External"/><Relationship Id="rId58" Type="http://schemas.openxmlformats.org/officeDocument/2006/relationships/hyperlink" Target="https://internet.garant.ru/document/redirect/70650726/1089" TargetMode="External"/><Relationship Id="rId79" Type="http://schemas.openxmlformats.org/officeDocument/2006/relationships/hyperlink" Target="https://internet.garant.ru/document/redirect/70650726/1814" TargetMode="External"/><Relationship Id="rId102" Type="http://schemas.openxmlformats.org/officeDocument/2006/relationships/hyperlink" Target="https://internet.garant.ru/document/redirect/70650726/10032" TargetMode="External"/><Relationship Id="rId123" Type="http://schemas.openxmlformats.org/officeDocument/2006/relationships/hyperlink" Target="https://internet.garant.ru/document/redirect/70650726/4322" TargetMode="External"/><Relationship Id="rId144" Type="http://schemas.openxmlformats.org/officeDocument/2006/relationships/hyperlink" Target="https://internet.garant.ru/document/redirect/70650726/4722" TargetMode="External"/><Relationship Id="rId90" Type="http://schemas.openxmlformats.org/officeDocument/2006/relationships/hyperlink" Target="https://internet.garant.ru/document/redirect/70650726/26" TargetMode="External"/><Relationship Id="rId165" Type="http://schemas.openxmlformats.org/officeDocument/2006/relationships/hyperlink" Target="https://internet.garant.ru/document/redirect/70650726/4772" TargetMode="External"/><Relationship Id="rId186" Type="http://schemas.openxmlformats.org/officeDocument/2006/relationships/hyperlink" Target="https://internet.garant.ru/document/redirect/70650726/56" TargetMode="External"/><Relationship Id="rId211" Type="http://schemas.openxmlformats.org/officeDocument/2006/relationships/hyperlink" Target="https://internet.garant.ru/document/redirect/70650726/80010" TargetMode="External"/><Relationship Id="rId232" Type="http://schemas.openxmlformats.org/officeDocument/2006/relationships/hyperlink" Target="https://internet.garant.ru/document/redirect/70650726/9603" TargetMode="External"/><Relationship Id="rId27" Type="http://schemas.openxmlformats.org/officeDocument/2006/relationships/hyperlink" Target="https://internet.garant.ru/document/redirect/70650726/1192" TargetMode="External"/><Relationship Id="rId48" Type="http://schemas.openxmlformats.org/officeDocument/2006/relationships/hyperlink" Target="https://internet.garant.ru/document/redirect/70650726/102" TargetMode="External"/><Relationship Id="rId69" Type="http://schemas.openxmlformats.org/officeDocument/2006/relationships/hyperlink" Target="https://internet.garant.ru/document/redirect/70650726/10015" TargetMode="External"/><Relationship Id="rId113" Type="http://schemas.openxmlformats.org/officeDocument/2006/relationships/hyperlink" Target="https://internet.garant.ru/document/redirect/70650726/382" TargetMode="External"/><Relationship Id="rId134" Type="http://schemas.openxmlformats.org/officeDocument/2006/relationships/hyperlink" Target="https://internet.garant.ru/document/redirect/70650726/4666" TargetMode="External"/><Relationship Id="rId80" Type="http://schemas.openxmlformats.org/officeDocument/2006/relationships/hyperlink" Target="https://internet.garant.ru/document/redirect/70650726/1820" TargetMode="External"/><Relationship Id="rId155" Type="http://schemas.openxmlformats.org/officeDocument/2006/relationships/hyperlink" Target="https://internet.garant.ru/document/redirect/70650726/4752" TargetMode="External"/><Relationship Id="rId176" Type="http://schemas.openxmlformats.org/officeDocument/2006/relationships/hyperlink" Target="https://internet.garant.ru/document/redirect/70650726/49393" TargetMode="External"/><Relationship Id="rId197" Type="http://schemas.openxmlformats.org/officeDocument/2006/relationships/hyperlink" Target="https://internet.garant.ru/document/redirect/70650726/641" TargetMode="External"/><Relationship Id="rId201" Type="http://schemas.openxmlformats.org/officeDocument/2006/relationships/hyperlink" Target="https://internet.garant.ru/document/redirect/70650726/69" TargetMode="External"/><Relationship Id="rId222" Type="http://schemas.openxmlformats.org/officeDocument/2006/relationships/hyperlink" Target="https://internet.garant.ru/document/redirect/70650726/92" TargetMode="External"/><Relationship Id="rId17" Type="http://schemas.openxmlformats.org/officeDocument/2006/relationships/hyperlink" Target="https://internet.garant.ru/document/redirect/12124624/39203" TargetMode="External"/><Relationship Id="rId38" Type="http://schemas.openxmlformats.org/officeDocument/2006/relationships/hyperlink" Target="https://internet.garant.ru/document/redirect/70650726/2" TargetMode="External"/><Relationship Id="rId59" Type="http://schemas.openxmlformats.org/officeDocument/2006/relationships/hyperlink" Target="https://internet.garant.ru/document/redirect/70650726/109" TargetMode="External"/><Relationship Id="rId103" Type="http://schemas.openxmlformats.org/officeDocument/2006/relationships/hyperlink" Target="https://internet.garant.ru/document/redirect/70650726/35" TargetMode="External"/><Relationship Id="rId124" Type="http://schemas.openxmlformats.org/officeDocument/2006/relationships/hyperlink" Target="https://internet.garant.ru/document/redirect/70650726/45" TargetMode="External"/><Relationship Id="rId70" Type="http://schemas.openxmlformats.org/officeDocument/2006/relationships/hyperlink" Target="https://internet.garant.ru/document/redirect/70650726/10016" TargetMode="External"/><Relationship Id="rId91" Type="http://schemas.openxmlformats.org/officeDocument/2006/relationships/hyperlink" Target="https://internet.garant.ru/document/redirect/70650726/2620" TargetMode="External"/><Relationship Id="rId145" Type="http://schemas.openxmlformats.org/officeDocument/2006/relationships/hyperlink" Target="https://internet.garant.ru/document/redirect/70650726/4723" TargetMode="External"/><Relationship Id="rId166" Type="http://schemas.openxmlformats.org/officeDocument/2006/relationships/hyperlink" Target="https://internet.garant.ru/document/redirect/70650726/4773" TargetMode="External"/><Relationship Id="rId187" Type="http://schemas.openxmlformats.org/officeDocument/2006/relationships/hyperlink" Target="https://internet.garant.ru/document/redirect/70650726/5610" TargetMode="External"/><Relationship Id="rId1" Type="http://schemas.openxmlformats.org/officeDocument/2006/relationships/customXml" Target="../customXml/item1.xml"/><Relationship Id="rId212" Type="http://schemas.openxmlformats.org/officeDocument/2006/relationships/hyperlink" Target="https://internet.garant.ru/document/redirect/70650726/85" TargetMode="External"/><Relationship Id="rId233" Type="http://schemas.openxmlformats.org/officeDocument/2006/relationships/hyperlink" Target="https://internet.garant.ru/document/redirect/70650726/9604" TargetMode="External"/><Relationship Id="rId28" Type="http://schemas.openxmlformats.org/officeDocument/2006/relationships/hyperlink" Target="https://internet.garant.ru/document/redirect/70650726/12" TargetMode="External"/><Relationship Id="rId49" Type="http://schemas.openxmlformats.org/officeDocument/2006/relationships/hyperlink" Target="https://internet.garant.ru/document/redirect/70650726/103" TargetMode="External"/><Relationship Id="rId114" Type="http://schemas.openxmlformats.org/officeDocument/2006/relationships/hyperlink" Target="https://internet.garant.ru/document/redirect/70650726/39" TargetMode="External"/><Relationship Id="rId60" Type="http://schemas.openxmlformats.org/officeDocument/2006/relationships/hyperlink" Target="https://internet.garant.ru/document/redirect/70650726/10011" TargetMode="External"/><Relationship Id="rId81" Type="http://schemas.openxmlformats.org/officeDocument/2006/relationships/hyperlink" Target="https://internet.garant.ru/document/redirect/70650726/20" TargetMode="External"/><Relationship Id="rId135" Type="http://schemas.openxmlformats.org/officeDocument/2006/relationships/hyperlink" Target="https://internet.garant.ru/document/redirect/70650726/4669" TargetMode="External"/><Relationship Id="rId156" Type="http://schemas.openxmlformats.org/officeDocument/2006/relationships/hyperlink" Target="https://internet.garant.ru/document/redirect/70650726/47527" TargetMode="External"/><Relationship Id="rId177" Type="http://schemas.openxmlformats.org/officeDocument/2006/relationships/hyperlink" Target="https://internet.garant.ru/document/redirect/70650726/494" TargetMode="External"/><Relationship Id="rId198" Type="http://schemas.openxmlformats.org/officeDocument/2006/relationships/hyperlink" Target="https://internet.garant.ru/document/redirect/70650726/6420" TargetMode="External"/><Relationship Id="rId202" Type="http://schemas.openxmlformats.org/officeDocument/2006/relationships/hyperlink" Target="https://internet.garant.ru/document/redirect/70650726/6910" TargetMode="External"/><Relationship Id="rId223" Type="http://schemas.openxmlformats.org/officeDocument/2006/relationships/hyperlink" Target="https://internet.garant.ru/document/redirect/70650726/931" TargetMode="External"/><Relationship Id="rId18" Type="http://schemas.openxmlformats.org/officeDocument/2006/relationships/hyperlink" Target="https://internet.garant.ru/document/redirect/12124624/39204" TargetMode="External"/><Relationship Id="rId39" Type="http://schemas.openxmlformats.org/officeDocument/2006/relationships/hyperlink" Target="https://internet.garant.ru/document/redirect/70650726/21" TargetMode="External"/><Relationship Id="rId50" Type="http://schemas.openxmlformats.org/officeDocument/2006/relationships/hyperlink" Target="https://internet.garant.ru/document/redirect/70650726/1031" TargetMode="External"/><Relationship Id="rId104" Type="http://schemas.openxmlformats.org/officeDocument/2006/relationships/hyperlink" Target="https://internet.garant.ru/document/redirect/70650726/35121" TargetMode="External"/><Relationship Id="rId125" Type="http://schemas.openxmlformats.org/officeDocument/2006/relationships/hyperlink" Target="https://internet.garant.ru/document/redirect/70650726/45112" TargetMode="External"/><Relationship Id="rId146" Type="http://schemas.openxmlformats.org/officeDocument/2006/relationships/hyperlink" Target="https://internet.garant.ru/document/redirect/70650726/47232" TargetMode="External"/><Relationship Id="rId167" Type="http://schemas.openxmlformats.org/officeDocument/2006/relationships/hyperlink" Target="https://internet.garant.ru/document/redirect/70650726/4775" TargetMode="External"/><Relationship Id="rId188" Type="http://schemas.openxmlformats.org/officeDocument/2006/relationships/hyperlink" Target="https://internet.garant.ru/document/redirect/70650726/56102" TargetMode="External"/><Relationship Id="rId71" Type="http://schemas.openxmlformats.org/officeDocument/2006/relationships/hyperlink" Target="https://internet.garant.ru/document/redirect/70650726/161" TargetMode="External"/><Relationship Id="rId92" Type="http://schemas.openxmlformats.org/officeDocument/2006/relationships/hyperlink" Target="https://internet.garant.ru/document/redirect/70650726/26301" TargetMode="External"/><Relationship Id="rId213" Type="http://schemas.openxmlformats.org/officeDocument/2006/relationships/hyperlink" Target="https://internet.garant.ru/document/redirect/70650726/85421" TargetMode="External"/><Relationship Id="rId234" Type="http://schemas.openxmlformats.org/officeDocument/2006/relationships/hyperlink" Target="https://internet.garant.ru/document/redirect/70650726/0" TargetMode="External"/><Relationship Id="rId2" Type="http://schemas.openxmlformats.org/officeDocument/2006/relationships/numbering" Target="numbering.xml"/><Relationship Id="rId29" Type="http://schemas.openxmlformats.org/officeDocument/2006/relationships/hyperlink" Target="https://internet.garant.ru/document/redirect/70650726/13" TargetMode="External"/><Relationship Id="rId40" Type="http://schemas.openxmlformats.org/officeDocument/2006/relationships/hyperlink" Target="https://internet.garant.ru/document/redirect/70650726/22" TargetMode="External"/><Relationship Id="rId115" Type="http://schemas.openxmlformats.org/officeDocument/2006/relationships/hyperlink" Target="https://internet.garant.ru/document/redirect/70650726/41" TargetMode="External"/><Relationship Id="rId136" Type="http://schemas.openxmlformats.org/officeDocument/2006/relationships/hyperlink" Target="https://internet.garant.ru/document/redirect/70650726/46698" TargetMode="External"/><Relationship Id="rId157" Type="http://schemas.openxmlformats.org/officeDocument/2006/relationships/hyperlink" Target="https://internet.garant.ru/document/redirect/70650726/4754" TargetMode="External"/><Relationship Id="rId178" Type="http://schemas.openxmlformats.org/officeDocument/2006/relationships/hyperlink" Target="https://internet.garant.ru/document/redirect/70650726/49501" TargetMode="External"/><Relationship Id="rId61" Type="http://schemas.openxmlformats.org/officeDocument/2006/relationships/hyperlink" Target="https://internet.garant.ru/document/redirect/70650726/11011" TargetMode="External"/><Relationship Id="rId82" Type="http://schemas.openxmlformats.org/officeDocument/2006/relationships/hyperlink" Target="https://internet.garant.ru/document/redirect/70650726/2200" TargetMode="External"/><Relationship Id="rId199" Type="http://schemas.openxmlformats.org/officeDocument/2006/relationships/hyperlink" Target="https://internet.garant.ru/document/redirect/70650726/64992" TargetMode="External"/><Relationship Id="rId203" Type="http://schemas.openxmlformats.org/officeDocument/2006/relationships/hyperlink" Target="https://internet.garant.ru/document/redirect/70650726/6920" TargetMode="External"/><Relationship Id="rId19" Type="http://schemas.openxmlformats.org/officeDocument/2006/relationships/hyperlink" Target="https://internet.garant.ru/document/redirect/12124624/3974" TargetMode="External"/><Relationship Id="rId224" Type="http://schemas.openxmlformats.org/officeDocument/2006/relationships/hyperlink" Target="https://internet.garant.ru/document/redirect/70650726/94" TargetMode="External"/><Relationship Id="rId30" Type="http://schemas.openxmlformats.org/officeDocument/2006/relationships/hyperlink" Target="https://internet.garant.ru/document/redirect/70650726/14" TargetMode="External"/><Relationship Id="rId105" Type="http://schemas.openxmlformats.org/officeDocument/2006/relationships/hyperlink" Target="https://internet.garant.ru/document/redirect/70650726/3513" TargetMode="External"/><Relationship Id="rId126" Type="http://schemas.openxmlformats.org/officeDocument/2006/relationships/hyperlink" Target="https://internet.garant.ru/document/redirect/70650726/45201" TargetMode="External"/><Relationship Id="rId147" Type="http://schemas.openxmlformats.org/officeDocument/2006/relationships/hyperlink" Target="https://internet.garant.ru/document/redirect/70650726/4724" TargetMode="External"/><Relationship Id="rId168" Type="http://schemas.openxmlformats.org/officeDocument/2006/relationships/hyperlink" Target="https://internet.garant.ru/document/redirect/70650726/47783" TargetMode="External"/><Relationship Id="rId51" Type="http://schemas.openxmlformats.org/officeDocument/2006/relationships/hyperlink" Target="https://internet.garant.ru/document/redirect/70650726/1032" TargetMode="External"/><Relationship Id="rId72" Type="http://schemas.openxmlformats.org/officeDocument/2006/relationships/hyperlink" Target="https://internet.garant.ru/document/redirect/70650726/1623" TargetMode="External"/><Relationship Id="rId93" Type="http://schemas.openxmlformats.org/officeDocument/2006/relationships/hyperlink" Target="https://internet.garant.ru/document/redirect/70650726/264" TargetMode="External"/><Relationship Id="rId189" Type="http://schemas.openxmlformats.org/officeDocument/2006/relationships/hyperlink" Target="https://internet.garant.ru/document/redirect/70650726/5630" TargetMode="External"/><Relationship Id="rId3" Type="http://schemas.openxmlformats.org/officeDocument/2006/relationships/styles" Target="styles.xml"/><Relationship Id="rId214" Type="http://schemas.openxmlformats.org/officeDocument/2006/relationships/hyperlink" Target="https://internet.garant.ru/document/redirect/70650726/86" TargetMode="External"/><Relationship Id="rId235" Type="http://schemas.openxmlformats.org/officeDocument/2006/relationships/hyperlink" Target="https://internet.garant.ru/document/redirect/8915884/0" TargetMode="External"/><Relationship Id="rId116" Type="http://schemas.openxmlformats.org/officeDocument/2006/relationships/hyperlink" Target="https://internet.garant.ru/document/redirect/70650726/4120" TargetMode="External"/><Relationship Id="rId137" Type="http://schemas.openxmlformats.org/officeDocument/2006/relationships/hyperlink" Target="https://internet.garant.ru/document/redirect/70650726/46712" TargetMode="External"/><Relationship Id="rId158" Type="http://schemas.openxmlformats.org/officeDocument/2006/relationships/hyperlink" Target="https://internet.garant.ru/document/redirect/70650726/47591" TargetMode="External"/><Relationship Id="rId20" Type="http://schemas.openxmlformats.org/officeDocument/2006/relationships/hyperlink" Target="https://internet.garant.ru/document/redirect/10180094/0" TargetMode="External"/><Relationship Id="rId41" Type="http://schemas.openxmlformats.org/officeDocument/2006/relationships/hyperlink" Target="https://internet.garant.ru/document/redirect/70650726/3" TargetMode="External"/><Relationship Id="rId62" Type="http://schemas.openxmlformats.org/officeDocument/2006/relationships/hyperlink" Target="https://internet.garant.ru/document/redirect/70650726/1104" TargetMode="External"/><Relationship Id="rId83" Type="http://schemas.openxmlformats.org/officeDocument/2006/relationships/hyperlink" Target="https://internet.garant.ru/document/redirect/70650726/2300" TargetMode="External"/><Relationship Id="rId179" Type="http://schemas.openxmlformats.org/officeDocument/2006/relationships/hyperlink" Target="https://internet.garant.ru/document/redirect/70650726/495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7213C-0AFA-408C-924B-995B117AF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TotalTime>
  <Pages>17</Pages>
  <Words>7569</Words>
  <Characters>43148</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79876973227</cp:lastModifiedBy>
  <cp:revision>46</cp:revision>
  <cp:lastPrinted>2020-10-13T09:09:00Z</cp:lastPrinted>
  <dcterms:created xsi:type="dcterms:W3CDTF">2020-09-01T07:20:00Z</dcterms:created>
  <dcterms:modified xsi:type="dcterms:W3CDTF">2025-06-26T09:31:00Z</dcterms:modified>
</cp:coreProperties>
</file>