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8A8" w:rsidRPr="00D83E9A" w:rsidRDefault="006A78A8" w:rsidP="006A78A8">
      <w:pPr>
        <w:shd w:val="clear" w:color="auto" w:fill="FFFFFF"/>
        <w:spacing w:before="24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D83E9A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 xml:space="preserve">О проведении с 4 августа по 4 сентября 2025 года «горячей линии» </w:t>
      </w:r>
      <w:r w:rsidR="00D83E9A" w:rsidRPr="00D83E9A">
        <w:rPr>
          <w:rFonts w:ascii="Times New Roman" w:hAnsi="Times New Roman" w:cs="Times New Roman"/>
          <w:b/>
          <w:sz w:val="36"/>
          <w:szCs w:val="36"/>
          <w:lang w:eastAsia="ar-SA"/>
        </w:rPr>
        <w:t>по вопросам качества и безопасности детских т</w:t>
      </w:r>
      <w:r w:rsidR="00D83E9A" w:rsidRPr="00D83E9A">
        <w:rPr>
          <w:rFonts w:ascii="Times New Roman" w:hAnsi="Times New Roman" w:cs="Times New Roman"/>
          <w:b/>
          <w:sz w:val="36"/>
          <w:szCs w:val="36"/>
          <w:lang w:eastAsia="ar-SA"/>
        </w:rPr>
        <w:t>о</w:t>
      </w:r>
      <w:r w:rsidR="00D83E9A" w:rsidRPr="00D83E9A">
        <w:rPr>
          <w:rFonts w:ascii="Times New Roman" w:hAnsi="Times New Roman" w:cs="Times New Roman"/>
          <w:b/>
          <w:sz w:val="36"/>
          <w:szCs w:val="36"/>
          <w:lang w:eastAsia="ar-SA"/>
        </w:rPr>
        <w:t>варов и школьных принадлежностей</w:t>
      </w:r>
      <w:r w:rsidRPr="00D83E9A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.</w:t>
      </w:r>
    </w:p>
    <w:p w:rsidR="006A78A8" w:rsidRPr="006A78A8" w:rsidRDefault="006A78A8" w:rsidP="0043778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</w:pPr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 xml:space="preserve">Управление </w:t>
      </w:r>
      <w:proofErr w:type="spellStart"/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>Роспотребнадзора</w:t>
      </w:r>
      <w:proofErr w:type="spellEnd"/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 xml:space="preserve"> по Республике Мордовия в период с 4 августа по 4 сентября 2025 проводит тематическое консультирование граждан </w:t>
      </w:r>
      <w:r w:rsidRPr="006A78A8">
        <w:rPr>
          <w:rFonts w:ascii="Times New Roman" w:hAnsi="Times New Roman" w:cs="Times New Roman"/>
          <w:sz w:val="26"/>
          <w:szCs w:val="26"/>
          <w:lang w:eastAsia="ar-SA"/>
        </w:rPr>
        <w:t>по вопросам качества и безопасности детских товаров и школьных принадлежностей</w:t>
      </w:r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>.</w:t>
      </w:r>
    </w:p>
    <w:p w:rsidR="006A78A8" w:rsidRPr="006A78A8" w:rsidRDefault="006A78A8" w:rsidP="0043778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</w:pPr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>С вопросами по указанной тематике можно обращаться:</w:t>
      </w:r>
    </w:p>
    <w:p w:rsidR="006A78A8" w:rsidRPr="006A78A8" w:rsidRDefault="006A78A8" w:rsidP="0043778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</w:pPr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 xml:space="preserve">- по телефону «горячей» линии Управления </w:t>
      </w:r>
      <w:proofErr w:type="spellStart"/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>Роспотребнадзора</w:t>
      </w:r>
      <w:proofErr w:type="spellEnd"/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 xml:space="preserve"> по Республике Мордовия 8(8342) 24-96-89, 23-24-56 (отдел надзора за условиями воспитания и обучения, отдел защиты прав потребителей). Часы работы: понедельник-четверг: с 9-00 до 18-00 часов, пятница: с 9-00 до 16-45 часов (обеденный перерыв с 13-00 до 13-45 часов);</w:t>
      </w:r>
    </w:p>
    <w:p w:rsidR="006A78A8" w:rsidRPr="006A78A8" w:rsidRDefault="006A78A8" w:rsidP="0043778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</w:pPr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>- по телефону «горячей» линии Консультационного центра для потребителей при ФБУЗ «Центр гигиены и эпидемиологии в Республике Мордовия» 8(8342)24-62-68. Часы работы: понедельник-пятница: с 8-00 до 16-30 часов (обеденный перерыв с 12-00 до 12-30 часов)</w:t>
      </w:r>
    </w:p>
    <w:p w:rsidR="006A78A8" w:rsidRPr="006A78A8" w:rsidRDefault="006A78A8" w:rsidP="0043778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</w:pPr>
      <w:proofErr w:type="gramStart"/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>Специалисты Управления и ФБУЗ «Центр гигиены и эпидемиологии по Республике Мордовия» ответят на вопросы о качестве и безопасности детской одежды, обуви, игрушек, школьной формы, канцелярских товаров, детского питания, а также о действующих нормативных гигиенических требований к этой категории товаров.</w:t>
      </w:r>
      <w:proofErr w:type="gramEnd"/>
    </w:p>
    <w:p w:rsidR="006A78A8" w:rsidRPr="006A78A8" w:rsidRDefault="006A78A8" w:rsidP="0043778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</w:pPr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>В случае обнаружения некачественного товара в магазине потребитель вправе направить в управление обращение, которое будет рассмотрено в соответствии с требованиями Федерального закона от 02.05.2006 № 59-ФЗ «О порядке рассмотрения обращений граждан Российской Федерации».</w:t>
      </w:r>
    </w:p>
    <w:p w:rsidR="006A78A8" w:rsidRPr="006A78A8" w:rsidRDefault="006A78A8" w:rsidP="0043778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</w:pPr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 xml:space="preserve">Направить обращение в адрес Управления </w:t>
      </w:r>
      <w:proofErr w:type="spellStart"/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>Роспотребнадзора</w:t>
      </w:r>
      <w:proofErr w:type="spellEnd"/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 xml:space="preserve"> по Республике Мордовия можно:</w:t>
      </w:r>
    </w:p>
    <w:p w:rsidR="006A78A8" w:rsidRPr="006A78A8" w:rsidRDefault="006A78A8" w:rsidP="0043778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</w:pPr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>- в форме электронного документа через форму «Прием обращений граждан» раздела «Единый портал для подачи и приема обращений граждан» на сайте Управления </w:t>
      </w:r>
      <w:hyperlink r:id="rId4" w:history="1">
        <w:r w:rsidRPr="006A78A8">
          <w:rPr>
            <w:rFonts w:ascii="Times New Roman" w:eastAsia="Times New Roman" w:hAnsi="Times New Roman" w:cs="Times New Roman"/>
            <w:color w:val="005DB7"/>
            <w:sz w:val="26"/>
            <w:szCs w:val="26"/>
            <w:u w:val="single"/>
            <w:lang w:eastAsia="ru-RU"/>
          </w:rPr>
          <w:t>http://13.rospotrebnadzor.ru</w:t>
        </w:r>
      </w:hyperlink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>;</w:t>
      </w:r>
    </w:p>
    <w:p w:rsidR="006A78A8" w:rsidRPr="006A78A8" w:rsidRDefault="006A78A8" w:rsidP="0043778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</w:pPr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>- на почтовый адрес: 430030, Республика Мордовия, г</w:t>
      </w:r>
      <w:proofErr w:type="gramStart"/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>.С</w:t>
      </w:r>
      <w:proofErr w:type="gramEnd"/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>аранск, ул.Дальняя, 7.</w:t>
      </w:r>
    </w:p>
    <w:p w:rsidR="006A78A8" w:rsidRPr="006A78A8" w:rsidRDefault="006A78A8" w:rsidP="0043778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</w:pPr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>В случае обнаружения продукции, не соответствующей установленным требованиям, после принятия административных мер, информация о них публикуется в открытом доступе на Государственном информационном ресурсе в сфере защиты прав потребителей – </w:t>
      </w:r>
      <w:proofErr w:type="spellStart"/>
      <w:r w:rsidR="003E43E4"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fldChar w:fldCharType="begin"/>
      </w:r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instrText xml:space="preserve"> HYPERLINK "http://zpp.rospotrebnadzor.ru/badproducts/violations" </w:instrText>
      </w:r>
      <w:r w:rsidR="003E43E4"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fldChar w:fldCharType="separate"/>
      </w:r>
      <w:r w:rsidRPr="006A78A8">
        <w:rPr>
          <w:rFonts w:ascii="Times New Roman" w:eastAsia="Times New Roman" w:hAnsi="Times New Roman" w:cs="Times New Roman"/>
          <w:color w:val="005DB7"/>
          <w:sz w:val="26"/>
          <w:szCs w:val="26"/>
          <w:u w:val="single"/>
          <w:lang w:eastAsia="ru-RU"/>
        </w:rPr>
        <w:t>zpp.rospotrebnadzor.ru</w:t>
      </w:r>
      <w:proofErr w:type="spellEnd"/>
      <w:r w:rsidR="003E43E4"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fldChar w:fldCharType="end"/>
      </w:r>
      <w:r w:rsidRPr="006A78A8">
        <w:rPr>
          <w:rFonts w:ascii="Times New Roman" w:eastAsia="Times New Roman" w:hAnsi="Times New Roman" w:cs="Times New Roman"/>
          <w:color w:val="4F4F4F"/>
          <w:sz w:val="26"/>
          <w:szCs w:val="26"/>
          <w:lang w:eastAsia="ru-RU"/>
        </w:rPr>
        <w:t>.</w:t>
      </w:r>
    </w:p>
    <w:p w:rsidR="00A82DD7" w:rsidRPr="006A78A8" w:rsidRDefault="00A82DD7" w:rsidP="006A78A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sectPr w:rsidR="00A82DD7" w:rsidRPr="006A78A8" w:rsidSect="00A82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8A8"/>
    <w:rsid w:val="00266952"/>
    <w:rsid w:val="003E43E4"/>
    <w:rsid w:val="00437780"/>
    <w:rsid w:val="006A78A8"/>
    <w:rsid w:val="00A82DD7"/>
    <w:rsid w:val="00D83E9A"/>
    <w:rsid w:val="00E37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DD7"/>
  </w:style>
  <w:style w:type="paragraph" w:styleId="1">
    <w:name w:val="heading 1"/>
    <w:basedOn w:val="a"/>
    <w:link w:val="10"/>
    <w:uiPriority w:val="9"/>
    <w:qFormat/>
    <w:rsid w:val="006A78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78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A7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A78A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0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272629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613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1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7192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50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064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912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13.rospotrebnadzo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341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Мешкова</dc:creator>
  <cp:keywords/>
  <dc:description/>
  <cp:lastModifiedBy>Мешкова</cp:lastModifiedBy>
  <cp:revision>4</cp:revision>
  <dcterms:created xsi:type="dcterms:W3CDTF">2025-08-06T12:59:00Z</dcterms:created>
  <dcterms:modified xsi:type="dcterms:W3CDTF">2025-08-06T13:08:00Z</dcterms:modified>
</cp:coreProperties>
</file>