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7C24" w:rsidRDefault="00737C24" w:rsidP="00737C24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ru-RU"/>
        </w:rPr>
        <w:drawing>
          <wp:inline distT="0" distB="0" distL="0" distR="0">
            <wp:extent cx="3992470" cy="1617053"/>
            <wp:effectExtent l="0" t="0" r="825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black horizontal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358" cy="1620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7C24" w:rsidRDefault="00737C24" w:rsidP="00737C24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737C24" w:rsidRDefault="00737C24" w:rsidP="00737C24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737C24">
        <w:rPr>
          <w:rFonts w:ascii="Arial" w:hAnsi="Arial" w:cs="Arial"/>
          <w:b/>
          <w:sz w:val="28"/>
          <w:szCs w:val="28"/>
        </w:rPr>
        <w:t>Жители Мордовии могут получить консультации Росреестра через мобильное приложение «Инспектор»</w:t>
      </w:r>
    </w:p>
    <w:p w:rsidR="00737C24" w:rsidRPr="00737C24" w:rsidRDefault="00737C24" w:rsidP="00737C24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737C24" w:rsidRPr="00737C24" w:rsidRDefault="00737C24" w:rsidP="00737C24">
      <w:pPr>
        <w:spacing w:after="0"/>
        <w:jc w:val="both"/>
        <w:rPr>
          <w:rFonts w:ascii="Arial" w:hAnsi="Arial" w:cs="Arial"/>
          <w:sz w:val="28"/>
          <w:szCs w:val="28"/>
        </w:rPr>
      </w:pPr>
      <w:r w:rsidRPr="00737C24">
        <w:rPr>
          <w:rFonts w:ascii="Arial" w:hAnsi="Arial" w:cs="Arial"/>
          <w:sz w:val="28"/>
          <w:szCs w:val="28"/>
        </w:rPr>
        <w:t xml:space="preserve">Управление Росреестра по Республике Мордовия запустило новый формат взаимодействия с гражданами </w:t>
      </w:r>
      <w:r>
        <w:rPr>
          <w:rFonts w:ascii="Arial" w:hAnsi="Arial" w:cs="Arial"/>
          <w:sz w:val="28"/>
          <w:szCs w:val="28"/>
        </w:rPr>
        <w:t>-</w:t>
      </w:r>
      <w:r w:rsidRPr="00737C24">
        <w:rPr>
          <w:rFonts w:ascii="Arial" w:hAnsi="Arial" w:cs="Arial"/>
          <w:sz w:val="28"/>
          <w:szCs w:val="28"/>
        </w:rPr>
        <w:t xml:space="preserve"> теперь жители региона могут обращаться за консультациями через мобильное приложение «Инспектор». С его пом</w:t>
      </w:r>
      <w:r w:rsidR="00736DC7">
        <w:rPr>
          <w:rFonts w:ascii="Arial" w:hAnsi="Arial" w:cs="Arial"/>
          <w:sz w:val="28"/>
          <w:szCs w:val="28"/>
        </w:rPr>
        <w:t xml:space="preserve">ощью стало возможным проведение консультаций и обязательных профилактических визитов </w:t>
      </w:r>
      <w:r w:rsidRPr="00737C24">
        <w:rPr>
          <w:rFonts w:ascii="Arial" w:hAnsi="Arial" w:cs="Arial"/>
          <w:sz w:val="28"/>
          <w:szCs w:val="28"/>
        </w:rPr>
        <w:t>в формате видеоконференции, не выходя из дома.</w:t>
      </w:r>
    </w:p>
    <w:p w:rsidR="00737C24" w:rsidRPr="00737C24" w:rsidRDefault="00737C24" w:rsidP="00737C24">
      <w:pPr>
        <w:spacing w:after="0"/>
        <w:jc w:val="both"/>
        <w:rPr>
          <w:rFonts w:ascii="Arial" w:hAnsi="Arial" w:cs="Arial"/>
          <w:sz w:val="28"/>
          <w:szCs w:val="28"/>
        </w:rPr>
      </w:pPr>
    </w:p>
    <w:p w:rsidR="00737C24" w:rsidRPr="00737C24" w:rsidRDefault="00737C24" w:rsidP="00737C24">
      <w:pPr>
        <w:spacing w:after="0"/>
        <w:jc w:val="both"/>
        <w:rPr>
          <w:rFonts w:ascii="Arial" w:hAnsi="Arial" w:cs="Arial"/>
          <w:sz w:val="28"/>
          <w:szCs w:val="28"/>
        </w:rPr>
      </w:pPr>
      <w:r w:rsidRPr="00737C24">
        <w:rPr>
          <w:rFonts w:ascii="Arial" w:hAnsi="Arial" w:cs="Arial"/>
          <w:sz w:val="28"/>
          <w:szCs w:val="28"/>
        </w:rPr>
        <w:t>Как сообщили в ведомстве, приложение предназначено для дистанционного взаимодействия между государственными инспекторами и гражданами. В ходе видеосвязи специалисты Росреестра консультируют по вопросам земельного законодательства, геодезии и картографии, а также проводят</w:t>
      </w:r>
      <w:r w:rsidR="00736DC7">
        <w:rPr>
          <w:rFonts w:ascii="Arial" w:hAnsi="Arial" w:cs="Arial"/>
          <w:sz w:val="28"/>
          <w:szCs w:val="28"/>
        </w:rPr>
        <w:t xml:space="preserve"> оценку соответствия лицензионным требованиям</w:t>
      </w:r>
      <w:r w:rsidRPr="00737C24">
        <w:rPr>
          <w:rFonts w:ascii="Arial" w:hAnsi="Arial" w:cs="Arial"/>
          <w:sz w:val="28"/>
          <w:szCs w:val="28"/>
        </w:rPr>
        <w:t>.</w:t>
      </w:r>
    </w:p>
    <w:p w:rsidR="00737C24" w:rsidRPr="00737C24" w:rsidRDefault="00737C24" w:rsidP="00737C24">
      <w:pPr>
        <w:spacing w:after="0"/>
        <w:jc w:val="both"/>
        <w:rPr>
          <w:rFonts w:ascii="Arial" w:hAnsi="Arial" w:cs="Arial"/>
          <w:sz w:val="28"/>
          <w:szCs w:val="28"/>
        </w:rPr>
      </w:pPr>
    </w:p>
    <w:p w:rsidR="00737C24" w:rsidRPr="00737C24" w:rsidRDefault="00737C24" w:rsidP="00737C24">
      <w:pPr>
        <w:spacing w:after="0"/>
        <w:jc w:val="both"/>
        <w:rPr>
          <w:rFonts w:ascii="Arial" w:hAnsi="Arial" w:cs="Arial"/>
          <w:sz w:val="28"/>
          <w:szCs w:val="28"/>
        </w:rPr>
      </w:pPr>
      <w:r w:rsidRPr="00737C24">
        <w:rPr>
          <w:rFonts w:ascii="Arial" w:hAnsi="Arial" w:cs="Arial"/>
          <w:sz w:val="28"/>
          <w:szCs w:val="28"/>
        </w:rPr>
        <w:t>Для участия в дистанционно</w:t>
      </w:r>
      <w:r w:rsidR="00736DC7">
        <w:rPr>
          <w:rFonts w:ascii="Arial" w:hAnsi="Arial" w:cs="Arial"/>
          <w:sz w:val="28"/>
          <w:szCs w:val="28"/>
        </w:rPr>
        <w:t xml:space="preserve">м взаимодействии </w:t>
      </w:r>
      <w:r w:rsidRPr="00737C24">
        <w:rPr>
          <w:rFonts w:ascii="Arial" w:hAnsi="Arial" w:cs="Arial"/>
          <w:sz w:val="28"/>
          <w:szCs w:val="28"/>
        </w:rPr>
        <w:t>достаточно быть зарегистри</w:t>
      </w:r>
      <w:r w:rsidR="00736DC7">
        <w:rPr>
          <w:rFonts w:ascii="Arial" w:hAnsi="Arial" w:cs="Arial"/>
          <w:sz w:val="28"/>
          <w:szCs w:val="28"/>
        </w:rPr>
        <w:t>рованным на портале «</w:t>
      </w:r>
      <w:proofErr w:type="spellStart"/>
      <w:r w:rsidR="00736DC7">
        <w:rPr>
          <w:rFonts w:ascii="Arial" w:hAnsi="Arial" w:cs="Arial"/>
          <w:sz w:val="28"/>
          <w:szCs w:val="28"/>
        </w:rPr>
        <w:t>Госуслуги</w:t>
      </w:r>
      <w:proofErr w:type="spellEnd"/>
      <w:r w:rsidR="00736DC7">
        <w:rPr>
          <w:rFonts w:ascii="Arial" w:hAnsi="Arial" w:cs="Arial"/>
          <w:sz w:val="28"/>
          <w:szCs w:val="28"/>
        </w:rPr>
        <w:t xml:space="preserve">», установить мобильное приложение «Инспектор» </w:t>
      </w:r>
      <w:r w:rsidRPr="00737C24">
        <w:rPr>
          <w:rFonts w:ascii="Arial" w:hAnsi="Arial" w:cs="Arial"/>
          <w:sz w:val="28"/>
          <w:szCs w:val="28"/>
        </w:rPr>
        <w:t xml:space="preserve">и иметь доступ к интернету. При получении уведомления о </w:t>
      </w:r>
      <w:r w:rsidR="00736DC7">
        <w:rPr>
          <w:rFonts w:ascii="Arial" w:hAnsi="Arial" w:cs="Arial"/>
          <w:sz w:val="28"/>
          <w:szCs w:val="28"/>
        </w:rPr>
        <w:t xml:space="preserve">консультировании, обязательном профилактическом визите </w:t>
      </w:r>
      <w:r w:rsidRPr="00737C24">
        <w:rPr>
          <w:rFonts w:ascii="Arial" w:hAnsi="Arial" w:cs="Arial"/>
          <w:sz w:val="28"/>
          <w:szCs w:val="28"/>
        </w:rPr>
        <w:t>заявителю будет предложено подключиться к видеоконференции через пр</w:t>
      </w:r>
      <w:r w:rsidR="00736DC7">
        <w:rPr>
          <w:rFonts w:ascii="Arial" w:hAnsi="Arial" w:cs="Arial"/>
          <w:sz w:val="28"/>
          <w:szCs w:val="28"/>
        </w:rPr>
        <w:t xml:space="preserve">иложение. Во время сеанса можно </w:t>
      </w:r>
      <w:r w:rsidRPr="00737C24">
        <w:rPr>
          <w:rFonts w:ascii="Arial" w:hAnsi="Arial" w:cs="Arial"/>
          <w:sz w:val="28"/>
          <w:szCs w:val="28"/>
        </w:rPr>
        <w:t>задать вопросы специалисту</w:t>
      </w:r>
      <w:r w:rsidR="00736DC7">
        <w:rPr>
          <w:rFonts w:ascii="Arial" w:hAnsi="Arial" w:cs="Arial"/>
          <w:sz w:val="28"/>
          <w:szCs w:val="28"/>
        </w:rPr>
        <w:t xml:space="preserve">. Видеозапись </w:t>
      </w:r>
      <w:r w:rsidRPr="00737C24">
        <w:rPr>
          <w:rFonts w:ascii="Arial" w:hAnsi="Arial" w:cs="Arial"/>
          <w:sz w:val="28"/>
          <w:szCs w:val="28"/>
        </w:rPr>
        <w:t>направля</w:t>
      </w:r>
      <w:r w:rsidR="00736DC7">
        <w:rPr>
          <w:rFonts w:ascii="Arial" w:hAnsi="Arial" w:cs="Arial"/>
          <w:sz w:val="28"/>
          <w:szCs w:val="28"/>
        </w:rPr>
        <w:t>е</w:t>
      </w:r>
      <w:bookmarkStart w:id="0" w:name="_GoBack"/>
      <w:bookmarkEnd w:id="0"/>
      <w:r w:rsidRPr="00737C24">
        <w:rPr>
          <w:rFonts w:ascii="Arial" w:hAnsi="Arial" w:cs="Arial"/>
          <w:sz w:val="28"/>
          <w:szCs w:val="28"/>
        </w:rPr>
        <w:t>тся в личный кабинет пользователя на «</w:t>
      </w:r>
      <w:proofErr w:type="spellStart"/>
      <w:r w:rsidRPr="00737C24">
        <w:rPr>
          <w:rFonts w:ascii="Arial" w:hAnsi="Arial" w:cs="Arial"/>
          <w:sz w:val="28"/>
          <w:szCs w:val="28"/>
        </w:rPr>
        <w:t>Госуслугах</w:t>
      </w:r>
      <w:proofErr w:type="spellEnd"/>
      <w:r w:rsidRPr="00737C24">
        <w:rPr>
          <w:rFonts w:ascii="Arial" w:hAnsi="Arial" w:cs="Arial"/>
          <w:sz w:val="28"/>
          <w:szCs w:val="28"/>
        </w:rPr>
        <w:t>».</w:t>
      </w:r>
    </w:p>
    <w:p w:rsidR="00737C24" w:rsidRPr="00737C24" w:rsidRDefault="00737C24" w:rsidP="00737C24">
      <w:pPr>
        <w:spacing w:after="0"/>
        <w:jc w:val="both"/>
        <w:rPr>
          <w:rFonts w:ascii="Arial" w:hAnsi="Arial" w:cs="Arial"/>
          <w:sz w:val="28"/>
          <w:szCs w:val="28"/>
        </w:rPr>
      </w:pPr>
    </w:p>
    <w:p w:rsidR="00737C24" w:rsidRPr="00737C24" w:rsidRDefault="00737C24" w:rsidP="00737C24">
      <w:pPr>
        <w:spacing w:after="0"/>
        <w:jc w:val="both"/>
        <w:rPr>
          <w:rFonts w:ascii="Arial" w:hAnsi="Arial" w:cs="Arial"/>
          <w:sz w:val="28"/>
          <w:szCs w:val="28"/>
        </w:rPr>
      </w:pPr>
      <w:r w:rsidRPr="00737C24">
        <w:rPr>
          <w:rFonts w:ascii="Arial" w:hAnsi="Arial" w:cs="Arial"/>
          <w:sz w:val="28"/>
          <w:szCs w:val="28"/>
        </w:rPr>
        <w:t>«Мобильное приложение "Инспектор" автоматизирует работу госслужащих и повышает качество предоставляемых услуг. Для граждан это удобно - не нужно лично посещать офисы, чтобы получить подробную консультацию в реальном времени», - отметил заместитель руководителя Управления Росреестра по Республике Мордовия Юрий Обманкин.</w:t>
      </w:r>
    </w:p>
    <w:p w:rsidR="00737C24" w:rsidRPr="00737C24" w:rsidRDefault="00737C24" w:rsidP="00737C24">
      <w:pPr>
        <w:spacing w:after="0"/>
        <w:rPr>
          <w:rFonts w:ascii="Arial" w:hAnsi="Arial" w:cs="Arial"/>
          <w:sz w:val="28"/>
          <w:szCs w:val="28"/>
        </w:rPr>
      </w:pPr>
    </w:p>
    <w:p w:rsidR="00D55C32" w:rsidRDefault="00737C24" w:rsidP="00737C24">
      <w:pPr>
        <w:spacing w:after="0"/>
        <w:jc w:val="both"/>
        <w:rPr>
          <w:rFonts w:ascii="Arial" w:hAnsi="Arial" w:cs="Arial"/>
          <w:sz w:val="28"/>
          <w:szCs w:val="28"/>
        </w:rPr>
      </w:pPr>
      <w:r w:rsidRPr="00737C24">
        <w:rPr>
          <w:rFonts w:ascii="Arial" w:hAnsi="Arial" w:cs="Arial"/>
          <w:sz w:val="28"/>
          <w:szCs w:val="28"/>
        </w:rPr>
        <w:t>Приложение «Инспектор» доступно для скачивания во всех популярных магазинах приложений.</w:t>
      </w:r>
    </w:p>
    <w:p w:rsidR="00737C24" w:rsidRDefault="00737C24" w:rsidP="00737C24">
      <w:pPr>
        <w:spacing w:after="0"/>
        <w:jc w:val="both"/>
        <w:rPr>
          <w:rFonts w:ascii="Arial" w:hAnsi="Arial" w:cs="Arial"/>
          <w:sz w:val="28"/>
          <w:szCs w:val="28"/>
        </w:rPr>
      </w:pPr>
    </w:p>
    <w:p w:rsidR="00737C24" w:rsidRPr="00737C24" w:rsidRDefault="00737C24" w:rsidP="00737C24">
      <w:pPr>
        <w:spacing w:after="0"/>
        <w:jc w:val="right"/>
        <w:rPr>
          <w:rFonts w:ascii="Arial" w:hAnsi="Arial" w:cs="Arial"/>
          <w:sz w:val="28"/>
          <w:szCs w:val="28"/>
        </w:rPr>
      </w:pPr>
      <w:r w:rsidRPr="00737C24">
        <w:rPr>
          <w:rFonts w:ascii="Arial" w:hAnsi="Arial" w:cs="Arial"/>
          <w:sz w:val="28"/>
          <w:szCs w:val="28"/>
        </w:rPr>
        <w:t>Информация подготовлена Управлением Росреестра по Республике Мордовия</w:t>
      </w:r>
    </w:p>
    <w:sectPr w:rsidR="00737C24" w:rsidRPr="00737C24" w:rsidSect="00737C24">
      <w:pgSz w:w="11906" w:h="16838"/>
      <w:pgMar w:top="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441"/>
    <w:rsid w:val="00535441"/>
    <w:rsid w:val="00736DC7"/>
    <w:rsid w:val="00737C24"/>
    <w:rsid w:val="0092202A"/>
    <w:rsid w:val="00D5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B2E088-B73E-4DB5-A180-28F38E807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7C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37C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Бурмистров Виталий Иванович</cp:lastModifiedBy>
  <cp:revision>3</cp:revision>
  <cp:lastPrinted>2025-07-02T13:01:00Z</cp:lastPrinted>
  <dcterms:created xsi:type="dcterms:W3CDTF">2025-07-02T12:56:00Z</dcterms:created>
  <dcterms:modified xsi:type="dcterms:W3CDTF">2025-07-02T14:23:00Z</dcterms:modified>
</cp:coreProperties>
</file>