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ABA" w:rsidRDefault="00D37A92" w:rsidP="00D37A92">
      <w:pPr>
        <w:ind w:firstLine="540"/>
        <w:jc w:val="center"/>
        <w:rPr>
          <w:rFonts w:ascii="Times New Roman" w:hAnsi="Times New Roman"/>
          <w:sz w:val="28"/>
          <w:szCs w:val="28"/>
        </w:rPr>
      </w:pPr>
      <w:bookmarkStart w:id="0" w:name="_GoBack"/>
      <w:r w:rsidRPr="00A224C9">
        <w:rPr>
          <w:rFonts w:ascii="Times New Roman" w:hAnsi="Times New Roman"/>
          <w:sz w:val="28"/>
          <w:szCs w:val="28"/>
        </w:rPr>
        <w:t>СОВЕТ ДЕПУТАТОВ</w:t>
      </w:r>
    </w:p>
    <w:p w:rsidR="00D37A92" w:rsidRDefault="00242ABA" w:rsidP="00D37A92">
      <w:pPr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ЕЛЬНИКОВСКОГО СЕЛЬСКОГО ПОСЕЛЕНИЯ</w:t>
      </w:r>
      <w:r w:rsidR="00D37A92" w:rsidRPr="00A224C9">
        <w:rPr>
          <w:rFonts w:ascii="Times New Roman" w:hAnsi="Times New Roman"/>
          <w:sz w:val="28"/>
          <w:szCs w:val="28"/>
        </w:rPr>
        <w:t xml:space="preserve"> </w:t>
      </w:r>
    </w:p>
    <w:p w:rsidR="00D37A92" w:rsidRDefault="00D37A92" w:rsidP="00D37A92">
      <w:pPr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ЕЛЬНИКОВСКОГО</w:t>
      </w:r>
      <w:r w:rsidRPr="00A224C9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D37A92" w:rsidRPr="00A224C9" w:rsidRDefault="00D37A92" w:rsidP="00D37A92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A224C9">
        <w:rPr>
          <w:rFonts w:ascii="Times New Roman" w:hAnsi="Times New Roman"/>
          <w:sz w:val="28"/>
          <w:szCs w:val="28"/>
        </w:rPr>
        <w:t xml:space="preserve"> РЕСПУБЛИКИ МОРДОВИЯ</w:t>
      </w:r>
    </w:p>
    <w:p w:rsidR="00D37A92" w:rsidRPr="00A224C9" w:rsidRDefault="00D37A92" w:rsidP="00D37A92">
      <w:pPr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D37A92" w:rsidRPr="005F41EC" w:rsidRDefault="00D37A92" w:rsidP="00D37A92">
      <w:pPr>
        <w:ind w:firstLine="540"/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 w:rsidRPr="005F41EC">
        <w:rPr>
          <w:rFonts w:ascii="Times New Roman" w:hAnsi="Times New Roman"/>
          <w:b/>
          <w:sz w:val="34"/>
          <w:szCs w:val="34"/>
        </w:rPr>
        <w:t>Р</w:t>
      </w:r>
      <w:proofErr w:type="gramEnd"/>
      <w:r>
        <w:rPr>
          <w:rFonts w:ascii="Times New Roman" w:hAnsi="Times New Roman"/>
          <w:b/>
          <w:sz w:val="34"/>
          <w:szCs w:val="34"/>
        </w:rPr>
        <w:t xml:space="preserve"> </w:t>
      </w:r>
      <w:r w:rsidRPr="005F41EC">
        <w:rPr>
          <w:rFonts w:ascii="Times New Roman" w:hAnsi="Times New Roman"/>
          <w:b/>
          <w:sz w:val="34"/>
          <w:szCs w:val="34"/>
        </w:rPr>
        <w:t>Е</w:t>
      </w:r>
      <w:r>
        <w:rPr>
          <w:rFonts w:ascii="Times New Roman" w:hAnsi="Times New Roman"/>
          <w:b/>
          <w:sz w:val="34"/>
          <w:szCs w:val="34"/>
        </w:rPr>
        <w:t xml:space="preserve"> </w:t>
      </w:r>
      <w:r w:rsidRPr="005F41EC">
        <w:rPr>
          <w:rFonts w:ascii="Times New Roman" w:hAnsi="Times New Roman"/>
          <w:b/>
          <w:sz w:val="34"/>
          <w:szCs w:val="34"/>
        </w:rPr>
        <w:t>Ш</w:t>
      </w:r>
      <w:r>
        <w:rPr>
          <w:rFonts w:ascii="Times New Roman" w:hAnsi="Times New Roman"/>
          <w:b/>
          <w:sz w:val="34"/>
          <w:szCs w:val="34"/>
        </w:rPr>
        <w:t xml:space="preserve"> </w:t>
      </w:r>
      <w:r w:rsidRPr="005F41EC">
        <w:rPr>
          <w:rFonts w:ascii="Times New Roman" w:hAnsi="Times New Roman"/>
          <w:b/>
          <w:sz w:val="34"/>
          <w:szCs w:val="34"/>
        </w:rPr>
        <w:t>Е</w:t>
      </w:r>
      <w:r>
        <w:rPr>
          <w:rFonts w:ascii="Times New Roman" w:hAnsi="Times New Roman"/>
          <w:b/>
          <w:sz w:val="34"/>
          <w:szCs w:val="34"/>
        </w:rPr>
        <w:t xml:space="preserve"> </w:t>
      </w:r>
      <w:r w:rsidRPr="005F41EC">
        <w:rPr>
          <w:rFonts w:ascii="Times New Roman" w:hAnsi="Times New Roman"/>
          <w:b/>
          <w:sz w:val="34"/>
          <w:szCs w:val="34"/>
        </w:rPr>
        <w:t>Н</w:t>
      </w:r>
      <w:r>
        <w:rPr>
          <w:rFonts w:ascii="Times New Roman" w:hAnsi="Times New Roman"/>
          <w:b/>
          <w:sz w:val="34"/>
          <w:szCs w:val="34"/>
        </w:rPr>
        <w:t xml:space="preserve"> </w:t>
      </w:r>
      <w:r w:rsidRPr="005F41EC">
        <w:rPr>
          <w:rFonts w:ascii="Times New Roman" w:hAnsi="Times New Roman"/>
          <w:b/>
          <w:sz w:val="34"/>
          <w:szCs w:val="34"/>
        </w:rPr>
        <w:t>И</w:t>
      </w:r>
      <w:r>
        <w:rPr>
          <w:rFonts w:ascii="Times New Roman" w:hAnsi="Times New Roman"/>
          <w:b/>
          <w:sz w:val="34"/>
          <w:szCs w:val="34"/>
        </w:rPr>
        <w:t xml:space="preserve"> </w:t>
      </w:r>
      <w:r w:rsidRPr="005F41EC">
        <w:rPr>
          <w:rFonts w:ascii="Times New Roman" w:hAnsi="Times New Roman"/>
          <w:b/>
          <w:sz w:val="34"/>
          <w:szCs w:val="34"/>
        </w:rPr>
        <w:t>Е</w:t>
      </w:r>
    </w:p>
    <w:p w:rsidR="00D37A92" w:rsidRPr="00A224C9" w:rsidRDefault="00D37A92" w:rsidP="00D37A92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D37A92" w:rsidRPr="00A224C9" w:rsidRDefault="00D37A92" w:rsidP="00D37A92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145CE">
        <w:rPr>
          <w:sz w:val="28"/>
          <w:szCs w:val="28"/>
        </w:rPr>
        <w:t>о</w:t>
      </w:r>
      <w:r w:rsidR="001D4BD4">
        <w:rPr>
          <w:sz w:val="28"/>
          <w:szCs w:val="28"/>
        </w:rPr>
        <w:t>т 11.07.</w:t>
      </w:r>
      <w:r>
        <w:rPr>
          <w:sz w:val="28"/>
          <w:szCs w:val="28"/>
        </w:rPr>
        <w:t xml:space="preserve"> </w:t>
      </w:r>
      <w:r w:rsidRPr="00A224C9">
        <w:rPr>
          <w:sz w:val="28"/>
          <w:szCs w:val="28"/>
        </w:rPr>
        <w:t>20</w:t>
      </w:r>
      <w:r>
        <w:rPr>
          <w:sz w:val="28"/>
          <w:szCs w:val="28"/>
        </w:rPr>
        <w:t xml:space="preserve">25          </w:t>
      </w:r>
      <w:r w:rsidRPr="00A224C9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ab/>
        <w:t xml:space="preserve">                      </w:t>
      </w:r>
      <w:r w:rsidRPr="00A224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</w:t>
      </w:r>
      <w:r w:rsidRPr="00A224C9">
        <w:rPr>
          <w:sz w:val="28"/>
          <w:szCs w:val="28"/>
        </w:rPr>
        <w:t xml:space="preserve">   № </w:t>
      </w:r>
      <w:r w:rsidR="001D4BD4">
        <w:rPr>
          <w:sz w:val="28"/>
          <w:szCs w:val="28"/>
        </w:rPr>
        <w:t>136</w:t>
      </w:r>
    </w:p>
    <w:p w:rsidR="00D37A92" w:rsidRPr="00BF0F57" w:rsidRDefault="00D37A92" w:rsidP="00D37A92">
      <w:pPr>
        <w:pStyle w:val="1"/>
        <w:rPr>
          <w:rStyle w:val="af0"/>
          <w:rFonts w:ascii="Times New Roman" w:hAnsi="Times New Roman"/>
          <w:b w:val="0"/>
          <w:bCs w:val="0"/>
          <w:sz w:val="27"/>
          <w:szCs w:val="27"/>
        </w:rPr>
      </w:pPr>
    </w:p>
    <w:p w:rsidR="00D37A92" w:rsidRPr="005B06A9" w:rsidRDefault="00D37A92" w:rsidP="00D37A92">
      <w:pPr>
        <w:jc w:val="center"/>
        <w:rPr>
          <w:rFonts w:ascii="Times New Roman" w:hAnsi="Times New Roman"/>
          <w:b/>
          <w:sz w:val="28"/>
          <w:szCs w:val="28"/>
        </w:rPr>
      </w:pPr>
      <w:r w:rsidRPr="005B06A9">
        <w:rPr>
          <w:rStyle w:val="af0"/>
          <w:rFonts w:ascii="Times New Roman" w:hAnsi="Times New Roman"/>
          <w:b/>
          <w:color w:val="auto"/>
          <w:sz w:val="28"/>
          <w:szCs w:val="28"/>
        </w:rPr>
        <w:t xml:space="preserve">О внесении изменений и дополнений в решение </w:t>
      </w:r>
    </w:p>
    <w:p w:rsidR="00D37A92" w:rsidRPr="005B06A9" w:rsidRDefault="00242ABA" w:rsidP="00D37A92">
      <w:pPr>
        <w:pStyle w:val="af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Совета  депутатов  от  29</w:t>
      </w:r>
      <w:r w:rsidR="00D37A92" w:rsidRPr="005B06A9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D37A92" w:rsidRPr="005B06A9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5  № 164</w:t>
      </w:r>
      <w:r w:rsidR="00D37A92" w:rsidRPr="005B06A9">
        <w:rPr>
          <w:rFonts w:ascii="Times New Roman" w:hAnsi="Times New Roman" w:cs="Times New Roman"/>
          <w:b/>
          <w:sz w:val="28"/>
          <w:szCs w:val="28"/>
        </w:rPr>
        <w:t xml:space="preserve"> «О</w:t>
      </w:r>
      <w:r w:rsidR="00D37A92" w:rsidRPr="005B06A9">
        <w:rPr>
          <w:rStyle w:val="af0"/>
          <w:rFonts w:ascii="Times New Roman" w:hAnsi="Times New Roman"/>
          <w:b/>
          <w:color w:val="auto"/>
          <w:sz w:val="28"/>
          <w:szCs w:val="28"/>
        </w:rPr>
        <w:t xml:space="preserve"> порядке </w:t>
      </w:r>
      <w:r>
        <w:rPr>
          <w:rStyle w:val="af0"/>
          <w:rFonts w:ascii="Times New Roman" w:hAnsi="Times New Roman"/>
          <w:b/>
          <w:color w:val="auto"/>
          <w:sz w:val="28"/>
          <w:szCs w:val="28"/>
        </w:rPr>
        <w:t xml:space="preserve">установления </w:t>
      </w:r>
      <w:r w:rsidR="00D37A92" w:rsidRPr="005B06A9">
        <w:rPr>
          <w:rStyle w:val="af0"/>
          <w:rFonts w:ascii="Times New Roman" w:hAnsi="Times New Roman"/>
          <w:b/>
          <w:color w:val="auto"/>
          <w:sz w:val="28"/>
          <w:szCs w:val="28"/>
        </w:rPr>
        <w:t xml:space="preserve">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D37A92" w:rsidRPr="005B06A9">
        <w:rPr>
          <w:rStyle w:val="af0"/>
          <w:rFonts w:ascii="Times New Roman" w:hAnsi="Times New Roman"/>
          <w:b/>
          <w:color w:val="auto"/>
          <w:sz w:val="28"/>
          <w:szCs w:val="28"/>
        </w:rPr>
        <w:t>Ельниковского</w:t>
      </w:r>
      <w:proofErr w:type="spellEnd"/>
      <w:r w:rsidR="00D37A92" w:rsidRPr="005B06A9">
        <w:rPr>
          <w:rStyle w:val="af0"/>
          <w:rFonts w:ascii="Times New Roman" w:hAnsi="Times New Roman"/>
          <w:b/>
          <w:color w:val="auto"/>
          <w:sz w:val="28"/>
          <w:szCs w:val="28"/>
        </w:rPr>
        <w:t xml:space="preserve"> </w:t>
      </w:r>
      <w:r>
        <w:rPr>
          <w:rStyle w:val="af0"/>
          <w:rFonts w:ascii="Times New Roman" w:hAnsi="Times New Roman"/>
          <w:b/>
          <w:color w:val="auto"/>
          <w:sz w:val="28"/>
          <w:szCs w:val="28"/>
        </w:rPr>
        <w:t>сельского поселения</w:t>
      </w:r>
      <w:r w:rsidR="00D37A92" w:rsidRPr="005B06A9">
        <w:rPr>
          <w:rStyle w:val="af0"/>
          <w:rFonts w:ascii="Times New Roman" w:hAnsi="Times New Roman"/>
          <w:b/>
          <w:color w:val="auto"/>
          <w:sz w:val="28"/>
          <w:szCs w:val="28"/>
        </w:rPr>
        <w:t>»</w:t>
      </w:r>
      <w:r w:rsidR="00D37A92" w:rsidRPr="005B06A9">
        <w:rPr>
          <w:rFonts w:ascii="Times New Roman" w:hAnsi="Times New Roman"/>
          <w:b/>
          <w:sz w:val="28"/>
          <w:szCs w:val="28"/>
        </w:rPr>
        <w:t xml:space="preserve"> </w:t>
      </w:r>
    </w:p>
    <w:p w:rsidR="00D37A92" w:rsidRDefault="00D37A92" w:rsidP="00D37A92">
      <w:pPr>
        <w:pStyle w:val="af4"/>
        <w:jc w:val="center"/>
        <w:rPr>
          <w:rFonts w:ascii="Times New Roman" w:hAnsi="Times New Roman"/>
          <w:color w:val="000000"/>
          <w:sz w:val="27"/>
          <w:szCs w:val="27"/>
        </w:rPr>
      </w:pPr>
    </w:p>
    <w:p w:rsidR="005B06A9" w:rsidRPr="005B06A9" w:rsidRDefault="00D37A92" w:rsidP="005B06A9">
      <w:pPr>
        <w:ind w:firstLine="708"/>
        <w:jc w:val="both"/>
        <w:rPr>
          <w:rFonts w:ascii="Times New Roman" w:eastAsia="Times New Roman" w:hAnsi="Times New Roman"/>
          <w:kern w:val="0"/>
          <w:sz w:val="28"/>
          <w:szCs w:val="28"/>
          <w:lang w:eastAsia="ru-RU"/>
        </w:rPr>
      </w:pPr>
      <w:proofErr w:type="gramStart"/>
      <w:r>
        <w:rPr>
          <w:rFonts w:ascii="Times New Roman" w:eastAsia="Calibri" w:hAnsi="Times New Roman"/>
          <w:sz w:val="28"/>
          <w:szCs w:val="28"/>
        </w:rPr>
        <w:t>В соответствии с Федеральным законом от 06.10.2003 №131-ФЗ «Об общих принципах организации местного самоуправления в Российской Федерации», Законом Республики Мордовия от 30</w:t>
      </w:r>
      <w:r w:rsidR="008E41F6">
        <w:rPr>
          <w:rFonts w:ascii="Times New Roman" w:eastAsia="Calibri" w:hAnsi="Times New Roman"/>
          <w:sz w:val="28"/>
          <w:szCs w:val="28"/>
        </w:rPr>
        <w:t>.04.</w:t>
      </w:r>
      <w:r>
        <w:rPr>
          <w:rFonts w:ascii="Times New Roman" w:eastAsia="Calibri" w:hAnsi="Times New Roman"/>
          <w:sz w:val="28"/>
          <w:szCs w:val="28"/>
        </w:rPr>
        <w:t>2025 №29-З «</w:t>
      </w:r>
      <w:r w:rsidRPr="00F87F80">
        <w:rPr>
          <w:rFonts w:ascii="Times New Roman" w:eastAsia="Calibri" w:hAnsi="Times New Roman"/>
          <w:snapToGrid w:val="0"/>
          <w:sz w:val="28"/>
          <w:szCs w:val="28"/>
        </w:rPr>
        <w:t>О</w:t>
      </w:r>
      <w:r w:rsidRPr="00F87F80">
        <w:rPr>
          <w:rFonts w:ascii="Times New Roman" w:hAnsi="Times New Roman"/>
          <w:sz w:val="28"/>
          <w:szCs w:val="28"/>
          <w:lang w:eastAsia="zh-CN"/>
        </w:rPr>
        <w:t xml:space="preserve"> внесении изменений </w:t>
      </w:r>
      <w:r w:rsidRPr="00F87F80">
        <w:rPr>
          <w:rFonts w:ascii="Times New Roman" w:hAnsi="Times New Roman"/>
          <w:caps/>
          <w:sz w:val="28"/>
          <w:szCs w:val="28"/>
          <w:lang w:eastAsia="zh-CN"/>
        </w:rPr>
        <w:t xml:space="preserve"> </w:t>
      </w:r>
      <w:r w:rsidRPr="00F87F80">
        <w:rPr>
          <w:rFonts w:ascii="Times New Roman" w:hAnsi="Times New Roman"/>
          <w:sz w:val="28"/>
          <w:szCs w:val="28"/>
          <w:lang w:eastAsia="zh-CN"/>
        </w:rPr>
        <w:t xml:space="preserve">в отдельные Законы Республики Мордовия </w:t>
      </w:r>
      <w:r w:rsidRPr="00F87F80">
        <w:rPr>
          <w:rFonts w:ascii="Times New Roman" w:hAnsi="Times New Roman"/>
          <w:sz w:val="28"/>
          <w:szCs w:val="28"/>
        </w:rPr>
        <w:t>в части индексации размера пенсии за выслугу лет лицам, замещавшим муниципальные и иные должности, должности  муниципальной службы в Республике Мордовия</w:t>
      </w:r>
      <w:r>
        <w:rPr>
          <w:rFonts w:ascii="Times New Roman" w:hAnsi="Times New Roman"/>
          <w:sz w:val="28"/>
          <w:szCs w:val="28"/>
        </w:rPr>
        <w:t xml:space="preserve">», </w:t>
      </w:r>
      <w:proofErr w:type="gramEnd"/>
    </w:p>
    <w:p w:rsidR="005B06A9" w:rsidRPr="005B06A9" w:rsidRDefault="005B06A9" w:rsidP="005B06A9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kern w:val="0"/>
          <w:sz w:val="28"/>
          <w:szCs w:val="28"/>
          <w:lang w:eastAsia="ru-RU"/>
        </w:rPr>
      </w:pPr>
      <w:r w:rsidRPr="005B06A9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 xml:space="preserve">Совет депутатов </w:t>
      </w:r>
      <w:proofErr w:type="spellStart"/>
      <w:r w:rsidRPr="005B06A9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>Ельниковского</w:t>
      </w:r>
      <w:proofErr w:type="spellEnd"/>
      <w:r w:rsidRPr="005B06A9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 xml:space="preserve"> </w:t>
      </w:r>
      <w:r w:rsidR="00242ABA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 xml:space="preserve">сельского поселения, </w:t>
      </w:r>
      <w:r w:rsidRPr="005B06A9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 xml:space="preserve"> </w:t>
      </w:r>
      <w:proofErr w:type="gramStart"/>
      <w:r w:rsidRPr="005B06A9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>Р</w:t>
      </w:r>
      <w:proofErr w:type="gramEnd"/>
      <w:r w:rsidRPr="005B06A9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 xml:space="preserve"> Е Ш И Л:</w:t>
      </w:r>
    </w:p>
    <w:p w:rsidR="0011691B" w:rsidRPr="0011691B" w:rsidRDefault="0011691B" w:rsidP="0011691B">
      <w:pPr>
        <w:pStyle w:val="af4"/>
        <w:rPr>
          <w:rFonts w:ascii="Times New Roman" w:hAnsi="Times New Roman" w:cs="Times New Roman"/>
          <w:iCs/>
          <w:kern w:val="1"/>
          <w:sz w:val="28"/>
          <w:szCs w:val="28"/>
        </w:rPr>
      </w:pPr>
      <w:bookmarkStart w:id="1" w:name="sub_1"/>
      <w:r w:rsidRPr="0011691B">
        <w:rPr>
          <w:rFonts w:ascii="Times New Roman" w:hAnsi="Times New Roman" w:cs="Times New Roman"/>
          <w:iCs/>
          <w:kern w:val="1"/>
          <w:sz w:val="28"/>
          <w:szCs w:val="28"/>
        </w:rPr>
        <w:t xml:space="preserve">1. </w:t>
      </w:r>
      <w:proofErr w:type="gramStart"/>
      <w:r w:rsidRPr="0011691B">
        <w:rPr>
          <w:rFonts w:ascii="Times New Roman" w:hAnsi="Times New Roman" w:cs="Times New Roman"/>
          <w:iCs/>
          <w:kern w:val="1"/>
          <w:sz w:val="28"/>
          <w:szCs w:val="28"/>
        </w:rPr>
        <w:t xml:space="preserve">Внести в </w:t>
      </w:r>
      <w:r w:rsidR="00242ABA">
        <w:rPr>
          <w:rFonts w:ascii="Times New Roman" w:hAnsi="Times New Roman" w:cs="Times New Roman"/>
          <w:iCs/>
          <w:kern w:val="1"/>
          <w:sz w:val="28"/>
          <w:szCs w:val="28"/>
        </w:rPr>
        <w:t>поря</w:t>
      </w:r>
      <w:r w:rsidRPr="0011691B">
        <w:rPr>
          <w:rFonts w:ascii="Times New Roman" w:hAnsi="Times New Roman" w:cs="Times New Roman"/>
          <w:iCs/>
          <w:kern w:val="1"/>
          <w:sz w:val="28"/>
          <w:szCs w:val="28"/>
        </w:rPr>
        <w:t>д</w:t>
      </w:r>
      <w:r w:rsidR="00242ABA">
        <w:rPr>
          <w:rFonts w:ascii="Times New Roman" w:hAnsi="Times New Roman" w:cs="Times New Roman"/>
          <w:iCs/>
          <w:kern w:val="1"/>
          <w:sz w:val="28"/>
          <w:szCs w:val="28"/>
        </w:rPr>
        <w:t>о</w:t>
      </w:r>
      <w:r w:rsidRPr="0011691B">
        <w:rPr>
          <w:rFonts w:ascii="Times New Roman" w:hAnsi="Times New Roman" w:cs="Times New Roman"/>
          <w:iCs/>
          <w:kern w:val="1"/>
          <w:sz w:val="28"/>
          <w:szCs w:val="28"/>
        </w:rPr>
        <w:t xml:space="preserve">к </w:t>
      </w:r>
      <w:r w:rsidR="00242ABA">
        <w:rPr>
          <w:rFonts w:ascii="Times New Roman" w:hAnsi="Times New Roman" w:cs="Times New Roman"/>
          <w:iCs/>
          <w:kern w:val="1"/>
          <w:sz w:val="28"/>
          <w:szCs w:val="28"/>
        </w:rPr>
        <w:t>установления</w:t>
      </w:r>
      <w:r w:rsidRPr="0011691B">
        <w:rPr>
          <w:rFonts w:ascii="Times New Roman" w:hAnsi="Times New Roman" w:cs="Times New Roman"/>
          <w:iCs/>
          <w:kern w:val="1"/>
          <w:sz w:val="28"/>
          <w:szCs w:val="28"/>
        </w:rPr>
        <w:t xml:space="preserve">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11691B">
        <w:rPr>
          <w:rFonts w:ascii="Times New Roman" w:hAnsi="Times New Roman" w:cs="Times New Roman"/>
          <w:iCs/>
          <w:kern w:val="1"/>
          <w:sz w:val="28"/>
          <w:szCs w:val="28"/>
        </w:rPr>
        <w:t>Ельниковского</w:t>
      </w:r>
      <w:proofErr w:type="spellEnd"/>
      <w:r w:rsidRPr="0011691B">
        <w:rPr>
          <w:rFonts w:ascii="Times New Roman" w:hAnsi="Times New Roman" w:cs="Times New Roman"/>
          <w:iCs/>
          <w:kern w:val="1"/>
          <w:sz w:val="28"/>
          <w:szCs w:val="28"/>
        </w:rPr>
        <w:t xml:space="preserve"> </w:t>
      </w:r>
      <w:r w:rsidR="00242ABA">
        <w:rPr>
          <w:rFonts w:ascii="Times New Roman" w:hAnsi="Times New Roman" w:cs="Times New Roman"/>
          <w:iCs/>
          <w:kern w:val="1"/>
          <w:sz w:val="28"/>
          <w:szCs w:val="28"/>
        </w:rPr>
        <w:t>сельского поселения, утвержденный</w:t>
      </w:r>
      <w:r w:rsidRPr="0011691B">
        <w:rPr>
          <w:rFonts w:ascii="Times New Roman" w:hAnsi="Times New Roman" w:cs="Times New Roman"/>
          <w:iCs/>
          <w:kern w:val="1"/>
          <w:sz w:val="28"/>
          <w:szCs w:val="28"/>
        </w:rPr>
        <w:t xml:space="preserve"> </w:t>
      </w:r>
      <w:hyperlink r:id="rId8" w:history="1">
        <w:r w:rsidRPr="0011691B">
          <w:rPr>
            <w:rFonts w:ascii="Times New Roman" w:hAnsi="Times New Roman" w:cs="Times New Roman"/>
            <w:iCs/>
            <w:kern w:val="1"/>
            <w:sz w:val="28"/>
            <w:szCs w:val="28"/>
          </w:rPr>
          <w:t>решением</w:t>
        </w:r>
      </w:hyperlink>
      <w:r w:rsidRPr="0011691B">
        <w:rPr>
          <w:rFonts w:ascii="Times New Roman" w:hAnsi="Times New Roman" w:cs="Times New Roman"/>
          <w:iCs/>
          <w:kern w:val="1"/>
          <w:sz w:val="28"/>
          <w:szCs w:val="28"/>
        </w:rPr>
        <w:t xml:space="preserve"> Совета депутатов </w:t>
      </w:r>
      <w:proofErr w:type="spellStart"/>
      <w:r w:rsidRPr="0011691B">
        <w:rPr>
          <w:rFonts w:ascii="Times New Roman" w:hAnsi="Times New Roman" w:cs="Times New Roman"/>
          <w:iCs/>
          <w:kern w:val="1"/>
          <w:sz w:val="28"/>
          <w:szCs w:val="28"/>
        </w:rPr>
        <w:t>Ельниковского</w:t>
      </w:r>
      <w:proofErr w:type="spellEnd"/>
      <w:r w:rsidRPr="0011691B">
        <w:rPr>
          <w:rFonts w:ascii="Times New Roman" w:hAnsi="Times New Roman" w:cs="Times New Roman"/>
          <w:iCs/>
          <w:kern w:val="1"/>
          <w:sz w:val="28"/>
          <w:szCs w:val="28"/>
        </w:rPr>
        <w:t xml:space="preserve"> </w:t>
      </w:r>
      <w:r w:rsidR="00242ABA">
        <w:rPr>
          <w:rFonts w:ascii="Times New Roman" w:hAnsi="Times New Roman" w:cs="Times New Roman"/>
          <w:iCs/>
          <w:kern w:val="1"/>
          <w:sz w:val="28"/>
          <w:szCs w:val="28"/>
        </w:rPr>
        <w:t>сельского поселения от 29</w:t>
      </w:r>
      <w:r w:rsidRPr="0011691B">
        <w:rPr>
          <w:rFonts w:ascii="Times New Roman" w:hAnsi="Times New Roman" w:cs="Times New Roman"/>
          <w:iCs/>
          <w:kern w:val="1"/>
          <w:sz w:val="28"/>
          <w:szCs w:val="28"/>
        </w:rPr>
        <w:t>.0</w:t>
      </w:r>
      <w:r w:rsidR="00242ABA">
        <w:rPr>
          <w:rFonts w:ascii="Times New Roman" w:hAnsi="Times New Roman" w:cs="Times New Roman"/>
          <w:iCs/>
          <w:kern w:val="1"/>
          <w:sz w:val="28"/>
          <w:szCs w:val="28"/>
        </w:rPr>
        <w:t>1</w:t>
      </w:r>
      <w:r w:rsidRPr="0011691B">
        <w:rPr>
          <w:rFonts w:ascii="Times New Roman" w:hAnsi="Times New Roman" w:cs="Times New Roman"/>
          <w:iCs/>
          <w:kern w:val="1"/>
          <w:sz w:val="28"/>
          <w:szCs w:val="28"/>
        </w:rPr>
        <w:t>.201</w:t>
      </w:r>
      <w:r w:rsidR="00242ABA">
        <w:rPr>
          <w:rFonts w:ascii="Times New Roman" w:hAnsi="Times New Roman" w:cs="Times New Roman"/>
          <w:iCs/>
          <w:kern w:val="1"/>
          <w:sz w:val="28"/>
          <w:szCs w:val="28"/>
        </w:rPr>
        <w:t>5 № 164</w:t>
      </w:r>
      <w:r w:rsidRPr="0011691B">
        <w:rPr>
          <w:rFonts w:ascii="Times New Roman" w:hAnsi="Times New Roman" w:cs="Times New Roman"/>
          <w:iCs/>
          <w:kern w:val="1"/>
          <w:sz w:val="28"/>
          <w:szCs w:val="28"/>
        </w:rPr>
        <w:t>,   следующие изменения и дополнения:</w:t>
      </w:r>
      <w:proofErr w:type="gramEnd"/>
    </w:p>
    <w:p w:rsidR="0011691B" w:rsidRPr="0011691B" w:rsidRDefault="0011691B" w:rsidP="0011691B">
      <w:pPr>
        <w:rPr>
          <w:rFonts w:ascii="Times New Roman" w:hAnsi="Times New Roman"/>
          <w:sz w:val="28"/>
          <w:szCs w:val="28"/>
        </w:rPr>
      </w:pPr>
      <w:bookmarkStart w:id="2" w:name="sub_11"/>
      <w:bookmarkEnd w:id="1"/>
      <w:r w:rsidRPr="0011691B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1) </w:t>
      </w:r>
      <w:hyperlink r:id="rId9" w:history="1">
        <w:r w:rsidRPr="0011691B">
          <w:rPr>
            <w:rFonts w:ascii="Times New Roman" w:eastAsia="Times New Roman" w:hAnsi="Times New Roman"/>
            <w:b/>
            <w:iCs/>
            <w:sz w:val="28"/>
            <w:szCs w:val="28"/>
            <w:lang w:eastAsia="ru-RU"/>
          </w:rPr>
          <w:t>абзац седьмой пункта 1</w:t>
        </w:r>
      </w:hyperlink>
      <w:r w:rsidRPr="0011691B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4 раздела 4</w:t>
      </w:r>
      <w:r w:rsidRPr="0011691B">
        <w:rPr>
          <w:rFonts w:ascii="Times New Roman" w:hAnsi="Times New Roman"/>
          <w:b/>
          <w:sz w:val="28"/>
          <w:szCs w:val="28"/>
        </w:rPr>
        <w:t xml:space="preserve"> </w:t>
      </w:r>
      <w:r w:rsidRPr="0011691B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bookmarkEnd w:id="2"/>
    <w:p w:rsidR="00D37A92" w:rsidRPr="008E41F6" w:rsidRDefault="0011691B" w:rsidP="002104CB">
      <w:pPr>
        <w:tabs>
          <w:tab w:val="left" w:pos="851"/>
        </w:tabs>
        <w:ind w:firstLine="540"/>
        <w:jc w:val="both"/>
        <w:rPr>
          <w:rFonts w:ascii="Times New Roman" w:eastAsia="Calibri" w:hAnsi="Times New Roman"/>
          <w:iCs/>
          <w:sz w:val="28"/>
          <w:szCs w:val="28"/>
        </w:rPr>
      </w:pPr>
      <w:r w:rsidRPr="00DC69AF">
        <w:rPr>
          <w:rFonts w:ascii="Times New Roman" w:eastAsia="Calibri" w:hAnsi="Times New Roman"/>
          <w:sz w:val="28"/>
          <w:szCs w:val="28"/>
        </w:rPr>
        <w:t xml:space="preserve"> </w:t>
      </w:r>
      <w:proofErr w:type="gramStart"/>
      <w:r w:rsidR="00D37A92" w:rsidRPr="00DC69AF">
        <w:rPr>
          <w:rFonts w:ascii="Times New Roman" w:eastAsia="Calibri" w:hAnsi="Times New Roman"/>
          <w:sz w:val="28"/>
          <w:szCs w:val="28"/>
        </w:rPr>
        <w:t>«</w:t>
      </w:r>
      <w:r w:rsidR="00D37A92" w:rsidRPr="00423EED">
        <w:rPr>
          <w:rFonts w:ascii="Times New Roman" w:eastAsia="Times New Roman" w:hAnsi="Times New Roman"/>
          <w:iCs/>
          <w:sz w:val="28"/>
          <w:szCs w:val="28"/>
          <w:lang w:eastAsia="ru-RU"/>
        </w:rPr>
        <w:t>Размер пенсии за выслугу лет, включая пенсии за выслугу лет, выплачиваемые в размере 50 процентов размера социальной пенсии, установленного подпунктом 1 пункта 1 статьи 18 Федерального закона от 15</w:t>
      </w:r>
      <w:r w:rsidR="008E41F6">
        <w:rPr>
          <w:rFonts w:ascii="Times New Roman" w:eastAsia="Times New Roman" w:hAnsi="Times New Roman"/>
          <w:iCs/>
          <w:sz w:val="28"/>
          <w:szCs w:val="28"/>
          <w:lang w:eastAsia="ru-RU"/>
        </w:rPr>
        <w:t>.12.</w:t>
      </w:r>
      <w:r w:rsidR="00D37A92" w:rsidRPr="00423EED">
        <w:rPr>
          <w:rFonts w:ascii="Times New Roman" w:eastAsia="Times New Roman" w:hAnsi="Times New Roman"/>
          <w:iCs/>
          <w:sz w:val="28"/>
          <w:szCs w:val="28"/>
          <w:lang w:eastAsia="ru-RU"/>
        </w:rPr>
        <w:t>2001</w:t>
      </w:r>
      <w:r w:rsidR="008E41F6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D37A92" w:rsidRPr="00423EE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№166-ФЗ «О государственном пенсионном обеспечении в Российской Федерации», </w:t>
      </w:r>
      <w:r w:rsidR="00D37A92" w:rsidRPr="00423EED">
        <w:rPr>
          <w:rFonts w:ascii="Times New Roman" w:eastAsia="Calibri" w:hAnsi="Times New Roman"/>
          <w:iCs/>
          <w:sz w:val="28"/>
          <w:szCs w:val="28"/>
        </w:rPr>
        <w:t>ежегодно увеличивается (индексируется) на прогнозируемый</w:t>
      </w:r>
      <w:r w:rsidR="008E41F6"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="00D37A92" w:rsidRPr="00423EED">
        <w:rPr>
          <w:rFonts w:ascii="Times New Roman" w:eastAsia="Calibri" w:hAnsi="Times New Roman"/>
          <w:iCs/>
          <w:sz w:val="28"/>
          <w:szCs w:val="28"/>
        </w:rPr>
        <w:t xml:space="preserve"> уровень</w:t>
      </w:r>
      <w:r w:rsidR="008E41F6"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="00D37A92" w:rsidRPr="00423EED">
        <w:rPr>
          <w:rFonts w:ascii="Times New Roman" w:eastAsia="Calibri" w:hAnsi="Times New Roman"/>
          <w:iCs/>
          <w:sz w:val="28"/>
          <w:szCs w:val="28"/>
        </w:rPr>
        <w:t>инфляции, установленный федеральным законом о федеральном бюджете на соответствующий финансовый год и плановый период на момент утверждения</w:t>
      </w:r>
      <w:proofErr w:type="gramEnd"/>
      <w:r w:rsidR="00D37A92" w:rsidRPr="00423EED">
        <w:rPr>
          <w:rFonts w:ascii="Times New Roman" w:eastAsia="Calibri" w:hAnsi="Times New Roman"/>
          <w:iCs/>
          <w:sz w:val="28"/>
          <w:szCs w:val="28"/>
        </w:rPr>
        <w:t xml:space="preserve">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  <w:r w:rsidR="002104CB"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="00D37A92" w:rsidRPr="00423EED">
        <w:rPr>
          <w:rFonts w:ascii="Times New Roman" w:eastAsia="Calibri" w:hAnsi="Times New Roman"/>
          <w:iCs/>
          <w:sz w:val="28"/>
          <w:szCs w:val="28"/>
        </w:rPr>
        <w:t xml:space="preserve">Пенсия за выслугу лет увеличивается (индексируется)  с 1 </w:t>
      </w:r>
      <w:r w:rsidR="00D37A92">
        <w:rPr>
          <w:rFonts w:ascii="Times New Roman" w:eastAsia="Calibri" w:hAnsi="Times New Roman"/>
          <w:iCs/>
          <w:sz w:val="28"/>
          <w:szCs w:val="28"/>
        </w:rPr>
        <w:t>мая</w:t>
      </w:r>
      <w:r w:rsidR="00D37A92" w:rsidRPr="00423EED">
        <w:rPr>
          <w:rFonts w:ascii="Times New Roman" w:eastAsia="Calibri" w:hAnsi="Times New Roman"/>
          <w:iCs/>
          <w:sz w:val="28"/>
          <w:szCs w:val="28"/>
        </w:rPr>
        <w:t xml:space="preserve"> каждого года в </w:t>
      </w:r>
      <w:proofErr w:type="spellStart"/>
      <w:r w:rsidR="00D37A92" w:rsidRPr="00423EED">
        <w:rPr>
          <w:rFonts w:ascii="Times New Roman" w:eastAsia="Calibri" w:hAnsi="Times New Roman"/>
          <w:iCs/>
          <w:sz w:val="28"/>
          <w:szCs w:val="28"/>
        </w:rPr>
        <w:t>беззаявительном</w:t>
      </w:r>
      <w:proofErr w:type="spellEnd"/>
      <w:r w:rsidR="00D37A92" w:rsidRPr="00423EED">
        <w:rPr>
          <w:rFonts w:ascii="Times New Roman" w:eastAsia="Calibri" w:hAnsi="Times New Roman"/>
          <w:iCs/>
          <w:sz w:val="28"/>
          <w:szCs w:val="28"/>
        </w:rPr>
        <w:t xml:space="preserve"> порядке на основании </w:t>
      </w:r>
      <w:r w:rsidR="008E41F6">
        <w:rPr>
          <w:rFonts w:ascii="Times New Roman" w:eastAsia="Calibri" w:hAnsi="Times New Roman"/>
          <w:iCs/>
          <w:sz w:val="28"/>
          <w:szCs w:val="28"/>
        </w:rPr>
        <w:t>распоряжения</w:t>
      </w:r>
      <w:r w:rsidR="00D37A92" w:rsidRPr="00423EED">
        <w:rPr>
          <w:rFonts w:ascii="Times New Roman" w:eastAsia="Calibri" w:hAnsi="Times New Roman"/>
          <w:iCs/>
          <w:sz w:val="28"/>
          <w:szCs w:val="28"/>
        </w:rPr>
        <w:t xml:space="preserve"> администрации </w:t>
      </w:r>
      <w:proofErr w:type="spellStart"/>
      <w:r w:rsidR="007145CE">
        <w:rPr>
          <w:rFonts w:ascii="Times New Roman" w:eastAsia="Calibri" w:hAnsi="Times New Roman"/>
          <w:iCs/>
          <w:sz w:val="28"/>
          <w:szCs w:val="28"/>
        </w:rPr>
        <w:t>Ельниковского</w:t>
      </w:r>
      <w:proofErr w:type="spellEnd"/>
      <w:r w:rsidR="007145CE">
        <w:rPr>
          <w:rFonts w:ascii="Times New Roman" w:eastAsia="Calibri" w:hAnsi="Times New Roman"/>
          <w:iCs/>
          <w:sz w:val="28"/>
          <w:szCs w:val="28"/>
        </w:rPr>
        <w:t xml:space="preserve"> муниципального района</w:t>
      </w:r>
      <w:r w:rsidR="00D37A92" w:rsidRPr="00423EED">
        <w:rPr>
          <w:rFonts w:ascii="Times New Roman" w:eastAsia="Calibri" w:hAnsi="Times New Roman"/>
          <w:iCs/>
          <w:sz w:val="28"/>
          <w:szCs w:val="28"/>
        </w:rPr>
        <w:t>.</w:t>
      </w:r>
      <w:r w:rsidR="008E41F6"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="002104CB">
        <w:rPr>
          <w:rFonts w:ascii="Times New Roman" w:eastAsia="Calibri" w:hAnsi="Times New Roman"/>
          <w:iCs/>
          <w:sz w:val="28"/>
          <w:szCs w:val="28"/>
        </w:rPr>
        <w:t xml:space="preserve">                          </w:t>
      </w:r>
      <w:r w:rsidR="00D37A92" w:rsidRPr="008E41F6">
        <w:rPr>
          <w:rFonts w:ascii="Times New Roman" w:eastAsia="Calibri" w:hAnsi="Times New Roman"/>
          <w:iCs/>
          <w:sz w:val="28"/>
          <w:szCs w:val="28"/>
        </w:rPr>
        <w:t xml:space="preserve">Приостановленные выплаты пенсии за выслугу лет подлежат индексации </w:t>
      </w:r>
      <w:r w:rsidR="00D37A92" w:rsidRPr="008E41F6">
        <w:rPr>
          <w:rFonts w:ascii="Times New Roman" w:eastAsia="Calibri" w:hAnsi="Times New Roman"/>
          <w:iCs/>
          <w:sz w:val="28"/>
          <w:szCs w:val="28"/>
        </w:rPr>
        <w:lastRenderedPageBreak/>
        <w:t>(увеличению) в соответствии с настоящим Положением и возобновляются с учетом всех индексаций (увеличений), имевших место в период приостановления».</w:t>
      </w:r>
    </w:p>
    <w:p w:rsidR="00D37A92" w:rsidRPr="00E73F48" w:rsidRDefault="00D37A92" w:rsidP="00D37A92">
      <w:pPr>
        <w:ind w:firstLine="540"/>
        <w:jc w:val="both"/>
        <w:rPr>
          <w:rFonts w:ascii="Times New Roman" w:eastAsia="Calibri" w:hAnsi="Times New Roman"/>
          <w:sz w:val="28"/>
          <w:szCs w:val="28"/>
        </w:rPr>
      </w:pPr>
      <w:r w:rsidRPr="00E73F48">
        <w:rPr>
          <w:rFonts w:ascii="Times New Roman" w:eastAsia="Calibri" w:hAnsi="Times New Roman"/>
          <w:sz w:val="28"/>
          <w:szCs w:val="28"/>
        </w:rPr>
        <w:t xml:space="preserve">2. Настоящее решение вступает в силу </w:t>
      </w:r>
      <w:r>
        <w:rPr>
          <w:rFonts w:ascii="Times New Roman" w:eastAsia="Calibri" w:hAnsi="Times New Roman"/>
          <w:sz w:val="28"/>
          <w:szCs w:val="28"/>
        </w:rPr>
        <w:t>после его официального опубликования</w:t>
      </w:r>
      <w:r w:rsidRPr="00E73F48">
        <w:rPr>
          <w:rFonts w:ascii="Times New Roman" w:eastAsia="Calibri" w:hAnsi="Times New Roman"/>
          <w:sz w:val="28"/>
          <w:szCs w:val="28"/>
        </w:rPr>
        <w:t>.</w:t>
      </w:r>
    </w:p>
    <w:p w:rsidR="00D37A92" w:rsidRPr="00D37A92" w:rsidRDefault="00D37A92" w:rsidP="00D37A92">
      <w:pPr>
        <w:pStyle w:val="af4"/>
        <w:jc w:val="center"/>
        <w:rPr>
          <w:sz w:val="27"/>
          <w:szCs w:val="27"/>
        </w:rPr>
      </w:pPr>
    </w:p>
    <w:p w:rsidR="00D37A92" w:rsidRPr="00BF0F57" w:rsidRDefault="00D37A92" w:rsidP="00D37A92">
      <w:pPr>
        <w:rPr>
          <w:rFonts w:ascii="Times New Roman" w:hAnsi="Times New Roman"/>
          <w:sz w:val="27"/>
          <w:szCs w:val="27"/>
        </w:rPr>
      </w:pPr>
    </w:p>
    <w:p w:rsidR="00482126" w:rsidRDefault="00482126" w:rsidP="0048212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104CB" w:rsidRDefault="002104CB" w:rsidP="0048212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104CB" w:rsidRDefault="00242ABA" w:rsidP="00242ABA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42AB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</w:t>
      </w:r>
    </w:p>
    <w:p w:rsidR="00242ABA" w:rsidRDefault="00242ABA" w:rsidP="00242ABA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</w:t>
      </w:r>
    </w:p>
    <w:p w:rsidR="00242ABA" w:rsidRPr="00242ABA" w:rsidRDefault="00242ABA" w:rsidP="00242ABA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Республики Мордовия                                                         А.П. Маскаева</w:t>
      </w:r>
    </w:p>
    <w:p w:rsidR="002104CB" w:rsidRDefault="002104CB" w:rsidP="0048212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bookmarkEnd w:id="0"/>
    <w:p w:rsidR="002104CB" w:rsidRDefault="002104CB" w:rsidP="0048212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104CB" w:rsidRDefault="002104CB" w:rsidP="0048212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104CB" w:rsidRPr="003D68AE" w:rsidRDefault="002104CB" w:rsidP="0048212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82126" w:rsidRPr="003D68AE" w:rsidRDefault="00482126" w:rsidP="0048212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31B86" w:rsidRPr="003D68AE" w:rsidRDefault="00831B86" w:rsidP="00831B86">
      <w:pPr>
        <w:keepNext/>
        <w:ind w:right="28"/>
        <w:jc w:val="both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Style w:val="af1"/>
        <w:tblW w:w="9781" w:type="dxa"/>
        <w:tblLook w:val="04A0" w:firstRow="1" w:lastRow="0" w:firstColumn="1" w:lastColumn="0" w:noHBand="0" w:noVBand="1"/>
      </w:tblPr>
      <w:tblGrid>
        <w:gridCol w:w="4820"/>
        <w:gridCol w:w="4961"/>
      </w:tblGrid>
      <w:tr w:rsidR="00831B86" w:rsidRPr="003D68AE" w:rsidTr="00EB7936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831B86" w:rsidRPr="003D68AE" w:rsidRDefault="00831B86" w:rsidP="00CA6BE9">
            <w:pPr>
              <w:ind w:right="-28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831B86" w:rsidRPr="003D68AE" w:rsidRDefault="00831B86" w:rsidP="00CA6BE9">
            <w:pPr>
              <w:ind w:right="-285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31B86" w:rsidRPr="003D68AE" w:rsidRDefault="00831B86" w:rsidP="00831B86">
      <w:pPr>
        <w:ind w:right="-285"/>
        <w:rPr>
          <w:rFonts w:ascii="Times New Roman" w:hAnsi="Times New Roman"/>
          <w:sz w:val="28"/>
          <w:szCs w:val="28"/>
        </w:rPr>
      </w:pPr>
    </w:p>
    <w:p w:rsidR="00831B86" w:rsidRPr="003D68AE" w:rsidRDefault="00831B86" w:rsidP="00AB42BA">
      <w:pPr>
        <w:pStyle w:val="12"/>
        <w:ind w:firstLine="0"/>
        <w:jc w:val="both"/>
      </w:pPr>
    </w:p>
    <w:sectPr w:rsidR="00831B86" w:rsidRPr="003D68AE" w:rsidSect="00C66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E59" w:rsidRDefault="00B04E59" w:rsidP="004E5A0B">
      <w:r>
        <w:separator/>
      </w:r>
    </w:p>
  </w:endnote>
  <w:endnote w:type="continuationSeparator" w:id="0">
    <w:p w:rsidR="00B04E59" w:rsidRDefault="00B04E59" w:rsidP="004E5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E59" w:rsidRDefault="00B04E59" w:rsidP="004E5A0B">
      <w:r>
        <w:separator/>
      </w:r>
    </w:p>
  </w:footnote>
  <w:footnote w:type="continuationSeparator" w:id="0">
    <w:p w:rsidR="00B04E59" w:rsidRDefault="00B04E59" w:rsidP="004E5A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3A2E"/>
    <w:multiLevelType w:val="multilevel"/>
    <w:tmpl w:val="71D687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376788"/>
    <w:multiLevelType w:val="multilevel"/>
    <w:tmpl w:val="57049576"/>
    <w:lvl w:ilvl="0">
      <w:start w:val="5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7491BB1"/>
    <w:multiLevelType w:val="multilevel"/>
    <w:tmpl w:val="24D8EB8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3F4C7748"/>
    <w:multiLevelType w:val="multilevel"/>
    <w:tmpl w:val="C7D01A9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6ED2D2A"/>
    <w:multiLevelType w:val="multilevel"/>
    <w:tmpl w:val="D57A33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01823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6FCF"/>
    <w:rsid w:val="0000054F"/>
    <w:rsid w:val="00070F1C"/>
    <w:rsid w:val="00086BBC"/>
    <w:rsid w:val="000B6E2C"/>
    <w:rsid w:val="000B7271"/>
    <w:rsid w:val="000B766C"/>
    <w:rsid w:val="000B7DA2"/>
    <w:rsid w:val="00101CBA"/>
    <w:rsid w:val="0011691B"/>
    <w:rsid w:val="001232C1"/>
    <w:rsid w:val="00124AED"/>
    <w:rsid w:val="00166A6F"/>
    <w:rsid w:val="00171A6D"/>
    <w:rsid w:val="00172A54"/>
    <w:rsid w:val="0017428C"/>
    <w:rsid w:val="0019394D"/>
    <w:rsid w:val="00195A89"/>
    <w:rsid w:val="001A2983"/>
    <w:rsid w:val="001B0231"/>
    <w:rsid w:val="001C115F"/>
    <w:rsid w:val="001C4AA0"/>
    <w:rsid w:val="001D27CB"/>
    <w:rsid w:val="001D4BD4"/>
    <w:rsid w:val="001D5155"/>
    <w:rsid w:val="001E258C"/>
    <w:rsid w:val="001E72BA"/>
    <w:rsid w:val="001F2837"/>
    <w:rsid w:val="001F6632"/>
    <w:rsid w:val="001F75F3"/>
    <w:rsid w:val="002071E7"/>
    <w:rsid w:val="002104CB"/>
    <w:rsid w:val="00212EF2"/>
    <w:rsid w:val="002205C0"/>
    <w:rsid w:val="0023291A"/>
    <w:rsid w:val="00242ABA"/>
    <w:rsid w:val="002445E0"/>
    <w:rsid w:val="002709B7"/>
    <w:rsid w:val="002824BD"/>
    <w:rsid w:val="00282F9C"/>
    <w:rsid w:val="0028510F"/>
    <w:rsid w:val="00290DF5"/>
    <w:rsid w:val="00296BDA"/>
    <w:rsid w:val="002A175D"/>
    <w:rsid w:val="002A1828"/>
    <w:rsid w:val="002A509F"/>
    <w:rsid w:val="002B4F49"/>
    <w:rsid w:val="00300DB8"/>
    <w:rsid w:val="003123F0"/>
    <w:rsid w:val="00344A79"/>
    <w:rsid w:val="00356D64"/>
    <w:rsid w:val="003A6FCF"/>
    <w:rsid w:val="003C67D1"/>
    <w:rsid w:val="003C77D3"/>
    <w:rsid w:val="003D68AE"/>
    <w:rsid w:val="003F09FC"/>
    <w:rsid w:val="003F3833"/>
    <w:rsid w:val="0040425F"/>
    <w:rsid w:val="004103B6"/>
    <w:rsid w:val="00420C60"/>
    <w:rsid w:val="00423942"/>
    <w:rsid w:val="0043658E"/>
    <w:rsid w:val="00442968"/>
    <w:rsid w:val="00446ABE"/>
    <w:rsid w:val="0045545B"/>
    <w:rsid w:val="00467E15"/>
    <w:rsid w:val="00473AE5"/>
    <w:rsid w:val="00482126"/>
    <w:rsid w:val="0048654B"/>
    <w:rsid w:val="004A2582"/>
    <w:rsid w:val="004B7BD9"/>
    <w:rsid w:val="004E5A0B"/>
    <w:rsid w:val="00523B98"/>
    <w:rsid w:val="00527891"/>
    <w:rsid w:val="00533FF9"/>
    <w:rsid w:val="00565B4B"/>
    <w:rsid w:val="00570F46"/>
    <w:rsid w:val="00577329"/>
    <w:rsid w:val="00577721"/>
    <w:rsid w:val="005B06A9"/>
    <w:rsid w:val="005B1C7F"/>
    <w:rsid w:val="005B2681"/>
    <w:rsid w:val="005B310B"/>
    <w:rsid w:val="005C125E"/>
    <w:rsid w:val="005C4BB1"/>
    <w:rsid w:val="005C5E3D"/>
    <w:rsid w:val="005F0A19"/>
    <w:rsid w:val="00610EC9"/>
    <w:rsid w:val="00613E27"/>
    <w:rsid w:val="006176E5"/>
    <w:rsid w:val="006311F9"/>
    <w:rsid w:val="00635725"/>
    <w:rsid w:val="0063707C"/>
    <w:rsid w:val="00671E26"/>
    <w:rsid w:val="00675995"/>
    <w:rsid w:val="00682FB7"/>
    <w:rsid w:val="006927F5"/>
    <w:rsid w:val="00694FFB"/>
    <w:rsid w:val="006A344B"/>
    <w:rsid w:val="006B4CA2"/>
    <w:rsid w:val="006B656D"/>
    <w:rsid w:val="006D297F"/>
    <w:rsid w:val="006E3C56"/>
    <w:rsid w:val="006F6347"/>
    <w:rsid w:val="00711297"/>
    <w:rsid w:val="007145CE"/>
    <w:rsid w:val="00742C96"/>
    <w:rsid w:val="007458B8"/>
    <w:rsid w:val="00751251"/>
    <w:rsid w:val="00761E4A"/>
    <w:rsid w:val="00785777"/>
    <w:rsid w:val="00787F92"/>
    <w:rsid w:val="007A73FE"/>
    <w:rsid w:val="007B22A9"/>
    <w:rsid w:val="007D1990"/>
    <w:rsid w:val="007E0F07"/>
    <w:rsid w:val="007E3ABF"/>
    <w:rsid w:val="00807ED5"/>
    <w:rsid w:val="00820BEE"/>
    <w:rsid w:val="00831B86"/>
    <w:rsid w:val="00833FBC"/>
    <w:rsid w:val="008527EF"/>
    <w:rsid w:val="00857B47"/>
    <w:rsid w:val="00877CC6"/>
    <w:rsid w:val="008844EB"/>
    <w:rsid w:val="00890C66"/>
    <w:rsid w:val="00895B98"/>
    <w:rsid w:val="00897BE3"/>
    <w:rsid w:val="008A3572"/>
    <w:rsid w:val="008B43A4"/>
    <w:rsid w:val="008C4A99"/>
    <w:rsid w:val="008E41F6"/>
    <w:rsid w:val="008F7D43"/>
    <w:rsid w:val="009030E9"/>
    <w:rsid w:val="00906B1E"/>
    <w:rsid w:val="0093312C"/>
    <w:rsid w:val="00937563"/>
    <w:rsid w:val="0094301B"/>
    <w:rsid w:val="00944936"/>
    <w:rsid w:val="009542DE"/>
    <w:rsid w:val="009559EF"/>
    <w:rsid w:val="00957980"/>
    <w:rsid w:val="0096724E"/>
    <w:rsid w:val="009A3427"/>
    <w:rsid w:val="009C50BC"/>
    <w:rsid w:val="009D3F7D"/>
    <w:rsid w:val="009E35B5"/>
    <w:rsid w:val="009E45A5"/>
    <w:rsid w:val="009E5A88"/>
    <w:rsid w:val="009F29CB"/>
    <w:rsid w:val="009F4CD2"/>
    <w:rsid w:val="00A02B05"/>
    <w:rsid w:val="00A2376F"/>
    <w:rsid w:val="00A56E8F"/>
    <w:rsid w:val="00A61BF9"/>
    <w:rsid w:val="00A63031"/>
    <w:rsid w:val="00A92509"/>
    <w:rsid w:val="00AB42BA"/>
    <w:rsid w:val="00B02932"/>
    <w:rsid w:val="00B04E59"/>
    <w:rsid w:val="00B10D0B"/>
    <w:rsid w:val="00B12519"/>
    <w:rsid w:val="00B1557C"/>
    <w:rsid w:val="00B243B2"/>
    <w:rsid w:val="00B30816"/>
    <w:rsid w:val="00B7097F"/>
    <w:rsid w:val="00B82558"/>
    <w:rsid w:val="00BC2853"/>
    <w:rsid w:val="00BD2BA4"/>
    <w:rsid w:val="00C0171E"/>
    <w:rsid w:val="00C025CA"/>
    <w:rsid w:val="00C467E7"/>
    <w:rsid w:val="00C5008D"/>
    <w:rsid w:val="00C66FA8"/>
    <w:rsid w:val="00C7417A"/>
    <w:rsid w:val="00C74DA4"/>
    <w:rsid w:val="00C81A33"/>
    <w:rsid w:val="00C86363"/>
    <w:rsid w:val="00C95400"/>
    <w:rsid w:val="00CA28A9"/>
    <w:rsid w:val="00CC223E"/>
    <w:rsid w:val="00CC3DD4"/>
    <w:rsid w:val="00CC7D55"/>
    <w:rsid w:val="00CD79D7"/>
    <w:rsid w:val="00CF6F0F"/>
    <w:rsid w:val="00CF7836"/>
    <w:rsid w:val="00D025B1"/>
    <w:rsid w:val="00D062B4"/>
    <w:rsid w:val="00D1067C"/>
    <w:rsid w:val="00D16594"/>
    <w:rsid w:val="00D165D6"/>
    <w:rsid w:val="00D227BC"/>
    <w:rsid w:val="00D22E58"/>
    <w:rsid w:val="00D27E37"/>
    <w:rsid w:val="00D31767"/>
    <w:rsid w:val="00D33C53"/>
    <w:rsid w:val="00D37A92"/>
    <w:rsid w:val="00D45D3D"/>
    <w:rsid w:val="00D51197"/>
    <w:rsid w:val="00D5130F"/>
    <w:rsid w:val="00D516EA"/>
    <w:rsid w:val="00DA2CA4"/>
    <w:rsid w:val="00DB4AD7"/>
    <w:rsid w:val="00DB7DFE"/>
    <w:rsid w:val="00DD206C"/>
    <w:rsid w:val="00DD6CBA"/>
    <w:rsid w:val="00DE454E"/>
    <w:rsid w:val="00E45534"/>
    <w:rsid w:val="00E56BE6"/>
    <w:rsid w:val="00E673D5"/>
    <w:rsid w:val="00E924E1"/>
    <w:rsid w:val="00EA405F"/>
    <w:rsid w:val="00EA7ED7"/>
    <w:rsid w:val="00EB7936"/>
    <w:rsid w:val="00ED5D57"/>
    <w:rsid w:val="00EF79CA"/>
    <w:rsid w:val="00F3740C"/>
    <w:rsid w:val="00F41638"/>
    <w:rsid w:val="00F531FD"/>
    <w:rsid w:val="00F5558E"/>
    <w:rsid w:val="00F612DC"/>
    <w:rsid w:val="00F629AA"/>
    <w:rsid w:val="00F65933"/>
    <w:rsid w:val="00F70823"/>
    <w:rsid w:val="00FA2615"/>
    <w:rsid w:val="00FA2EE3"/>
    <w:rsid w:val="00FB0303"/>
    <w:rsid w:val="00FC4F86"/>
    <w:rsid w:val="00FD2B13"/>
    <w:rsid w:val="00FD7D1D"/>
    <w:rsid w:val="00FE1F15"/>
    <w:rsid w:val="00FF5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FC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D37A92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6FCF"/>
    <w:rPr>
      <w:color w:val="0000FF"/>
      <w:u w:val="single"/>
    </w:rPr>
  </w:style>
  <w:style w:type="paragraph" w:customStyle="1" w:styleId="s1">
    <w:name w:val="s_1"/>
    <w:basedOn w:val="a"/>
    <w:rsid w:val="003A6FC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paragraph" w:customStyle="1" w:styleId="s15">
    <w:name w:val="s_15"/>
    <w:basedOn w:val="a"/>
    <w:rsid w:val="002071E7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character" w:customStyle="1" w:styleId="s10">
    <w:name w:val="s_10"/>
    <w:basedOn w:val="a0"/>
    <w:rsid w:val="002071E7"/>
  </w:style>
  <w:style w:type="paragraph" w:customStyle="1" w:styleId="a4">
    <w:basedOn w:val="a"/>
    <w:next w:val="a5"/>
    <w:rsid w:val="00D025B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paragraph" w:styleId="a5">
    <w:name w:val="Normal (Web)"/>
    <w:basedOn w:val="a"/>
    <w:uiPriority w:val="99"/>
    <w:semiHidden/>
    <w:unhideWhenUsed/>
    <w:rsid w:val="00D025B1"/>
    <w:rPr>
      <w:rFonts w:ascii="Times New Roman" w:hAnsi="Times New Roman"/>
      <w:sz w:val="24"/>
    </w:rPr>
  </w:style>
  <w:style w:type="character" w:customStyle="1" w:styleId="apple-converted-space">
    <w:name w:val="apple-converted-space"/>
    <w:basedOn w:val="a0"/>
    <w:rsid w:val="004E5A0B"/>
  </w:style>
  <w:style w:type="character" w:customStyle="1" w:styleId="11">
    <w:name w:val="Гиперссылка1"/>
    <w:basedOn w:val="a0"/>
    <w:rsid w:val="004E5A0B"/>
  </w:style>
  <w:style w:type="paragraph" w:styleId="a6">
    <w:name w:val="header"/>
    <w:basedOn w:val="a"/>
    <w:link w:val="a7"/>
    <w:uiPriority w:val="99"/>
    <w:unhideWhenUsed/>
    <w:rsid w:val="004E5A0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E5A0B"/>
    <w:rPr>
      <w:rFonts w:ascii="Arial" w:eastAsia="Lucida Sans Unicode" w:hAnsi="Arial" w:cs="Times New Roman"/>
      <w:kern w:val="1"/>
      <w:sz w:val="20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4E5A0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E5A0B"/>
    <w:rPr>
      <w:rFonts w:ascii="Arial" w:eastAsia="Lucida Sans Unicode" w:hAnsi="Arial" w:cs="Times New Roman"/>
      <w:kern w:val="1"/>
      <w:sz w:val="20"/>
      <w:szCs w:val="24"/>
      <w:lang w:eastAsia="ar-SA"/>
    </w:rPr>
  </w:style>
  <w:style w:type="paragraph" w:styleId="aa">
    <w:name w:val="Body Text"/>
    <w:basedOn w:val="a"/>
    <w:link w:val="ab"/>
    <w:rsid w:val="00D33C53"/>
    <w:pPr>
      <w:widowControl/>
      <w:suppressAutoHyphens w:val="0"/>
      <w:spacing w:after="120"/>
      <w:ind w:firstLine="567"/>
      <w:jc w:val="both"/>
    </w:pPr>
    <w:rPr>
      <w:rFonts w:eastAsia="Times New Roman"/>
      <w:kern w:val="0"/>
      <w:sz w:val="24"/>
      <w:lang w:eastAsia="ru-RU"/>
    </w:rPr>
  </w:style>
  <w:style w:type="character" w:customStyle="1" w:styleId="ab">
    <w:name w:val="Основной текст Знак"/>
    <w:basedOn w:val="a0"/>
    <w:link w:val="aa"/>
    <w:rsid w:val="00D33C53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F531FD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B243B2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243B2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styleId="af">
    <w:name w:val="Emphasis"/>
    <w:basedOn w:val="a0"/>
    <w:uiPriority w:val="20"/>
    <w:qFormat/>
    <w:rsid w:val="00937563"/>
    <w:rPr>
      <w:i/>
      <w:iCs/>
    </w:rPr>
  </w:style>
  <w:style w:type="character" w:customStyle="1" w:styleId="af0">
    <w:name w:val="Гипертекстовая ссылка"/>
    <w:basedOn w:val="a0"/>
    <w:uiPriority w:val="99"/>
    <w:rsid w:val="00171A6D"/>
    <w:rPr>
      <w:b w:val="0"/>
      <w:bCs w:val="0"/>
      <w:color w:val="106BBE"/>
    </w:rPr>
  </w:style>
  <w:style w:type="table" w:styleId="af1">
    <w:name w:val="Table Grid"/>
    <w:basedOn w:val="a1"/>
    <w:uiPriority w:val="39"/>
    <w:rsid w:val="004554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2">
    <w:name w:val="Основной текст_"/>
    <w:basedOn w:val="a0"/>
    <w:link w:val="12"/>
    <w:rsid w:val="001B0231"/>
    <w:rPr>
      <w:rFonts w:ascii="Times New Roman" w:eastAsia="Times New Roman" w:hAnsi="Times New Roman" w:cs="Times New Roman"/>
      <w:sz w:val="28"/>
      <w:szCs w:val="28"/>
    </w:rPr>
  </w:style>
  <w:style w:type="paragraph" w:customStyle="1" w:styleId="12">
    <w:name w:val="Основной текст1"/>
    <w:basedOn w:val="a"/>
    <w:link w:val="af2"/>
    <w:rsid w:val="001B0231"/>
    <w:pPr>
      <w:suppressAutoHyphens w:val="0"/>
      <w:ind w:firstLine="400"/>
    </w:pPr>
    <w:rPr>
      <w:rFonts w:ascii="Times New Roman" w:eastAsia="Times New Roman" w:hAnsi="Times New Roman"/>
      <w:kern w:val="0"/>
      <w:sz w:val="28"/>
      <w:szCs w:val="28"/>
      <w:lang w:eastAsia="en-US"/>
    </w:rPr>
  </w:style>
  <w:style w:type="character" w:styleId="af3">
    <w:name w:val="Subtle Emphasis"/>
    <w:basedOn w:val="a0"/>
    <w:uiPriority w:val="19"/>
    <w:qFormat/>
    <w:rsid w:val="0063707C"/>
    <w:rPr>
      <w:i/>
      <w:iCs/>
      <w:color w:val="404040" w:themeColor="text1" w:themeTint="BF"/>
    </w:rPr>
  </w:style>
  <w:style w:type="character" w:customStyle="1" w:styleId="5">
    <w:name w:val="Основной текст (5)_"/>
    <w:basedOn w:val="a0"/>
    <w:link w:val="50"/>
    <w:rsid w:val="00D227BC"/>
    <w:rPr>
      <w:rFonts w:ascii="Times New Roman" w:eastAsia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D227BC"/>
    <w:pPr>
      <w:shd w:val="clear" w:color="auto" w:fill="FFFFFF"/>
      <w:suppressAutoHyphens w:val="0"/>
      <w:spacing w:line="283" w:lineRule="exact"/>
      <w:jc w:val="both"/>
    </w:pPr>
    <w:rPr>
      <w:rFonts w:ascii="Times New Roman" w:eastAsia="Times New Roman" w:hAnsi="Times New Roman"/>
      <w:b/>
      <w:bCs/>
      <w:kern w:val="0"/>
      <w:sz w:val="25"/>
      <w:szCs w:val="25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37A9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p3">
    <w:name w:val="p3"/>
    <w:basedOn w:val="a"/>
    <w:rsid w:val="00D37A92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paragraph" w:styleId="af4">
    <w:name w:val="No Spacing"/>
    <w:uiPriority w:val="1"/>
    <w:qFormat/>
    <w:rsid w:val="00D37A9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9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8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44921442/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44921442/160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430</Words>
  <Characters>2457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/>
      <vt:lpstr>    </vt:lpstr>
    </vt:vector>
  </TitlesOfParts>
  <Company/>
  <LinksUpToDate>false</LinksUpToDate>
  <CharactersWithSpaces>2882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user</cp:lastModifiedBy>
  <cp:revision>11</cp:revision>
  <cp:lastPrinted>2025-07-11T08:19:00Z</cp:lastPrinted>
  <dcterms:created xsi:type="dcterms:W3CDTF">2025-05-13T13:34:00Z</dcterms:created>
  <dcterms:modified xsi:type="dcterms:W3CDTF">2025-07-14T06:52:00Z</dcterms:modified>
</cp:coreProperties>
</file>