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E83" w:rsidRDefault="004E12B7">
      <w:pPr>
        <w:pStyle w:val="1"/>
        <w:ind w:firstLine="720"/>
        <w:jc w:val="both"/>
      </w:pPr>
      <w:bookmarkStart w:id="0" w:name="_GoBack"/>
      <w:bookmarkEnd w:id="0"/>
      <w:r>
        <w:t xml:space="preserve">Прокуратурой района в феврале 2025 г. проведена проверка соблюдения трудовых прав в ООО «Ост Клинкер», в </w:t>
      </w:r>
      <w:proofErr w:type="gramStart"/>
      <w:r>
        <w:t>ходе</w:t>
      </w:r>
      <w:proofErr w:type="gramEnd"/>
      <w:r>
        <w:t xml:space="preserve"> которой выявлены нарушения </w:t>
      </w:r>
      <w:r>
        <w:t>закона, в том числе, в части охраны труда работников.</w:t>
      </w:r>
    </w:p>
    <w:p w:rsidR="00821E83" w:rsidRDefault="004E12B7">
      <w:pPr>
        <w:pStyle w:val="1"/>
        <w:ind w:firstLine="720"/>
        <w:jc w:val="both"/>
      </w:pPr>
      <w:r>
        <w:t xml:space="preserve">К примеру, работодатель не обеспечил 5 работников организации средствами индивидуальной защиты, а также в организации </w:t>
      </w:r>
      <w:proofErr w:type="gramStart"/>
      <w:r>
        <w:t>отсутствуют личные карточки учета выдачи СИЗ</w:t>
      </w:r>
      <w:proofErr w:type="gramEnd"/>
      <w:r>
        <w:t>.</w:t>
      </w:r>
    </w:p>
    <w:p w:rsidR="00821E83" w:rsidRDefault="004E12B7">
      <w:pPr>
        <w:pStyle w:val="1"/>
        <w:ind w:firstLine="720"/>
        <w:jc w:val="both"/>
      </w:pPr>
      <w:r>
        <w:t xml:space="preserve">Кроме того, работодателем специальная </w:t>
      </w:r>
      <w:r>
        <w:t>оценка условий труда не проводилась.</w:t>
      </w:r>
    </w:p>
    <w:p w:rsidR="00821E83" w:rsidRDefault="004E12B7">
      <w:pPr>
        <w:pStyle w:val="1"/>
        <w:ind w:firstLine="720"/>
        <w:jc w:val="both"/>
      </w:pPr>
      <w:r>
        <w:t>Более того, 4 работника организации были допущены до исполнения своих трудовых обязанностей без прохождения в установленном порядке обучения и проверки знаний требований охраны труда, а также указанные лица были приняты</w:t>
      </w:r>
      <w:r>
        <w:t xml:space="preserve"> на работу без прохождения предварительного медицинского осмотра.</w:t>
      </w:r>
    </w:p>
    <w:p w:rsidR="00821E83" w:rsidRDefault="004E12B7">
      <w:pPr>
        <w:pStyle w:val="1"/>
        <w:spacing w:line="259" w:lineRule="auto"/>
        <w:ind w:firstLine="720"/>
        <w:jc w:val="both"/>
      </w:pPr>
      <w:proofErr w:type="gramStart"/>
      <w:r>
        <w:t>В целях устранения выявленных нарушений закона прокуратурой района директору ООО «Ост Клинкер» внесено 1 представление, которое рассмотрено и удовлетворено, а также по постановлениям прокуро</w:t>
      </w:r>
      <w:r>
        <w:t xml:space="preserve">ра района директор организации привлечен к административной ответственности по </w:t>
      </w:r>
      <w:proofErr w:type="spellStart"/>
      <w:r>
        <w:t>ч.ч</w:t>
      </w:r>
      <w:proofErr w:type="spellEnd"/>
      <w:r>
        <w:t>. 1, 2, 3, 4 ст. 5.27.1 КоАП РФ с назначение наказания в виде административных штрафов в размере свыше 40 тыс. руб., нарушения устранены.</w:t>
      </w:r>
      <w:proofErr w:type="gramEnd"/>
    </w:p>
    <w:sectPr w:rsidR="00821E83">
      <w:pgSz w:w="11900" w:h="16840"/>
      <w:pgMar w:top="1105" w:right="820" w:bottom="1105" w:left="1668" w:header="677" w:footer="67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2B7" w:rsidRDefault="004E12B7">
      <w:r>
        <w:separator/>
      </w:r>
    </w:p>
  </w:endnote>
  <w:endnote w:type="continuationSeparator" w:id="0">
    <w:p w:rsidR="004E12B7" w:rsidRDefault="004E1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2B7" w:rsidRDefault="004E12B7"/>
  </w:footnote>
  <w:footnote w:type="continuationSeparator" w:id="0">
    <w:p w:rsidR="004E12B7" w:rsidRDefault="004E12B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821E83"/>
    <w:rsid w:val="000A5703"/>
    <w:rsid w:val="004E12B7"/>
    <w:rsid w:val="0082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Дорошенко Данила Олегович</dc:creator>
  <cp:keywords/>
  <cp:lastModifiedBy>user</cp:lastModifiedBy>
  <cp:revision>2</cp:revision>
  <dcterms:created xsi:type="dcterms:W3CDTF">2025-05-28T06:54:00Z</dcterms:created>
  <dcterms:modified xsi:type="dcterms:W3CDTF">2025-05-28T06:54:00Z</dcterms:modified>
</cp:coreProperties>
</file>