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9FE" w:rsidRPr="001A69FE" w:rsidRDefault="001A69FE" w:rsidP="001A69FE">
      <w:pPr>
        <w:autoSpaceDE w:val="0"/>
        <w:autoSpaceDN w:val="0"/>
        <w:adjustRightInd w:val="0"/>
        <w:spacing w:after="0" w:line="240" w:lineRule="auto"/>
        <w:ind w:firstLine="227"/>
        <w:jc w:val="center"/>
        <w:outlineLvl w:val="0"/>
        <w:rPr>
          <w:rFonts w:ascii="Times New Roman" w:eastAsia="Times New Roman" w:hAnsi="Times New Roman" w:cs="Times New Roman"/>
          <w:b/>
          <w:i/>
          <w:sz w:val="32"/>
          <w:szCs w:val="32"/>
          <w:lang w:eastAsia="ru-RU"/>
        </w:rPr>
      </w:pPr>
      <w:r w:rsidRPr="001A69FE">
        <w:rPr>
          <w:rFonts w:ascii="Times New Roman" w:eastAsia="Times New Roman" w:hAnsi="Times New Roman" w:cs="Times New Roman"/>
          <w:b/>
          <w:i/>
          <w:color w:val="FF0000"/>
          <w:sz w:val="32"/>
          <w:szCs w:val="32"/>
          <w:lang w:eastAsia="ru-RU"/>
        </w:rPr>
        <w:t>ПАМЯТКА ПОТРЕБИТЕЛЮ ТУРИСТСКИХ УСЛУГ</w:t>
      </w:r>
    </w:p>
    <w:p w:rsidR="001A69FE" w:rsidRPr="001A69FE" w:rsidRDefault="001A69FE" w:rsidP="001A69FE">
      <w:pPr>
        <w:autoSpaceDE w:val="0"/>
        <w:autoSpaceDN w:val="0"/>
        <w:adjustRightInd w:val="0"/>
        <w:spacing w:after="0" w:line="240" w:lineRule="auto"/>
        <w:ind w:firstLine="227"/>
        <w:jc w:val="both"/>
        <w:outlineLvl w:val="0"/>
        <w:rPr>
          <w:rFonts w:ascii="Times New Roman" w:eastAsia="Times New Roman" w:hAnsi="Times New Roman" w:cs="Times New Roman"/>
          <w:b/>
          <w:i/>
          <w:lang w:eastAsia="ru-RU"/>
        </w:rPr>
      </w:pPr>
    </w:p>
    <w:p w:rsidR="004B05EF" w:rsidRDefault="001A69FE" w:rsidP="004B05EF">
      <w:pPr>
        <w:autoSpaceDE w:val="0"/>
        <w:autoSpaceDN w:val="0"/>
        <w:adjustRightInd w:val="0"/>
        <w:spacing w:after="0" w:line="240" w:lineRule="auto"/>
        <w:ind w:firstLine="709"/>
        <w:jc w:val="both"/>
        <w:outlineLvl w:val="0"/>
        <w:rPr>
          <w:rFonts w:ascii="Times New Roman" w:eastAsia="Times New Roman" w:hAnsi="Times New Roman" w:cs="Times New Roman"/>
          <w:b/>
          <w:i/>
          <w:color w:val="000000"/>
          <w:spacing w:val="3"/>
          <w:lang w:eastAsia="ru-RU"/>
        </w:rPr>
      </w:pPr>
      <w:r w:rsidRPr="001A69FE">
        <w:rPr>
          <w:rFonts w:ascii="Times New Roman" w:eastAsia="Times New Roman" w:hAnsi="Times New Roman" w:cs="Times New Roman"/>
          <w:b/>
          <w:i/>
          <w:lang w:eastAsia="ru-RU"/>
        </w:rPr>
        <w:t>Многие из нас хотя бы на короткое время</w:t>
      </w:r>
      <w:r w:rsidRPr="001A69FE">
        <w:rPr>
          <w:rFonts w:ascii="Times New Roman" w:eastAsia="Times New Roman" w:hAnsi="Times New Roman" w:cs="Times New Roman"/>
          <w:b/>
          <w:lang w:eastAsia="ru-RU"/>
        </w:rPr>
        <w:t xml:space="preserve"> </w:t>
      </w:r>
      <w:r w:rsidRPr="001A69FE">
        <w:rPr>
          <w:rFonts w:ascii="Times New Roman" w:eastAsia="Times New Roman" w:hAnsi="Times New Roman" w:cs="Times New Roman"/>
          <w:b/>
          <w:i/>
          <w:color w:val="000000"/>
          <w:lang w:eastAsia="ru-RU"/>
        </w:rPr>
        <w:t xml:space="preserve">становятся туристами, поэтому необходимо обладать базовыми правовыми знаниями, </w:t>
      </w:r>
      <w:r w:rsidRPr="001A69FE">
        <w:rPr>
          <w:rFonts w:ascii="Times New Roman" w:eastAsia="Times New Roman" w:hAnsi="Times New Roman" w:cs="Times New Roman"/>
          <w:b/>
          <w:i/>
          <w:color w:val="000000"/>
          <w:spacing w:val="2"/>
          <w:lang w:eastAsia="ru-RU"/>
        </w:rPr>
        <w:t xml:space="preserve">позволяющими на равных общаться с туроператорами и </w:t>
      </w:r>
      <w:proofErr w:type="spellStart"/>
      <w:r w:rsidRPr="001A69FE">
        <w:rPr>
          <w:rFonts w:ascii="Times New Roman" w:eastAsia="Times New Roman" w:hAnsi="Times New Roman" w:cs="Times New Roman"/>
          <w:b/>
          <w:i/>
          <w:color w:val="000000"/>
          <w:spacing w:val="2"/>
          <w:lang w:eastAsia="ru-RU"/>
        </w:rPr>
        <w:t>турагентами</w:t>
      </w:r>
      <w:proofErr w:type="spellEnd"/>
      <w:r w:rsidRPr="001A69FE">
        <w:rPr>
          <w:rFonts w:ascii="Times New Roman" w:eastAsia="Times New Roman" w:hAnsi="Times New Roman" w:cs="Times New Roman"/>
          <w:b/>
          <w:i/>
          <w:color w:val="000000"/>
          <w:spacing w:val="2"/>
          <w:lang w:eastAsia="ru-RU"/>
        </w:rPr>
        <w:t xml:space="preserve">, а </w:t>
      </w:r>
      <w:r w:rsidRPr="001A69FE">
        <w:rPr>
          <w:rFonts w:ascii="Times New Roman" w:eastAsia="Times New Roman" w:hAnsi="Times New Roman" w:cs="Times New Roman"/>
          <w:b/>
          <w:i/>
          <w:color w:val="000000"/>
          <w:spacing w:val="3"/>
          <w:lang w:eastAsia="ru-RU"/>
        </w:rPr>
        <w:t>также знать, какие «подводные камни» могут нас ожидать при общении с ними.</w:t>
      </w:r>
    </w:p>
    <w:p w:rsidR="001A69FE" w:rsidRPr="004B05EF" w:rsidRDefault="001A69FE" w:rsidP="004B05EF">
      <w:pPr>
        <w:autoSpaceDE w:val="0"/>
        <w:autoSpaceDN w:val="0"/>
        <w:adjustRightInd w:val="0"/>
        <w:spacing w:after="0" w:line="240" w:lineRule="auto"/>
        <w:ind w:firstLine="709"/>
        <w:jc w:val="both"/>
        <w:outlineLvl w:val="0"/>
        <w:rPr>
          <w:rFonts w:ascii="Times New Roman" w:eastAsia="Times New Roman" w:hAnsi="Times New Roman" w:cs="Times New Roman"/>
          <w:b/>
          <w:i/>
          <w:color w:val="000000"/>
          <w:spacing w:val="3"/>
          <w:lang w:eastAsia="ru-RU"/>
        </w:rPr>
      </w:pPr>
      <w:r w:rsidRPr="001A69FE">
        <w:rPr>
          <w:rFonts w:ascii="Times New Roman" w:eastAsia="Times New Roman" w:hAnsi="Times New Roman" w:cs="Times New Roman"/>
          <w:lang w:eastAsia="ru-RU"/>
        </w:rPr>
        <w:t xml:space="preserve"> Правовые отношения в сфере туризма регламентируются Гражданским кодексом РФ, Законом «О защите прав потребителей», Федеральным законом «Об основах туристской деятельности в РФ», Правилами оказания услуг по реализации туристского продукта (утв.</w:t>
      </w:r>
      <w:r w:rsidR="00467BAB" w:rsidRPr="00467BAB">
        <w:t xml:space="preserve"> </w:t>
      </w:r>
      <w:r w:rsidR="00467BAB" w:rsidRPr="00467BAB">
        <w:rPr>
          <w:rFonts w:ascii="Times New Roman" w:eastAsia="Times New Roman" w:hAnsi="Times New Roman" w:cs="Times New Roman"/>
          <w:lang w:eastAsia="ru-RU"/>
        </w:rPr>
        <w:t xml:space="preserve">Постановлением Правительства РФ от 18.11.2020 </w:t>
      </w:r>
      <w:r w:rsidR="00407004">
        <w:rPr>
          <w:rFonts w:ascii="Times New Roman" w:eastAsia="Times New Roman" w:hAnsi="Times New Roman" w:cs="Times New Roman"/>
          <w:lang w:eastAsia="ru-RU"/>
        </w:rPr>
        <w:t>№</w:t>
      </w:r>
      <w:r w:rsidR="00467BAB" w:rsidRPr="00467BAB">
        <w:rPr>
          <w:rFonts w:ascii="Times New Roman" w:eastAsia="Times New Roman" w:hAnsi="Times New Roman" w:cs="Times New Roman"/>
          <w:lang w:eastAsia="ru-RU"/>
        </w:rPr>
        <w:t xml:space="preserve"> 1852</w:t>
      </w:r>
      <w:r w:rsidRPr="001A69FE">
        <w:rPr>
          <w:rFonts w:ascii="Times New Roman" w:eastAsia="Times New Roman" w:hAnsi="Times New Roman" w:cs="Times New Roman"/>
          <w:lang w:eastAsia="ru-RU"/>
        </w:rPr>
        <w:t>) и некоторыми другими законодательными актами.</w:t>
      </w:r>
    </w:p>
    <w:p w:rsidR="001A69FE" w:rsidRPr="001A69FE" w:rsidRDefault="001A69FE" w:rsidP="00467BAB">
      <w:pPr>
        <w:spacing w:after="0" w:line="240" w:lineRule="auto"/>
        <w:ind w:firstLine="709"/>
        <w:jc w:val="both"/>
        <w:rPr>
          <w:rFonts w:ascii="Times New Roman" w:eastAsia="Times New Roman" w:hAnsi="Times New Roman" w:cs="Times New Roman"/>
          <w:lang w:eastAsia="ru-RU"/>
        </w:rPr>
      </w:pPr>
      <w:r w:rsidRPr="001A69FE">
        <w:rPr>
          <w:rFonts w:ascii="Times New Roman" w:eastAsia="Times New Roman" w:hAnsi="Times New Roman" w:cs="Times New Roman"/>
          <w:lang w:eastAsia="ru-RU"/>
        </w:rPr>
        <w:t>Участниками правоотношений в сфере туризма являются: потребитель и исполнитель.</w:t>
      </w:r>
    </w:p>
    <w:p w:rsidR="001A69FE" w:rsidRPr="001A69FE" w:rsidRDefault="001A69FE" w:rsidP="00467BAB">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1A69FE">
        <w:rPr>
          <w:rFonts w:ascii="Times New Roman" w:eastAsia="Times New Roman" w:hAnsi="Times New Roman" w:cs="Times New Roman"/>
          <w:b/>
          <w:lang w:eastAsia="ru-RU"/>
        </w:rPr>
        <w:t>Потребителем</w:t>
      </w:r>
      <w:r w:rsidRPr="001A69FE">
        <w:rPr>
          <w:rFonts w:ascii="Times New Roman" w:eastAsia="Times New Roman" w:hAnsi="Times New Roman" w:cs="Times New Roman"/>
          <w:lang w:eastAsia="ru-RU"/>
        </w:rPr>
        <w:t xml:space="preserve"> является заказчик туристского продукта, имеющий намерение заказать или заказывающий и использующий туристский продукт исключительно для личных, семейных и иных нужд, не связанных с осуществлением предпринимательской деятельности (т.е. турист или заказчик).</w:t>
      </w:r>
    </w:p>
    <w:p w:rsidR="001A69FE" w:rsidRPr="001A69FE" w:rsidRDefault="001A69FE" w:rsidP="00467BAB">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1A69FE">
        <w:rPr>
          <w:rFonts w:ascii="Times New Roman" w:eastAsia="Times New Roman" w:hAnsi="Times New Roman" w:cs="Times New Roman"/>
          <w:b/>
          <w:lang w:eastAsia="ru-RU"/>
        </w:rPr>
        <w:t>Исполнителем</w:t>
      </w:r>
      <w:r w:rsidRPr="001A69FE">
        <w:rPr>
          <w:rFonts w:ascii="Times New Roman" w:eastAsia="Times New Roman" w:hAnsi="Times New Roman" w:cs="Times New Roman"/>
          <w:lang w:eastAsia="ru-RU"/>
        </w:rPr>
        <w:t xml:space="preserve"> является туроператор или </w:t>
      </w:r>
      <w:proofErr w:type="spellStart"/>
      <w:r w:rsidRPr="001A69FE">
        <w:rPr>
          <w:rFonts w:ascii="Times New Roman" w:eastAsia="Times New Roman" w:hAnsi="Times New Roman" w:cs="Times New Roman"/>
          <w:lang w:eastAsia="ru-RU"/>
        </w:rPr>
        <w:t>турагент</w:t>
      </w:r>
      <w:proofErr w:type="spellEnd"/>
      <w:r w:rsidRPr="001A69FE">
        <w:rPr>
          <w:rFonts w:ascii="Times New Roman" w:eastAsia="Times New Roman" w:hAnsi="Times New Roman" w:cs="Times New Roman"/>
          <w:lang w:eastAsia="ru-RU"/>
        </w:rPr>
        <w:t>.</w:t>
      </w:r>
    </w:p>
    <w:p w:rsidR="001A69FE" w:rsidRPr="001A69FE" w:rsidRDefault="001A69FE" w:rsidP="00467BAB">
      <w:pPr>
        <w:autoSpaceDE w:val="0"/>
        <w:autoSpaceDN w:val="0"/>
        <w:adjustRightInd w:val="0"/>
        <w:spacing w:after="0" w:line="240" w:lineRule="auto"/>
        <w:ind w:firstLine="709"/>
        <w:jc w:val="both"/>
        <w:outlineLvl w:val="0"/>
        <w:rPr>
          <w:rFonts w:ascii="Times New Roman" w:eastAsia="Times New Roman" w:hAnsi="Times New Roman" w:cs="Times New Roman"/>
          <w:lang w:eastAsia="ru-RU"/>
        </w:rPr>
      </w:pPr>
      <w:r w:rsidRPr="001A69FE">
        <w:rPr>
          <w:rFonts w:ascii="Times New Roman" w:eastAsia="Times New Roman" w:hAnsi="Times New Roman" w:cs="Times New Roman"/>
          <w:b/>
          <w:i/>
          <w:lang w:eastAsia="ru-RU"/>
        </w:rPr>
        <w:t>ТУРОПЕРАТОРЫ</w:t>
      </w:r>
      <w:r w:rsidRPr="001A69FE">
        <w:rPr>
          <w:rFonts w:ascii="Times New Roman" w:eastAsia="Times New Roman" w:hAnsi="Times New Roman" w:cs="Times New Roman"/>
          <w:lang w:eastAsia="ru-RU"/>
        </w:rPr>
        <w:t xml:space="preserve"> сами формируют, продвигают и реализуют туристские продукты, а </w:t>
      </w:r>
      <w:r w:rsidRPr="001A69FE">
        <w:rPr>
          <w:rFonts w:ascii="Times New Roman" w:eastAsia="Times New Roman" w:hAnsi="Times New Roman" w:cs="Times New Roman"/>
          <w:b/>
          <w:i/>
          <w:lang w:eastAsia="ru-RU"/>
        </w:rPr>
        <w:t>ТУРАГЕНТЫ</w:t>
      </w:r>
      <w:r w:rsidRPr="001A69FE">
        <w:rPr>
          <w:rFonts w:ascii="Times New Roman" w:eastAsia="Times New Roman" w:hAnsi="Times New Roman" w:cs="Times New Roman"/>
          <w:lang w:eastAsia="ru-RU"/>
        </w:rPr>
        <w:t xml:space="preserve"> – фирмы-посредники, которые продают туры, организованные туроператорами, т.е. занимаются продвижением и реализацией туристского продукта.</w:t>
      </w:r>
    </w:p>
    <w:p w:rsidR="001A69FE" w:rsidRPr="001A69FE" w:rsidRDefault="001A69FE" w:rsidP="001A69FE">
      <w:pPr>
        <w:spacing w:after="0" w:line="240" w:lineRule="auto"/>
        <w:jc w:val="center"/>
        <w:rPr>
          <w:rFonts w:ascii="Times New Roman" w:eastAsia="Times New Roman" w:hAnsi="Times New Roman" w:cs="Times New Roman"/>
          <w:b/>
          <w:bCs/>
          <w:u w:val="single"/>
          <w:lang w:eastAsia="ru-RU"/>
        </w:rPr>
      </w:pPr>
      <w:r w:rsidRPr="001A69FE">
        <w:rPr>
          <w:rFonts w:ascii="Times New Roman" w:eastAsia="Times New Roman" w:hAnsi="Times New Roman" w:cs="Times New Roman"/>
          <w:b/>
          <w:bCs/>
          <w:u w:val="single"/>
          <w:lang w:eastAsia="ru-RU"/>
        </w:rPr>
        <w:t>Как правильно выбрать турфирму?</w:t>
      </w:r>
    </w:p>
    <w:p w:rsidR="001A69FE" w:rsidRPr="001A69FE" w:rsidRDefault="001A69FE" w:rsidP="00467BAB">
      <w:pPr>
        <w:spacing w:after="0" w:line="240" w:lineRule="auto"/>
        <w:ind w:firstLine="709"/>
        <w:jc w:val="both"/>
        <w:rPr>
          <w:rFonts w:ascii="Times New Roman" w:eastAsia="Times New Roman" w:hAnsi="Times New Roman" w:cs="Times New Roman"/>
          <w:lang w:eastAsia="ru-RU"/>
        </w:rPr>
      </w:pPr>
      <w:r w:rsidRPr="001A69FE">
        <w:rPr>
          <w:rFonts w:ascii="Times New Roman" w:eastAsia="Times New Roman" w:hAnsi="Times New Roman" w:cs="Times New Roman"/>
          <w:b/>
          <w:lang w:eastAsia="ru-RU"/>
        </w:rPr>
        <w:t>1.</w:t>
      </w:r>
      <w:r w:rsidRPr="001A69FE">
        <w:rPr>
          <w:rFonts w:ascii="Times New Roman" w:eastAsia="Times New Roman" w:hAnsi="Times New Roman" w:cs="Times New Roman"/>
          <w:lang w:eastAsia="ru-RU"/>
        </w:rPr>
        <w:t xml:space="preserve"> Для начала необходимо определить, кем является выбранная Вами турфирма – </w:t>
      </w:r>
      <w:proofErr w:type="spellStart"/>
      <w:r w:rsidRPr="001A69FE">
        <w:rPr>
          <w:rFonts w:ascii="Times New Roman" w:eastAsia="Times New Roman" w:hAnsi="Times New Roman" w:cs="Times New Roman"/>
          <w:b/>
          <w:lang w:eastAsia="ru-RU"/>
        </w:rPr>
        <w:t>турагентом</w:t>
      </w:r>
      <w:proofErr w:type="spellEnd"/>
      <w:r w:rsidRPr="001A69FE">
        <w:rPr>
          <w:rFonts w:ascii="Times New Roman" w:eastAsia="Times New Roman" w:hAnsi="Times New Roman" w:cs="Times New Roman"/>
          <w:b/>
          <w:lang w:eastAsia="ru-RU"/>
        </w:rPr>
        <w:t xml:space="preserve"> или туроператором.</w:t>
      </w:r>
      <w:r w:rsidRPr="001A69FE">
        <w:rPr>
          <w:rFonts w:ascii="Times New Roman" w:eastAsia="Times New Roman" w:hAnsi="Times New Roman" w:cs="Times New Roman"/>
          <w:lang w:eastAsia="ru-RU"/>
        </w:rPr>
        <w:t xml:space="preserve"> В некоторых случаях одна и та же организация может являться и </w:t>
      </w:r>
      <w:proofErr w:type="spellStart"/>
      <w:r w:rsidRPr="001A69FE">
        <w:rPr>
          <w:rFonts w:ascii="Times New Roman" w:eastAsia="Times New Roman" w:hAnsi="Times New Roman" w:cs="Times New Roman"/>
          <w:lang w:eastAsia="ru-RU"/>
        </w:rPr>
        <w:t>турагентом</w:t>
      </w:r>
      <w:proofErr w:type="spellEnd"/>
      <w:r w:rsidRPr="001A69FE">
        <w:rPr>
          <w:rFonts w:ascii="Times New Roman" w:eastAsia="Times New Roman" w:hAnsi="Times New Roman" w:cs="Times New Roman"/>
          <w:lang w:eastAsia="ru-RU"/>
        </w:rPr>
        <w:t xml:space="preserve"> и туроператором.  </w:t>
      </w:r>
    </w:p>
    <w:p w:rsidR="001A69FE" w:rsidRPr="001A69FE" w:rsidRDefault="001A69FE" w:rsidP="00467BAB">
      <w:pPr>
        <w:spacing w:after="0" w:line="240" w:lineRule="auto"/>
        <w:ind w:firstLine="709"/>
        <w:jc w:val="both"/>
        <w:rPr>
          <w:rFonts w:ascii="Times New Roman" w:eastAsia="Times New Roman" w:hAnsi="Times New Roman" w:cs="Times New Roman"/>
          <w:lang w:eastAsia="ru-RU"/>
        </w:rPr>
      </w:pPr>
      <w:r w:rsidRPr="001A69FE">
        <w:rPr>
          <w:rFonts w:ascii="Times New Roman" w:eastAsia="Times New Roman" w:hAnsi="Times New Roman" w:cs="Times New Roman"/>
          <w:b/>
          <w:lang w:eastAsia="ru-RU"/>
        </w:rPr>
        <w:t>2.</w:t>
      </w:r>
      <w:r w:rsidRPr="001A69FE">
        <w:rPr>
          <w:rFonts w:ascii="Times New Roman" w:eastAsia="Times New Roman" w:hAnsi="Times New Roman" w:cs="Times New Roman"/>
          <w:lang w:eastAsia="ru-RU"/>
        </w:rPr>
        <w:t xml:space="preserve"> Если турфирма является </w:t>
      </w:r>
      <w:proofErr w:type="spellStart"/>
      <w:r w:rsidRPr="001A69FE">
        <w:rPr>
          <w:rFonts w:ascii="Times New Roman" w:eastAsia="Times New Roman" w:hAnsi="Times New Roman" w:cs="Times New Roman"/>
          <w:lang w:eastAsia="ru-RU"/>
        </w:rPr>
        <w:t>турагентом</w:t>
      </w:r>
      <w:proofErr w:type="spellEnd"/>
      <w:r w:rsidRPr="001A69FE">
        <w:rPr>
          <w:rFonts w:ascii="Times New Roman" w:eastAsia="Times New Roman" w:hAnsi="Times New Roman" w:cs="Times New Roman"/>
          <w:lang w:eastAsia="ru-RU"/>
        </w:rPr>
        <w:t xml:space="preserve">, то </w:t>
      </w:r>
      <w:r w:rsidRPr="001A69FE">
        <w:rPr>
          <w:rFonts w:ascii="Times New Roman" w:eastAsia="Times New Roman" w:hAnsi="Times New Roman" w:cs="Times New Roman"/>
          <w:b/>
          <w:lang w:eastAsia="ru-RU"/>
        </w:rPr>
        <w:t xml:space="preserve">необходимо выяснить, с каким туроператором она работает. </w:t>
      </w:r>
      <w:r w:rsidRPr="001A69FE">
        <w:rPr>
          <w:rFonts w:ascii="Times New Roman" w:eastAsia="Times New Roman" w:hAnsi="Times New Roman" w:cs="Times New Roman"/>
          <w:lang w:eastAsia="ru-RU"/>
        </w:rPr>
        <w:t>Сведения о туроператоре должны быть указаны в договоре о реализации туристского продукта. Это ну</w:t>
      </w:r>
      <w:r w:rsidR="00467BAB" w:rsidRPr="00467BAB">
        <w:rPr>
          <w:rFonts w:ascii="Times New Roman" w:eastAsia="Times New Roman" w:hAnsi="Times New Roman" w:cs="Times New Roman"/>
          <w:lang w:eastAsia="ru-RU"/>
        </w:rPr>
        <w:t xml:space="preserve">жно для того, чтобы проверить, </w:t>
      </w:r>
      <w:r w:rsidRPr="001A69FE">
        <w:rPr>
          <w:rFonts w:ascii="Times New Roman" w:eastAsia="Times New Roman" w:hAnsi="Times New Roman" w:cs="Times New Roman"/>
          <w:lang w:eastAsia="ru-RU"/>
        </w:rPr>
        <w:t xml:space="preserve">имеются ли сведения о данном туроператоре в </w:t>
      </w:r>
      <w:r w:rsidRPr="001A69FE">
        <w:rPr>
          <w:rFonts w:ascii="Times New Roman" w:eastAsia="Times New Roman" w:hAnsi="Times New Roman" w:cs="Times New Roman"/>
          <w:b/>
          <w:lang w:eastAsia="ru-RU"/>
        </w:rPr>
        <w:t xml:space="preserve">Едином федеральном реестре туроператоров. </w:t>
      </w:r>
    </w:p>
    <w:p w:rsidR="001A69FE" w:rsidRPr="001A69FE" w:rsidRDefault="001A69FE" w:rsidP="001A69FE">
      <w:pPr>
        <w:autoSpaceDE w:val="0"/>
        <w:autoSpaceDN w:val="0"/>
        <w:adjustRightInd w:val="0"/>
        <w:spacing w:after="0" w:line="240" w:lineRule="auto"/>
        <w:ind w:firstLine="284"/>
        <w:jc w:val="center"/>
        <w:outlineLvl w:val="1"/>
        <w:rPr>
          <w:rFonts w:ascii="Times New Roman" w:eastAsia="Times New Roman" w:hAnsi="Times New Roman" w:cs="Times New Roman"/>
          <w:b/>
          <w:u w:val="single"/>
          <w:lang w:eastAsia="ru-RU"/>
        </w:rPr>
      </w:pPr>
      <w:r w:rsidRPr="001A69FE">
        <w:rPr>
          <w:rFonts w:ascii="Times New Roman" w:eastAsia="Times New Roman" w:hAnsi="Times New Roman" w:cs="Times New Roman"/>
          <w:b/>
          <w:u w:val="single"/>
          <w:lang w:eastAsia="ru-RU"/>
        </w:rPr>
        <w:t>Информация о туристском продукте</w:t>
      </w:r>
    </w:p>
    <w:p w:rsidR="001A69FE" w:rsidRPr="001A69FE" w:rsidRDefault="001A69FE" w:rsidP="00467BAB">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1A69FE">
        <w:rPr>
          <w:rFonts w:ascii="Times New Roman" w:eastAsia="Times New Roman" w:hAnsi="Times New Roman" w:cs="Times New Roman"/>
          <w:lang w:eastAsia="ru-RU"/>
        </w:rPr>
        <w:t>При заключении договора исполнитель обязан довести до сведения потребителя необходимую информацию в наглядной и доступной форме путем ее размещения в каталогах, справочниках, описаниях туристского продукта и т.п.</w:t>
      </w:r>
    </w:p>
    <w:p w:rsidR="001B24AC" w:rsidRDefault="001A69FE" w:rsidP="001B24AC">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1A69FE">
        <w:rPr>
          <w:rFonts w:ascii="Times New Roman" w:eastAsia="Times New Roman" w:hAnsi="Times New Roman" w:cs="Times New Roman"/>
          <w:lang w:eastAsia="ru-RU"/>
        </w:rPr>
        <w:t>Данная информация должна содержать сведения о:</w:t>
      </w:r>
    </w:p>
    <w:p w:rsidR="001B24AC" w:rsidRPr="001B24AC" w:rsidRDefault="001B24AC" w:rsidP="001B24AC">
      <w:pPr>
        <w:pStyle w:val="a4"/>
        <w:numPr>
          <w:ilvl w:val="0"/>
          <w:numId w:val="7"/>
        </w:numPr>
        <w:autoSpaceDE w:val="0"/>
        <w:autoSpaceDN w:val="0"/>
        <w:adjustRightInd w:val="0"/>
        <w:spacing w:after="0" w:line="240" w:lineRule="auto"/>
        <w:jc w:val="both"/>
        <w:outlineLvl w:val="1"/>
        <w:rPr>
          <w:rFonts w:ascii="Times New Roman" w:eastAsia="Times New Roman" w:hAnsi="Times New Roman" w:cs="Times New Roman"/>
          <w:lang w:eastAsia="ru-RU"/>
        </w:rPr>
      </w:pPr>
      <w:r w:rsidRPr="001B24AC">
        <w:rPr>
          <w:rFonts w:ascii="Times New Roman" w:eastAsia="Times New Roman" w:hAnsi="Times New Roman" w:cs="Times New Roman"/>
          <w:lang w:eastAsia="ru-RU"/>
        </w:rPr>
        <w:t>о потребительских свойствах (качестве) туристского продукта - программе пребывания,</w:t>
      </w:r>
    </w:p>
    <w:p w:rsidR="001B24AC" w:rsidRPr="001B24AC" w:rsidRDefault="001B24AC" w:rsidP="001B24AC">
      <w:pPr>
        <w:pStyle w:val="a4"/>
        <w:numPr>
          <w:ilvl w:val="0"/>
          <w:numId w:val="7"/>
        </w:numPr>
        <w:autoSpaceDE w:val="0"/>
        <w:autoSpaceDN w:val="0"/>
        <w:adjustRightInd w:val="0"/>
        <w:spacing w:after="0" w:line="240" w:lineRule="auto"/>
        <w:jc w:val="both"/>
        <w:outlineLvl w:val="1"/>
        <w:rPr>
          <w:rFonts w:ascii="Times New Roman" w:eastAsia="Times New Roman" w:hAnsi="Times New Roman" w:cs="Times New Roman"/>
          <w:lang w:eastAsia="ru-RU"/>
        </w:rPr>
      </w:pPr>
      <w:r w:rsidRPr="001B24AC">
        <w:rPr>
          <w:rFonts w:ascii="Times New Roman" w:eastAsia="Times New Roman" w:hAnsi="Times New Roman" w:cs="Times New Roman"/>
          <w:lang w:eastAsia="ru-RU"/>
        </w:rPr>
        <w:t>маршруте и условиях путешествия, включая информацию о средствах размещения, об условиях</w:t>
      </w:r>
    </w:p>
    <w:p w:rsidR="001B24AC" w:rsidRPr="001B24AC" w:rsidRDefault="001B24AC" w:rsidP="001B24AC">
      <w:pPr>
        <w:pStyle w:val="a4"/>
        <w:numPr>
          <w:ilvl w:val="0"/>
          <w:numId w:val="7"/>
        </w:numPr>
        <w:autoSpaceDE w:val="0"/>
        <w:autoSpaceDN w:val="0"/>
        <w:adjustRightInd w:val="0"/>
        <w:spacing w:after="0" w:line="240" w:lineRule="auto"/>
        <w:jc w:val="both"/>
        <w:outlineLvl w:val="1"/>
        <w:rPr>
          <w:rFonts w:ascii="Times New Roman" w:eastAsia="Times New Roman" w:hAnsi="Times New Roman" w:cs="Times New Roman"/>
          <w:lang w:eastAsia="ru-RU"/>
        </w:rPr>
      </w:pPr>
      <w:r w:rsidRPr="001B24AC">
        <w:rPr>
          <w:rFonts w:ascii="Times New Roman" w:eastAsia="Times New Roman" w:hAnsi="Times New Roman" w:cs="Times New Roman"/>
          <w:lang w:eastAsia="ru-RU"/>
        </w:rPr>
        <w:t>проживания (месте нахождения средства размещения, его категории) и питания, услугах по</w:t>
      </w:r>
    </w:p>
    <w:p w:rsidR="001B24AC" w:rsidRPr="001B24AC" w:rsidRDefault="001B24AC" w:rsidP="001B24AC">
      <w:pPr>
        <w:pStyle w:val="a4"/>
        <w:numPr>
          <w:ilvl w:val="0"/>
          <w:numId w:val="7"/>
        </w:numPr>
        <w:autoSpaceDE w:val="0"/>
        <w:autoSpaceDN w:val="0"/>
        <w:adjustRightInd w:val="0"/>
        <w:spacing w:after="0" w:line="240" w:lineRule="auto"/>
        <w:jc w:val="both"/>
        <w:outlineLvl w:val="1"/>
        <w:rPr>
          <w:rFonts w:ascii="Times New Roman" w:eastAsia="Times New Roman" w:hAnsi="Times New Roman" w:cs="Times New Roman"/>
          <w:lang w:eastAsia="ru-RU"/>
        </w:rPr>
      </w:pPr>
      <w:r w:rsidRPr="001B24AC">
        <w:rPr>
          <w:rFonts w:ascii="Times New Roman" w:eastAsia="Times New Roman" w:hAnsi="Times New Roman" w:cs="Times New Roman"/>
          <w:lang w:eastAsia="ru-RU"/>
        </w:rPr>
        <w:t>перевозке потребителя в стране (месте) временного пребывания, о наличии экскурсовода (гида),</w:t>
      </w:r>
    </w:p>
    <w:p w:rsidR="001B24AC" w:rsidRPr="001B24AC" w:rsidRDefault="001B24AC" w:rsidP="001B24AC">
      <w:pPr>
        <w:pStyle w:val="a4"/>
        <w:numPr>
          <w:ilvl w:val="0"/>
          <w:numId w:val="7"/>
        </w:numPr>
        <w:autoSpaceDE w:val="0"/>
        <w:autoSpaceDN w:val="0"/>
        <w:adjustRightInd w:val="0"/>
        <w:spacing w:after="0" w:line="240" w:lineRule="auto"/>
        <w:jc w:val="both"/>
        <w:outlineLvl w:val="1"/>
        <w:rPr>
          <w:rFonts w:ascii="Times New Roman" w:eastAsia="Times New Roman" w:hAnsi="Times New Roman" w:cs="Times New Roman"/>
          <w:lang w:eastAsia="ru-RU"/>
        </w:rPr>
      </w:pPr>
      <w:r w:rsidRPr="001B24AC">
        <w:rPr>
          <w:rFonts w:ascii="Times New Roman" w:eastAsia="Times New Roman" w:hAnsi="Times New Roman" w:cs="Times New Roman"/>
          <w:lang w:eastAsia="ru-RU"/>
        </w:rPr>
        <w:t>гида-переводчика и инструктора-проводника, а также о дополнительных услугах;</w:t>
      </w:r>
    </w:p>
    <w:p w:rsidR="001B24AC" w:rsidRPr="001B24AC" w:rsidRDefault="001B24AC" w:rsidP="001B24AC">
      <w:pPr>
        <w:pStyle w:val="a4"/>
        <w:numPr>
          <w:ilvl w:val="0"/>
          <w:numId w:val="7"/>
        </w:numPr>
        <w:autoSpaceDE w:val="0"/>
        <w:autoSpaceDN w:val="0"/>
        <w:adjustRightInd w:val="0"/>
        <w:spacing w:after="0" w:line="240" w:lineRule="auto"/>
        <w:jc w:val="both"/>
        <w:outlineLvl w:val="1"/>
        <w:rPr>
          <w:rFonts w:ascii="Times New Roman" w:eastAsia="Times New Roman" w:hAnsi="Times New Roman" w:cs="Times New Roman"/>
          <w:lang w:eastAsia="ru-RU"/>
        </w:rPr>
      </w:pPr>
      <w:r w:rsidRPr="001B24AC">
        <w:rPr>
          <w:rFonts w:ascii="Times New Roman" w:eastAsia="Times New Roman" w:hAnsi="Times New Roman" w:cs="Times New Roman"/>
          <w:lang w:eastAsia="ru-RU"/>
        </w:rPr>
        <w:t>об общей цене туристского продукта в рублях.</w:t>
      </w:r>
    </w:p>
    <w:p w:rsidR="001B24AC" w:rsidRPr="001B24AC" w:rsidRDefault="001B24AC" w:rsidP="001B24AC">
      <w:pPr>
        <w:pStyle w:val="a4"/>
        <w:numPr>
          <w:ilvl w:val="0"/>
          <w:numId w:val="7"/>
        </w:numPr>
        <w:autoSpaceDE w:val="0"/>
        <w:autoSpaceDN w:val="0"/>
        <w:adjustRightInd w:val="0"/>
        <w:spacing w:after="0" w:line="240" w:lineRule="auto"/>
        <w:jc w:val="both"/>
        <w:outlineLvl w:val="1"/>
        <w:rPr>
          <w:rFonts w:ascii="Times New Roman" w:eastAsia="Times New Roman" w:hAnsi="Times New Roman" w:cs="Times New Roman"/>
          <w:lang w:eastAsia="ru-RU"/>
        </w:rPr>
      </w:pPr>
      <w:r w:rsidRPr="001B24AC">
        <w:rPr>
          <w:rFonts w:ascii="Times New Roman" w:eastAsia="Times New Roman" w:hAnsi="Times New Roman" w:cs="Times New Roman"/>
          <w:lang w:eastAsia="ru-RU"/>
        </w:rPr>
        <w:t>правилах въезда в страну;</w:t>
      </w:r>
    </w:p>
    <w:p w:rsidR="001B24AC" w:rsidRPr="001B24AC" w:rsidRDefault="001B24AC" w:rsidP="001B24AC">
      <w:pPr>
        <w:pStyle w:val="a4"/>
        <w:numPr>
          <w:ilvl w:val="0"/>
          <w:numId w:val="7"/>
        </w:numPr>
        <w:autoSpaceDE w:val="0"/>
        <w:autoSpaceDN w:val="0"/>
        <w:adjustRightInd w:val="0"/>
        <w:spacing w:after="0" w:line="240" w:lineRule="auto"/>
        <w:jc w:val="both"/>
        <w:outlineLvl w:val="1"/>
        <w:rPr>
          <w:rFonts w:ascii="Times New Roman" w:eastAsia="Times New Roman" w:hAnsi="Times New Roman" w:cs="Times New Roman"/>
          <w:lang w:eastAsia="ru-RU"/>
        </w:rPr>
      </w:pPr>
      <w:r w:rsidRPr="001B24AC">
        <w:rPr>
          <w:rFonts w:ascii="Times New Roman" w:eastAsia="Times New Roman" w:hAnsi="Times New Roman" w:cs="Times New Roman"/>
          <w:lang w:eastAsia="ru-RU"/>
        </w:rPr>
        <w:t>основных документах, необходимых для въезда и выезда;</w:t>
      </w:r>
    </w:p>
    <w:p w:rsidR="001B24AC" w:rsidRPr="001B24AC" w:rsidRDefault="001B24AC" w:rsidP="001B24AC">
      <w:pPr>
        <w:pStyle w:val="a4"/>
        <w:numPr>
          <w:ilvl w:val="0"/>
          <w:numId w:val="7"/>
        </w:numPr>
        <w:autoSpaceDE w:val="0"/>
        <w:autoSpaceDN w:val="0"/>
        <w:adjustRightInd w:val="0"/>
        <w:spacing w:after="0" w:line="240" w:lineRule="auto"/>
        <w:jc w:val="both"/>
        <w:outlineLvl w:val="1"/>
        <w:rPr>
          <w:rFonts w:ascii="Times New Roman" w:eastAsia="Times New Roman" w:hAnsi="Times New Roman" w:cs="Times New Roman"/>
          <w:lang w:eastAsia="ru-RU"/>
        </w:rPr>
      </w:pPr>
      <w:r w:rsidRPr="001B24AC">
        <w:rPr>
          <w:rFonts w:ascii="Times New Roman" w:eastAsia="Times New Roman" w:hAnsi="Times New Roman" w:cs="Times New Roman"/>
          <w:lang w:eastAsia="ru-RU"/>
        </w:rPr>
        <w:t>об обеспечении экстренной помощи и о порядке обращения за ней;</w:t>
      </w:r>
    </w:p>
    <w:p w:rsidR="001B24AC" w:rsidRPr="001B24AC" w:rsidRDefault="001B24AC" w:rsidP="001B24AC">
      <w:pPr>
        <w:pStyle w:val="a4"/>
        <w:numPr>
          <w:ilvl w:val="0"/>
          <w:numId w:val="7"/>
        </w:numPr>
        <w:autoSpaceDE w:val="0"/>
        <w:autoSpaceDN w:val="0"/>
        <w:adjustRightInd w:val="0"/>
        <w:spacing w:after="0" w:line="240" w:lineRule="auto"/>
        <w:jc w:val="both"/>
        <w:outlineLvl w:val="1"/>
        <w:rPr>
          <w:rFonts w:ascii="Times New Roman" w:eastAsia="Times New Roman" w:hAnsi="Times New Roman" w:cs="Times New Roman"/>
          <w:lang w:eastAsia="ru-RU"/>
        </w:rPr>
      </w:pPr>
      <w:r w:rsidRPr="001B24AC">
        <w:rPr>
          <w:rFonts w:ascii="Times New Roman" w:eastAsia="Times New Roman" w:hAnsi="Times New Roman" w:cs="Times New Roman"/>
          <w:lang w:eastAsia="ru-RU"/>
        </w:rPr>
        <w:t>об обычаях местного населения, объектах тур. показа, находящихся под особой охраной;</w:t>
      </w:r>
    </w:p>
    <w:p w:rsidR="001B24AC" w:rsidRPr="001B24AC" w:rsidRDefault="001B24AC" w:rsidP="001B24AC">
      <w:pPr>
        <w:pStyle w:val="a4"/>
        <w:numPr>
          <w:ilvl w:val="0"/>
          <w:numId w:val="7"/>
        </w:numPr>
        <w:autoSpaceDE w:val="0"/>
        <w:autoSpaceDN w:val="0"/>
        <w:adjustRightInd w:val="0"/>
        <w:spacing w:after="0" w:line="240" w:lineRule="auto"/>
        <w:jc w:val="both"/>
        <w:outlineLvl w:val="1"/>
        <w:rPr>
          <w:rFonts w:ascii="Times New Roman" w:eastAsia="Times New Roman" w:hAnsi="Times New Roman" w:cs="Times New Roman"/>
          <w:lang w:eastAsia="ru-RU"/>
        </w:rPr>
      </w:pPr>
      <w:r w:rsidRPr="001B24AC">
        <w:rPr>
          <w:rFonts w:ascii="Times New Roman" w:eastAsia="Times New Roman" w:hAnsi="Times New Roman" w:cs="Times New Roman"/>
          <w:lang w:eastAsia="ru-RU"/>
        </w:rPr>
        <w:t>об опасностях, с которыми потребитель может встретиться при совершении путешествия;</w:t>
      </w:r>
    </w:p>
    <w:p w:rsidR="001B24AC" w:rsidRPr="001B24AC" w:rsidRDefault="001B24AC" w:rsidP="001B24AC">
      <w:pPr>
        <w:pStyle w:val="a4"/>
        <w:numPr>
          <w:ilvl w:val="0"/>
          <w:numId w:val="7"/>
        </w:numPr>
        <w:autoSpaceDE w:val="0"/>
        <w:autoSpaceDN w:val="0"/>
        <w:adjustRightInd w:val="0"/>
        <w:spacing w:after="0" w:line="240" w:lineRule="auto"/>
        <w:jc w:val="both"/>
        <w:outlineLvl w:val="1"/>
        <w:rPr>
          <w:rFonts w:ascii="Times New Roman" w:eastAsia="Times New Roman" w:hAnsi="Times New Roman" w:cs="Times New Roman"/>
          <w:lang w:eastAsia="ru-RU"/>
        </w:rPr>
      </w:pPr>
      <w:r w:rsidRPr="001B24AC">
        <w:rPr>
          <w:rFonts w:ascii="Times New Roman" w:eastAsia="Times New Roman" w:hAnsi="Times New Roman" w:cs="Times New Roman"/>
          <w:lang w:eastAsia="ru-RU"/>
        </w:rPr>
        <w:t>о таможенных, пограничных, медицинских, санитарно-эпидемиологических и иных правилах;</w:t>
      </w:r>
    </w:p>
    <w:p w:rsidR="001B24AC" w:rsidRPr="001B24AC" w:rsidRDefault="001B24AC" w:rsidP="001B24AC">
      <w:pPr>
        <w:pStyle w:val="a4"/>
        <w:numPr>
          <w:ilvl w:val="0"/>
          <w:numId w:val="7"/>
        </w:numPr>
        <w:autoSpaceDE w:val="0"/>
        <w:autoSpaceDN w:val="0"/>
        <w:adjustRightInd w:val="0"/>
        <w:spacing w:after="0" w:line="240" w:lineRule="auto"/>
        <w:jc w:val="both"/>
        <w:outlineLvl w:val="1"/>
        <w:rPr>
          <w:rFonts w:ascii="Times New Roman" w:eastAsia="Times New Roman" w:hAnsi="Times New Roman" w:cs="Times New Roman"/>
          <w:lang w:eastAsia="ru-RU"/>
        </w:rPr>
      </w:pPr>
      <w:r w:rsidRPr="001B24AC">
        <w:rPr>
          <w:rFonts w:ascii="Times New Roman" w:eastAsia="Times New Roman" w:hAnsi="Times New Roman" w:cs="Times New Roman"/>
          <w:lang w:eastAsia="ru-RU"/>
        </w:rPr>
        <w:t>о контактных данных дипломатических представительств и консульских учреждений РФ;</w:t>
      </w:r>
    </w:p>
    <w:p w:rsidR="001B24AC" w:rsidRPr="001B24AC" w:rsidRDefault="001B24AC" w:rsidP="001B24AC">
      <w:pPr>
        <w:pStyle w:val="a4"/>
        <w:numPr>
          <w:ilvl w:val="0"/>
          <w:numId w:val="7"/>
        </w:numPr>
        <w:autoSpaceDE w:val="0"/>
        <w:autoSpaceDN w:val="0"/>
        <w:adjustRightInd w:val="0"/>
        <w:spacing w:after="0" w:line="240" w:lineRule="auto"/>
        <w:jc w:val="both"/>
        <w:outlineLvl w:val="1"/>
        <w:rPr>
          <w:rFonts w:ascii="Times New Roman" w:eastAsia="Times New Roman" w:hAnsi="Times New Roman" w:cs="Times New Roman"/>
          <w:lang w:eastAsia="ru-RU"/>
        </w:rPr>
      </w:pPr>
      <w:r w:rsidRPr="001B24AC">
        <w:rPr>
          <w:rFonts w:ascii="Times New Roman" w:eastAsia="Times New Roman" w:hAnsi="Times New Roman" w:cs="Times New Roman"/>
          <w:lang w:eastAsia="ru-RU"/>
        </w:rPr>
        <w:t>об иных особенностях путешествия.</w:t>
      </w:r>
    </w:p>
    <w:p w:rsidR="001B24AC" w:rsidRPr="001A69FE" w:rsidRDefault="001B24AC" w:rsidP="001B24AC">
      <w:pPr>
        <w:autoSpaceDE w:val="0"/>
        <w:autoSpaceDN w:val="0"/>
        <w:adjustRightInd w:val="0"/>
        <w:spacing w:after="0" w:line="240" w:lineRule="auto"/>
        <w:contextualSpacing/>
        <w:jc w:val="both"/>
        <w:outlineLvl w:val="1"/>
        <w:rPr>
          <w:rFonts w:ascii="Times New Roman" w:eastAsia="Times New Roman" w:hAnsi="Times New Roman" w:cs="Times New Roman"/>
          <w:highlight w:val="yellow"/>
          <w:lang w:eastAsia="ru-RU"/>
        </w:rPr>
      </w:pPr>
    </w:p>
    <w:p w:rsidR="001A69FE" w:rsidRPr="001A69FE" w:rsidRDefault="001A69FE" w:rsidP="00467BAB">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1A69FE">
        <w:rPr>
          <w:rFonts w:ascii="Times New Roman" w:eastAsia="Times New Roman" w:hAnsi="Times New Roman" w:cs="Times New Roman"/>
          <w:u w:val="single"/>
          <w:lang w:eastAsia="ru-RU"/>
        </w:rPr>
        <w:t xml:space="preserve">Если исполнителем является </w:t>
      </w:r>
      <w:proofErr w:type="spellStart"/>
      <w:r w:rsidRPr="001A69FE">
        <w:rPr>
          <w:rFonts w:ascii="Times New Roman" w:eastAsia="Times New Roman" w:hAnsi="Times New Roman" w:cs="Times New Roman"/>
          <w:u w:val="single"/>
          <w:lang w:eastAsia="ru-RU"/>
        </w:rPr>
        <w:t>турагент</w:t>
      </w:r>
      <w:proofErr w:type="spellEnd"/>
      <w:r w:rsidRPr="001A69FE">
        <w:rPr>
          <w:rFonts w:ascii="Times New Roman" w:eastAsia="Times New Roman" w:hAnsi="Times New Roman" w:cs="Times New Roman"/>
          <w:lang w:eastAsia="ru-RU"/>
        </w:rPr>
        <w:t>, то он обязан также сообщить потребителю, что лицом, оказывающим потребителю услуги по договору,  является туроператор.</w:t>
      </w:r>
    </w:p>
    <w:p w:rsidR="001B24AC" w:rsidRDefault="001A69FE" w:rsidP="001B24AC">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1A69FE">
        <w:rPr>
          <w:rFonts w:ascii="Times New Roman" w:eastAsia="Times New Roman" w:hAnsi="Times New Roman" w:cs="Times New Roman"/>
          <w:lang w:eastAsia="ru-RU"/>
        </w:rPr>
        <w:t xml:space="preserve">Если потребителю </w:t>
      </w:r>
      <w:r w:rsidRPr="001A69FE">
        <w:rPr>
          <w:rFonts w:ascii="Times New Roman" w:eastAsia="Times New Roman" w:hAnsi="Times New Roman" w:cs="Times New Roman"/>
          <w:u w:val="single"/>
          <w:lang w:eastAsia="ru-RU"/>
        </w:rPr>
        <w:t>не предоставлена возможность получить</w:t>
      </w:r>
      <w:r w:rsidRPr="001A69FE">
        <w:rPr>
          <w:rFonts w:ascii="Times New Roman" w:eastAsia="Times New Roman" w:hAnsi="Times New Roman" w:cs="Times New Roman"/>
          <w:lang w:eastAsia="ru-RU"/>
        </w:rPr>
        <w:t xml:space="preserve"> </w:t>
      </w:r>
      <w:r w:rsidRPr="001A69FE">
        <w:rPr>
          <w:rFonts w:ascii="Times New Roman" w:eastAsia="Times New Roman" w:hAnsi="Times New Roman" w:cs="Times New Roman"/>
          <w:u w:val="single"/>
          <w:lang w:eastAsia="ru-RU"/>
        </w:rPr>
        <w:t>при заключении договора информацию</w:t>
      </w:r>
      <w:r w:rsidRPr="001A69FE">
        <w:rPr>
          <w:rFonts w:ascii="Times New Roman" w:eastAsia="Times New Roman" w:hAnsi="Times New Roman" w:cs="Times New Roman"/>
          <w:lang w:eastAsia="ru-RU"/>
        </w:rPr>
        <w:t xml:space="preserve"> о туристском продукте, он вправе:</w:t>
      </w:r>
    </w:p>
    <w:p w:rsidR="001B24AC" w:rsidRPr="001B24AC" w:rsidRDefault="001A69FE" w:rsidP="001B24AC">
      <w:pPr>
        <w:pStyle w:val="a4"/>
        <w:numPr>
          <w:ilvl w:val="0"/>
          <w:numId w:val="9"/>
        </w:numPr>
        <w:autoSpaceDE w:val="0"/>
        <w:autoSpaceDN w:val="0"/>
        <w:adjustRightInd w:val="0"/>
        <w:spacing w:after="0" w:line="240" w:lineRule="auto"/>
        <w:ind w:left="709" w:hanging="357"/>
        <w:jc w:val="both"/>
        <w:outlineLvl w:val="1"/>
        <w:rPr>
          <w:rFonts w:ascii="Times New Roman" w:eastAsia="Times New Roman" w:hAnsi="Times New Roman" w:cs="Times New Roman"/>
          <w:lang w:eastAsia="ru-RU"/>
        </w:rPr>
      </w:pPr>
      <w:r w:rsidRPr="001B24AC">
        <w:rPr>
          <w:rFonts w:ascii="Times New Roman" w:eastAsia="Times New Roman" w:hAnsi="Times New Roman" w:cs="Times New Roman"/>
          <w:lang w:eastAsia="ru-RU"/>
        </w:rPr>
        <w:t>потребовать возмещения убытков, причиненных уклонением от заключения указанного договора;</w:t>
      </w:r>
    </w:p>
    <w:p w:rsidR="001A69FE" w:rsidRPr="001B24AC" w:rsidRDefault="001A69FE" w:rsidP="001B24AC">
      <w:pPr>
        <w:pStyle w:val="a4"/>
        <w:numPr>
          <w:ilvl w:val="0"/>
          <w:numId w:val="9"/>
        </w:numPr>
        <w:autoSpaceDE w:val="0"/>
        <w:autoSpaceDN w:val="0"/>
        <w:adjustRightInd w:val="0"/>
        <w:spacing w:after="0" w:line="240" w:lineRule="auto"/>
        <w:ind w:left="709" w:hanging="357"/>
        <w:jc w:val="both"/>
        <w:outlineLvl w:val="1"/>
        <w:rPr>
          <w:rFonts w:ascii="Times New Roman" w:eastAsia="Times New Roman" w:hAnsi="Times New Roman" w:cs="Times New Roman"/>
          <w:lang w:eastAsia="ru-RU"/>
        </w:rPr>
      </w:pPr>
      <w:r w:rsidRPr="001B24AC">
        <w:rPr>
          <w:rFonts w:ascii="Times New Roman" w:eastAsia="Times New Roman" w:hAnsi="Times New Roman" w:cs="Times New Roman"/>
          <w:lang w:eastAsia="ru-RU"/>
        </w:rPr>
        <w:t>в разумный срок отказаться от исполнения договора, если он уже заключен, и потребовать возврата уплаченной суммы и возмещения других убытков.</w:t>
      </w:r>
    </w:p>
    <w:p w:rsidR="001A69FE" w:rsidRPr="001A69FE" w:rsidRDefault="001A69FE" w:rsidP="001A69FE">
      <w:pPr>
        <w:spacing w:after="0" w:line="240" w:lineRule="auto"/>
        <w:ind w:firstLine="360"/>
        <w:jc w:val="center"/>
        <w:rPr>
          <w:rFonts w:ascii="Times New Roman" w:eastAsia="Times New Roman" w:hAnsi="Times New Roman" w:cs="Times New Roman"/>
          <w:b/>
          <w:u w:val="single"/>
          <w:lang w:eastAsia="ru-RU"/>
        </w:rPr>
      </w:pPr>
      <w:r w:rsidRPr="001A69FE">
        <w:rPr>
          <w:rFonts w:ascii="Times New Roman" w:eastAsia="Times New Roman" w:hAnsi="Times New Roman" w:cs="Times New Roman"/>
          <w:b/>
          <w:u w:val="single"/>
          <w:lang w:eastAsia="ru-RU"/>
        </w:rPr>
        <w:t>Заключаем договор</w:t>
      </w:r>
    </w:p>
    <w:p w:rsidR="001A69FE" w:rsidRPr="001A69FE" w:rsidRDefault="001A69FE" w:rsidP="00467BAB">
      <w:pPr>
        <w:spacing w:after="0" w:line="240" w:lineRule="auto"/>
        <w:ind w:firstLine="709"/>
        <w:jc w:val="both"/>
        <w:rPr>
          <w:rFonts w:ascii="Times New Roman" w:eastAsia="Times New Roman" w:hAnsi="Times New Roman" w:cs="Times New Roman"/>
          <w:lang w:eastAsia="ru-RU"/>
        </w:rPr>
      </w:pPr>
      <w:r w:rsidRPr="001A69FE">
        <w:rPr>
          <w:rFonts w:ascii="Times New Roman" w:eastAsia="Times New Roman" w:hAnsi="Times New Roman" w:cs="Times New Roman"/>
          <w:lang w:eastAsia="ru-RU"/>
        </w:rPr>
        <w:t>Заключая договор, помните, что в соответствии с Законом РФ «О защите прав потребителей»</w:t>
      </w:r>
      <w:r w:rsidRPr="001A69FE">
        <w:rPr>
          <w:rFonts w:ascii="Times New Roman" w:eastAsia="Times New Roman" w:hAnsi="Times New Roman" w:cs="Times New Roman"/>
          <w:b/>
          <w:u w:val="single"/>
          <w:lang w:eastAsia="ru-RU"/>
        </w:rPr>
        <w:t xml:space="preserve"> исполнитель обязан предоставить потребителю полную и достоверную информацию о реализуемых услугах (туристском продукте), обеспечив возможность их правильного выбора.</w:t>
      </w:r>
      <w:r w:rsidRPr="001A69FE">
        <w:rPr>
          <w:rFonts w:ascii="Times New Roman" w:eastAsia="Times New Roman" w:hAnsi="Times New Roman" w:cs="Times New Roman"/>
          <w:lang w:eastAsia="ru-RU"/>
        </w:rPr>
        <w:t xml:space="preserve"> </w:t>
      </w:r>
    </w:p>
    <w:p w:rsidR="001A69FE" w:rsidRPr="001A69FE" w:rsidRDefault="001A69FE" w:rsidP="00467BAB">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1B24AC">
        <w:rPr>
          <w:rFonts w:ascii="Calibri" w:eastAsia="Times New Roman" w:hAnsi="Calibri" w:cs="Times New Roman"/>
          <w:b/>
          <w:i/>
          <w:iCs/>
          <w:lang w:eastAsia="ru-RU"/>
        </w:rPr>
        <w:lastRenderedPageBreak/>
        <w:t>Туристский продукт</w:t>
      </w:r>
      <w:r w:rsidRPr="001A69FE">
        <w:rPr>
          <w:rFonts w:ascii="Times New Roman" w:eastAsia="Times New Roman" w:hAnsi="Times New Roman" w:cs="Times New Roman"/>
          <w:lang w:eastAsia="ru-RU"/>
        </w:rPr>
        <w:t xml:space="preserve"> – </w:t>
      </w:r>
      <w:r w:rsidRPr="001A69FE">
        <w:rPr>
          <w:rFonts w:ascii="Times New Roman" w:eastAsia="Times New Roman" w:hAnsi="Times New Roman" w:cs="Times New Roman"/>
          <w:i/>
          <w:lang w:eastAsia="ru-RU"/>
        </w:rPr>
        <w:t>комплекс услуг по перевозке и размещению, оказываемых за общую цену (независимо от включения в общую цену стоимости экскурсионного обслуживания и (или) других услуг) по договору о реализации туристского продукта.</w:t>
      </w:r>
    </w:p>
    <w:p w:rsidR="001A69FE" w:rsidRPr="00F53800" w:rsidRDefault="001A69FE" w:rsidP="00467BAB">
      <w:pPr>
        <w:autoSpaceDE w:val="0"/>
        <w:autoSpaceDN w:val="0"/>
        <w:adjustRightInd w:val="0"/>
        <w:spacing w:after="0" w:line="240" w:lineRule="auto"/>
        <w:ind w:firstLine="709"/>
        <w:jc w:val="both"/>
        <w:outlineLvl w:val="1"/>
        <w:rPr>
          <w:rFonts w:ascii="Times New Roman" w:eastAsia="Times New Roman" w:hAnsi="Times New Roman" w:cs="Times New Roman"/>
          <w:b/>
          <w:i/>
          <w:lang w:eastAsia="ru-RU"/>
        </w:rPr>
      </w:pPr>
      <w:r w:rsidRPr="001A69FE">
        <w:rPr>
          <w:rFonts w:ascii="Times New Roman" w:eastAsia="Times New Roman" w:hAnsi="Times New Roman" w:cs="Times New Roman"/>
          <w:b/>
          <w:i/>
          <w:lang w:eastAsia="ru-RU"/>
        </w:rPr>
        <w:t xml:space="preserve">К существенным условиям договора о реализации туристского продукта, заключаемого между </w:t>
      </w:r>
      <w:r w:rsidRPr="001A69FE">
        <w:rPr>
          <w:rFonts w:ascii="Times New Roman" w:eastAsia="Times New Roman" w:hAnsi="Times New Roman" w:cs="Times New Roman"/>
          <w:b/>
          <w:i/>
          <w:u w:val="single"/>
          <w:lang w:eastAsia="ru-RU"/>
        </w:rPr>
        <w:t>туроператором и потребителем</w:t>
      </w:r>
      <w:r w:rsidRPr="001A69FE">
        <w:rPr>
          <w:rFonts w:ascii="Times New Roman" w:eastAsia="Times New Roman" w:hAnsi="Times New Roman" w:cs="Times New Roman"/>
          <w:b/>
          <w:i/>
          <w:lang w:eastAsia="ru-RU"/>
        </w:rPr>
        <w:t>, относятся:</w:t>
      </w:r>
    </w:p>
    <w:p w:rsidR="00F53800" w:rsidRPr="00F53800" w:rsidRDefault="00F53800" w:rsidP="00F53800">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F53800">
        <w:rPr>
          <w:rFonts w:ascii="Times New Roman" w:eastAsia="Times New Roman" w:hAnsi="Times New Roman" w:cs="Times New Roman"/>
          <w:lang w:eastAsia="ru-RU"/>
        </w:rPr>
        <w:t>полное и сокращенное наименования, адрес (место нахождения), почтовый адрес и реестровый номер туроператора;</w:t>
      </w:r>
    </w:p>
    <w:p w:rsidR="00F53800" w:rsidRPr="00F53800" w:rsidRDefault="00F53800" w:rsidP="00F53800">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F53800">
        <w:rPr>
          <w:rFonts w:ascii="Times New Roman" w:eastAsia="Times New Roman" w:hAnsi="Times New Roman" w:cs="Times New Roman"/>
          <w:lang w:eastAsia="ru-RU"/>
        </w:rPr>
        <w:t>размер финансового обеспечения ответственности туроператора, номер, дата и срок действия договора или договоров страхования ответственности туроператора и (или) банковской гарантии или банковских гарантий, наименование, адрес, место нахождения организации, предоставившей финансовое обеспечение ответственности туроператора, в случае, если фонд персональной ответственности туроператора не достиг максимального размера;</w:t>
      </w:r>
    </w:p>
    <w:p w:rsidR="00F53800" w:rsidRPr="00F53800" w:rsidRDefault="00F53800" w:rsidP="00F53800">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F53800">
        <w:rPr>
          <w:rFonts w:ascii="Times New Roman" w:eastAsia="Times New Roman" w:hAnsi="Times New Roman" w:cs="Times New Roman"/>
          <w:lang w:eastAsia="ru-RU"/>
        </w:rPr>
        <w:t>сведения о туристе, а также об ином заказчике и его полномочиях (если турист не является заказчиком) в объеме, необходимом для реализации туристского продукта;</w:t>
      </w:r>
    </w:p>
    <w:p w:rsidR="00F53800" w:rsidRPr="00F53800" w:rsidRDefault="00F53800" w:rsidP="00F53800">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F53800">
        <w:rPr>
          <w:rFonts w:ascii="Times New Roman" w:eastAsia="Times New Roman" w:hAnsi="Times New Roman" w:cs="Times New Roman"/>
          <w:lang w:eastAsia="ru-RU"/>
        </w:rPr>
        <w:t>общая цена туристского продукта в рублях;</w:t>
      </w:r>
    </w:p>
    <w:p w:rsidR="00F53800" w:rsidRPr="00F53800" w:rsidRDefault="00F53800" w:rsidP="00F53800">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F53800">
        <w:rPr>
          <w:rFonts w:ascii="Times New Roman" w:eastAsia="Times New Roman" w:hAnsi="Times New Roman" w:cs="Times New Roman"/>
          <w:lang w:eastAsia="ru-RU"/>
        </w:rPr>
        <w:t>информация о потребительских свойствах туристского продукта - о программе пребывания, маршруте и об условиях путешествия, включая информацию о средствах размещения, об условиях проживания (месте нахождения средства размещения, категории гостиницы) и питания, услугах по перевозке туриста в стране (месте) временного пребывания, о наличии экскурсовода (гида), гида-переводчика, инструктора-проводника, а также о дополнительных услугах;</w:t>
      </w:r>
    </w:p>
    <w:p w:rsidR="00F53800" w:rsidRPr="00F53800" w:rsidRDefault="00F53800" w:rsidP="00F53800">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F53800">
        <w:rPr>
          <w:rFonts w:ascii="Times New Roman" w:eastAsia="Times New Roman" w:hAnsi="Times New Roman" w:cs="Times New Roman"/>
          <w:lang w:eastAsia="ru-RU"/>
        </w:rPr>
        <w:t>права, обязанности и ответственность сторон;</w:t>
      </w:r>
    </w:p>
    <w:p w:rsidR="00F53800" w:rsidRPr="00F53800" w:rsidRDefault="00F53800" w:rsidP="00F53800">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F53800">
        <w:rPr>
          <w:rFonts w:ascii="Times New Roman" w:eastAsia="Times New Roman" w:hAnsi="Times New Roman" w:cs="Times New Roman"/>
          <w:lang w:eastAsia="ru-RU"/>
        </w:rPr>
        <w:t>условия изменения и расторжения договора;</w:t>
      </w:r>
    </w:p>
    <w:p w:rsidR="00F53800" w:rsidRPr="00F53800" w:rsidRDefault="00F53800" w:rsidP="00F53800">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F53800">
        <w:rPr>
          <w:rFonts w:ascii="Times New Roman" w:eastAsia="Times New Roman" w:hAnsi="Times New Roman" w:cs="Times New Roman"/>
          <w:lang w:eastAsia="ru-RU"/>
        </w:rPr>
        <w:t>сведения о порядке и сроках предъявления туристом и (или) иным заказчиком претензий к туроператору в случае нарушения туроператором условий договора;</w:t>
      </w:r>
    </w:p>
    <w:p w:rsidR="00F53800" w:rsidRPr="006C3E5E" w:rsidRDefault="00F53800" w:rsidP="00F53800">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6C3E5E">
        <w:rPr>
          <w:rFonts w:ascii="Times New Roman" w:eastAsia="Times New Roman" w:hAnsi="Times New Roman" w:cs="Times New Roman"/>
          <w:lang w:eastAsia="ru-RU"/>
        </w:rPr>
        <w:t>информация о порядке и сроках предъявления туристом и (или) иным заказчиком требований о выплате страхового возмещения по договору страхования ответственности туроператора либо требований об уплате денежной суммы по банковской гарантии, а также требований о возмещении реального ущерба туристу и (или) иному заказчику за счет средств фонда персональной ответственности туроператора при условии, что денежных средств страховщика или гаранта для выплаты страхового возмещения по договору страхования ответственности туроператора или уплаты денежной суммы по банковской гарантии оказалось недостаточно в случае, если фонд персональной ответственности туроператора не достиг максимального;</w:t>
      </w:r>
    </w:p>
    <w:p w:rsidR="00F53800" w:rsidRPr="006C3E5E" w:rsidRDefault="00F53800" w:rsidP="00F53800">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6C3E5E">
        <w:rPr>
          <w:rFonts w:ascii="Times New Roman" w:eastAsia="Times New Roman" w:hAnsi="Times New Roman" w:cs="Times New Roman"/>
          <w:lang w:eastAsia="ru-RU"/>
        </w:rPr>
        <w:t>информация о порядке и сроках предъявления туристом и (или) иным заказчиком требований о возмещении реального ущерба туристу и (или) иному заказчику за счет средств фонда персональной ответственности туроператора в случае, если фонд персональной ответственности туроператора достиг максимального размера;</w:t>
      </w:r>
    </w:p>
    <w:p w:rsidR="00F53800" w:rsidRPr="006C3E5E" w:rsidRDefault="00F53800" w:rsidP="00F53800">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6C3E5E">
        <w:rPr>
          <w:rFonts w:ascii="Times New Roman" w:eastAsia="Times New Roman" w:hAnsi="Times New Roman" w:cs="Times New Roman"/>
          <w:lang w:eastAsia="ru-RU"/>
        </w:rPr>
        <w:t>условие выдачи туристу и (или) иному заказчику, приобретающим услугу по перевозке, оказываемую туроператором отдельно либо в составе туристского продукта, электронного перевозочного документа (билета), подтверждающего право туриста на перевозку до пункта назначения и обратно либо по иному согласованному в договоре о реализации туристского продукта маршруту и оформленного на основании данных документа, удостоверяющего личность пассажира. Если договор о реализации туристского продукта заключен ранее чем за 24 часа до начала путешествия, такой документ (билет) должен быть выдан туристу и (или) иному заказчику не позднее чем за 24 часа до начала путешествия;</w:t>
      </w:r>
    </w:p>
    <w:p w:rsidR="00F53800" w:rsidRPr="006C3E5E" w:rsidRDefault="00F53800" w:rsidP="00F53800">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6C3E5E">
        <w:rPr>
          <w:rFonts w:ascii="Times New Roman" w:eastAsia="Times New Roman" w:hAnsi="Times New Roman" w:cs="Times New Roman"/>
          <w:lang w:eastAsia="ru-RU"/>
        </w:rPr>
        <w:t>условие выдачи туристу и (или) иному заказчику, приобретающим у туроператора услугу по размещению в гостинице или ином средстве размещения отдельно либо в составе туристского продукта, документа о бронировании и получении места в гостинице или ином средстве размещения (ваучера) на условиях, согласованных с туристом и (или) иным заказчиком в договоре о реализации туристского продукта.</w:t>
      </w:r>
    </w:p>
    <w:p w:rsidR="00F53800" w:rsidRPr="00F53800" w:rsidRDefault="00F53800" w:rsidP="00F53800">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F53800">
        <w:rPr>
          <w:rFonts w:ascii="Times New Roman" w:eastAsia="Times New Roman" w:hAnsi="Times New Roman" w:cs="Times New Roman"/>
          <w:lang w:eastAsia="ru-RU"/>
        </w:rPr>
        <w:t>Иные условия указанного договора определяются по соглашению сторон.</w:t>
      </w:r>
    </w:p>
    <w:p w:rsidR="00F53800" w:rsidRPr="00F53800" w:rsidRDefault="00F53800" w:rsidP="00F53800">
      <w:pPr>
        <w:autoSpaceDE w:val="0"/>
        <w:autoSpaceDN w:val="0"/>
        <w:adjustRightInd w:val="0"/>
        <w:spacing w:after="0" w:line="240" w:lineRule="auto"/>
        <w:ind w:firstLine="709"/>
        <w:jc w:val="both"/>
        <w:outlineLvl w:val="1"/>
        <w:rPr>
          <w:rFonts w:ascii="Times New Roman" w:eastAsia="Times New Roman" w:hAnsi="Times New Roman" w:cs="Times New Roman"/>
          <w:highlight w:val="yellow"/>
          <w:lang w:eastAsia="ru-RU"/>
        </w:rPr>
      </w:pPr>
      <w:r w:rsidRPr="00A900C8">
        <w:rPr>
          <w:rFonts w:ascii="Times New Roman" w:eastAsia="Times New Roman" w:hAnsi="Times New Roman" w:cs="Times New Roman"/>
          <w:lang w:eastAsia="ru-RU"/>
        </w:rPr>
        <w:t>Договор о реализации туристского продукта должен содержать сведения о заключении в пользу туриста договора добровольного страхования, условиями которого предусмотрена обязанность страховщика осуществить оплату и (или) возместить расходы на оплату медицинской помощи в экстренной и неотложной формах, оказанной туристу на территории страны временного пребывания при наступлении страхового случая в связи с получением травмы, отравлением, внезапным острым заболеванием или обострением хронического заболевания, включая медицинскую эвакуацию туриста в стране временного пребывания и из страны временного пребывания в страну постоянного проживания, и (или) возвращения тела (останков) туриста из страны временного пребывания в страну постоянного проживания в соответствии с требованиями законодательства Российской Федерации и страны временного пребывания, или сведения об отсутствии договора добровольного страхования.</w:t>
      </w:r>
    </w:p>
    <w:p w:rsidR="00F53800" w:rsidRPr="001A69FE" w:rsidRDefault="00F53800" w:rsidP="00467BAB">
      <w:pPr>
        <w:autoSpaceDE w:val="0"/>
        <w:autoSpaceDN w:val="0"/>
        <w:adjustRightInd w:val="0"/>
        <w:spacing w:after="0" w:line="240" w:lineRule="auto"/>
        <w:ind w:firstLine="709"/>
        <w:jc w:val="both"/>
        <w:outlineLvl w:val="1"/>
        <w:rPr>
          <w:rFonts w:ascii="Times New Roman" w:eastAsia="Times New Roman" w:hAnsi="Times New Roman" w:cs="Times New Roman"/>
          <w:b/>
          <w:i/>
          <w:highlight w:val="yellow"/>
          <w:lang w:eastAsia="ru-RU"/>
        </w:rPr>
      </w:pPr>
    </w:p>
    <w:p w:rsidR="00407004" w:rsidRDefault="00407004" w:rsidP="001A69FE">
      <w:pPr>
        <w:autoSpaceDE w:val="0"/>
        <w:autoSpaceDN w:val="0"/>
        <w:adjustRightInd w:val="0"/>
        <w:spacing w:after="0" w:line="240" w:lineRule="auto"/>
        <w:jc w:val="center"/>
        <w:outlineLvl w:val="1"/>
        <w:rPr>
          <w:rFonts w:ascii="Times New Roman" w:eastAsia="Times New Roman" w:hAnsi="Times New Roman" w:cs="Times New Roman"/>
          <w:b/>
          <w:u w:val="single"/>
          <w:lang w:eastAsia="ru-RU"/>
        </w:rPr>
      </w:pPr>
    </w:p>
    <w:p w:rsidR="001A69FE" w:rsidRPr="001A69FE" w:rsidRDefault="001A69FE" w:rsidP="001A69FE">
      <w:pPr>
        <w:autoSpaceDE w:val="0"/>
        <w:autoSpaceDN w:val="0"/>
        <w:adjustRightInd w:val="0"/>
        <w:spacing w:after="0" w:line="240" w:lineRule="auto"/>
        <w:jc w:val="center"/>
        <w:outlineLvl w:val="1"/>
        <w:rPr>
          <w:rFonts w:ascii="Times New Roman" w:eastAsia="Times New Roman" w:hAnsi="Times New Roman" w:cs="Times New Roman"/>
          <w:b/>
          <w:u w:val="single"/>
          <w:lang w:eastAsia="ru-RU"/>
        </w:rPr>
      </w:pPr>
      <w:r w:rsidRPr="001A69FE">
        <w:rPr>
          <w:rFonts w:ascii="Times New Roman" w:eastAsia="Times New Roman" w:hAnsi="Times New Roman" w:cs="Times New Roman"/>
          <w:b/>
          <w:u w:val="single"/>
          <w:lang w:eastAsia="ru-RU"/>
        </w:rPr>
        <w:t>Изменение/расторжение договора</w:t>
      </w:r>
    </w:p>
    <w:p w:rsidR="001A69FE" w:rsidRPr="004B05EF" w:rsidRDefault="001A69FE" w:rsidP="00467BAB">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4B05EF">
        <w:rPr>
          <w:rFonts w:ascii="Times New Roman" w:eastAsia="Times New Roman" w:hAnsi="Times New Roman" w:cs="Times New Roman"/>
          <w:lang w:eastAsia="ru-RU"/>
        </w:rPr>
        <w:t xml:space="preserve">        Договор о реализации туристского продукта может быть изменен или расторгнут по следующим основаниям:</w:t>
      </w:r>
    </w:p>
    <w:p w:rsidR="001A69FE" w:rsidRPr="004B05EF" w:rsidRDefault="001A69FE" w:rsidP="00467BAB">
      <w:pPr>
        <w:numPr>
          <w:ilvl w:val="0"/>
          <w:numId w:val="3"/>
        </w:numPr>
        <w:autoSpaceDE w:val="0"/>
        <w:autoSpaceDN w:val="0"/>
        <w:adjustRightInd w:val="0"/>
        <w:spacing w:after="0" w:line="240" w:lineRule="auto"/>
        <w:ind w:firstLine="709"/>
        <w:contextualSpacing/>
        <w:jc w:val="both"/>
        <w:outlineLvl w:val="1"/>
        <w:rPr>
          <w:rFonts w:ascii="Times New Roman" w:eastAsia="Times New Roman" w:hAnsi="Times New Roman" w:cs="Times New Roman"/>
          <w:b/>
          <w:lang w:eastAsia="ru-RU"/>
        </w:rPr>
      </w:pPr>
      <w:r w:rsidRPr="004B05EF">
        <w:rPr>
          <w:rFonts w:ascii="Times New Roman" w:eastAsia="Times New Roman" w:hAnsi="Times New Roman" w:cs="Times New Roman"/>
          <w:b/>
          <w:lang w:eastAsia="ru-RU"/>
        </w:rPr>
        <w:t>Существенное изменение обстоятельств – это:</w:t>
      </w:r>
    </w:p>
    <w:p w:rsidR="001A69FE" w:rsidRPr="004B05EF" w:rsidRDefault="001A69FE" w:rsidP="004B05EF">
      <w:pPr>
        <w:numPr>
          <w:ilvl w:val="0"/>
          <w:numId w:val="4"/>
        </w:numPr>
        <w:autoSpaceDE w:val="0"/>
        <w:autoSpaceDN w:val="0"/>
        <w:adjustRightInd w:val="0"/>
        <w:spacing w:after="0" w:line="240" w:lineRule="auto"/>
        <w:ind w:left="0" w:firstLine="1134"/>
        <w:contextualSpacing/>
        <w:jc w:val="both"/>
        <w:outlineLvl w:val="1"/>
        <w:rPr>
          <w:rFonts w:ascii="Times New Roman" w:eastAsia="Times New Roman" w:hAnsi="Times New Roman" w:cs="Times New Roman"/>
          <w:lang w:eastAsia="ru-RU"/>
        </w:rPr>
      </w:pPr>
      <w:r w:rsidRPr="004B05EF">
        <w:rPr>
          <w:rFonts w:ascii="Times New Roman" w:eastAsia="Times New Roman" w:hAnsi="Times New Roman" w:cs="Times New Roman"/>
          <w:lang w:eastAsia="ru-RU"/>
        </w:rPr>
        <w:t>ухудшение условий путешествия, указанных в договоре о реализации туристского продукта;</w:t>
      </w:r>
    </w:p>
    <w:p w:rsidR="001A69FE" w:rsidRPr="004B05EF" w:rsidRDefault="001A69FE" w:rsidP="004B05EF">
      <w:pPr>
        <w:numPr>
          <w:ilvl w:val="0"/>
          <w:numId w:val="4"/>
        </w:numPr>
        <w:autoSpaceDE w:val="0"/>
        <w:autoSpaceDN w:val="0"/>
        <w:adjustRightInd w:val="0"/>
        <w:spacing w:after="0" w:line="240" w:lineRule="auto"/>
        <w:ind w:left="0" w:firstLine="1134"/>
        <w:contextualSpacing/>
        <w:jc w:val="both"/>
        <w:outlineLvl w:val="1"/>
        <w:rPr>
          <w:rFonts w:ascii="Times New Roman" w:eastAsia="Times New Roman" w:hAnsi="Times New Roman" w:cs="Times New Roman"/>
          <w:lang w:eastAsia="ru-RU"/>
        </w:rPr>
      </w:pPr>
      <w:r w:rsidRPr="004B05EF">
        <w:rPr>
          <w:rFonts w:ascii="Times New Roman" w:eastAsia="Times New Roman" w:hAnsi="Times New Roman" w:cs="Times New Roman"/>
          <w:lang w:eastAsia="ru-RU"/>
        </w:rPr>
        <w:t>изменение сроков совершения путешествия;</w:t>
      </w:r>
    </w:p>
    <w:p w:rsidR="001A69FE" w:rsidRPr="004B05EF" w:rsidRDefault="001A69FE" w:rsidP="004B05EF">
      <w:pPr>
        <w:numPr>
          <w:ilvl w:val="0"/>
          <w:numId w:val="4"/>
        </w:numPr>
        <w:autoSpaceDE w:val="0"/>
        <w:autoSpaceDN w:val="0"/>
        <w:adjustRightInd w:val="0"/>
        <w:spacing w:after="0" w:line="240" w:lineRule="auto"/>
        <w:ind w:left="0" w:firstLine="1134"/>
        <w:contextualSpacing/>
        <w:jc w:val="both"/>
        <w:outlineLvl w:val="1"/>
        <w:rPr>
          <w:rFonts w:ascii="Times New Roman" w:eastAsia="Times New Roman" w:hAnsi="Times New Roman" w:cs="Times New Roman"/>
          <w:lang w:eastAsia="ru-RU"/>
        </w:rPr>
      </w:pPr>
      <w:r w:rsidRPr="004B05EF">
        <w:rPr>
          <w:rFonts w:ascii="Times New Roman" w:eastAsia="Times New Roman" w:hAnsi="Times New Roman" w:cs="Times New Roman"/>
          <w:lang w:eastAsia="ru-RU"/>
        </w:rPr>
        <w:t>непредвиденный рост транспортных тарифов;</w:t>
      </w:r>
    </w:p>
    <w:p w:rsidR="001A69FE" w:rsidRDefault="001A69FE" w:rsidP="004B05EF">
      <w:pPr>
        <w:numPr>
          <w:ilvl w:val="0"/>
          <w:numId w:val="4"/>
        </w:numPr>
        <w:autoSpaceDE w:val="0"/>
        <w:autoSpaceDN w:val="0"/>
        <w:adjustRightInd w:val="0"/>
        <w:spacing w:after="0" w:line="240" w:lineRule="auto"/>
        <w:ind w:left="0" w:firstLine="1134"/>
        <w:contextualSpacing/>
        <w:jc w:val="both"/>
        <w:outlineLvl w:val="1"/>
        <w:rPr>
          <w:rFonts w:ascii="Times New Roman" w:eastAsia="Times New Roman" w:hAnsi="Times New Roman" w:cs="Times New Roman"/>
          <w:lang w:eastAsia="ru-RU"/>
        </w:rPr>
      </w:pPr>
      <w:r w:rsidRPr="004B05EF">
        <w:rPr>
          <w:rFonts w:ascii="Times New Roman" w:eastAsia="Times New Roman" w:hAnsi="Times New Roman" w:cs="Times New Roman"/>
          <w:lang w:eastAsia="ru-RU"/>
        </w:rPr>
        <w:t xml:space="preserve">невозможность совершения потребителем поездки по независящим от него обстоятельствам (болезнь потребителя, отказ в выдаче визы и </w:t>
      </w:r>
      <w:r w:rsidR="004B05EF">
        <w:rPr>
          <w:rFonts w:ascii="Times New Roman" w:eastAsia="Times New Roman" w:hAnsi="Times New Roman" w:cs="Times New Roman"/>
          <w:lang w:eastAsia="ru-RU"/>
        </w:rPr>
        <w:t>другие обстоятельства);</w:t>
      </w:r>
    </w:p>
    <w:p w:rsidR="004B05EF" w:rsidRPr="004B05EF" w:rsidRDefault="004B05EF" w:rsidP="004B05EF">
      <w:pPr>
        <w:numPr>
          <w:ilvl w:val="0"/>
          <w:numId w:val="4"/>
        </w:numPr>
        <w:autoSpaceDE w:val="0"/>
        <w:autoSpaceDN w:val="0"/>
        <w:adjustRightInd w:val="0"/>
        <w:spacing w:after="0" w:line="240" w:lineRule="auto"/>
        <w:ind w:left="0" w:firstLine="1134"/>
        <w:contextualSpacing/>
        <w:jc w:val="both"/>
        <w:outlineLvl w:val="1"/>
        <w:rPr>
          <w:rFonts w:ascii="Times New Roman" w:eastAsia="Times New Roman" w:hAnsi="Times New Roman" w:cs="Times New Roman"/>
          <w:lang w:eastAsia="ru-RU"/>
        </w:rPr>
      </w:pPr>
      <w:r w:rsidRPr="004B05EF">
        <w:rPr>
          <w:rFonts w:ascii="Times New Roman" w:eastAsia="Times New Roman" w:hAnsi="Times New Roman" w:cs="Times New Roman"/>
          <w:lang w:eastAsia="ru-RU"/>
        </w:rPr>
        <w:t>призыв гражданина на военную службу по мобилизации в Вооруженные Силы Российской Федерации, либо поступление на военную службу по контракту в период с 24 февраля 2022 года, либо заключение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в период с 24 февраля 2022 года.</w:t>
      </w:r>
    </w:p>
    <w:p w:rsidR="0054508B" w:rsidRPr="0054508B" w:rsidRDefault="0054508B" w:rsidP="0054508B">
      <w:pPr>
        <w:autoSpaceDE w:val="0"/>
        <w:autoSpaceDN w:val="0"/>
        <w:adjustRightInd w:val="0"/>
        <w:spacing w:after="0" w:line="240" w:lineRule="auto"/>
        <w:ind w:firstLine="993"/>
        <w:jc w:val="both"/>
        <w:outlineLvl w:val="0"/>
        <w:rPr>
          <w:rFonts w:ascii="Times New Roman" w:eastAsia="Times New Roman" w:hAnsi="Times New Roman" w:cs="Times New Roman"/>
          <w:lang w:eastAsia="ru-RU"/>
        </w:rPr>
      </w:pPr>
      <w:r w:rsidRPr="0054508B">
        <w:rPr>
          <w:rFonts w:ascii="Times New Roman" w:eastAsia="Times New Roman" w:hAnsi="Times New Roman" w:cs="Times New Roman"/>
          <w:lang w:eastAsia="ru-RU"/>
        </w:rPr>
        <w:t>Турист также имеет право расторгнуть действующий договор в одностороннем порядке до начала путешествия на основании п. 1 ст. 782 ГК РФ и ст. 32 Закона № 2300-1 при условии оплаты исполнителю фактически понесенных им расходов.</w:t>
      </w:r>
      <w:r w:rsidR="00407004" w:rsidRPr="00407004">
        <w:t xml:space="preserve"> </w:t>
      </w:r>
      <w:r w:rsidR="00407004" w:rsidRPr="00407004">
        <w:rPr>
          <w:rFonts w:ascii="Times New Roman" w:eastAsia="Times New Roman" w:hAnsi="Times New Roman" w:cs="Times New Roman"/>
          <w:lang w:eastAsia="ru-RU"/>
        </w:rPr>
        <w:t>При этом, он вправе потребовать документального п</w:t>
      </w:r>
      <w:r w:rsidR="00407004">
        <w:rPr>
          <w:rFonts w:ascii="Times New Roman" w:eastAsia="Times New Roman" w:hAnsi="Times New Roman" w:cs="Times New Roman"/>
          <w:lang w:eastAsia="ru-RU"/>
        </w:rPr>
        <w:t>одтверждения фактических затрат</w:t>
      </w:r>
      <w:r w:rsidR="00407004" w:rsidRPr="00407004">
        <w:rPr>
          <w:rFonts w:ascii="Times New Roman" w:eastAsia="Times New Roman" w:hAnsi="Times New Roman" w:cs="Times New Roman"/>
          <w:lang w:eastAsia="ru-RU"/>
        </w:rPr>
        <w:t xml:space="preserve"> на день отказа от договора и должен оплачивать лишь фактически понесенные туроператором (</w:t>
      </w:r>
      <w:proofErr w:type="spellStart"/>
      <w:r w:rsidR="00407004" w:rsidRPr="00407004">
        <w:rPr>
          <w:rFonts w:ascii="Times New Roman" w:eastAsia="Times New Roman" w:hAnsi="Times New Roman" w:cs="Times New Roman"/>
          <w:lang w:eastAsia="ru-RU"/>
        </w:rPr>
        <w:t>турагентом</w:t>
      </w:r>
      <w:proofErr w:type="spellEnd"/>
      <w:r w:rsidR="00407004" w:rsidRPr="00407004">
        <w:rPr>
          <w:rFonts w:ascii="Times New Roman" w:eastAsia="Times New Roman" w:hAnsi="Times New Roman" w:cs="Times New Roman"/>
          <w:lang w:eastAsia="ru-RU"/>
        </w:rPr>
        <w:t>) затраты.</w:t>
      </w:r>
      <w:bookmarkStart w:id="0" w:name="_GoBack"/>
      <w:bookmarkEnd w:id="0"/>
    </w:p>
    <w:p w:rsidR="001A69FE" w:rsidRPr="001A69FE" w:rsidRDefault="0054508B" w:rsidP="0054508B">
      <w:pPr>
        <w:autoSpaceDE w:val="0"/>
        <w:autoSpaceDN w:val="0"/>
        <w:adjustRightInd w:val="0"/>
        <w:spacing w:after="0" w:line="240" w:lineRule="auto"/>
        <w:ind w:firstLine="993"/>
        <w:jc w:val="both"/>
        <w:outlineLvl w:val="0"/>
        <w:rPr>
          <w:rFonts w:ascii="Times New Roman" w:eastAsia="Times New Roman" w:hAnsi="Times New Roman" w:cs="Times New Roman"/>
          <w:highlight w:val="yellow"/>
          <w:lang w:eastAsia="ru-RU"/>
        </w:rPr>
      </w:pPr>
      <w:r w:rsidRPr="0054508B">
        <w:rPr>
          <w:rFonts w:ascii="Times New Roman" w:eastAsia="Times New Roman" w:hAnsi="Times New Roman" w:cs="Times New Roman"/>
          <w:lang w:eastAsia="ru-RU"/>
        </w:rPr>
        <w:t>Претензии к качеству туристского продукта предъявляются туристом и (или) иным заказчиком туроператору в письменной форме в течение 20 дней со дня окончания действия договора и подлежат рассмотрению в течение 10 дней со дня получения претензий.</w:t>
      </w:r>
    </w:p>
    <w:p w:rsidR="0054508B" w:rsidRDefault="0054508B" w:rsidP="001A69FE">
      <w:pPr>
        <w:autoSpaceDE w:val="0"/>
        <w:autoSpaceDN w:val="0"/>
        <w:adjustRightInd w:val="0"/>
        <w:spacing w:after="0" w:line="240" w:lineRule="auto"/>
        <w:ind w:firstLine="284"/>
        <w:jc w:val="center"/>
        <w:outlineLvl w:val="1"/>
        <w:rPr>
          <w:rFonts w:ascii="Times New Roman" w:eastAsia="Times New Roman" w:hAnsi="Times New Roman" w:cs="Times New Roman"/>
          <w:b/>
          <w:lang w:eastAsia="ru-RU"/>
        </w:rPr>
      </w:pPr>
    </w:p>
    <w:sectPr w:rsidR="0054508B" w:rsidSect="00407004">
      <w:pgSz w:w="11906" w:h="16838"/>
      <w:pgMar w:top="851" w:right="424"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11877"/>
    <w:multiLevelType w:val="hybridMultilevel"/>
    <w:tmpl w:val="94561D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6242638"/>
    <w:multiLevelType w:val="hybridMultilevel"/>
    <w:tmpl w:val="C97ACA32"/>
    <w:lvl w:ilvl="0" w:tplc="0419000D">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2">
    <w:nsid w:val="289346E0"/>
    <w:multiLevelType w:val="hybridMultilevel"/>
    <w:tmpl w:val="A2C862B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6BCE0601"/>
    <w:multiLevelType w:val="hybridMultilevel"/>
    <w:tmpl w:val="2696C1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CB950E6"/>
    <w:multiLevelType w:val="hybridMultilevel"/>
    <w:tmpl w:val="AB1834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E72599E"/>
    <w:multiLevelType w:val="hybridMultilevel"/>
    <w:tmpl w:val="4D320AF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766" w:hanging="360"/>
      </w:pPr>
      <w:rPr>
        <w:rFonts w:ascii="Courier New" w:hAnsi="Courier New" w:cs="Courier New" w:hint="default"/>
      </w:rPr>
    </w:lvl>
    <w:lvl w:ilvl="2" w:tplc="04190005">
      <w:start w:val="1"/>
      <w:numFmt w:val="bullet"/>
      <w:lvlText w:val=""/>
      <w:lvlJc w:val="left"/>
      <w:pPr>
        <w:ind w:left="2486" w:hanging="360"/>
      </w:pPr>
      <w:rPr>
        <w:rFonts w:ascii="Wingdings" w:hAnsi="Wingdings" w:hint="default"/>
      </w:rPr>
    </w:lvl>
    <w:lvl w:ilvl="3" w:tplc="04190001">
      <w:start w:val="1"/>
      <w:numFmt w:val="bullet"/>
      <w:lvlText w:val=""/>
      <w:lvlJc w:val="left"/>
      <w:pPr>
        <w:ind w:left="3206" w:hanging="360"/>
      </w:pPr>
      <w:rPr>
        <w:rFonts w:ascii="Symbol" w:hAnsi="Symbol" w:hint="default"/>
      </w:rPr>
    </w:lvl>
    <w:lvl w:ilvl="4" w:tplc="04190003">
      <w:start w:val="1"/>
      <w:numFmt w:val="bullet"/>
      <w:lvlText w:val="o"/>
      <w:lvlJc w:val="left"/>
      <w:pPr>
        <w:ind w:left="3926" w:hanging="360"/>
      </w:pPr>
      <w:rPr>
        <w:rFonts w:ascii="Courier New" w:hAnsi="Courier New" w:cs="Courier New" w:hint="default"/>
      </w:rPr>
    </w:lvl>
    <w:lvl w:ilvl="5" w:tplc="04190005">
      <w:start w:val="1"/>
      <w:numFmt w:val="bullet"/>
      <w:lvlText w:val=""/>
      <w:lvlJc w:val="left"/>
      <w:pPr>
        <w:ind w:left="4646" w:hanging="360"/>
      </w:pPr>
      <w:rPr>
        <w:rFonts w:ascii="Wingdings" w:hAnsi="Wingdings" w:hint="default"/>
      </w:rPr>
    </w:lvl>
    <w:lvl w:ilvl="6" w:tplc="04190001">
      <w:start w:val="1"/>
      <w:numFmt w:val="bullet"/>
      <w:lvlText w:val=""/>
      <w:lvlJc w:val="left"/>
      <w:pPr>
        <w:ind w:left="5366" w:hanging="360"/>
      </w:pPr>
      <w:rPr>
        <w:rFonts w:ascii="Symbol" w:hAnsi="Symbol" w:hint="default"/>
      </w:rPr>
    </w:lvl>
    <w:lvl w:ilvl="7" w:tplc="04190003">
      <w:start w:val="1"/>
      <w:numFmt w:val="bullet"/>
      <w:lvlText w:val="o"/>
      <w:lvlJc w:val="left"/>
      <w:pPr>
        <w:ind w:left="6086" w:hanging="360"/>
      </w:pPr>
      <w:rPr>
        <w:rFonts w:ascii="Courier New" w:hAnsi="Courier New" w:cs="Courier New" w:hint="default"/>
      </w:rPr>
    </w:lvl>
    <w:lvl w:ilvl="8" w:tplc="04190005">
      <w:start w:val="1"/>
      <w:numFmt w:val="bullet"/>
      <w:lvlText w:val=""/>
      <w:lvlJc w:val="left"/>
      <w:pPr>
        <w:ind w:left="6806" w:hanging="360"/>
      </w:pPr>
      <w:rPr>
        <w:rFonts w:ascii="Wingdings" w:hAnsi="Wingdings" w:hint="default"/>
      </w:rPr>
    </w:lvl>
  </w:abstractNum>
  <w:abstractNum w:abstractNumId="6">
    <w:nsid w:val="730C76DB"/>
    <w:multiLevelType w:val="hybridMultilevel"/>
    <w:tmpl w:val="F8D22C1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7">
    <w:nsid w:val="7927295A"/>
    <w:multiLevelType w:val="hybridMultilevel"/>
    <w:tmpl w:val="4B881EBC"/>
    <w:lvl w:ilvl="0" w:tplc="0419000D">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num w:numId="1">
    <w:abstractNumId w:val="5"/>
  </w:num>
  <w:num w:numId="2">
    <w:abstractNumId w:val="2"/>
  </w:num>
  <w:num w:numId="3">
    <w:abstractNumId w:val="6"/>
  </w:num>
  <w:num w:numId="4">
    <w:abstractNumId w:val="7"/>
  </w:num>
  <w:num w:numId="5">
    <w:abstractNumId w:val="1"/>
  </w:num>
  <w:num w:numId="6">
    <w:abstractNumId w:val="1"/>
  </w:num>
  <w:num w:numId="7">
    <w:abstractNumId w:val="4"/>
  </w:num>
  <w:num w:numId="8">
    <w:abstractNumId w:val="3"/>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B4C94"/>
    <w:rsid w:val="00033D3C"/>
    <w:rsid w:val="00044EE1"/>
    <w:rsid w:val="000B4C94"/>
    <w:rsid w:val="001A69FE"/>
    <w:rsid w:val="001B24AC"/>
    <w:rsid w:val="00407004"/>
    <w:rsid w:val="00467BAB"/>
    <w:rsid w:val="004B05EF"/>
    <w:rsid w:val="004F29D2"/>
    <w:rsid w:val="0054508B"/>
    <w:rsid w:val="006C3E5E"/>
    <w:rsid w:val="00725ECC"/>
    <w:rsid w:val="00A900C8"/>
    <w:rsid w:val="00BF4EB2"/>
    <w:rsid w:val="00C16134"/>
    <w:rsid w:val="00C30F54"/>
    <w:rsid w:val="00D43162"/>
    <w:rsid w:val="00F538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3D3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A69FE"/>
    <w:rPr>
      <w:color w:val="0563C1" w:themeColor="hyperlink"/>
      <w:u w:val="single"/>
    </w:rPr>
  </w:style>
  <w:style w:type="paragraph" w:styleId="a4">
    <w:name w:val="List Paragraph"/>
    <w:basedOn w:val="a"/>
    <w:uiPriority w:val="34"/>
    <w:qFormat/>
    <w:rsid w:val="001B24AC"/>
    <w:pPr>
      <w:ind w:left="720"/>
      <w:contextualSpacing/>
    </w:pPr>
  </w:style>
  <w:style w:type="paragraph" w:styleId="a5">
    <w:name w:val="Normal (Web)"/>
    <w:basedOn w:val="a"/>
    <w:uiPriority w:val="99"/>
    <w:semiHidden/>
    <w:unhideWhenUsed/>
    <w:rsid w:val="006C3E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6C3E5E"/>
    <w:rPr>
      <w:i/>
      <w:iCs/>
    </w:rPr>
  </w:style>
</w:styles>
</file>

<file path=word/webSettings.xml><?xml version="1.0" encoding="utf-8"?>
<w:webSettings xmlns:r="http://schemas.openxmlformats.org/officeDocument/2006/relationships" xmlns:w="http://schemas.openxmlformats.org/wordprocessingml/2006/main">
  <w:divs>
    <w:div w:id="21052755">
      <w:bodyDiv w:val="1"/>
      <w:marLeft w:val="0"/>
      <w:marRight w:val="0"/>
      <w:marTop w:val="0"/>
      <w:marBottom w:val="0"/>
      <w:divBdr>
        <w:top w:val="none" w:sz="0" w:space="0" w:color="auto"/>
        <w:left w:val="none" w:sz="0" w:space="0" w:color="auto"/>
        <w:bottom w:val="none" w:sz="0" w:space="0" w:color="auto"/>
        <w:right w:val="none" w:sz="0" w:space="0" w:color="auto"/>
      </w:divBdr>
    </w:div>
    <w:div w:id="118384288">
      <w:bodyDiv w:val="1"/>
      <w:marLeft w:val="0"/>
      <w:marRight w:val="0"/>
      <w:marTop w:val="0"/>
      <w:marBottom w:val="0"/>
      <w:divBdr>
        <w:top w:val="none" w:sz="0" w:space="0" w:color="auto"/>
        <w:left w:val="none" w:sz="0" w:space="0" w:color="auto"/>
        <w:bottom w:val="none" w:sz="0" w:space="0" w:color="auto"/>
        <w:right w:val="none" w:sz="0" w:space="0" w:color="auto"/>
      </w:divBdr>
    </w:div>
    <w:div w:id="1863743566">
      <w:bodyDiv w:val="1"/>
      <w:marLeft w:val="0"/>
      <w:marRight w:val="0"/>
      <w:marTop w:val="0"/>
      <w:marBottom w:val="0"/>
      <w:divBdr>
        <w:top w:val="none" w:sz="0" w:space="0" w:color="auto"/>
        <w:left w:val="none" w:sz="0" w:space="0" w:color="auto"/>
        <w:bottom w:val="none" w:sz="0" w:space="0" w:color="auto"/>
        <w:right w:val="none" w:sz="0" w:space="0" w:color="auto"/>
      </w:divBdr>
    </w:div>
    <w:div w:id="1881821762">
      <w:bodyDiv w:val="1"/>
      <w:marLeft w:val="0"/>
      <w:marRight w:val="0"/>
      <w:marTop w:val="0"/>
      <w:marBottom w:val="0"/>
      <w:divBdr>
        <w:top w:val="none" w:sz="0" w:space="0" w:color="auto"/>
        <w:left w:val="none" w:sz="0" w:space="0" w:color="auto"/>
        <w:bottom w:val="none" w:sz="0" w:space="0" w:color="auto"/>
        <w:right w:val="none" w:sz="0" w:space="0" w:color="auto"/>
      </w:divBdr>
      <w:divsChild>
        <w:div w:id="1411465908">
          <w:marLeft w:val="0"/>
          <w:marRight w:val="0"/>
          <w:marTop w:val="0"/>
          <w:marBottom w:val="0"/>
          <w:divBdr>
            <w:top w:val="none" w:sz="0" w:space="0" w:color="auto"/>
            <w:left w:val="none" w:sz="0" w:space="0" w:color="auto"/>
            <w:bottom w:val="none" w:sz="0" w:space="0" w:color="auto"/>
            <w:right w:val="none" w:sz="0" w:space="0" w:color="auto"/>
          </w:divBdr>
        </w:div>
        <w:div w:id="240721143">
          <w:marLeft w:val="0"/>
          <w:marRight w:val="0"/>
          <w:marTop w:val="0"/>
          <w:marBottom w:val="0"/>
          <w:divBdr>
            <w:top w:val="none" w:sz="0" w:space="0" w:color="auto"/>
            <w:left w:val="none" w:sz="0" w:space="0" w:color="auto"/>
            <w:bottom w:val="none" w:sz="0" w:space="0" w:color="auto"/>
            <w:right w:val="none" w:sz="0" w:space="0" w:color="auto"/>
          </w:divBdr>
        </w:div>
        <w:div w:id="1216500979">
          <w:marLeft w:val="0"/>
          <w:marRight w:val="0"/>
          <w:marTop w:val="0"/>
          <w:marBottom w:val="0"/>
          <w:divBdr>
            <w:top w:val="none" w:sz="0" w:space="0" w:color="auto"/>
            <w:left w:val="none" w:sz="0" w:space="0" w:color="auto"/>
            <w:bottom w:val="none" w:sz="0" w:space="0" w:color="auto"/>
            <w:right w:val="none" w:sz="0" w:space="0" w:color="auto"/>
          </w:divBdr>
        </w:div>
        <w:div w:id="2141217596">
          <w:marLeft w:val="0"/>
          <w:marRight w:val="0"/>
          <w:marTop w:val="0"/>
          <w:marBottom w:val="0"/>
          <w:divBdr>
            <w:top w:val="none" w:sz="0" w:space="0" w:color="auto"/>
            <w:left w:val="none" w:sz="0" w:space="0" w:color="auto"/>
            <w:bottom w:val="none" w:sz="0" w:space="0" w:color="auto"/>
            <w:right w:val="none" w:sz="0" w:space="0" w:color="auto"/>
          </w:divBdr>
        </w:div>
        <w:div w:id="538053084">
          <w:marLeft w:val="0"/>
          <w:marRight w:val="0"/>
          <w:marTop w:val="0"/>
          <w:marBottom w:val="0"/>
          <w:divBdr>
            <w:top w:val="none" w:sz="0" w:space="0" w:color="auto"/>
            <w:left w:val="none" w:sz="0" w:space="0" w:color="auto"/>
            <w:bottom w:val="none" w:sz="0" w:space="0" w:color="auto"/>
            <w:right w:val="none" w:sz="0" w:space="0" w:color="auto"/>
          </w:divBdr>
        </w:div>
        <w:div w:id="1014117380">
          <w:marLeft w:val="0"/>
          <w:marRight w:val="0"/>
          <w:marTop w:val="0"/>
          <w:marBottom w:val="0"/>
          <w:divBdr>
            <w:top w:val="none" w:sz="0" w:space="0" w:color="auto"/>
            <w:left w:val="none" w:sz="0" w:space="0" w:color="auto"/>
            <w:bottom w:val="none" w:sz="0" w:space="0" w:color="auto"/>
            <w:right w:val="none" w:sz="0" w:space="0" w:color="auto"/>
          </w:divBdr>
        </w:div>
        <w:div w:id="380595483">
          <w:marLeft w:val="0"/>
          <w:marRight w:val="0"/>
          <w:marTop w:val="0"/>
          <w:marBottom w:val="0"/>
          <w:divBdr>
            <w:top w:val="none" w:sz="0" w:space="0" w:color="auto"/>
            <w:left w:val="none" w:sz="0" w:space="0" w:color="auto"/>
            <w:bottom w:val="none" w:sz="0" w:space="0" w:color="auto"/>
            <w:right w:val="none" w:sz="0" w:space="0" w:color="auto"/>
          </w:divBdr>
        </w:div>
        <w:div w:id="1222787125">
          <w:marLeft w:val="0"/>
          <w:marRight w:val="0"/>
          <w:marTop w:val="0"/>
          <w:marBottom w:val="0"/>
          <w:divBdr>
            <w:top w:val="none" w:sz="0" w:space="0" w:color="auto"/>
            <w:left w:val="none" w:sz="0" w:space="0" w:color="auto"/>
            <w:bottom w:val="none" w:sz="0" w:space="0" w:color="auto"/>
            <w:right w:val="none" w:sz="0" w:space="0" w:color="auto"/>
          </w:divBdr>
        </w:div>
        <w:div w:id="1548370831">
          <w:marLeft w:val="0"/>
          <w:marRight w:val="0"/>
          <w:marTop w:val="0"/>
          <w:marBottom w:val="0"/>
          <w:divBdr>
            <w:top w:val="none" w:sz="0" w:space="0" w:color="auto"/>
            <w:left w:val="none" w:sz="0" w:space="0" w:color="auto"/>
            <w:bottom w:val="none" w:sz="0" w:space="0" w:color="auto"/>
            <w:right w:val="none" w:sz="0" w:space="0" w:color="auto"/>
          </w:divBdr>
        </w:div>
        <w:div w:id="1946616385">
          <w:marLeft w:val="0"/>
          <w:marRight w:val="0"/>
          <w:marTop w:val="0"/>
          <w:marBottom w:val="0"/>
          <w:divBdr>
            <w:top w:val="none" w:sz="0" w:space="0" w:color="auto"/>
            <w:left w:val="none" w:sz="0" w:space="0" w:color="auto"/>
            <w:bottom w:val="none" w:sz="0" w:space="0" w:color="auto"/>
            <w:right w:val="none" w:sz="0" w:space="0" w:color="auto"/>
          </w:divBdr>
        </w:div>
      </w:divsChild>
    </w:div>
    <w:div w:id="1968006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3</Pages>
  <Words>1525</Words>
  <Characters>8694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 Терентьева</dc:creator>
  <cp:keywords/>
  <dc:description/>
  <cp:lastModifiedBy>Екатерина Мишакина</cp:lastModifiedBy>
  <cp:revision>17</cp:revision>
  <dcterms:created xsi:type="dcterms:W3CDTF">2024-05-22T10:28:00Z</dcterms:created>
  <dcterms:modified xsi:type="dcterms:W3CDTF">2025-05-27T09:09:00Z</dcterms:modified>
</cp:coreProperties>
</file>