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7E5" w:rsidRPr="00F81E15" w:rsidRDefault="00F337E5" w:rsidP="00F337E5">
      <w:pPr>
        <w:spacing w:after="0" w:line="240" w:lineRule="auto"/>
        <w:jc w:val="center"/>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СОВЕТ ДЕПУТАТОВ </w:t>
      </w:r>
    </w:p>
    <w:p w:rsidR="00F337E5" w:rsidRPr="00F81E15" w:rsidRDefault="00F337E5" w:rsidP="00F337E5">
      <w:pPr>
        <w:spacing w:after="0" w:line="240" w:lineRule="auto"/>
        <w:jc w:val="center"/>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ЕЛЬНИКОВСКОГО МУНИЦИПАЛЬНОГО РАЙОНА</w:t>
      </w:r>
    </w:p>
    <w:p w:rsidR="00F337E5" w:rsidRPr="00F81E15" w:rsidRDefault="00F337E5" w:rsidP="00F337E5">
      <w:pPr>
        <w:spacing w:after="0" w:line="240" w:lineRule="auto"/>
        <w:jc w:val="center"/>
        <w:rPr>
          <w:rFonts w:ascii="Times New Roman" w:eastAsia="Times New Roman" w:hAnsi="Times New Roman" w:cs="Times New Roman"/>
          <w:sz w:val="32"/>
          <w:szCs w:val="32"/>
          <w:lang w:eastAsia="ru-RU"/>
        </w:rPr>
      </w:pPr>
      <w:r w:rsidRPr="00F81E15">
        <w:rPr>
          <w:rFonts w:ascii="Times New Roman" w:eastAsia="Times New Roman" w:hAnsi="Times New Roman" w:cs="Times New Roman"/>
          <w:sz w:val="28"/>
          <w:szCs w:val="28"/>
          <w:lang w:eastAsia="ru-RU"/>
        </w:rPr>
        <w:t>РЕСПУБЛИКИ МОРДОВИЯ</w:t>
      </w:r>
    </w:p>
    <w:p w:rsidR="00F337E5" w:rsidRPr="00F81E15" w:rsidRDefault="00F337E5" w:rsidP="00F337E5">
      <w:pPr>
        <w:spacing w:after="0" w:line="240" w:lineRule="auto"/>
        <w:jc w:val="center"/>
        <w:rPr>
          <w:rFonts w:ascii="Times New Roman" w:eastAsia="Times New Roman" w:hAnsi="Times New Roman" w:cs="Times New Roman"/>
          <w:sz w:val="32"/>
          <w:szCs w:val="32"/>
          <w:lang w:eastAsia="ru-RU"/>
        </w:rPr>
      </w:pPr>
    </w:p>
    <w:p w:rsidR="00F337E5" w:rsidRPr="00F81E15" w:rsidRDefault="00F337E5" w:rsidP="00F337E5">
      <w:pPr>
        <w:spacing w:after="0" w:line="240" w:lineRule="auto"/>
        <w:jc w:val="center"/>
        <w:rPr>
          <w:rFonts w:ascii="Times New Roman" w:eastAsia="Times New Roman" w:hAnsi="Times New Roman" w:cs="Times New Roman"/>
          <w:b/>
          <w:sz w:val="34"/>
          <w:szCs w:val="34"/>
          <w:lang w:eastAsia="ru-RU"/>
        </w:rPr>
      </w:pPr>
      <w:r w:rsidRPr="00F81E15">
        <w:rPr>
          <w:rFonts w:ascii="Times New Roman" w:eastAsia="Times New Roman" w:hAnsi="Times New Roman" w:cs="Times New Roman"/>
          <w:b/>
          <w:sz w:val="34"/>
          <w:szCs w:val="34"/>
          <w:lang w:eastAsia="ru-RU"/>
        </w:rPr>
        <w:t>Р Е Ш Е Н И Е</w:t>
      </w:r>
    </w:p>
    <w:p w:rsidR="00F337E5" w:rsidRPr="00F81E15" w:rsidRDefault="00F337E5" w:rsidP="00F337E5">
      <w:pPr>
        <w:spacing w:after="0" w:line="240" w:lineRule="auto"/>
        <w:jc w:val="center"/>
        <w:rPr>
          <w:rFonts w:ascii="Times New Roman" w:eastAsia="Times New Roman" w:hAnsi="Times New Roman" w:cs="Times New Roman"/>
          <w:b/>
          <w:sz w:val="36"/>
          <w:szCs w:val="36"/>
          <w:lang w:eastAsia="ru-RU"/>
        </w:rPr>
      </w:pPr>
    </w:p>
    <w:p w:rsidR="00F337E5" w:rsidRPr="00F81E15" w:rsidRDefault="00F337E5" w:rsidP="00F337E5">
      <w:pPr>
        <w:spacing w:after="0" w:line="240" w:lineRule="auto"/>
        <w:jc w:val="center"/>
        <w:rPr>
          <w:rFonts w:ascii="Times New Roman" w:eastAsia="Times New Roman" w:hAnsi="Times New Roman" w:cs="Times New Roman"/>
          <w:sz w:val="24"/>
          <w:szCs w:val="24"/>
          <w:lang w:eastAsia="ru-RU"/>
        </w:rPr>
      </w:pPr>
    </w:p>
    <w:p w:rsidR="00F337E5" w:rsidRPr="00F81E15" w:rsidRDefault="00F337E5" w:rsidP="00F337E5">
      <w:pPr>
        <w:spacing w:after="0" w:line="240" w:lineRule="auto"/>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     от </w:t>
      </w:r>
      <w:r w:rsidR="00867498">
        <w:rPr>
          <w:rFonts w:ascii="Times New Roman" w:eastAsia="Times New Roman" w:hAnsi="Times New Roman" w:cs="Times New Roman"/>
          <w:sz w:val="28"/>
          <w:szCs w:val="28"/>
          <w:lang w:eastAsia="ru-RU"/>
        </w:rPr>
        <w:t>26.12.</w:t>
      </w:r>
      <w:r w:rsidRPr="00F81E15">
        <w:rPr>
          <w:rFonts w:ascii="Times New Roman" w:eastAsia="Times New Roman" w:hAnsi="Times New Roman" w:cs="Times New Roman"/>
          <w:sz w:val="28"/>
          <w:szCs w:val="28"/>
          <w:lang w:eastAsia="ru-RU"/>
        </w:rPr>
        <w:t xml:space="preserve"> 202</w:t>
      </w:r>
      <w:r>
        <w:rPr>
          <w:rFonts w:ascii="Times New Roman" w:eastAsia="Times New Roman" w:hAnsi="Times New Roman" w:cs="Times New Roman"/>
          <w:sz w:val="28"/>
          <w:szCs w:val="28"/>
          <w:lang w:eastAsia="ru-RU"/>
        </w:rPr>
        <w:t>3</w:t>
      </w:r>
      <w:r w:rsidR="00CA2452">
        <w:rPr>
          <w:rFonts w:ascii="Times New Roman" w:eastAsia="Times New Roman" w:hAnsi="Times New Roman" w:cs="Times New Roman"/>
          <w:sz w:val="28"/>
          <w:szCs w:val="28"/>
          <w:lang w:eastAsia="ru-RU"/>
        </w:rPr>
        <w:t xml:space="preserve">          </w:t>
      </w:r>
      <w:r w:rsidRPr="00F81E15">
        <w:rPr>
          <w:rFonts w:ascii="Times New Roman" w:eastAsia="Times New Roman" w:hAnsi="Times New Roman" w:cs="Times New Roman"/>
          <w:sz w:val="28"/>
          <w:szCs w:val="28"/>
          <w:lang w:eastAsia="ru-RU"/>
        </w:rPr>
        <w:t xml:space="preserve">                                                               </w:t>
      </w:r>
      <w:r w:rsidR="00867498">
        <w:rPr>
          <w:rFonts w:ascii="Times New Roman" w:eastAsia="Times New Roman" w:hAnsi="Times New Roman" w:cs="Times New Roman"/>
          <w:sz w:val="28"/>
          <w:szCs w:val="28"/>
          <w:lang w:eastAsia="ru-RU"/>
        </w:rPr>
        <w:t xml:space="preserve">   </w:t>
      </w:r>
      <w:r w:rsidRPr="00F81E15">
        <w:rPr>
          <w:rFonts w:ascii="Times New Roman" w:eastAsia="Times New Roman" w:hAnsi="Times New Roman" w:cs="Times New Roman"/>
          <w:sz w:val="28"/>
          <w:szCs w:val="28"/>
          <w:lang w:eastAsia="ru-RU"/>
        </w:rPr>
        <w:t xml:space="preserve">      № </w:t>
      </w:r>
      <w:r w:rsidR="00867498">
        <w:rPr>
          <w:rFonts w:ascii="Times New Roman" w:eastAsia="Times New Roman" w:hAnsi="Times New Roman" w:cs="Times New Roman"/>
          <w:sz w:val="28"/>
          <w:szCs w:val="28"/>
          <w:lang w:eastAsia="ru-RU"/>
        </w:rPr>
        <w:t>127</w:t>
      </w:r>
      <w:r w:rsidRPr="00F81E15">
        <w:rPr>
          <w:rFonts w:ascii="Times New Roman" w:eastAsia="Times New Roman" w:hAnsi="Times New Roman" w:cs="Times New Roman"/>
          <w:sz w:val="28"/>
          <w:szCs w:val="28"/>
          <w:lang w:eastAsia="ru-RU"/>
        </w:rPr>
        <w:t xml:space="preserve">   </w:t>
      </w:r>
    </w:p>
    <w:p w:rsidR="00F337E5" w:rsidRDefault="00F337E5" w:rsidP="00F337E5">
      <w:pPr>
        <w:spacing w:after="0" w:line="240" w:lineRule="auto"/>
        <w:jc w:val="center"/>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с. Ельники</w:t>
      </w:r>
    </w:p>
    <w:p w:rsidR="00CA2452" w:rsidRPr="00F81E15" w:rsidRDefault="00CA2452" w:rsidP="00F337E5">
      <w:pPr>
        <w:spacing w:after="0" w:line="240" w:lineRule="auto"/>
        <w:jc w:val="center"/>
        <w:rPr>
          <w:rFonts w:ascii="Times New Roman" w:eastAsia="Times New Roman" w:hAnsi="Times New Roman" w:cs="Times New Roman"/>
          <w:sz w:val="28"/>
          <w:szCs w:val="28"/>
          <w:lang w:eastAsia="ru-RU"/>
        </w:rPr>
      </w:pPr>
    </w:p>
    <w:p w:rsidR="00F337E5" w:rsidRPr="00F81E15" w:rsidRDefault="00F337E5" w:rsidP="00F337E5">
      <w:pPr>
        <w:spacing w:after="0" w:line="240" w:lineRule="auto"/>
        <w:jc w:val="center"/>
        <w:rPr>
          <w:rFonts w:ascii="Times New Roman" w:eastAsia="Times New Roman" w:hAnsi="Times New Roman" w:cs="Times New Roman"/>
          <w:sz w:val="28"/>
          <w:szCs w:val="28"/>
          <w:lang w:eastAsia="ru-RU"/>
        </w:rPr>
      </w:pPr>
    </w:p>
    <w:p w:rsidR="00CA2452" w:rsidRDefault="00F337E5" w:rsidP="00F337E5">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О  бюджете Ельниковского муниципального района</w:t>
      </w:r>
    </w:p>
    <w:p w:rsidR="00CA2452" w:rsidRDefault="00F337E5" w:rsidP="00F337E5">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 xml:space="preserve"> Республики Мордовия на 202</w:t>
      </w:r>
      <w:r>
        <w:rPr>
          <w:rFonts w:ascii="Times New Roman" w:eastAsia="Times New Roman" w:hAnsi="Times New Roman" w:cs="Times New Roman"/>
          <w:b/>
          <w:bCs/>
          <w:sz w:val="28"/>
          <w:szCs w:val="28"/>
          <w:lang w:eastAsia="ru-RU"/>
        </w:rPr>
        <w:t>4</w:t>
      </w:r>
      <w:r w:rsidRPr="00F81E15">
        <w:rPr>
          <w:rFonts w:ascii="Times New Roman" w:eastAsia="Times New Roman" w:hAnsi="Times New Roman" w:cs="Times New Roman"/>
          <w:b/>
          <w:bCs/>
          <w:sz w:val="28"/>
          <w:szCs w:val="28"/>
          <w:lang w:eastAsia="ru-RU"/>
        </w:rPr>
        <w:t xml:space="preserve"> год и на плановый период</w:t>
      </w:r>
    </w:p>
    <w:p w:rsidR="00F337E5" w:rsidRPr="00F81E15" w:rsidRDefault="00F337E5" w:rsidP="00F337E5">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 xml:space="preserve"> 202</w:t>
      </w:r>
      <w:r>
        <w:rPr>
          <w:rFonts w:ascii="Times New Roman" w:eastAsia="Times New Roman" w:hAnsi="Times New Roman" w:cs="Times New Roman"/>
          <w:b/>
          <w:bCs/>
          <w:sz w:val="28"/>
          <w:szCs w:val="28"/>
          <w:lang w:eastAsia="ru-RU"/>
        </w:rPr>
        <w:t>5</w:t>
      </w:r>
      <w:r w:rsidRPr="00F81E15">
        <w:rPr>
          <w:rFonts w:ascii="Times New Roman" w:eastAsia="Times New Roman" w:hAnsi="Times New Roman" w:cs="Times New Roman"/>
          <w:b/>
          <w:bCs/>
          <w:sz w:val="28"/>
          <w:szCs w:val="28"/>
          <w:lang w:eastAsia="ru-RU"/>
        </w:rPr>
        <w:t xml:space="preserve"> и 202</w:t>
      </w:r>
      <w:r>
        <w:rPr>
          <w:rFonts w:ascii="Times New Roman" w:eastAsia="Times New Roman" w:hAnsi="Times New Roman" w:cs="Times New Roman"/>
          <w:b/>
          <w:bCs/>
          <w:sz w:val="28"/>
          <w:szCs w:val="28"/>
          <w:lang w:eastAsia="ru-RU"/>
        </w:rPr>
        <w:t>6</w:t>
      </w:r>
      <w:r w:rsidRPr="00F81E15">
        <w:rPr>
          <w:rFonts w:ascii="Times New Roman" w:eastAsia="Times New Roman" w:hAnsi="Times New Roman" w:cs="Times New Roman"/>
          <w:b/>
          <w:bCs/>
          <w:sz w:val="28"/>
          <w:szCs w:val="28"/>
          <w:lang w:eastAsia="ru-RU"/>
        </w:rPr>
        <w:t xml:space="preserve"> годов</w:t>
      </w:r>
    </w:p>
    <w:p w:rsidR="00F337E5" w:rsidRDefault="00F337E5" w:rsidP="00F337E5">
      <w:pPr>
        <w:spacing w:after="0" w:line="240" w:lineRule="auto"/>
        <w:jc w:val="center"/>
        <w:rPr>
          <w:rFonts w:ascii="Times New Roman" w:eastAsia="Times New Roman" w:hAnsi="Times New Roman" w:cs="Times New Roman"/>
          <w:sz w:val="28"/>
          <w:szCs w:val="28"/>
          <w:lang w:eastAsia="ru-RU"/>
        </w:rPr>
      </w:pPr>
    </w:p>
    <w:p w:rsidR="00CA2452" w:rsidRPr="00F81E15" w:rsidRDefault="00CA2452" w:rsidP="00F337E5">
      <w:pPr>
        <w:spacing w:after="0" w:line="240" w:lineRule="auto"/>
        <w:jc w:val="center"/>
        <w:rPr>
          <w:rFonts w:ascii="Times New Roman" w:eastAsia="Times New Roman" w:hAnsi="Times New Roman" w:cs="Times New Roman"/>
          <w:sz w:val="28"/>
          <w:szCs w:val="28"/>
          <w:lang w:eastAsia="ru-RU"/>
        </w:rPr>
      </w:pPr>
    </w:p>
    <w:p w:rsidR="00F337E5" w:rsidRPr="00F81E15" w:rsidRDefault="00F337E5" w:rsidP="00CA245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 и статьей 18 Устава Ельниковского муниципального района Республики Мордовия</w:t>
      </w:r>
      <w:r w:rsidR="00CA2452">
        <w:rPr>
          <w:rFonts w:ascii="Times New Roman" w:eastAsia="Times New Roman" w:hAnsi="Times New Roman" w:cs="Times New Roman"/>
          <w:sz w:val="28"/>
          <w:szCs w:val="28"/>
          <w:lang w:eastAsia="ru-RU"/>
        </w:rPr>
        <w:t>,</w:t>
      </w:r>
    </w:p>
    <w:p w:rsidR="00F337E5" w:rsidRPr="00CA2452" w:rsidRDefault="00F337E5" w:rsidP="00F337E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Совет депутатов Ельниковского муниципального района</w:t>
      </w:r>
      <w:r w:rsidRPr="00F81E15">
        <w:rPr>
          <w:rFonts w:ascii="Arial" w:eastAsia="Times New Roman" w:hAnsi="Arial" w:cs="Arial"/>
          <w:sz w:val="20"/>
          <w:szCs w:val="28"/>
          <w:lang w:eastAsia="ru-RU"/>
        </w:rPr>
        <w:t xml:space="preserve"> </w:t>
      </w:r>
      <w:r w:rsidRPr="00F81E15">
        <w:rPr>
          <w:rFonts w:ascii="Times New Roman" w:eastAsia="Times New Roman" w:hAnsi="Times New Roman" w:cs="Times New Roman"/>
          <w:sz w:val="28"/>
          <w:szCs w:val="28"/>
          <w:lang w:eastAsia="ru-RU"/>
        </w:rPr>
        <w:t>Республики Мордовия</w:t>
      </w:r>
      <w:r w:rsidRPr="00F81E15">
        <w:rPr>
          <w:rFonts w:ascii="Arial" w:eastAsia="Times New Roman" w:hAnsi="Arial" w:cs="Arial"/>
          <w:sz w:val="20"/>
          <w:szCs w:val="28"/>
          <w:lang w:eastAsia="ru-RU"/>
        </w:rPr>
        <w:t xml:space="preserve">  </w:t>
      </w:r>
      <w:r w:rsidRPr="00F81E15">
        <w:rPr>
          <w:rFonts w:ascii="Arial" w:eastAsia="Times New Roman" w:hAnsi="Arial" w:cs="Arial"/>
          <w:b/>
          <w:sz w:val="20"/>
          <w:szCs w:val="28"/>
          <w:lang w:eastAsia="ru-RU"/>
        </w:rPr>
        <w:t xml:space="preserve"> </w:t>
      </w:r>
      <w:r w:rsidR="00CA2452" w:rsidRPr="00CA2452">
        <w:rPr>
          <w:rFonts w:ascii="Times New Roman" w:eastAsia="Times New Roman" w:hAnsi="Times New Roman" w:cs="Times New Roman"/>
          <w:sz w:val="28"/>
          <w:szCs w:val="28"/>
          <w:lang w:eastAsia="ru-RU"/>
        </w:rPr>
        <w:t>Р Е Ш И Л:</w:t>
      </w:r>
    </w:p>
    <w:p w:rsidR="00F337E5" w:rsidRPr="00F81E15" w:rsidRDefault="00F337E5" w:rsidP="00F337E5">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F81E15">
        <w:rPr>
          <w:rFonts w:ascii="Times New Roman" w:eastAsia="Times New Roman" w:hAnsi="Times New Roman" w:cs="Times New Roman"/>
          <w:bCs/>
          <w:sz w:val="28"/>
          <w:szCs w:val="28"/>
          <w:lang w:eastAsia="ru-RU"/>
        </w:rPr>
        <w:t xml:space="preserve">1. Утвердить прилагаемый бюджет Ельниковского муниципального района Республики Мордовия </w:t>
      </w:r>
      <w:r>
        <w:rPr>
          <w:rFonts w:ascii="Times New Roman" w:eastAsia="Times New Roman" w:hAnsi="Times New Roman" w:cs="Times New Roman"/>
          <w:bCs/>
          <w:sz w:val="28"/>
          <w:szCs w:val="28"/>
          <w:lang w:eastAsia="ru-RU"/>
        </w:rPr>
        <w:t>на 2024 год и на плановый период 2025 и 2026 годов</w:t>
      </w:r>
      <w:r w:rsidRPr="00F81E15">
        <w:rPr>
          <w:rFonts w:ascii="Times New Roman" w:eastAsia="Times New Roman" w:hAnsi="Times New Roman" w:cs="Times New Roman"/>
          <w:bCs/>
          <w:sz w:val="28"/>
          <w:szCs w:val="28"/>
          <w:lang w:eastAsia="ru-RU"/>
        </w:rPr>
        <w:t xml:space="preserve">. </w:t>
      </w:r>
    </w:p>
    <w:p w:rsidR="00F337E5" w:rsidRPr="00F81E15" w:rsidRDefault="00F337E5" w:rsidP="00F337E5">
      <w:pPr>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2. Контроль за выполнением настоящего решения возложить на начальника финансового управления Администрации Ельниковского муниципального района Республики Мордовия. </w:t>
      </w:r>
    </w:p>
    <w:p w:rsidR="00F337E5" w:rsidRPr="00F81E15" w:rsidRDefault="00F337E5" w:rsidP="00F337E5">
      <w:pPr>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3. Настоящее решение вступает в силу с 1 января 202</w:t>
      </w:r>
      <w:r>
        <w:rPr>
          <w:rFonts w:ascii="Times New Roman" w:eastAsia="Times New Roman" w:hAnsi="Times New Roman" w:cs="Times New Roman"/>
          <w:sz w:val="28"/>
          <w:szCs w:val="28"/>
          <w:lang w:eastAsia="ru-RU"/>
        </w:rPr>
        <w:t>4</w:t>
      </w:r>
      <w:r w:rsidRPr="00F81E15">
        <w:rPr>
          <w:rFonts w:ascii="Times New Roman" w:eastAsia="Times New Roman" w:hAnsi="Times New Roman" w:cs="Times New Roman"/>
          <w:sz w:val="28"/>
          <w:szCs w:val="28"/>
          <w:lang w:eastAsia="ru-RU"/>
        </w:rPr>
        <w:t xml:space="preserve"> года и подл</w:t>
      </w:r>
      <w:r w:rsidR="00CA2452">
        <w:rPr>
          <w:rFonts w:ascii="Times New Roman" w:eastAsia="Times New Roman" w:hAnsi="Times New Roman" w:cs="Times New Roman"/>
          <w:sz w:val="28"/>
          <w:szCs w:val="28"/>
          <w:lang w:eastAsia="ru-RU"/>
        </w:rPr>
        <w:t>ежит официальному опубликованию в информационном бюллетене Ельниковского муниципального района «Муниципальный вестник».</w:t>
      </w:r>
    </w:p>
    <w:p w:rsidR="00F337E5" w:rsidRPr="00F81E15" w:rsidRDefault="00F337E5" w:rsidP="00F337E5">
      <w:pPr>
        <w:spacing w:after="0" w:line="240" w:lineRule="auto"/>
        <w:ind w:firstLine="550"/>
        <w:jc w:val="both"/>
        <w:rPr>
          <w:rFonts w:ascii="Times New Roman" w:eastAsia="Times New Roman" w:hAnsi="Times New Roman" w:cs="Times New Roman"/>
          <w:sz w:val="28"/>
          <w:szCs w:val="28"/>
          <w:lang w:eastAsia="ru-RU"/>
        </w:rPr>
      </w:pPr>
    </w:p>
    <w:p w:rsidR="00F337E5" w:rsidRPr="00F81E15" w:rsidRDefault="00F337E5" w:rsidP="00F337E5">
      <w:pPr>
        <w:spacing w:after="0" w:line="240" w:lineRule="auto"/>
        <w:ind w:firstLine="550"/>
        <w:jc w:val="both"/>
        <w:rPr>
          <w:rFonts w:ascii="Times New Roman" w:eastAsia="Times New Roman" w:hAnsi="Times New Roman" w:cs="Times New Roman"/>
          <w:sz w:val="28"/>
          <w:szCs w:val="28"/>
          <w:lang w:eastAsia="ru-RU"/>
        </w:rPr>
      </w:pPr>
    </w:p>
    <w:p w:rsidR="00F337E5" w:rsidRDefault="00F337E5" w:rsidP="00F337E5">
      <w:pPr>
        <w:spacing w:after="0" w:line="240" w:lineRule="auto"/>
        <w:ind w:firstLine="550"/>
        <w:jc w:val="both"/>
        <w:rPr>
          <w:rFonts w:ascii="Times New Roman" w:eastAsia="Times New Roman" w:hAnsi="Times New Roman" w:cs="Times New Roman"/>
          <w:sz w:val="28"/>
          <w:szCs w:val="28"/>
          <w:lang w:eastAsia="ru-RU"/>
        </w:rPr>
      </w:pPr>
    </w:p>
    <w:p w:rsidR="00CA2452" w:rsidRDefault="00CA2452" w:rsidP="00F337E5">
      <w:pPr>
        <w:spacing w:after="0" w:line="240" w:lineRule="auto"/>
        <w:ind w:firstLine="550"/>
        <w:jc w:val="both"/>
        <w:rPr>
          <w:rFonts w:ascii="Times New Roman" w:eastAsia="Times New Roman" w:hAnsi="Times New Roman" w:cs="Times New Roman"/>
          <w:sz w:val="28"/>
          <w:szCs w:val="28"/>
          <w:lang w:eastAsia="ru-RU"/>
        </w:rPr>
      </w:pPr>
    </w:p>
    <w:p w:rsidR="00CA2452" w:rsidRPr="00F81E15" w:rsidRDefault="00CA2452" w:rsidP="00F337E5">
      <w:pPr>
        <w:spacing w:after="0" w:line="240" w:lineRule="auto"/>
        <w:ind w:firstLine="550"/>
        <w:jc w:val="both"/>
        <w:rPr>
          <w:rFonts w:ascii="Times New Roman" w:eastAsia="Times New Roman" w:hAnsi="Times New Roman" w:cs="Times New Roman"/>
          <w:sz w:val="28"/>
          <w:szCs w:val="28"/>
          <w:lang w:eastAsia="ru-RU"/>
        </w:rPr>
      </w:pPr>
    </w:p>
    <w:p w:rsidR="00F337E5" w:rsidRPr="00F81E15" w:rsidRDefault="00F337E5" w:rsidP="00F337E5">
      <w:pPr>
        <w:spacing w:after="0" w:line="240" w:lineRule="auto"/>
        <w:ind w:firstLine="550"/>
        <w:jc w:val="both"/>
        <w:rPr>
          <w:rFonts w:ascii="Times New Roman" w:eastAsia="Times New Roman" w:hAnsi="Times New Roman" w:cs="Times New Roman"/>
          <w:sz w:val="28"/>
          <w:szCs w:val="28"/>
          <w:lang w:eastAsia="ru-RU"/>
        </w:rPr>
      </w:pPr>
    </w:p>
    <w:tbl>
      <w:tblPr>
        <w:tblW w:w="0" w:type="auto"/>
        <w:tblLook w:val="04A0"/>
      </w:tblPr>
      <w:tblGrid>
        <w:gridCol w:w="4219"/>
        <w:gridCol w:w="5352"/>
      </w:tblGrid>
      <w:tr w:rsidR="00F337E5" w:rsidRPr="00F81E15" w:rsidTr="00CA2452">
        <w:tc>
          <w:tcPr>
            <w:tcW w:w="4219" w:type="dxa"/>
          </w:tcPr>
          <w:p w:rsidR="00F337E5" w:rsidRPr="00F81E15" w:rsidRDefault="00F337E5" w:rsidP="005D3C1D">
            <w:pPr>
              <w:spacing w:after="0" w:line="240" w:lineRule="auto"/>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Глава Ельниковского муниципального района</w:t>
            </w:r>
          </w:p>
          <w:p w:rsidR="00F337E5" w:rsidRPr="00F81E15" w:rsidRDefault="00F337E5" w:rsidP="005D3C1D">
            <w:pPr>
              <w:spacing w:after="0" w:line="240" w:lineRule="auto"/>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Республики Мордовия</w:t>
            </w:r>
          </w:p>
          <w:p w:rsidR="00F337E5" w:rsidRPr="00F81E15" w:rsidRDefault="00F337E5" w:rsidP="00CA2452">
            <w:pPr>
              <w:spacing w:after="0" w:line="240" w:lineRule="auto"/>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               </w:t>
            </w:r>
            <w:r w:rsidR="00CA2452">
              <w:rPr>
                <w:rFonts w:ascii="Times New Roman" w:eastAsia="Times New Roman" w:hAnsi="Times New Roman" w:cs="Times New Roman"/>
                <w:sz w:val="28"/>
                <w:szCs w:val="28"/>
                <w:lang w:eastAsia="ru-RU"/>
              </w:rPr>
              <w:t xml:space="preserve">             </w:t>
            </w:r>
            <w:r w:rsidRPr="00F81E15">
              <w:rPr>
                <w:rFonts w:ascii="Times New Roman" w:eastAsia="Times New Roman" w:hAnsi="Times New Roman" w:cs="Times New Roman"/>
                <w:sz w:val="28"/>
                <w:szCs w:val="28"/>
                <w:lang w:eastAsia="ru-RU"/>
              </w:rPr>
              <w:t xml:space="preserve">  Ю.А. Бекешев</w:t>
            </w:r>
          </w:p>
        </w:tc>
        <w:tc>
          <w:tcPr>
            <w:tcW w:w="5352" w:type="dxa"/>
          </w:tcPr>
          <w:p w:rsidR="00F337E5" w:rsidRPr="00F81E15" w:rsidRDefault="00F337E5" w:rsidP="005D3C1D">
            <w:pPr>
              <w:spacing w:after="0" w:line="240" w:lineRule="auto"/>
              <w:jc w:val="right"/>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Председатель Совета депутатов</w:t>
            </w:r>
          </w:p>
          <w:p w:rsidR="00F337E5" w:rsidRPr="00F81E15" w:rsidRDefault="00F337E5" w:rsidP="005D3C1D">
            <w:pPr>
              <w:spacing w:after="0" w:line="240" w:lineRule="auto"/>
              <w:jc w:val="right"/>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Ельниковского муниципального</w:t>
            </w:r>
            <w:r w:rsidR="00CA2452">
              <w:rPr>
                <w:rFonts w:ascii="Times New Roman" w:eastAsia="Times New Roman" w:hAnsi="Times New Roman" w:cs="Times New Roman"/>
                <w:sz w:val="28"/>
                <w:szCs w:val="28"/>
                <w:lang w:eastAsia="ru-RU"/>
              </w:rPr>
              <w:t xml:space="preserve"> </w:t>
            </w:r>
            <w:r w:rsidRPr="00F81E15">
              <w:rPr>
                <w:rFonts w:ascii="Times New Roman" w:eastAsia="Times New Roman" w:hAnsi="Times New Roman" w:cs="Times New Roman"/>
                <w:sz w:val="28"/>
                <w:szCs w:val="28"/>
                <w:lang w:eastAsia="ru-RU"/>
              </w:rPr>
              <w:t>района Республики  Мордовия</w:t>
            </w:r>
          </w:p>
          <w:p w:rsidR="00F337E5" w:rsidRPr="00F81E15" w:rsidRDefault="00F337E5" w:rsidP="005D3C1D">
            <w:pPr>
              <w:spacing w:after="0" w:line="240" w:lineRule="auto"/>
              <w:jc w:val="right"/>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Т.А. Шашанова</w:t>
            </w:r>
          </w:p>
        </w:tc>
      </w:tr>
    </w:tbl>
    <w:p w:rsidR="00F337E5" w:rsidRPr="00F81E15" w:rsidRDefault="00F337E5" w:rsidP="00F337E5">
      <w:pPr>
        <w:spacing w:after="0" w:line="240" w:lineRule="auto"/>
        <w:ind w:firstLine="550"/>
        <w:jc w:val="both"/>
        <w:rPr>
          <w:rFonts w:ascii="Times New Roman" w:eastAsia="Times New Roman" w:hAnsi="Times New Roman" w:cs="Times New Roman"/>
          <w:sz w:val="28"/>
          <w:szCs w:val="28"/>
          <w:lang w:eastAsia="ru-RU"/>
        </w:rPr>
      </w:pPr>
    </w:p>
    <w:p w:rsidR="00F337E5" w:rsidRPr="00F81E15" w:rsidRDefault="00F337E5" w:rsidP="00F337E5">
      <w:pPr>
        <w:spacing w:after="0" w:line="240" w:lineRule="auto"/>
        <w:ind w:firstLine="550"/>
        <w:jc w:val="both"/>
        <w:rPr>
          <w:rFonts w:ascii="Times New Roman" w:eastAsia="Times New Roman" w:hAnsi="Times New Roman" w:cs="Times New Roman"/>
          <w:sz w:val="28"/>
          <w:szCs w:val="28"/>
          <w:lang w:eastAsia="ru-RU"/>
        </w:rPr>
      </w:pPr>
    </w:p>
    <w:p w:rsidR="00F337E5" w:rsidRPr="00F81E15" w:rsidRDefault="00F337E5" w:rsidP="00F337E5">
      <w:pPr>
        <w:spacing w:after="0" w:line="240" w:lineRule="auto"/>
        <w:rPr>
          <w:rFonts w:ascii="Times New Roman" w:eastAsia="Times New Roman" w:hAnsi="Times New Roman" w:cs="Times New Roman"/>
          <w:lang w:eastAsia="ru-RU"/>
        </w:rPr>
      </w:pPr>
    </w:p>
    <w:p w:rsidR="00F337E5" w:rsidRPr="00F81E15" w:rsidRDefault="00F337E5" w:rsidP="00F337E5">
      <w:pPr>
        <w:spacing w:after="0" w:line="240" w:lineRule="auto"/>
        <w:rPr>
          <w:rFonts w:ascii="Times New Roman" w:eastAsia="Times New Roman" w:hAnsi="Times New Roman" w:cs="Times New Roman"/>
          <w:lang w:eastAsia="ru-RU"/>
        </w:rPr>
      </w:pPr>
    </w:p>
    <w:p w:rsidR="00670015" w:rsidRDefault="00670015">
      <w:pPr>
        <w:rPr>
          <w:lang w:val="en-US"/>
        </w:rPr>
      </w:pPr>
    </w:p>
    <w:p w:rsidR="0058685C" w:rsidRPr="00F81E15" w:rsidRDefault="0058685C" w:rsidP="0058685C">
      <w:pPr>
        <w:spacing w:after="0" w:line="240" w:lineRule="auto"/>
        <w:rPr>
          <w:rFonts w:ascii="Times New Roman" w:eastAsia="Times New Roman" w:hAnsi="Times New Roman" w:cs="Times New Roman"/>
          <w:sz w:val="28"/>
          <w:szCs w:val="28"/>
          <w:lang w:eastAsia="ru-RU"/>
        </w:rPr>
        <w:sectPr w:rsidR="0058685C" w:rsidRPr="00F81E15" w:rsidSect="005D3C1D">
          <w:headerReference w:type="even" r:id="rId6"/>
          <w:headerReference w:type="default" r:id="rId7"/>
          <w:pgSz w:w="11906" w:h="16838"/>
          <w:pgMar w:top="1134" w:right="850" w:bottom="1134" w:left="1701" w:header="708" w:footer="708" w:gutter="0"/>
          <w:pgNumType w:start="1"/>
          <w:cols w:space="708"/>
          <w:titlePg/>
          <w:docGrid w:linePitch="360"/>
        </w:sectPr>
      </w:pPr>
    </w:p>
    <w:p w:rsidR="0058685C" w:rsidRPr="005D3C1D" w:rsidRDefault="0058685C" w:rsidP="0058685C">
      <w:pPr>
        <w:spacing w:after="0" w:line="240" w:lineRule="auto"/>
        <w:jc w:val="right"/>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lastRenderedPageBreak/>
        <w:t>УТВЕРЖДЕНО</w:t>
      </w:r>
    </w:p>
    <w:p w:rsidR="0058685C" w:rsidRPr="005D3C1D" w:rsidRDefault="0058685C" w:rsidP="0058685C">
      <w:pPr>
        <w:spacing w:after="0" w:line="240" w:lineRule="auto"/>
        <w:jc w:val="right"/>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 xml:space="preserve">                                                                 решением Совета депутатов</w:t>
      </w:r>
    </w:p>
    <w:p w:rsidR="0058685C" w:rsidRPr="005D3C1D" w:rsidRDefault="0058685C" w:rsidP="0058685C">
      <w:pPr>
        <w:spacing w:after="0" w:line="240" w:lineRule="auto"/>
        <w:jc w:val="right"/>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 xml:space="preserve">                                                                 Ельниковского муниципального района      Республики Мордовия</w:t>
      </w:r>
    </w:p>
    <w:p w:rsidR="0058685C" w:rsidRPr="005D3C1D" w:rsidRDefault="0058685C" w:rsidP="0058685C">
      <w:pPr>
        <w:spacing w:after="0" w:line="240" w:lineRule="auto"/>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 xml:space="preserve">                                                                                от 26.12.2023  № 127  </w:t>
      </w:r>
    </w:p>
    <w:p w:rsidR="0058685C" w:rsidRPr="005D3C1D" w:rsidRDefault="0058685C" w:rsidP="0058685C">
      <w:pPr>
        <w:spacing w:after="0" w:line="240" w:lineRule="auto"/>
        <w:ind w:firstLine="600"/>
        <w:rPr>
          <w:rFonts w:ascii="Times New Roman" w:eastAsia="Times New Roman" w:hAnsi="Times New Roman" w:cs="Times New Roman"/>
          <w:sz w:val="27"/>
          <w:szCs w:val="27"/>
          <w:lang w:eastAsia="ru-RU"/>
        </w:rPr>
      </w:pPr>
    </w:p>
    <w:p w:rsidR="0058685C" w:rsidRPr="005D3C1D" w:rsidRDefault="0058685C" w:rsidP="0058685C">
      <w:pPr>
        <w:spacing w:after="0" w:line="240" w:lineRule="auto"/>
        <w:ind w:firstLine="600"/>
        <w:rPr>
          <w:rFonts w:ascii="Times New Roman" w:eastAsia="Times New Roman" w:hAnsi="Times New Roman" w:cs="Times New Roman"/>
          <w:sz w:val="27"/>
          <w:szCs w:val="27"/>
          <w:lang w:eastAsia="ru-RU"/>
        </w:rPr>
      </w:pPr>
    </w:p>
    <w:p w:rsidR="0058685C" w:rsidRPr="005D3C1D" w:rsidRDefault="0058685C" w:rsidP="0058685C">
      <w:pPr>
        <w:autoSpaceDE w:val="0"/>
        <w:autoSpaceDN w:val="0"/>
        <w:adjustRightInd w:val="0"/>
        <w:spacing w:after="0" w:line="240" w:lineRule="auto"/>
        <w:jc w:val="center"/>
        <w:rPr>
          <w:rFonts w:ascii="Times New Roman" w:eastAsia="Times New Roman" w:hAnsi="Times New Roman" w:cs="Times New Roman"/>
          <w:b/>
          <w:sz w:val="27"/>
          <w:szCs w:val="27"/>
          <w:lang w:eastAsia="ru-RU"/>
        </w:rPr>
      </w:pPr>
      <w:r w:rsidRPr="005D3C1D">
        <w:rPr>
          <w:rFonts w:ascii="Times New Roman" w:eastAsia="Times New Roman" w:hAnsi="Times New Roman" w:cs="Times New Roman"/>
          <w:b/>
          <w:sz w:val="27"/>
          <w:szCs w:val="27"/>
          <w:lang w:eastAsia="ru-RU"/>
        </w:rPr>
        <w:t xml:space="preserve">О бюджете  Ельниковского муниципального района Республики Мордовия на 2024  год и на плановый период 2025 и 2026 годов  </w:t>
      </w:r>
    </w:p>
    <w:p w:rsidR="0058685C" w:rsidRPr="005D3C1D" w:rsidRDefault="0058685C" w:rsidP="0058685C">
      <w:pPr>
        <w:autoSpaceDE w:val="0"/>
        <w:autoSpaceDN w:val="0"/>
        <w:adjustRightInd w:val="0"/>
        <w:spacing w:after="0" w:line="240" w:lineRule="auto"/>
        <w:ind w:firstLine="600"/>
        <w:jc w:val="both"/>
        <w:rPr>
          <w:rFonts w:ascii="Times New Roman" w:eastAsia="Times New Roman" w:hAnsi="Times New Roman" w:cs="Times New Roman"/>
          <w:b/>
          <w:sz w:val="27"/>
          <w:szCs w:val="27"/>
          <w:lang w:eastAsia="ru-RU"/>
        </w:rPr>
      </w:pPr>
    </w:p>
    <w:p w:rsidR="0058685C" w:rsidRPr="005D3C1D" w:rsidRDefault="0058685C" w:rsidP="0058685C">
      <w:pPr>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 xml:space="preserve">Настоящее Решение в соответствии с Бюджетным кодексом Российской Федерации и на основании прогноза социально-экономического развития Ельниковского муниципального района Республики Мордовия  утверждает объем доходов и расходов, а также иные показатели бюджета Ельниковского муниципального района Республики Мордовия на 2024 год и на плановый период 2025 и 2026 годов. </w:t>
      </w:r>
    </w:p>
    <w:p w:rsidR="0058685C" w:rsidRPr="005D3C1D" w:rsidRDefault="0058685C" w:rsidP="0058685C">
      <w:pPr>
        <w:spacing w:after="0" w:line="240" w:lineRule="auto"/>
        <w:ind w:firstLine="720"/>
        <w:jc w:val="both"/>
        <w:rPr>
          <w:rFonts w:ascii="Times New Roman" w:eastAsia="Times New Roman" w:hAnsi="Times New Roman" w:cs="Times New Roman"/>
          <w:sz w:val="27"/>
          <w:szCs w:val="27"/>
          <w:lang w:eastAsia="ru-RU"/>
        </w:rPr>
      </w:pPr>
    </w:p>
    <w:p w:rsidR="0058685C" w:rsidRPr="005D3C1D" w:rsidRDefault="0058685C" w:rsidP="0058685C">
      <w:pPr>
        <w:spacing w:after="0" w:line="240" w:lineRule="auto"/>
        <w:ind w:firstLine="720"/>
        <w:jc w:val="both"/>
        <w:rPr>
          <w:rFonts w:ascii="Times New Roman" w:eastAsia="Times New Roman" w:hAnsi="Times New Roman" w:cs="Times New Roman"/>
          <w:b/>
          <w:sz w:val="27"/>
          <w:szCs w:val="27"/>
          <w:lang w:eastAsia="ru-RU"/>
        </w:rPr>
      </w:pPr>
      <w:r w:rsidRPr="005D3C1D">
        <w:rPr>
          <w:rFonts w:ascii="Times New Roman" w:eastAsia="Times New Roman" w:hAnsi="Times New Roman" w:cs="Times New Roman"/>
          <w:b/>
          <w:sz w:val="27"/>
          <w:szCs w:val="27"/>
          <w:lang w:eastAsia="ru-RU"/>
        </w:rPr>
        <w:t>Статья 1. Основные характеристики бюджета Ельниковского муниципального района Республики Мордовия</w:t>
      </w:r>
    </w:p>
    <w:p w:rsidR="0058685C" w:rsidRPr="005D3C1D" w:rsidRDefault="0058685C" w:rsidP="0058685C">
      <w:pPr>
        <w:spacing w:after="0" w:line="240" w:lineRule="auto"/>
        <w:ind w:firstLine="708"/>
        <w:jc w:val="both"/>
        <w:rPr>
          <w:rFonts w:ascii="Times New Roman" w:eastAsia="Times New Roman" w:hAnsi="Times New Roman" w:cs="Times New Roman"/>
          <w:bCs/>
          <w:sz w:val="27"/>
          <w:szCs w:val="27"/>
          <w:lang w:eastAsia="ru-RU"/>
        </w:rPr>
      </w:pPr>
      <w:r w:rsidRPr="005D3C1D">
        <w:rPr>
          <w:rFonts w:ascii="Times New Roman" w:eastAsia="Times New Roman" w:hAnsi="Times New Roman" w:cs="Times New Roman"/>
          <w:sz w:val="27"/>
          <w:szCs w:val="27"/>
          <w:lang w:eastAsia="ru-RU"/>
        </w:rPr>
        <w:t>1. Утвердить бюджет Ельниковского муниципального района Республики Мордовия на 2024 год по доходам в сумме 234424,0 тыс. рублей и по расходам в сумме 233745,8 тыс. рублей  с превышением доходов  над расходами в сумме 678,2 тыс.</w:t>
      </w:r>
      <w:r w:rsidRPr="005D3C1D">
        <w:rPr>
          <w:rFonts w:ascii="Calibri" w:eastAsia="Times New Roman" w:hAnsi="Calibri" w:cs="Times New Roman"/>
          <w:sz w:val="27"/>
          <w:szCs w:val="27"/>
          <w:lang w:eastAsia="ru-RU"/>
        </w:rPr>
        <w:t xml:space="preserve"> </w:t>
      </w:r>
      <w:r w:rsidRPr="005D3C1D">
        <w:rPr>
          <w:rFonts w:ascii="Times New Roman" w:eastAsia="Times New Roman" w:hAnsi="Times New Roman" w:cs="Times New Roman"/>
          <w:sz w:val="27"/>
          <w:szCs w:val="27"/>
          <w:lang w:eastAsia="ru-RU"/>
        </w:rPr>
        <w:t>рублей .</w:t>
      </w:r>
    </w:p>
    <w:p w:rsidR="0058685C" w:rsidRPr="005D3C1D" w:rsidRDefault="0058685C" w:rsidP="0058685C">
      <w:pPr>
        <w:spacing w:after="0" w:line="240" w:lineRule="auto"/>
        <w:ind w:firstLine="708"/>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2. Утвердить бюджет Ельниковского муниципального района Республики Мордовия на 2025 год по доходам в сумме 187862 тыс. рублей и по расходам в сумме 186955,4 тыс. рублей</w:t>
      </w:r>
      <w:r w:rsidRPr="005D3C1D">
        <w:rPr>
          <w:rFonts w:ascii="Calibri" w:eastAsia="Times New Roman" w:hAnsi="Calibri" w:cs="Times New Roman"/>
          <w:sz w:val="27"/>
          <w:szCs w:val="27"/>
          <w:lang w:eastAsia="ru-RU"/>
        </w:rPr>
        <w:t xml:space="preserve"> </w:t>
      </w:r>
      <w:r w:rsidRPr="005D3C1D">
        <w:rPr>
          <w:rFonts w:ascii="Times New Roman" w:eastAsia="Times New Roman" w:hAnsi="Times New Roman" w:cs="Times New Roman"/>
          <w:sz w:val="27"/>
          <w:szCs w:val="27"/>
          <w:lang w:eastAsia="ru-RU"/>
        </w:rPr>
        <w:t>с превышением доходов  над расходами в сумме 906,6 тыс. рублей, в том числе условно утвержденные расходы  2221 тыс. рублей.</w:t>
      </w:r>
    </w:p>
    <w:p w:rsidR="0058685C" w:rsidRPr="005D3C1D" w:rsidRDefault="0058685C" w:rsidP="0058685C">
      <w:pPr>
        <w:spacing w:after="0" w:line="240" w:lineRule="auto"/>
        <w:ind w:firstLine="708"/>
        <w:jc w:val="both"/>
        <w:rPr>
          <w:rFonts w:ascii="Times New Roman" w:eastAsia="Times New Roman" w:hAnsi="Times New Roman" w:cs="Times New Roman"/>
          <w:bCs/>
          <w:sz w:val="27"/>
          <w:szCs w:val="27"/>
          <w:lang w:eastAsia="ru-RU"/>
        </w:rPr>
      </w:pPr>
      <w:r w:rsidRPr="005D3C1D">
        <w:rPr>
          <w:rFonts w:ascii="Times New Roman" w:eastAsia="Times New Roman" w:hAnsi="Times New Roman" w:cs="Times New Roman"/>
          <w:sz w:val="27"/>
          <w:szCs w:val="27"/>
          <w:lang w:eastAsia="ru-RU"/>
        </w:rPr>
        <w:t>3. Утвердить бюджет Ельниковского муниципального района Республики Мордовия на 2026 год по доходам в сумме 201931,9 тыс. рублей и по расходам в сумме 200796,9 тыс. рублей,</w:t>
      </w:r>
      <w:r w:rsidRPr="005D3C1D">
        <w:rPr>
          <w:rFonts w:ascii="Calibri" w:eastAsia="Times New Roman" w:hAnsi="Calibri" w:cs="Times New Roman"/>
          <w:sz w:val="27"/>
          <w:szCs w:val="27"/>
          <w:lang w:eastAsia="ru-RU"/>
        </w:rPr>
        <w:t xml:space="preserve"> </w:t>
      </w:r>
      <w:r w:rsidRPr="005D3C1D">
        <w:rPr>
          <w:rFonts w:ascii="Times New Roman" w:eastAsia="Times New Roman" w:hAnsi="Times New Roman" w:cs="Times New Roman"/>
          <w:sz w:val="27"/>
          <w:szCs w:val="27"/>
          <w:lang w:eastAsia="ru-RU"/>
        </w:rPr>
        <w:t>с превышением доходов  над расходами в сумме 1135 тыс. рублей</w:t>
      </w:r>
      <w:r w:rsidRPr="005D3C1D">
        <w:rPr>
          <w:rFonts w:ascii="Calibri" w:eastAsia="Times New Roman" w:hAnsi="Calibri" w:cs="Times New Roman"/>
          <w:sz w:val="27"/>
          <w:szCs w:val="27"/>
          <w:lang w:eastAsia="ru-RU"/>
        </w:rPr>
        <w:t xml:space="preserve">  ,</w:t>
      </w:r>
      <w:r w:rsidRPr="005D3C1D">
        <w:rPr>
          <w:rFonts w:ascii="Times New Roman" w:eastAsia="Times New Roman" w:hAnsi="Times New Roman" w:cs="Times New Roman"/>
          <w:sz w:val="27"/>
          <w:szCs w:val="27"/>
          <w:lang w:eastAsia="ru-RU"/>
        </w:rPr>
        <w:t xml:space="preserve"> в том числе условно утвержденные расходы 4523 тыс. рублей</w:t>
      </w:r>
    </w:p>
    <w:p w:rsidR="0058685C" w:rsidRPr="005D3C1D" w:rsidRDefault="0058685C" w:rsidP="0058685C">
      <w:pPr>
        <w:spacing w:after="0" w:line="240" w:lineRule="auto"/>
        <w:ind w:firstLine="708"/>
        <w:jc w:val="both"/>
        <w:rPr>
          <w:rFonts w:ascii="Times New Roman" w:eastAsia="Times New Roman" w:hAnsi="Times New Roman" w:cs="Times New Roman"/>
          <w:bCs/>
          <w:sz w:val="27"/>
          <w:szCs w:val="27"/>
          <w:lang w:eastAsia="ru-RU"/>
        </w:rPr>
      </w:pPr>
    </w:p>
    <w:p w:rsidR="0058685C" w:rsidRPr="005D3C1D" w:rsidRDefault="0058685C" w:rsidP="0058685C">
      <w:pPr>
        <w:spacing w:after="0" w:line="240" w:lineRule="auto"/>
        <w:ind w:firstLine="720"/>
        <w:jc w:val="both"/>
        <w:rPr>
          <w:rFonts w:ascii="Times New Roman" w:eastAsia="Times New Roman" w:hAnsi="Times New Roman" w:cs="Times New Roman"/>
          <w:b/>
          <w:bCs/>
          <w:sz w:val="27"/>
          <w:szCs w:val="27"/>
          <w:lang w:eastAsia="ru-RU"/>
        </w:rPr>
      </w:pPr>
      <w:r w:rsidRPr="005D3C1D">
        <w:rPr>
          <w:rFonts w:ascii="Times New Roman" w:eastAsia="Times New Roman" w:hAnsi="Times New Roman" w:cs="Times New Roman"/>
          <w:b/>
          <w:bCs/>
          <w:sz w:val="27"/>
          <w:szCs w:val="27"/>
          <w:lang w:eastAsia="ru-RU"/>
        </w:rPr>
        <w:t>Статья 2. Нормативы распределения доходов между бюджетом Ельниковского муниципального района Республики Мордовия и бюджетами поселений.</w:t>
      </w:r>
    </w:p>
    <w:p w:rsidR="0058685C" w:rsidRPr="005D3C1D" w:rsidRDefault="0058685C" w:rsidP="0058685C">
      <w:pPr>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bCs/>
          <w:sz w:val="27"/>
          <w:szCs w:val="27"/>
          <w:lang w:eastAsia="ru-RU"/>
        </w:rPr>
        <w:t>Утвердить нормативы распределения доходов между бюджетом Ельниковского муниципального района Республики Мордовия и бюджетами поселений, не установленные бюджетным законодательством Российской Федерации, согласно приложению 1 к настоящему Решению.</w:t>
      </w: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b/>
          <w:bCs/>
          <w:sz w:val="27"/>
          <w:szCs w:val="27"/>
          <w:lang w:eastAsia="ru-RU"/>
        </w:rPr>
      </w:pP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b/>
          <w:bCs/>
          <w:sz w:val="27"/>
          <w:szCs w:val="27"/>
          <w:lang w:eastAsia="ru-RU"/>
        </w:rPr>
      </w:pPr>
      <w:r w:rsidRPr="005D3C1D">
        <w:rPr>
          <w:rFonts w:ascii="Times New Roman" w:eastAsia="Times New Roman" w:hAnsi="Times New Roman" w:cs="Times New Roman"/>
          <w:b/>
          <w:bCs/>
          <w:sz w:val="27"/>
          <w:szCs w:val="27"/>
          <w:lang w:eastAsia="ru-RU"/>
        </w:rPr>
        <w:t>Статья 3. Безвозмездные поступления в бюджет Ельниковского муниципального района Республики Мордовия</w:t>
      </w: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bCs/>
          <w:sz w:val="27"/>
          <w:szCs w:val="27"/>
          <w:lang w:eastAsia="ru-RU"/>
        </w:rPr>
      </w:pPr>
      <w:r w:rsidRPr="005D3C1D">
        <w:rPr>
          <w:rFonts w:ascii="Times New Roman" w:eastAsia="Times New Roman" w:hAnsi="Times New Roman" w:cs="Times New Roman"/>
          <w:bCs/>
          <w:sz w:val="27"/>
          <w:szCs w:val="27"/>
          <w:lang w:eastAsia="ru-RU"/>
        </w:rPr>
        <w:lastRenderedPageBreak/>
        <w:t xml:space="preserve">Утвердить объем безвозмездных поступлений в бюджет Ельниковского муниципального района Республики Мордовия </w:t>
      </w:r>
      <w:r w:rsidRPr="005D3C1D">
        <w:rPr>
          <w:rFonts w:ascii="Times New Roman" w:eastAsia="Times New Roman" w:hAnsi="Times New Roman" w:cs="Times New Roman"/>
          <w:sz w:val="27"/>
          <w:szCs w:val="27"/>
          <w:lang w:eastAsia="ru-RU"/>
        </w:rPr>
        <w:t>на 2024 год и на плановый период 2025 и 2026 годов</w:t>
      </w:r>
      <w:r w:rsidRPr="005D3C1D">
        <w:rPr>
          <w:rFonts w:ascii="Times New Roman" w:eastAsia="Times New Roman" w:hAnsi="Times New Roman" w:cs="Times New Roman"/>
          <w:bCs/>
          <w:sz w:val="27"/>
          <w:szCs w:val="27"/>
          <w:lang w:eastAsia="ru-RU"/>
        </w:rPr>
        <w:t xml:space="preserve"> согласно приложению 2 к настоящему Решению.</w:t>
      </w: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sz w:val="27"/>
          <w:szCs w:val="27"/>
          <w:lang w:eastAsia="ru-RU"/>
        </w:rPr>
      </w:pPr>
    </w:p>
    <w:p w:rsidR="0058685C" w:rsidRPr="005D3C1D" w:rsidRDefault="0058685C" w:rsidP="0058685C">
      <w:pPr>
        <w:spacing w:after="0" w:line="240" w:lineRule="auto"/>
        <w:ind w:firstLine="720"/>
        <w:jc w:val="both"/>
        <w:rPr>
          <w:rFonts w:ascii="Times New Roman" w:eastAsia="Times New Roman" w:hAnsi="Times New Roman" w:cs="Times New Roman"/>
          <w:b/>
          <w:sz w:val="27"/>
          <w:szCs w:val="27"/>
          <w:lang w:eastAsia="ru-RU"/>
        </w:rPr>
      </w:pPr>
      <w:r w:rsidRPr="005D3C1D">
        <w:rPr>
          <w:rFonts w:ascii="Times New Roman" w:eastAsia="Times New Roman" w:hAnsi="Times New Roman" w:cs="Times New Roman"/>
          <w:b/>
          <w:sz w:val="27"/>
          <w:szCs w:val="27"/>
          <w:lang w:eastAsia="ru-RU"/>
        </w:rPr>
        <w:t>Статья 4. Распределение расходов бюджета Ельниковского муниципального района</w:t>
      </w:r>
      <w:r w:rsidRPr="005D3C1D">
        <w:rPr>
          <w:rFonts w:ascii="Times New Roman" w:eastAsia="Times New Roman" w:hAnsi="Times New Roman" w:cs="Times New Roman"/>
          <w:b/>
          <w:bCs/>
          <w:sz w:val="27"/>
          <w:szCs w:val="27"/>
          <w:lang w:eastAsia="ru-RU"/>
        </w:rPr>
        <w:t xml:space="preserve"> Республики Мордовия</w:t>
      </w:r>
    </w:p>
    <w:p w:rsidR="0058685C" w:rsidRPr="005D3C1D" w:rsidRDefault="0058685C" w:rsidP="0058685C">
      <w:pPr>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Утвердить:</w:t>
      </w:r>
    </w:p>
    <w:p w:rsidR="0058685C" w:rsidRPr="005D3C1D" w:rsidRDefault="0058685C" w:rsidP="0058685C">
      <w:pPr>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ведомственную структуру расходов бюджета Ельниковского муниципального района Республики Мордовия на 2024 год и на плановый период 2025 и 2026 годов</w:t>
      </w:r>
      <w:r w:rsidRPr="005D3C1D">
        <w:rPr>
          <w:rFonts w:ascii="Times New Roman" w:eastAsia="Times New Roman" w:hAnsi="Times New Roman" w:cs="Times New Roman"/>
          <w:bCs/>
          <w:sz w:val="27"/>
          <w:szCs w:val="27"/>
          <w:lang w:eastAsia="ru-RU"/>
        </w:rPr>
        <w:t xml:space="preserve"> </w:t>
      </w:r>
      <w:r w:rsidRPr="005D3C1D">
        <w:rPr>
          <w:rFonts w:ascii="Times New Roman" w:eastAsia="Times New Roman" w:hAnsi="Times New Roman" w:cs="Times New Roman"/>
          <w:sz w:val="27"/>
          <w:szCs w:val="27"/>
          <w:lang w:eastAsia="ru-RU"/>
        </w:rPr>
        <w:t>согласно приложению 3 к настоящему Решению;</w:t>
      </w:r>
    </w:p>
    <w:p w:rsidR="0058685C" w:rsidRPr="005D3C1D" w:rsidRDefault="0058685C" w:rsidP="0058685C">
      <w:pPr>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распределение бюджетных ассигнований бюджета Ельниковского муниципального района</w:t>
      </w:r>
      <w:r w:rsidRPr="005D3C1D">
        <w:rPr>
          <w:rFonts w:ascii="Times New Roman" w:eastAsia="Times New Roman" w:hAnsi="Times New Roman" w:cs="Times New Roman"/>
          <w:bCs/>
          <w:sz w:val="27"/>
          <w:szCs w:val="27"/>
          <w:lang w:eastAsia="ru-RU"/>
        </w:rPr>
        <w:t xml:space="preserve"> Республики Мордовия</w:t>
      </w:r>
      <w:r w:rsidRPr="005D3C1D">
        <w:rPr>
          <w:rFonts w:ascii="Times New Roman" w:eastAsia="Times New Roman" w:hAnsi="Times New Roman" w:cs="Times New Roman"/>
          <w:sz w:val="27"/>
          <w:szCs w:val="27"/>
          <w:lang w:eastAsia="ru-RU"/>
        </w:rPr>
        <w:t xml:space="preserve"> по разделам, подразделам, целевым статьям (муниципальным программам и непрограммным направлениям деятельности), группам и подгруппам видов расходов</w:t>
      </w:r>
      <w:r w:rsidRPr="005D3C1D">
        <w:rPr>
          <w:rFonts w:ascii="Times New Roman" w:eastAsia="Times New Roman" w:hAnsi="Times New Roman" w:cs="Times New Roman"/>
          <w:bCs/>
          <w:sz w:val="27"/>
          <w:szCs w:val="27"/>
          <w:lang w:eastAsia="ru-RU"/>
        </w:rPr>
        <w:t xml:space="preserve"> </w:t>
      </w:r>
      <w:r w:rsidRPr="005D3C1D">
        <w:rPr>
          <w:rFonts w:ascii="Times New Roman" w:eastAsia="Times New Roman" w:hAnsi="Times New Roman" w:cs="Times New Roman"/>
          <w:sz w:val="27"/>
          <w:szCs w:val="27"/>
          <w:lang w:eastAsia="ru-RU"/>
        </w:rPr>
        <w:t>классификации расходов бюджетов на 2024 год и на плановый период 2025 и 2026 годов</w:t>
      </w:r>
      <w:r w:rsidRPr="005D3C1D">
        <w:rPr>
          <w:rFonts w:ascii="Times New Roman" w:eastAsia="Times New Roman" w:hAnsi="Times New Roman" w:cs="Times New Roman"/>
          <w:bCs/>
          <w:sz w:val="27"/>
          <w:szCs w:val="27"/>
          <w:lang w:eastAsia="ru-RU"/>
        </w:rPr>
        <w:t xml:space="preserve"> </w:t>
      </w:r>
      <w:r w:rsidRPr="005D3C1D">
        <w:rPr>
          <w:rFonts w:ascii="Times New Roman" w:eastAsia="Times New Roman" w:hAnsi="Times New Roman" w:cs="Times New Roman"/>
          <w:sz w:val="27"/>
          <w:szCs w:val="27"/>
          <w:lang w:eastAsia="ru-RU"/>
        </w:rPr>
        <w:t xml:space="preserve">согласно приложению 4 к настоящему Решению; </w:t>
      </w:r>
    </w:p>
    <w:p w:rsidR="0058685C" w:rsidRPr="005D3C1D" w:rsidRDefault="0058685C" w:rsidP="0058685C">
      <w:pPr>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bCs/>
          <w:sz w:val="27"/>
          <w:szCs w:val="27"/>
          <w:lang w:eastAsia="ru-RU"/>
        </w:rPr>
        <w:t>распределение бюджетных ассигнований бюджета</w:t>
      </w:r>
      <w:r w:rsidRPr="005D3C1D">
        <w:rPr>
          <w:rFonts w:ascii="Times New Roman" w:eastAsia="Times New Roman" w:hAnsi="Times New Roman" w:cs="Times New Roman"/>
          <w:sz w:val="27"/>
          <w:szCs w:val="27"/>
          <w:lang w:eastAsia="ru-RU"/>
        </w:rPr>
        <w:t xml:space="preserve"> Ельниковского муниципального района Республики Мордовия</w:t>
      </w:r>
      <w:r w:rsidRPr="005D3C1D">
        <w:rPr>
          <w:rFonts w:ascii="Times New Roman" w:eastAsia="Times New Roman" w:hAnsi="Times New Roman" w:cs="Times New Roman"/>
          <w:bCs/>
          <w:sz w:val="27"/>
          <w:szCs w:val="27"/>
          <w:lang w:eastAsia="ru-RU"/>
        </w:rPr>
        <w:t xml:space="preserve"> </w:t>
      </w:r>
      <w:r w:rsidRPr="005D3C1D">
        <w:rPr>
          <w:rFonts w:ascii="Times New Roman" w:eastAsia="Times New Roman" w:hAnsi="Times New Roman" w:cs="Times New Roman"/>
          <w:sz w:val="27"/>
          <w:szCs w:val="27"/>
          <w:lang w:eastAsia="ru-RU"/>
        </w:rPr>
        <w:t>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w:t>
      </w:r>
      <w:r w:rsidRPr="005D3C1D">
        <w:rPr>
          <w:rFonts w:ascii="Times New Roman" w:eastAsia="Times New Roman" w:hAnsi="Times New Roman" w:cs="Times New Roman"/>
          <w:bCs/>
          <w:sz w:val="27"/>
          <w:szCs w:val="27"/>
          <w:lang w:eastAsia="ru-RU"/>
        </w:rPr>
        <w:t xml:space="preserve"> </w:t>
      </w:r>
      <w:r w:rsidRPr="005D3C1D">
        <w:rPr>
          <w:rFonts w:ascii="Times New Roman" w:eastAsia="Times New Roman" w:hAnsi="Times New Roman" w:cs="Times New Roman"/>
          <w:sz w:val="27"/>
          <w:szCs w:val="27"/>
          <w:lang w:eastAsia="ru-RU"/>
        </w:rPr>
        <w:t>согласно приложению 5 к настоящему Решению;</w:t>
      </w:r>
    </w:p>
    <w:p w:rsidR="0058685C" w:rsidRPr="005D3C1D" w:rsidRDefault="0058685C" w:rsidP="0058685C">
      <w:pPr>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распределение бюджетных ассигнований бюджета Ельниковского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2024 год и на плановый период 2025 и 2026 годов согласно приложению 6 к настоящему Решению.</w:t>
      </w:r>
    </w:p>
    <w:p w:rsidR="0058685C" w:rsidRPr="005D3C1D" w:rsidRDefault="0058685C" w:rsidP="0058685C">
      <w:pPr>
        <w:autoSpaceDE w:val="0"/>
        <w:autoSpaceDN w:val="0"/>
        <w:adjustRightInd w:val="0"/>
        <w:spacing w:after="0" w:line="240" w:lineRule="auto"/>
        <w:ind w:firstLine="720"/>
        <w:jc w:val="both"/>
        <w:outlineLvl w:val="2"/>
        <w:rPr>
          <w:rFonts w:ascii="Times New Roman" w:eastAsia="Times New Roman" w:hAnsi="Times New Roman" w:cs="Times New Roman"/>
          <w:sz w:val="27"/>
          <w:szCs w:val="27"/>
          <w:lang w:eastAsia="ru-RU"/>
        </w:rPr>
      </w:pPr>
    </w:p>
    <w:p w:rsidR="0058685C" w:rsidRPr="005D3C1D" w:rsidRDefault="0058685C" w:rsidP="0058685C">
      <w:pPr>
        <w:autoSpaceDE w:val="0"/>
        <w:autoSpaceDN w:val="0"/>
        <w:adjustRightInd w:val="0"/>
        <w:spacing w:after="0" w:line="240" w:lineRule="auto"/>
        <w:ind w:firstLine="720"/>
        <w:jc w:val="both"/>
        <w:outlineLvl w:val="2"/>
        <w:rPr>
          <w:rFonts w:ascii="Times New Roman" w:eastAsia="Times New Roman" w:hAnsi="Times New Roman" w:cs="Times New Roman"/>
          <w:b/>
          <w:sz w:val="27"/>
          <w:szCs w:val="27"/>
          <w:lang w:eastAsia="ru-RU"/>
        </w:rPr>
      </w:pPr>
      <w:r w:rsidRPr="005D3C1D">
        <w:rPr>
          <w:rFonts w:ascii="Times New Roman" w:eastAsia="Times New Roman" w:hAnsi="Times New Roman" w:cs="Times New Roman"/>
          <w:b/>
          <w:sz w:val="27"/>
          <w:szCs w:val="27"/>
          <w:lang w:eastAsia="ru-RU"/>
        </w:rPr>
        <w:t>Статья 5. Бюджетные ассигнования на обеспечение деятельности муниципальных учреждений Ельниковского муниципального района  Республики Мордовия</w:t>
      </w:r>
    </w:p>
    <w:p w:rsidR="0058685C" w:rsidRPr="005D3C1D" w:rsidRDefault="0058685C" w:rsidP="0058685C">
      <w:pPr>
        <w:autoSpaceDE w:val="0"/>
        <w:autoSpaceDN w:val="0"/>
        <w:adjustRightInd w:val="0"/>
        <w:spacing w:after="0" w:line="240" w:lineRule="auto"/>
        <w:ind w:firstLine="720"/>
        <w:jc w:val="both"/>
        <w:outlineLvl w:val="2"/>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1. Из бюджета Ельниковского муниципального района Республики Мордовия казенным учреждениям Ельниковского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58685C" w:rsidRPr="005D3C1D" w:rsidRDefault="0058685C" w:rsidP="0058685C">
      <w:pPr>
        <w:autoSpaceDE w:val="0"/>
        <w:autoSpaceDN w:val="0"/>
        <w:adjustRightInd w:val="0"/>
        <w:spacing w:after="0" w:line="240" w:lineRule="auto"/>
        <w:ind w:firstLine="720"/>
        <w:jc w:val="both"/>
        <w:outlineLvl w:val="2"/>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2. Из бюджета Ельниковского муниципального района Республики Мордовия бюджетным учреждениям Ельниковского муниципального района Республики Мордовия предоставляются субсидии:</w:t>
      </w:r>
    </w:p>
    <w:p w:rsidR="0058685C" w:rsidRPr="005D3C1D" w:rsidRDefault="0058685C" w:rsidP="0058685C">
      <w:pPr>
        <w:autoSpaceDE w:val="0"/>
        <w:autoSpaceDN w:val="0"/>
        <w:adjustRightInd w:val="0"/>
        <w:spacing w:after="0" w:line="240" w:lineRule="auto"/>
        <w:ind w:firstLine="720"/>
        <w:jc w:val="both"/>
        <w:outlineLvl w:val="2"/>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на финансовое обеспечение выполнения ими муниципального задания;</w:t>
      </w:r>
    </w:p>
    <w:p w:rsidR="0058685C" w:rsidRPr="005D3C1D" w:rsidRDefault="0058685C" w:rsidP="0058685C">
      <w:pPr>
        <w:autoSpaceDE w:val="0"/>
        <w:autoSpaceDN w:val="0"/>
        <w:adjustRightInd w:val="0"/>
        <w:spacing w:after="0" w:line="240" w:lineRule="auto"/>
        <w:ind w:firstLine="720"/>
        <w:jc w:val="both"/>
        <w:outlineLvl w:val="2"/>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на иные цели.</w:t>
      </w:r>
    </w:p>
    <w:p w:rsidR="0058685C" w:rsidRPr="005D3C1D" w:rsidRDefault="0058685C" w:rsidP="0058685C">
      <w:pPr>
        <w:widowControl w:val="0"/>
        <w:autoSpaceDE w:val="0"/>
        <w:autoSpaceDN w:val="0"/>
        <w:adjustRightInd w:val="0"/>
        <w:spacing w:after="0" w:line="240" w:lineRule="auto"/>
        <w:ind w:firstLine="540"/>
        <w:jc w:val="center"/>
        <w:rPr>
          <w:rFonts w:ascii="Times New Roman" w:eastAsia="Times New Roman" w:hAnsi="Times New Roman" w:cs="Times New Roman"/>
          <w:sz w:val="27"/>
          <w:szCs w:val="27"/>
        </w:rPr>
      </w:pPr>
    </w:p>
    <w:p w:rsidR="0058685C" w:rsidRPr="005D3C1D" w:rsidRDefault="0058685C" w:rsidP="0058685C">
      <w:pPr>
        <w:spacing w:after="0" w:line="240" w:lineRule="auto"/>
        <w:ind w:firstLine="720"/>
        <w:jc w:val="both"/>
        <w:rPr>
          <w:rFonts w:ascii="Times New Roman" w:eastAsia="Times New Roman" w:hAnsi="Times New Roman" w:cs="Times New Roman"/>
          <w:b/>
          <w:sz w:val="27"/>
          <w:szCs w:val="27"/>
          <w:lang w:eastAsia="ru-RU"/>
        </w:rPr>
      </w:pPr>
      <w:r w:rsidRPr="005D3C1D">
        <w:rPr>
          <w:rFonts w:ascii="Times New Roman" w:eastAsia="Times New Roman" w:hAnsi="Times New Roman" w:cs="Times New Roman"/>
          <w:b/>
          <w:sz w:val="27"/>
          <w:szCs w:val="27"/>
          <w:lang w:eastAsia="ru-RU"/>
        </w:rPr>
        <w:t>Статья 6. Бюджетные ассигнования на социальное обеспечение населения</w:t>
      </w:r>
    </w:p>
    <w:p w:rsidR="0058685C" w:rsidRPr="005D3C1D" w:rsidRDefault="0058685C" w:rsidP="0058685C">
      <w:pPr>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 xml:space="preserve">1. Из бюджета Ельниковского муниципального района Республики Мордовия предоставляются бюджетные ассигнования на социальное </w:t>
      </w:r>
      <w:r w:rsidRPr="005D3C1D">
        <w:rPr>
          <w:rFonts w:ascii="Times New Roman" w:eastAsia="Times New Roman" w:hAnsi="Times New Roman" w:cs="Times New Roman"/>
          <w:sz w:val="27"/>
          <w:szCs w:val="27"/>
          <w:lang w:eastAsia="ru-RU"/>
        </w:rPr>
        <w:lastRenderedPageBreak/>
        <w:t>обеспечение населения в соответствии с законодательством Российской Федерации, Республики Мордовия и нормативными правовыми актами Ельниковского муниципального района Республики Мордовия.</w:t>
      </w:r>
    </w:p>
    <w:p w:rsidR="0058685C" w:rsidRPr="005D3C1D" w:rsidRDefault="0058685C" w:rsidP="0058685C">
      <w:pPr>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может производится в пределах 1,5 процентов выплаченных сумм.</w:t>
      </w:r>
    </w:p>
    <w:p w:rsidR="0058685C" w:rsidRPr="005D3C1D" w:rsidRDefault="0058685C" w:rsidP="0058685C">
      <w:pPr>
        <w:spacing w:after="0" w:line="240" w:lineRule="auto"/>
        <w:ind w:firstLine="540"/>
        <w:jc w:val="both"/>
        <w:rPr>
          <w:rFonts w:ascii="Times New Roman" w:eastAsia="Times New Roman" w:hAnsi="Times New Roman" w:cs="Times New Roman"/>
          <w:sz w:val="27"/>
          <w:szCs w:val="27"/>
          <w:lang w:eastAsia="ru-RU"/>
        </w:rPr>
      </w:pP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b/>
          <w:bCs/>
          <w:sz w:val="27"/>
          <w:szCs w:val="27"/>
          <w:lang w:eastAsia="ru-RU"/>
        </w:rPr>
      </w:pPr>
      <w:r w:rsidRPr="005D3C1D">
        <w:rPr>
          <w:rFonts w:ascii="Times New Roman" w:eastAsia="Times New Roman" w:hAnsi="Times New Roman" w:cs="Times New Roman"/>
          <w:b/>
          <w:sz w:val="27"/>
          <w:szCs w:val="27"/>
          <w:lang w:eastAsia="ru-RU"/>
        </w:rPr>
        <w:t xml:space="preserve">Статья 7. </w:t>
      </w:r>
      <w:r w:rsidRPr="005D3C1D">
        <w:rPr>
          <w:rFonts w:ascii="Times New Roman" w:eastAsia="Times New Roman" w:hAnsi="Times New Roman" w:cs="Times New Roman"/>
          <w:b/>
          <w:bCs/>
          <w:sz w:val="27"/>
          <w:szCs w:val="27"/>
          <w:lang w:eastAsia="ru-RU"/>
        </w:rPr>
        <w:t>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w:t>
      </w:r>
    </w:p>
    <w:p w:rsidR="0058685C" w:rsidRPr="005D3C1D" w:rsidRDefault="0058685C" w:rsidP="0058685C">
      <w:pPr>
        <w:autoSpaceDE w:val="0"/>
        <w:autoSpaceDN w:val="0"/>
        <w:adjustRightInd w:val="0"/>
        <w:spacing w:after="0" w:line="240" w:lineRule="auto"/>
        <w:ind w:firstLine="709"/>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bCs/>
          <w:sz w:val="27"/>
          <w:szCs w:val="27"/>
          <w:lang w:eastAsia="ru-RU"/>
        </w:rPr>
        <w:t>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 - производителям товаров, работ, услуг из бюджета Ельниковского муниципального района Республики Мордовия предоставляются в случаях, установленных в приложениях 3 – 5 к настоящему Решению, и в порядке, установленном Администрацией</w:t>
      </w:r>
      <w:r w:rsidRPr="005D3C1D">
        <w:rPr>
          <w:rFonts w:ascii="Times New Roman" w:eastAsia="Times New Roman" w:hAnsi="Times New Roman" w:cs="Times New Roman"/>
          <w:sz w:val="27"/>
          <w:szCs w:val="27"/>
          <w:lang w:eastAsia="ru-RU"/>
        </w:rPr>
        <w:t xml:space="preserve"> Ельниковского муниципального района Республики Мордовия.</w:t>
      </w: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sz w:val="27"/>
          <w:szCs w:val="27"/>
          <w:lang w:eastAsia="ru-RU"/>
        </w:rPr>
      </w:pP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b/>
          <w:bCs/>
          <w:sz w:val="27"/>
          <w:szCs w:val="27"/>
          <w:lang w:eastAsia="ru-RU"/>
        </w:rPr>
      </w:pPr>
      <w:r w:rsidRPr="005D3C1D">
        <w:rPr>
          <w:rFonts w:ascii="Times New Roman" w:eastAsia="Times New Roman" w:hAnsi="Times New Roman" w:cs="Times New Roman"/>
          <w:b/>
          <w:bCs/>
          <w:sz w:val="27"/>
          <w:szCs w:val="27"/>
          <w:lang w:eastAsia="ru-RU"/>
        </w:rPr>
        <w:t>Статья 8. Межбюджетные трансферты бюджетам поселений</w:t>
      </w:r>
    </w:p>
    <w:p w:rsidR="0058685C" w:rsidRPr="005D3C1D" w:rsidRDefault="0058685C" w:rsidP="0058685C">
      <w:pPr>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1. Утвердить общий объем межбюджетных трансфертов, предоставляемых бюджетам</w:t>
      </w:r>
      <w:r w:rsidRPr="005D3C1D">
        <w:rPr>
          <w:rFonts w:ascii="Times New Roman" w:eastAsia="Times New Roman" w:hAnsi="Times New Roman" w:cs="Times New Roman"/>
          <w:bCs/>
          <w:sz w:val="27"/>
          <w:szCs w:val="27"/>
          <w:lang w:eastAsia="ru-RU"/>
        </w:rPr>
        <w:t xml:space="preserve"> поселений</w:t>
      </w:r>
      <w:r w:rsidRPr="005D3C1D">
        <w:rPr>
          <w:rFonts w:ascii="Times New Roman" w:eastAsia="Times New Roman" w:hAnsi="Times New Roman" w:cs="Times New Roman"/>
          <w:sz w:val="27"/>
          <w:szCs w:val="27"/>
          <w:lang w:eastAsia="ru-RU"/>
        </w:rPr>
        <w:t>, на 2024 год в сумме 4328,9          тыс. рублей, на 2025 год – 4534,0   тыс. рублей, на 2026 год – 4654,6  тыс. рублей.</w:t>
      </w:r>
    </w:p>
    <w:p w:rsidR="0058685C" w:rsidRPr="005D3C1D" w:rsidRDefault="0058685C" w:rsidP="0058685C">
      <w:pPr>
        <w:autoSpaceDE w:val="0"/>
        <w:autoSpaceDN w:val="0"/>
        <w:adjustRightInd w:val="0"/>
        <w:spacing w:after="0" w:line="240" w:lineRule="auto"/>
        <w:ind w:firstLine="709"/>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 xml:space="preserve">2. </w:t>
      </w:r>
      <w:r w:rsidRPr="005D3C1D">
        <w:rPr>
          <w:rFonts w:ascii="Times New Roman" w:eastAsia="Times New Roman" w:hAnsi="Times New Roman" w:cs="Times New Roman"/>
          <w:bCs/>
          <w:sz w:val="27"/>
          <w:szCs w:val="27"/>
          <w:lang w:eastAsia="ru-RU"/>
        </w:rPr>
        <w:t xml:space="preserve">Утвердить объем дотаций на выравнивание бюджетной обеспеченности поселений </w:t>
      </w:r>
      <w:r w:rsidRPr="005D3C1D">
        <w:rPr>
          <w:rFonts w:ascii="Times New Roman" w:eastAsia="Times New Roman" w:hAnsi="Times New Roman" w:cs="Times New Roman"/>
          <w:sz w:val="27"/>
          <w:szCs w:val="27"/>
          <w:lang w:eastAsia="ru-RU"/>
        </w:rPr>
        <w:t>на 2024 год в сумме 86 тыс. рублей, на 2025 год – 68,8 тыс. рублей, на 2026 год – 55,1 тыс. рублей.</w:t>
      </w:r>
    </w:p>
    <w:p w:rsidR="0058685C" w:rsidRPr="005D3C1D" w:rsidRDefault="0058685C" w:rsidP="0058685C">
      <w:pPr>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 xml:space="preserve">3. </w:t>
      </w:r>
      <w:r w:rsidRPr="005D3C1D">
        <w:rPr>
          <w:rFonts w:ascii="Times New Roman" w:eastAsia="Times New Roman" w:hAnsi="Times New Roman" w:cs="Times New Roman"/>
          <w:bCs/>
          <w:sz w:val="27"/>
          <w:szCs w:val="27"/>
          <w:lang w:eastAsia="ru-RU"/>
        </w:rPr>
        <w:t>Установить, что</w:t>
      </w:r>
      <w:r w:rsidRPr="005D3C1D">
        <w:rPr>
          <w:rFonts w:ascii="Times New Roman" w:eastAsia="Times New Roman" w:hAnsi="Times New Roman" w:cs="Times New Roman"/>
          <w:sz w:val="27"/>
          <w:szCs w:val="27"/>
          <w:lang w:eastAsia="ru-RU"/>
        </w:rPr>
        <w:t xml:space="preserve"> </w:t>
      </w:r>
      <w:r w:rsidRPr="005D3C1D">
        <w:rPr>
          <w:rFonts w:ascii="Times New Roman" w:eastAsia="Times New Roman" w:hAnsi="Times New Roman" w:cs="Times New Roman"/>
          <w:bCs/>
          <w:sz w:val="27"/>
          <w:szCs w:val="27"/>
          <w:lang w:eastAsia="ru-RU"/>
        </w:rPr>
        <w:t>уровень расчетной бюджетной обеспеченности  поселений, определенный в качестве критерия выравнивания расчетной бюджетной обеспеченности  поселений</w:t>
      </w:r>
      <w:r w:rsidRPr="005D3C1D">
        <w:rPr>
          <w:rFonts w:ascii="Times New Roman" w:eastAsia="Times New Roman" w:hAnsi="Times New Roman" w:cs="Times New Roman"/>
          <w:sz w:val="27"/>
          <w:szCs w:val="27"/>
          <w:lang w:eastAsia="ru-RU"/>
        </w:rPr>
        <w:t>, равен 0,25.</w:t>
      </w:r>
    </w:p>
    <w:p w:rsidR="0058685C" w:rsidRPr="005D3C1D" w:rsidRDefault="0058685C" w:rsidP="0058685C">
      <w:pPr>
        <w:autoSpaceDE w:val="0"/>
        <w:autoSpaceDN w:val="0"/>
        <w:adjustRightInd w:val="0"/>
        <w:spacing w:after="0" w:line="240" w:lineRule="auto"/>
        <w:ind w:firstLine="709"/>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 xml:space="preserve">4. </w:t>
      </w:r>
      <w:r w:rsidRPr="005D3C1D">
        <w:rPr>
          <w:rFonts w:ascii="Times New Roman" w:eastAsia="Times New Roman" w:hAnsi="Times New Roman" w:cs="Times New Roman"/>
          <w:bCs/>
          <w:sz w:val="27"/>
          <w:szCs w:val="27"/>
          <w:lang w:eastAsia="ru-RU"/>
        </w:rPr>
        <w:t xml:space="preserve">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поселения на 2024 год в размере 4722 рублей, на 2025 год </w:t>
      </w:r>
      <w:r w:rsidRPr="005D3C1D">
        <w:rPr>
          <w:rFonts w:ascii="Times New Roman" w:eastAsia="Times New Roman" w:hAnsi="Times New Roman" w:cs="Times New Roman"/>
          <w:sz w:val="27"/>
          <w:szCs w:val="27"/>
          <w:lang w:eastAsia="ru-RU"/>
        </w:rPr>
        <w:t>– 4790</w:t>
      </w:r>
      <w:r w:rsidRPr="005D3C1D">
        <w:rPr>
          <w:rFonts w:ascii="Times New Roman" w:eastAsia="Times New Roman" w:hAnsi="Times New Roman" w:cs="Times New Roman"/>
          <w:bCs/>
          <w:sz w:val="27"/>
          <w:szCs w:val="27"/>
          <w:lang w:eastAsia="ru-RU"/>
        </w:rPr>
        <w:t xml:space="preserve"> рубля, на 2026 год </w:t>
      </w:r>
      <w:r w:rsidRPr="005D3C1D">
        <w:rPr>
          <w:rFonts w:ascii="Times New Roman" w:eastAsia="Times New Roman" w:hAnsi="Times New Roman" w:cs="Times New Roman"/>
          <w:sz w:val="27"/>
          <w:szCs w:val="27"/>
          <w:lang w:eastAsia="ru-RU"/>
        </w:rPr>
        <w:t>–</w:t>
      </w:r>
      <w:r w:rsidRPr="005D3C1D">
        <w:rPr>
          <w:rFonts w:ascii="Times New Roman" w:eastAsia="Times New Roman" w:hAnsi="Times New Roman" w:cs="Times New Roman"/>
          <w:bCs/>
          <w:sz w:val="27"/>
          <w:szCs w:val="27"/>
          <w:lang w:eastAsia="ru-RU"/>
        </w:rPr>
        <w:t xml:space="preserve"> 4997,3 рубля</w:t>
      </w:r>
      <w:r w:rsidRPr="005D3C1D">
        <w:rPr>
          <w:rFonts w:ascii="Times New Roman" w:eastAsia="Times New Roman" w:hAnsi="Times New Roman" w:cs="Times New Roman"/>
          <w:sz w:val="27"/>
          <w:szCs w:val="27"/>
          <w:lang w:eastAsia="ru-RU"/>
        </w:rPr>
        <w:t>.</w:t>
      </w:r>
    </w:p>
    <w:p w:rsidR="0058685C" w:rsidRPr="005D3C1D" w:rsidRDefault="0058685C" w:rsidP="0058685C">
      <w:pPr>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5. Утвердить распределение межбюджетных трансфертов бюджетам поселений на 2025 год и на плановый период 2026 и 2027 годов согласно приложению 7 к настоящему Решению.</w:t>
      </w:r>
    </w:p>
    <w:p w:rsidR="0058685C" w:rsidRPr="005D3C1D" w:rsidRDefault="0058685C" w:rsidP="0058685C">
      <w:pPr>
        <w:autoSpaceDE w:val="0"/>
        <w:autoSpaceDN w:val="0"/>
        <w:adjustRightInd w:val="0"/>
        <w:spacing w:after="0" w:line="240" w:lineRule="auto"/>
        <w:ind w:firstLine="540"/>
        <w:jc w:val="both"/>
        <w:rPr>
          <w:rFonts w:ascii="Times New Roman" w:eastAsia="Times New Roman" w:hAnsi="Times New Roman" w:cs="Times New Roman"/>
          <w:bCs/>
          <w:sz w:val="27"/>
          <w:szCs w:val="27"/>
          <w:lang w:eastAsia="ru-RU"/>
        </w:rPr>
      </w:pP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b/>
          <w:bCs/>
          <w:sz w:val="27"/>
          <w:szCs w:val="27"/>
          <w:lang w:eastAsia="ru-RU"/>
        </w:rPr>
      </w:pPr>
      <w:r w:rsidRPr="005D3C1D">
        <w:rPr>
          <w:rFonts w:ascii="Times New Roman" w:eastAsia="Times New Roman" w:hAnsi="Times New Roman" w:cs="Times New Roman"/>
          <w:b/>
          <w:bCs/>
          <w:sz w:val="27"/>
          <w:szCs w:val="27"/>
          <w:lang w:eastAsia="ru-RU"/>
        </w:rPr>
        <w:t xml:space="preserve">Статья 9. Бюджетные ассигнования Дорожного фонда Ельниковского </w:t>
      </w:r>
      <w:r w:rsidRPr="005D3C1D">
        <w:rPr>
          <w:rFonts w:ascii="Times New Roman" w:eastAsia="Times New Roman" w:hAnsi="Times New Roman" w:cs="Times New Roman"/>
          <w:b/>
          <w:sz w:val="27"/>
          <w:szCs w:val="27"/>
          <w:lang w:eastAsia="ru-RU"/>
        </w:rPr>
        <w:t>муниципального района Республики Мордовия</w:t>
      </w: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bCs/>
          <w:sz w:val="27"/>
          <w:szCs w:val="27"/>
          <w:lang w:eastAsia="ru-RU"/>
        </w:rPr>
      </w:pPr>
      <w:r w:rsidRPr="005D3C1D">
        <w:rPr>
          <w:rFonts w:ascii="Times New Roman" w:eastAsia="Times New Roman" w:hAnsi="Times New Roman" w:cs="Times New Roman"/>
          <w:bCs/>
          <w:sz w:val="27"/>
          <w:szCs w:val="27"/>
          <w:lang w:eastAsia="ru-RU"/>
        </w:rPr>
        <w:t xml:space="preserve">1. Утвердить объем бюджетных ассигнований Дорожного фонда Ельниковского муниципального района Республики Мордовия на </w:t>
      </w:r>
      <w:r w:rsidRPr="005D3C1D">
        <w:rPr>
          <w:rFonts w:ascii="Times New Roman" w:eastAsia="Times New Roman" w:hAnsi="Times New Roman" w:cs="Times New Roman"/>
          <w:sz w:val="27"/>
          <w:szCs w:val="27"/>
          <w:lang w:eastAsia="ru-RU"/>
        </w:rPr>
        <w:t>2024</w:t>
      </w:r>
      <w:r w:rsidRPr="005D3C1D">
        <w:rPr>
          <w:rFonts w:ascii="Times New Roman" w:eastAsia="Times New Roman" w:hAnsi="Times New Roman" w:cs="Times New Roman"/>
          <w:bCs/>
          <w:sz w:val="27"/>
          <w:szCs w:val="27"/>
          <w:lang w:eastAsia="ru-RU"/>
        </w:rPr>
        <w:t xml:space="preserve"> год в сумме 8485,7 тыс. рублей, на 2025 год </w:t>
      </w:r>
      <w:r w:rsidRPr="005D3C1D">
        <w:rPr>
          <w:rFonts w:ascii="Times New Roman" w:eastAsia="Times New Roman" w:hAnsi="Times New Roman" w:cs="Times New Roman"/>
          <w:sz w:val="27"/>
          <w:szCs w:val="27"/>
          <w:lang w:eastAsia="ru-RU"/>
        </w:rPr>
        <w:t>–</w:t>
      </w:r>
      <w:r w:rsidRPr="005D3C1D">
        <w:rPr>
          <w:rFonts w:ascii="Times New Roman" w:eastAsia="Times New Roman" w:hAnsi="Times New Roman" w:cs="Times New Roman"/>
          <w:bCs/>
          <w:sz w:val="27"/>
          <w:szCs w:val="27"/>
          <w:lang w:eastAsia="ru-RU"/>
        </w:rPr>
        <w:t xml:space="preserve"> 8930,3 тыс. рублей, на 2026 год –  9199,0  тыс. рублей.</w:t>
      </w: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bCs/>
          <w:sz w:val="27"/>
          <w:szCs w:val="27"/>
          <w:lang w:eastAsia="ru-RU"/>
        </w:rPr>
        <w:lastRenderedPageBreak/>
        <w:t>2. Направления расходования бюджетных ассигнований Дорожного фонда Ельниковского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Ельниковского муниципального района Республики Мордовия, установленным Советом депутатов Ельниковского муниципального района Республики Мордовия.</w:t>
      </w:r>
    </w:p>
    <w:p w:rsidR="0058685C" w:rsidRPr="005D3C1D" w:rsidRDefault="0058685C" w:rsidP="0058685C">
      <w:pPr>
        <w:widowControl w:val="0"/>
        <w:autoSpaceDE w:val="0"/>
        <w:autoSpaceDN w:val="0"/>
        <w:adjustRightInd w:val="0"/>
        <w:spacing w:after="0" w:line="240" w:lineRule="auto"/>
        <w:ind w:firstLine="720"/>
        <w:jc w:val="both"/>
        <w:rPr>
          <w:rFonts w:ascii="Times New Roman" w:eastAsia="Times New Roman" w:hAnsi="Times New Roman" w:cs="Times New Roman"/>
          <w:sz w:val="27"/>
          <w:szCs w:val="27"/>
          <w:lang w:eastAsia="ru-RU"/>
        </w:rPr>
      </w:pPr>
    </w:p>
    <w:p w:rsidR="0058685C" w:rsidRPr="005D3C1D" w:rsidRDefault="0058685C" w:rsidP="0058685C">
      <w:pPr>
        <w:widowControl w:val="0"/>
        <w:autoSpaceDE w:val="0"/>
        <w:autoSpaceDN w:val="0"/>
        <w:adjustRightInd w:val="0"/>
        <w:spacing w:after="0" w:line="240" w:lineRule="auto"/>
        <w:ind w:firstLine="720"/>
        <w:jc w:val="both"/>
        <w:rPr>
          <w:rFonts w:ascii="Times New Roman" w:eastAsia="Times New Roman" w:hAnsi="Times New Roman" w:cs="Times New Roman"/>
          <w:b/>
          <w:sz w:val="27"/>
          <w:szCs w:val="27"/>
        </w:rPr>
      </w:pPr>
      <w:r w:rsidRPr="005D3C1D">
        <w:rPr>
          <w:rFonts w:ascii="Times New Roman" w:eastAsia="Times New Roman" w:hAnsi="Times New Roman" w:cs="Times New Roman"/>
          <w:b/>
          <w:sz w:val="27"/>
          <w:szCs w:val="27"/>
        </w:rPr>
        <w:t>Статья 10. Резервный фонд Администрации Ельниковского муниципального района Республики Мордовия</w:t>
      </w: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Установить размер Резервного фонда Администрации Ельниковского муниципального района Республики Мордовия на 2024 год и на плановый период 2025 и 2026 годов в сумме 100,0 тыс. рублей ежегодно.</w:t>
      </w:r>
    </w:p>
    <w:p w:rsidR="0058685C" w:rsidRPr="005D3C1D" w:rsidRDefault="0058685C" w:rsidP="0058685C">
      <w:pPr>
        <w:widowControl w:val="0"/>
        <w:autoSpaceDE w:val="0"/>
        <w:autoSpaceDN w:val="0"/>
        <w:adjustRightInd w:val="0"/>
        <w:spacing w:after="0" w:line="240" w:lineRule="auto"/>
        <w:ind w:firstLine="720"/>
        <w:jc w:val="both"/>
        <w:rPr>
          <w:rFonts w:ascii="Times New Roman" w:eastAsia="Times New Roman" w:hAnsi="Times New Roman" w:cs="Times New Roman"/>
          <w:sz w:val="27"/>
          <w:szCs w:val="27"/>
        </w:rPr>
      </w:pPr>
    </w:p>
    <w:p w:rsidR="0058685C" w:rsidRPr="005D3C1D" w:rsidRDefault="0058685C" w:rsidP="0058685C">
      <w:pPr>
        <w:autoSpaceDE w:val="0"/>
        <w:autoSpaceDN w:val="0"/>
        <w:adjustRightInd w:val="0"/>
        <w:spacing w:after="0" w:line="240" w:lineRule="auto"/>
        <w:ind w:firstLine="720"/>
        <w:jc w:val="both"/>
        <w:outlineLvl w:val="0"/>
        <w:rPr>
          <w:rFonts w:ascii="Times New Roman" w:eastAsia="Times New Roman" w:hAnsi="Times New Roman" w:cs="Times New Roman"/>
          <w:b/>
          <w:sz w:val="27"/>
          <w:szCs w:val="27"/>
          <w:lang w:eastAsia="ru-RU"/>
        </w:rPr>
      </w:pPr>
      <w:r w:rsidRPr="005D3C1D">
        <w:rPr>
          <w:rFonts w:ascii="Times New Roman" w:eastAsia="Times New Roman" w:hAnsi="Times New Roman" w:cs="Times New Roman"/>
          <w:b/>
          <w:sz w:val="27"/>
          <w:szCs w:val="27"/>
          <w:lang w:eastAsia="ru-RU"/>
        </w:rPr>
        <w:t>Статья 11. Объем бюджетных ассигнований на исполнение публичных нормативных обязательств</w:t>
      </w: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Утвердить объем бюджетных ассигнований, направляемых на исполнение публичных нормативных обязательств, предусмотренных настоящим Решением, на 2024 год в сумме 3688,8       тыс. рублей, на 2025 год –3198,3тыс. рублей, на 2026 год – 3299 тыс. рублей.</w:t>
      </w:r>
    </w:p>
    <w:p w:rsidR="0058685C" w:rsidRPr="005D3C1D" w:rsidRDefault="0058685C" w:rsidP="0058685C">
      <w:pPr>
        <w:autoSpaceDE w:val="0"/>
        <w:autoSpaceDN w:val="0"/>
        <w:adjustRightInd w:val="0"/>
        <w:spacing w:after="0" w:line="240" w:lineRule="auto"/>
        <w:ind w:firstLine="600"/>
        <w:jc w:val="both"/>
        <w:rPr>
          <w:rFonts w:ascii="Times New Roman" w:eastAsia="Times New Roman" w:hAnsi="Times New Roman" w:cs="Times New Roman"/>
          <w:sz w:val="27"/>
          <w:szCs w:val="27"/>
          <w:lang w:eastAsia="ru-RU"/>
        </w:rPr>
      </w:pPr>
    </w:p>
    <w:p w:rsidR="0058685C" w:rsidRPr="005D3C1D" w:rsidRDefault="0058685C" w:rsidP="0058685C">
      <w:pPr>
        <w:autoSpaceDE w:val="0"/>
        <w:autoSpaceDN w:val="0"/>
        <w:adjustRightInd w:val="0"/>
        <w:spacing w:after="0" w:line="240" w:lineRule="auto"/>
        <w:ind w:firstLine="720"/>
        <w:jc w:val="both"/>
        <w:outlineLvl w:val="0"/>
        <w:rPr>
          <w:rFonts w:ascii="Times New Roman" w:eastAsia="Times New Roman" w:hAnsi="Times New Roman" w:cs="Times New Roman"/>
          <w:b/>
          <w:sz w:val="27"/>
          <w:szCs w:val="27"/>
          <w:lang w:eastAsia="ru-RU"/>
        </w:rPr>
      </w:pPr>
      <w:r w:rsidRPr="005D3C1D">
        <w:rPr>
          <w:rFonts w:ascii="Times New Roman" w:eastAsia="Times New Roman" w:hAnsi="Times New Roman" w:cs="Times New Roman"/>
          <w:b/>
          <w:sz w:val="27"/>
          <w:szCs w:val="27"/>
          <w:lang w:eastAsia="ru-RU"/>
        </w:rPr>
        <w:t>Статья 12. Расходы на исполнение судебных актов по искам к Ельниковскому муниципальному району  Республики Мордовия</w:t>
      </w: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Из бюджета Ельниковского муниципального района Республики Мордовия предоставляются бюджетные ассигнования на исполнение судебных актов по искам к Ельниковскому муниципальному району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Ельниковского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Ельниковского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Ельниковского муниципального района Республики Мордовия.</w:t>
      </w:r>
    </w:p>
    <w:p w:rsidR="0058685C" w:rsidRPr="005D3C1D" w:rsidRDefault="0058685C" w:rsidP="0058685C">
      <w:pPr>
        <w:autoSpaceDE w:val="0"/>
        <w:autoSpaceDN w:val="0"/>
        <w:adjustRightInd w:val="0"/>
        <w:spacing w:after="0" w:line="240" w:lineRule="auto"/>
        <w:ind w:firstLine="720"/>
        <w:jc w:val="both"/>
        <w:outlineLvl w:val="0"/>
        <w:rPr>
          <w:rFonts w:ascii="Times New Roman" w:eastAsia="Times New Roman" w:hAnsi="Times New Roman" w:cs="Times New Roman"/>
          <w:sz w:val="27"/>
          <w:szCs w:val="27"/>
          <w:lang w:eastAsia="ru-RU"/>
        </w:rPr>
      </w:pPr>
    </w:p>
    <w:p w:rsidR="0058685C" w:rsidRPr="005D3C1D" w:rsidRDefault="0058685C" w:rsidP="0058685C">
      <w:pPr>
        <w:autoSpaceDE w:val="0"/>
        <w:autoSpaceDN w:val="0"/>
        <w:adjustRightInd w:val="0"/>
        <w:spacing w:after="0" w:line="240" w:lineRule="auto"/>
        <w:ind w:firstLine="720"/>
        <w:jc w:val="both"/>
        <w:outlineLvl w:val="0"/>
        <w:rPr>
          <w:rFonts w:ascii="Times New Roman" w:eastAsia="Times New Roman" w:hAnsi="Times New Roman" w:cs="Times New Roman"/>
          <w:b/>
          <w:bCs/>
          <w:sz w:val="27"/>
          <w:szCs w:val="27"/>
          <w:lang w:eastAsia="ru-RU"/>
        </w:rPr>
      </w:pPr>
      <w:r w:rsidRPr="005D3C1D">
        <w:rPr>
          <w:rFonts w:ascii="Times New Roman" w:eastAsia="Times New Roman" w:hAnsi="Times New Roman" w:cs="Times New Roman"/>
          <w:b/>
          <w:sz w:val="27"/>
          <w:szCs w:val="27"/>
          <w:lang w:eastAsia="ru-RU"/>
        </w:rPr>
        <w:t>Статья 13.</w:t>
      </w:r>
      <w:r w:rsidRPr="005D3C1D">
        <w:rPr>
          <w:rFonts w:ascii="Times New Roman" w:eastAsia="Times New Roman" w:hAnsi="Times New Roman" w:cs="Times New Roman"/>
          <w:b/>
          <w:bCs/>
          <w:sz w:val="27"/>
          <w:szCs w:val="27"/>
          <w:lang w:eastAsia="ru-RU"/>
        </w:rPr>
        <w:t xml:space="preserve"> Муниципальные внутренние заимствования Ельниковского муниципального района Республики Мордовия, муниципальный долг Ельниковского муниципального района Республики Мордовия </w:t>
      </w: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bCs/>
          <w:sz w:val="27"/>
          <w:szCs w:val="27"/>
          <w:lang w:eastAsia="ru-RU"/>
        </w:rPr>
      </w:pPr>
      <w:bookmarkStart w:id="0" w:name="Par2"/>
      <w:bookmarkEnd w:id="0"/>
      <w:r w:rsidRPr="005D3C1D">
        <w:rPr>
          <w:rFonts w:ascii="Times New Roman" w:eastAsia="Times New Roman" w:hAnsi="Times New Roman" w:cs="Times New Roman"/>
          <w:bCs/>
          <w:sz w:val="27"/>
          <w:szCs w:val="27"/>
          <w:lang w:eastAsia="ru-RU"/>
        </w:rPr>
        <w:t xml:space="preserve">1. Право осуществления от имени Ельниковского муниципального района Республики Мордовия муниципальных внутренних заимствований Ельниковского муниципального района Республики Мордовия принадлежит Администрации Ельниковского муниципального района Республики Мордовия. </w:t>
      </w: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bCs/>
          <w:sz w:val="27"/>
          <w:szCs w:val="27"/>
          <w:lang w:eastAsia="ru-RU"/>
        </w:rPr>
      </w:pPr>
      <w:r w:rsidRPr="005D3C1D">
        <w:rPr>
          <w:rFonts w:ascii="Times New Roman" w:eastAsia="Times New Roman" w:hAnsi="Times New Roman" w:cs="Times New Roman"/>
          <w:bCs/>
          <w:sz w:val="27"/>
          <w:szCs w:val="27"/>
          <w:lang w:eastAsia="ru-RU"/>
        </w:rPr>
        <w:lastRenderedPageBreak/>
        <w:t xml:space="preserve">2. Утвердить </w:t>
      </w:r>
      <w:hyperlink r:id="rId8" w:history="1">
        <w:r w:rsidRPr="005D3C1D">
          <w:rPr>
            <w:rFonts w:ascii="Times New Roman" w:eastAsia="Times New Roman" w:hAnsi="Times New Roman" w:cs="Times New Roman"/>
            <w:bCs/>
            <w:sz w:val="27"/>
            <w:szCs w:val="27"/>
            <w:lang w:eastAsia="ru-RU"/>
          </w:rPr>
          <w:t>источники</w:t>
        </w:r>
      </w:hyperlink>
      <w:r w:rsidRPr="005D3C1D">
        <w:rPr>
          <w:rFonts w:ascii="Times New Roman" w:eastAsia="Times New Roman" w:hAnsi="Times New Roman" w:cs="Times New Roman"/>
          <w:bCs/>
          <w:sz w:val="27"/>
          <w:szCs w:val="27"/>
          <w:lang w:eastAsia="ru-RU"/>
        </w:rPr>
        <w:t xml:space="preserve"> внутреннего финансирования дефицита бюджета Ельниковского муниципального района Республики Мордовия </w:t>
      </w:r>
      <w:r w:rsidRPr="005D3C1D">
        <w:rPr>
          <w:rFonts w:ascii="Times New Roman" w:eastAsia="Times New Roman" w:hAnsi="Times New Roman" w:cs="Times New Roman"/>
          <w:sz w:val="27"/>
          <w:szCs w:val="27"/>
          <w:lang w:eastAsia="ru-RU"/>
        </w:rPr>
        <w:t>на 2024 год и на плановый период 2025 и 2026 годов</w:t>
      </w:r>
      <w:r w:rsidRPr="005D3C1D">
        <w:rPr>
          <w:rFonts w:ascii="Times New Roman" w:eastAsia="Times New Roman" w:hAnsi="Times New Roman" w:cs="Times New Roman"/>
          <w:bCs/>
          <w:sz w:val="27"/>
          <w:szCs w:val="27"/>
          <w:lang w:eastAsia="ru-RU"/>
        </w:rPr>
        <w:t xml:space="preserve"> согласно приложению 8 к настоящему Решению.</w:t>
      </w: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bCs/>
          <w:sz w:val="27"/>
          <w:szCs w:val="27"/>
          <w:lang w:eastAsia="ru-RU"/>
        </w:rPr>
      </w:pPr>
      <w:r w:rsidRPr="005D3C1D">
        <w:rPr>
          <w:rFonts w:ascii="Times New Roman" w:eastAsia="Times New Roman" w:hAnsi="Times New Roman" w:cs="Times New Roman"/>
          <w:bCs/>
          <w:sz w:val="27"/>
          <w:szCs w:val="27"/>
          <w:lang w:eastAsia="ru-RU"/>
        </w:rPr>
        <w:t xml:space="preserve">3. Утвердить </w:t>
      </w:r>
      <w:hyperlink r:id="rId9" w:history="1">
        <w:r w:rsidRPr="005D3C1D">
          <w:rPr>
            <w:rFonts w:ascii="Times New Roman" w:eastAsia="Times New Roman" w:hAnsi="Times New Roman" w:cs="Times New Roman"/>
            <w:bCs/>
            <w:sz w:val="27"/>
            <w:szCs w:val="27"/>
            <w:lang w:eastAsia="ru-RU"/>
          </w:rPr>
          <w:t>Программу</w:t>
        </w:r>
      </w:hyperlink>
      <w:r w:rsidRPr="005D3C1D">
        <w:rPr>
          <w:rFonts w:ascii="Times New Roman" w:eastAsia="Times New Roman" w:hAnsi="Times New Roman" w:cs="Times New Roman"/>
          <w:bCs/>
          <w:sz w:val="27"/>
          <w:szCs w:val="27"/>
          <w:lang w:eastAsia="ru-RU"/>
        </w:rPr>
        <w:t xml:space="preserve"> муниципальных внутренних заимствований Ельниковского муниципального района Республики Мордовия </w:t>
      </w:r>
      <w:r w:rsidRPr="005D3C1D">
        <w:rPr>
          <w:rFonts w:ascii="Times New Roman" w:eastAsia="Times New Roman" w:hAnsi="Times New Roman" w:cs="Times New Roman"/>
          <w:sz w:val="27"/>
          <w:szCs w:val="27"/>
          <w:lang w:eastAsia="ru-RU"/>
        </w:rPr>
        <w:t>на 2024 год и на плановый период 2025 и 2026 годов</w:t>
      </w:r>
      <w:r w:rsidRPr="005D3C1D">
        <w:rPr>
          <w:rFonts w:ascii="Times New Roman" w:eastAsia="Times New Roman" w:hAnsi="Times New Roman" w:cs="Times New Roman"/>
          <w:bCs/>
          <w:sz w:val="27"/>
          <w:szCs w:val="27"/>
          <w:lang w:eastAsia="ru-RU"/>
        </w:rPr>
        <w:t xml:space="preserve"> согласно приложению 9 к настоящему Решению.</w:t>
      </w: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4. Установить предельный объем заимствований Ельниковского муниципального района Республики Мордовия на 2024 год в сумме 0,0 тыс. рублей, на 2025 год – 0,0 тыс. рублей, на 2026 год – 0,0 тыс. рублей.</w:t>
      </w: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5. Установить верхний предел муниципального внутреннего долга Ельниковского муниципального района Республики Мордовия на 1 января 2025 года в сумме 20713,39 тыс. рублей, на 1 января 2026 года – 19799,83 тыс. рублей, на 1 января 2027 года – 18657,88ыс. рублей.</w:t>
      </w:r>
    </w:p>
    <w:p w:rsidR="0058685C" w:rsidRPr="005D3C1D" w:rsidRDefault="0058685C" w:rsidP="0058685C">
      <w:pPr>
        <w:autoSpaceDE w:val="0"/>
        <w:autoSpaceDN w:val="0"/>
        <w:adjustRightInd w:val="0"/>
        <w:spacing w:after="0" w:line="240"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6. Утвердить объем расходов на обслуживание муниципального долга Ельниковского муниципального района Республики Мордовия на 2024 год в сумме 31,4 тыс. рублей, на 2025 год – 31,4 тыс. рублей, на 2026 год – 31,4 тыс. рублей.</w:t>
      </w:r>
    </w:p>
    <w:p w:rsidR="0058685C" w:rsidRPr="005D3C1D" w:rsidRDefault="0058685C" w:rsidP="0058685C">
      <w:pPr>
        <w:autoSpaceDE w:val="0"/>
        <w:autoSpaceDN w:val="0"/>
        <w:adjustRightInd w:val="0"/>
        <w:spacing w:after="0" w:line="238"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7. Установить верхний предел муниципального долга Ельниковского муниципального района Республики Мордовия по муниципальным гарантиям Ельниковского муниципального района Республики Мордовия на 1 января 2025 г в сумме 0,0 тыс. рублей, на 1 января 2026 года – 0,0 тыс. рублей, на 1 января 2027 года – 0,0 тыс. рублей.</w:t>
      </w:r>
    </w:p>
    <w:p w:rsidR="0058685C" w:rsidRPr="005D3C1D" w:rsidRDefault="0058685C" w:rsidP="0058685C">
      <w:pPr>
        <w:widowControl w:val="0"/>
        <w:autoSpaceDE w:val="0"/>
        <w:autoSpaceDN w:val="0"/>
        <w:adjustRightInd w:val="0"/>
        <w:spacing w:after="0" w:line="264" w:lineRule="auto"/>
        <w:ind w:firstLine="709"/>
        <w:jc w:val="both"/>
        <w:rPr>
          <w:rFonts w:ascii="Times New Roman" w:eastAsia="Times New Roman" w:hAnsi="Times New Roman" w:cs="Times New Roman"/>
          <w:sz w:val="27"/>
          <w:szCs w:val="27"/>
          <w:lang w:eastAsia="ru-RU"/>
        </w:rPr>
      </w:pPr>
    </w:p>
    <w:p w:rsidR="0058685C" w:rsidRPr="005D3C1D" w:rsidRDefault="0058685C" w:rsidP="0058685C">
      <w:pPr>
        <w:autoSpaceDE w:val="0"/>
        <w:autoSpaceDN w:val="0"/>
        <w:adjustRightInd w:val="0"/>
        <w:spacing w:after="0" w:line="252" w:lineRule="auto"/>
        <w:ind w:firstLine="709"/>
        <w:jc w:val="both"/>
        <w:rPr>
          <w:rFonts w:ascii="Times New Roman" w:eastAsia="Times New Roman" w:hAnsi="Times New Roman" w:cs="Times New Roman"/>
          <w:b/>
          <w:bCs/>
          <w:sz w:val="27"/>
          <w:szCs w:val="27"/>
          <w:lang w:eastAsia="ru-RU"/>
        </w:rPr>
      </w:pPr>
      <w:r w:rsidRPr="005D3C1D">
        <w:rPr>
          <w:rFonts w:ascii="Times New Roman" w:eastAsia="Times New Roman" w:hAnsi="Times New Roman" w:cs="Times New Roman"/>
          <w:b/>
          <w:bCs/>
          <w:sz w:val="27"/>
          <w:szCs w:val="27"/>
          <w:lang w:eastAsia="ru-RU"/>
        </w:rPr>
        <w:t>Статья 14. Особенности исполнения бюджета Ельниковского муниципального района Республики Мордовия в 2024 году</w:t>
      </w:r>
    </w:p>
    <w:p w:rsidR="0058685C" w:rsidRPr="005D3C1D" w:rsidRDefault="0058685C" w:rsidP="0058685C">
      <w:pPr>
        <w:autoSpaceDE w:val="0"/>
        <w:autoSpaceDN w:val="0"/>
        <w:adjustRightInd w:val="0"/>
        <w:spacing w:after="0" w:line="240" w:lineRule="auto"/>
        <w:ind w:firstLine="709"/>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 xml:space="preserve">1. Установить в соответствии с </w:t>
      </w:r>
      <w:hyperlink r:id="rId10" w:history="1">
        <w:r w:rsidRPr="005D3C1D">
          <w:rPr>
            <w:rFonts w:ascii="Times New Roman" w:eastAsia="Times New Roman" w:hAnsi="Times New Roman" w:cs="Times New Roman"/>
            <w:sz w:val="27"/>
            <w:szCs w:val="27"/>
            <w:lang w:eastAsia="ru-RU"/>
          </w:rPr>
          <w:t>пунктом 8 статьи 217</w:t>
        </w:r>
      </w:hyperlink>
      <w:r w:rsidRPr="005D3C1D">
        <w:rPr>
          <w:rFonts w:ascii="Times New Roman" w:eastAsia="Times New Roman" w:hAnsi="Times New Roman" w:cs="Times New Roman"/>
          <w:sz w:val="27"/>
          <w:szCs w:val="27"/>
          <w:lang w:eastAsia="ru-RU"/>
        </w:rPr>
        <w:t xml:space="preserve"> Бюджетного кодекса Российской Федерации и пунктом 50 Положения о бюджетном процессе в Ельниковском муниципальном районе Республики Мордовия, утвержденного Решением Совета депутатов Ельниковского муниципального района Республики Мордовия от 26 мая 2021 г. № 302, следующие дополнительные основания внесения изменений в сводную бюджетную роспись бюджета Ельниковского муниципального района Республики Мордовия без внесения изменений в настоящее Решение, помимо оснований, установленных </w:t>
      </w:r>
      <w:hyperlink r:id="rId11" w:history="1">
        <w:r w:rsidRPr="005D3C1D">
          <w:rPr>
            <w:rFonts w:ascii="Times New Roman" w:eastAsia="Times New Roman" w:hAnsi="Times New Roman" w:cs="Times New Roman"/>
            <w:sz w:val="27"/>
            <w:szCs w:val="27"/>
            <w:lang w:eastAsia="ru-RU"/>
          </w:rPr>
          <w:t>пунктом 3 статьи 217</w:t>
        </w:r>
      </w:hyperlink>
      <w:r w:rsidRPr="005D3C1D">
        <w:rPr>
          <w:rFonts w:ascii="Times New Roman" w:eastAsia="Times New Roman" w:hAnsi="Times New Roman" w:cs="Times New Roman"/>
          <w:sz w:val="27"/>
          <w:szCs w:val="27"/>
          <w:lang w:eastAsia="ru-RU"/>
        </w:rPr>
        <w:t xml:space="preserve"> Бюджетного кодекса Российской Федерации:</w:t>
      </w:r>
    </w:p>
    <w:p w:rsidR="0058685C" w:rsidRPr="005D3C1D" w:rsidRDefault="0058685C" w:rsidP="0058685C">
      <w:pPr>
        <w:autoSpaceDE w:val="0"/>
        <w:autoSpaceDN w:val="0"/>
        <w:adjustRightInd w:val="0"/>
        <w:spacing w:after="0" w:line="240" w:lineRule="auto"/>
        <w:ind w:firstLine="709"/>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1) осуществление выплат, направленных на обслуживание, сокращение и погашение долговых обязательств Ельниковского муниципального района Республики Мордовия в соответствии с Бюджетным кодексом Российской Федерации;</w:t>
      </w:r>
    </w:p>
    <w:p w:rsidR="0058685C" w:rsidRPr="005D3C1D" w:rsidRDefault="0058685C" w:rsidP="0058685C">
      <w:pPr>
        <w:autoSpaceDE w:val="0"/>
        <w:autoSpaceDN w:val="0"/>
        <w:adjustRightInd w:val="0"/>
        <w:spacing w:after="0" w:line="240" w:lineRule="auto"/>
        <w:ind w:firstLine="709"/>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 xml:space="preserve">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финансового обеспечения </w:t>
      </w:r>
      <w:r w:rsidRPr="005D3C1D">
        <w:rPr>
          <w:rFonts w:ascii="Times New Roman" w:eastAsia="Times New Roman" w:hAnsi="Times New Roman" w:cs="Times New Roman"/>
          <w:sz w:val="27"/>
          <w:szCs w:val="27"/>
          <w:lang w:eastAsia="ru-RU"/>
        </w:rPr>
        <w:lastRenderedPageBreak/>
        <w:t>муниципального задания на оказание муниципальных услуг (выполнение работ);</w:t>
      </w:r>
    </w:p>
    <w:p w:rsidR="0058685C" w:rsidRPr="005D3C1D" w:rsidRDefault="0058685C" w:rsidP="0058685C">
      <w:pPr>
        <w:autoSpaceDE w:val="0"/>
        <w:autoSpaceDN w:val="0"/>
        <w:adjustRightInd w:val="0"/>
        <w:spacing w:after="0" w:line="240" w:lineRule="auto"/>
        <w:ind w:firstLine="709"/>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3) осуществление мероприятий, связанных  с созданием, ликвидацией и реорганизацией муниципальных учреждений Ельниковского муниципального района Республики Мордовия;</w:t>
      </w:r>
    </w:p>
    <w:p w:rsidR="0058685C" w:rsidRPr="005D3C1D" w:rsidRDefault="0058685C" w:rsidP="0058685C">
      <w:pPr>
        <w:autoSpaceDE w:val="0"/>
        <w:autoSpaceDN w:val="0"/>
        <w:adjustRightInd w:val="0"/>
        <w:spacing w:after="0" w:line="240" w:lineRule="auto"/>
        <w:ind w:firstLine="709"/>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4)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58685C" w:rsidRPr="005D3C1D" w:rsidRDefault="0058685C" w:rsidP="0058685C">
      <w:pPr>
        <w:autoSpaceDE w:val="0"/>
        <w:autoSpaceDN w:val="0"/>
        <w:adjustRightInd w:val="0"/>
        <w:spacing w:after="0" w:line="240" w:lineRule="auto"/>
        <w:ind w:firstLine="709"/>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 xml:space="preserve">5) перераспределение бюджетных ассигнований </w:t>
      </w:r>
      <w:r w:rsidRPr="005D3C1D">
        <w:rPr>
          <w:rFonts w:ascii="Times New Roman" w:hAnsi="Times New Roman" w:cs="Times New Roman"/>
          <w:sz w:val="27"/>
          <w:szCs w:val="27"/>
        </w:rPr>
        <w:t>в целях реализации региональных проектов, направленных</w:t>
      </w:r>
      <w:r w:rsidRPr="005D3C1D">
        <w:rPr>
          <w:rFonts w:ascii="Times New Roman" w:eastAsia="Times New Roman" w:hAnsi="Times New Roman" w:cs="Times New Roman"/>
          <w:sz w:val="27"/>
          <w:szCs w:val="27"/>
          <w:lang w:eastAsia="ru-RU"/>
        </w:rPr>
        <w:t xml:space="preserve"> на достижение соответствующих целей, показателей и результатов реализации федеральных проектов, входящих в состав национальных проектов (программ),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Ельниковского муниципального района Республики Мордовия на соответствующий финансовый год;</w:t>
      </w:r>
    </w:p>
    <w:p w:rsidR="0058685C" w:rsidRPr="005D3C1D" w:rsidRDefault="0058685C" w:rsidP="0058685C">
      <w:pPr>
        <w:autoSpaceDE w:val="0"/>
        <w:autoSpaceDN w:val="0"/>
        <w:adjustRightInd w:val="0"/>
        <w:spacing w:after="0" w:line="240" w:lineRule="auto"/>
        <w:ind w:firstLine="709"/>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6)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58685C" w:rsidRPr="005D3C1D" w:rsidRDefault="0058685C" w:rsidP="0058685C">
      <w:pPr>
        <w:autoSpaceDE w:val="0"/>
        <w:autoSpaceDN w:val="0"/>
        <w:adjustRightInd w:val="0"/>
        <w:spacing w:after="0" w:line="240" w:lineRule="auto"/>
        <w:ind w:firstLine="709"/>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7) перераспределение бюджетных ассигнований в целях погашения кредиторской задолженности бюджета Ельниковского муниципального района Республики Мордовия;</w:t>
      </w:r>
    </w:p>
    <w:p w:rsidR="0058685C" w:rsidRPr="005D3C1D" w:rsidRDefault="0058685C" w:rsidP="0058685C">
      <w:pPr>
        <w:autoSpaceDE w:val="0"/>
        <w:autoSpaceDN w:val="0"/>
        <w:adjustRightInd w:val="0"/>
        <w:spacing w:after="0" w:line="240" w:lineRule="auto"/>
        <w:ind w:firstLine="709"/>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8)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rsidR="0058685C" w:rsidRPr="005D3C1D" w:rsidRDefault="0058685C" w:rsidP="0058685C">
      <w:pPr>
        <w:autoSpaceDE w:val="0"/>
        <w:autoSpaceDN w:val="0"/>
        <w:adjustRightInd w:val="0"/>
        <w:spacing w:after="0" w:line="240" w:lineRule="auto"/>
        <w:ind w:firstLine="709"/>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9) перераспределение бюджетных ассигнований в целях финансового обеспечения подготовки и проведения выборов и референдумов;</w:t>
      </w:r>
    </w:p>
    <w:p w:rsidR="0058685C" w:rsidRPr="005D3C1D" w:rsidRDefault="0058685C" w:rsidP="0058685C">
      <w:pPr>
        <w:autoSpaceDE w:val="0"/>
        <w:autoSpaceDN w:val="0"/>
        <w:adjustRightInd w:val="0"/>
        <w:spacing w:after="0" w:line="240" w:lineRule="auto"/>
        <w:ind w:firstLine="709"/>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10) перераспределение бюджетных ассигнований Дорожного фонда Ельниковского муниципального района Республики Мордовия Республики Мордовия;</w:t>
      </w:r>
    </w:p>
    <w:p w:rsidR="0058685C" w:rsidRPr="005D3C1D" w:rsidRDefault="0058685C" w:rsidP="0058685C">
      <w:pPr>
        <w:autoSpaceDE w:val="0"/>
        <w:autoSpaceDN w:val="0"/>
        <w:adjustRightInd w:val="0"/>
        <w:spacing w:after="0" w:line="240" w:lineRule="auto"/>
        <w:ind w:firstLine="709"/>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11)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w:t>
      </w:r>
    </w:p>
    <w:p w:rsidR="0058685C" w:rsidRPr="005D3C1D" w:rsidRDefault="0058685C" w:rsidP="0058685C">
      <w:pPr>
        <w:autoSpaceDE w:val="0"/>
        <w:autoSpaceDN w:val="0"/>
        <w:adjustRightInd w:val="0"/>
        <w:spacing w:after="0" w:line="240" w:lineRule="auto"/>
        <w:ind w:firstLine="709"/>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12) перераспределение бюджетных ассигнований в целях подготовки муниципальных учреждений к отопительному сезону.</w:t>
      </w:r>
    </w:p>
    <w:p w:rsidR="0058685C" w:rsidRPr="005D3C1D" w:rsidRDefault="0058685C" w:rsidP="0058685C">
      <w:pPr>
        <w:spacing w:after="0" w:line="240" w:lineRule="auto"/>
        <w:ind w:firstLine="708"/>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sz w:val="27"/>
          <w:szCs w:val="27"/>
          <w:lang w:eastAsia="ru-RU"/>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58685C" w:rsidRPr="005D3C1D" w:rsidRDefault="0058685C" w:rsidP="0058685C">
      <w:pPr>
        <w:ind w:firstLine="708"/>
        <w:jc w:val="both"/>
        <w:rPr>
          <w:rFonts w:ascii="Times New Roman" w:hAnsi="Times New Roman" w:cs="Times New Roman"/>
          <w:sz w:val="27"/>
          <w:szCs w:val="27"/>
        </w:rPr>
      </w:pPr>
      <w:r w:rsidRPr="005D3C1D">
        <w:rPr>
          <w:rFonts w:ascii="Times New Roman" w:hAnsi="Times New Roman" w:cs="Times New Roman"/>
          <w:sz w:val="27"/>
          <w:szCs w:val="27"/>
        </w:rPr>
        <w:t>1)</w:t>
      </w:r>
      <w:r w:rsidRPr="005D3C1D">
        <w:rPr>
          <w:rFonts w:ascii="Times New Roman" w:hAnsi="Times New Roman" w:cs="Times New Roman"/>
          <w:sz w:val="27"/>
          <w:szCs w:val="27"/>
          <w:vertAlign w:val="superscript"/>
        </w:rPr>
        <w:t xml:space="preserve"> </w:t>
      </w:r>
      <w:r w:rsidRPr="005D3C1D">
        <w:rPr>
          <w:rFonts w:ascii="Times New Roman" w:hAnsi="Times New Roman" w:cs="Times New Roman"/>
          <w:sz w:val="27"/>
          <w:szCs w:val="27"/>
        </w:rPr>
        <w:t xml:space="preserve"> авансовые платежи по муниципальным контрактам о поставке товаров, выполнении работ, оказании услуг для обеспечения муниципальных нужд </w:t>
      </w:r>
      <w:r w:rsidRPr="005D3C1D">
        <w:rPr>
          <w:rFonts w:ascii="Times New Roman" w:hAnsi="Times New Roman" w:cs="Times New Roman"/>
          <w:sz w:val="27"/>
          <w:szCs w:val="27"/>
        </w:rPr>
        <w:lastRenderedPageBreak/>
        <w:t>Ельниковского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Ельниковского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муниципальными бюджетными учреждениями Ельниковского муниципального района  Республики Мордовия, субсидии юридическим лицам (за исключением субсидий муниципальным бюджетным учреждениям Ельниковского 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Ельниковского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софинансируемые (финансируемые) за счет субсидий и иных межбюджетных трансфертов из федерального бюджета;</w:t>
      </w:r>
    </w:p>
    <w:p w:rsidR="0058685C" w:rsidRPr="005D3C1D" w:rsidRDefault="0058685C" w:rsidP="0058685C">
      <w:pPr>
        <w:ind w:firstLine="708"/>
        <w:jc w:val="both"/>
        <w:rPr>
          <w:rFonts w:ascii="Times New Roman" w:hAnsi="Times New Roman" w:cs="Times New Roman"/>
          <w:sz w:val="27"/>
          <w:szCs w:val="27"/>
        </w:rPr>
      </w:pPr>
      <w:r w:rsidRPr="005D3C1D">
        <w:rPr>
          <w:rFonts w:ascii="Times New Roman" w:hAnsi="Times New Roman" w:cs="Times New Roman"/>
          <w:sz w:val="27"/>
          <w:szCs w:val="27"/>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Ельниковского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Ельниковского муниципального района  Республики Мордовия, предоставляемые из бюджета Ельниковского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первом настоящего пункта;</w:t>
      </w:r>
    </w:p>
    <w:p w:rsidR="0058685C" w:rsidRPr="005D3C1D" w:rsidRDefault="0058685C" w:rsidP="0058685C">
      <w:pPr>
        <w:ind w:firstLine="708"/>
        <w:jc w:val="both"/>
        <w:rPr>
          <w:rFonts w:ascii="Times New Roman" w:hAnsi="Times New Roman" w:cs="Times New Roman"/>
          <w:sz w:val="27"/>
          <w:szCs w:val="27"/>
        </w:rPr>
      </w:pPr>
      <w:r w:rsidRPr="005D3C1D">
        <w:rPr>
          <w:rFonts w:ascii="Times New Roman" w:hAnsi="Times New Roman" w:cs="Times New Roman"/>
          <w:sz w:val="27"/>
          <w:szCs w:val="27"/>
        </w:rPr>
        <w:t>3)авансовые платежи по контрактам (договорам) о поставке товаров, выполнении работ, оказании услуг, заключаемым получателями субсидий и бюджетных инвестиций, указанных в подпункте первом настоящего пункта;</w:t>
      </w:r>
    </w:p>
    <w:p w:rsidR="0058685C" w:rsidRPr="005D3C1D" w:rsidRDefault="0058685C" w:rsidP="0058685C">
      <w:pPr>
        <w:ind w:firstLine="708"/>
        <w:jc w:val="both"/>
        <w:rPr>
          <w:rFonts w:ascii="Times New Roman" w:hAnsi="Times New Roman" w:cs="Times New Roman"/>
          <w:sz w:val="27"/>
          <w:szCs w:val="27"/>
        </w:rPr>
      </w:pPr>
      <w:r w:rsidRPr="005D3C1D">
        <w:rPr>
          <w:rFonts w:ascii="Times New Roman" w:hAnsi="Times New Roman" w:cs="Times New Roman"/>
          <w:sz w:val="27"/>
          <w:szCs w:val="27"/>
        </w:rPr>
        <w:t>4)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в подпунктах первом – третьем настоящего пункта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58685C" w:rsidRPr="005D3C1D" w:rsidRDefault="0058685C" w:rsidP="0058685C">
      <w:pPr>
        <w:ind w:firstLine="708"/>
        <w:jc w:val="both"/>
        <w:rPr>
          <w:rFonts w:ascii="Times New Roman" w:hAnsi="Times New Roman" w:cs="Times New Roman"/>
          <w:sz w:val="27"/>
          <w:szCs w:val="27"/>
        </w:rPr>
      </w:pPr>
      <w:r w:rsidRPr="005D3C1D">
        <w:rPr>
          <w:rFonts w:ascii="Times New Roman" w:hAnsi="Times New Roman" w:cs="Times New Roman"/>
          <w:sz w:val="27"/>
          <w:szCs w:val="27"/>
        </w:rPr>
        <w:t xml:space="preserve">5)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Ельниковского муниципального </w:t>
      </w:r>
      <w:r w:rsidRPr="005D3C1D">
        <w:rPr>
          <w:rFonts w:ascii="Times New Roman" w:hAnsi="Times New Roman" w:cs="Times New Roman"/>
          <w:sz w:val="27"/>
          <w:szCs w:val="27"/>
        </w:rPr>
        <w:lastRenderedPageBreak/>
        <w:t>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Ельниковского муниципального района Республики Мордовия, источником финансового обеспечения которых являются средства бюджета Ельниковского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w:t>
      </w:r>
    </w:p>
    <w:p w:rsidR="0058685C" w:rsidRPr="005D3C1D" w:rsidRDefault="0058685C" w:rsidP="0058685C">
      <w:pPr>
        <w:ind w:firstLine="708"/>
        <w:jc w:val="both"/>
        <w:rPr>
          <w:rFonts w:ascii="Times New Roman" w:hAnsi="Times New Roman" w:cs="Times New Roman"/>
          <w:sz w:val="27"/>
          <w:szCs w:val="27"/>
        </w:rPr>
      </w:pPr>
      <w:r w:rsidRPr="005D3C1D">
        <w:rPr>
          <w:rFonts w:ascii="Times New Roman" w:hAnsi="Times New Roman" w:cs="Times New Roman"/>
          <w:sz w:val="27"/>
          <w:szCs w:val="27"/>
        </w:rPr>
        <w:t>6)  авансовые платежи по контрактам (договорам) о поставке товаров, выполнении работ, оказании услуг, заключаемым на сумму более 5 000,0 тыс. рублей исполнителями и соисполнителями в рамках исполнения указанных в подпункте пятом настоящего пункта муниципальных контрактов (контрактов, договоров) о поставке товаров, выполнении работ, оказании услуг.</w:t>
      </w:r>
    </w:p>
    <w:p w:rsidR="0058685C" w:rsidRPr="005D3C1D" w:rsidRDefault="0058685C" w:rsidP="0058685C">
      <w:pPr>
        <w:ind w:firstLine="708"/>
        <w:jc w:val="both"/>
        <w:rPr>
          <w:rFonts w:ascii="Times New Roman" w:hAnsi="Times New Roman" w:cs="Times New Roman"/>
          <w:sz w:val="27"/>
          <w:szCs w:val="27"/>
        </w:rPr>
      </w:pPr>
      <w:r w:rsidRPr="005D3C1D">
        <w:rPr>
          <w:rFonts w:ascii="Times New Roman" w:hAnsi="Times New Roman" w:cs="Times New Roman"/>
          <w:sz w:val="27"/>
          <w:szCs w:val="27"/>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 и федеральными законами, устанавливающими особенности исполнения бюджетов бюджетной системы Российской Федерации в 2024 году.</w:t>
      </w:r>
    </w:p>
    <w:p w:rsidR="0058685C" w:rsidRPr="005D3C1D" w:rsidRDefault="0058685C" w:rsidP="0058685C">
      <w:pPr>
        <w:spacing w:after="0" w:line="240" w:lineRule="auto"/>
        <w:ind w:firstLine="708"/>
        <w:jc w:val="both"/>
        <w:rPr>
          <w:rFonts w:ascii="Times New Roman" w:eastAsia="Times New Roman" w:hAnsi="Times New Roman" w:cs="Times New Roman"/>
          <w:sz w:val="27"/>
          <w:szCs w:val="27"/>
          <w:lang w:eastAsia="ru-RU"/>
        </w:rPr>
      </w:pPr>
    </w:p>
    <w:p w:rsidR="0058685C" w:rsidRPr="005D3C1D" w:rsidRDefault="0058685C" w:rsidP="0058685C">
      <w:pPr>
        <w:autoSpaceDE w:val="0"/>
        <w:autoSpaceDN w:val="0"/>
        <w:adjustRightInd w:val="0"/>
        <w:spacing w:after="0" w:line="240" w:lineRule="auto"/>
        <w:ind w:firstLine="709"/>
        <w:jc w:val="both"/>
        <w:rPr>
          <w:rFonts w:ascii="Times New Roman" w:eastAsia="Times New Roman" w:hAnsi="Times New Roman" w:cs="Times New Roman"/>
          <w:sz w:val="27"/>
          <w:szCs w:val="27"/>
          <w:lang w:eastAsia="ru-RU"/>
        </w:rPr>
      </w:pPr>
    </w:p>
    <w:p w:rsidR="0058685C" w:rsidRPr="005D3C1D" w:rsidRDefault="0058685C" w:rsidP="0058685C">
      <w:pPr>
        <w:autoSpaceDE w:val="0"/>
        <w:autoSpaceDN w:val="0"/>
        <w:adjustRightInd w:val="0"/>
        <w:spacing w:after="0" w:line="252" w:lineRule="auto"/>
        <w:ind w:firstLine="720"/>
        <w:jc w:val="both"/>
        <w:rPr>
          <w:rFonts w:ascii="Times New Roman" w:eastAsia="Times New Roman" w:hAnsi="Times New Roman" w:cs="Times New Roman"/>
          <w:b/>
          <w:bCs/>
          <w:sz w:val="27"/>
          <w:szCs w:val="27"/>
          <w:lang w:eastAsia="ru-RU"/>
        </w:rPr>
      </w:pPr>
      <w:r w:rsidRPr="005D3C1D">
        <w:rPr>
          <w:rFonts w:ascii="Times New Roman" w:eastAsia="Times New Roman" w:hAnsi="Times New Roman" w:cs="Times New Roman"/>
          <w:b/>
          <w:bCs/>
          <w:sz w:val="27"/>
          <w:szCs w:val="27"/>
          <w:lang w:eastAsia="ru-RU"/>
        </w:rPr>
        <w:t xml:space="preserve">Статья 15. Вступление настоящего Решения </w:t>
      </w:r>
    </w:p>
    <w:p w:rsidR="0058685C" w:rsidRPr="005D3C1D" w:rsidRDefault="0058685C" w:rsidP="0058685C">
      <w:pPr>
        <w:autoSpaceDE w:val="0"/>
        <w:autoSpaceDN w:val="0"/>
        <w:adjustRightInd w:val="0"/>
        <w:spacing w:after="0" w:line="252" w:lineRule="auto"/>
        <w:ind w:firstLine="720"/>
        <w:jc w:val="both"/>
        <w:rPr>
          <w:rFonts w:ascii="Times New Roman" w:eastAsia="Times New Roman" w:hAnsi="Times New Roman" w:cs="Times New Roman"/>
          <w:sz w:val="27"/>
          <w:szCs w:val="27"/>
          <w:lang w:eastAsia="ru-RU"/>
        </w:rPr>
      </w:pPr>
      <w:r w:rsidRPr="005D3C1D">
        <w:rPr>
          <w:rFonts w:ascii="Times New Roman" w:eastAsia="Times New Roman" w:hAnsi="Times New Roman" w:cs="Times New Roman"/>
          <w:bCs/>
          <w:sz w:val="27"/>
          <w:szCs w:val="27"/>
          <w:lang w:eastAsia="ru-RU"/>
        </w:rPr>
        <w:t>Настоящее Решение вступает в силу с 1 января 2024 года.</w:t>
      </w:r>
      <w:r w:rsidRPr="005D3C1D">
        <w:rPr>
          <w:rFonts w:ascii="Times New Roman" w:eastAsia="Times New Roman" w:hAnsi="Times New Roman" w:cs="Times New Roman"/>
          <w:sz w:val="27"/>
          <w:szCs w:val="27"/>
          <w:lang w:eastAsia="ru-RU"/>
        </w:rPr>
        <w:t xml:space="preserve"> </w:t>
      </w:r>
    </w:p>
    <w:p w:rsidR="0058685C" w:rsidRPr="005D3C1D" w:rsidRDefault="0058685C" w:rsidP="0058685C">
      <w:pPr>
        <w:autoSpaceDE w:val="0"/>
        <w:autoSpaceDN w:val="0"/>
        <w:adjustRightInd w:val="0"/>
        <w:spacing w:after="0" w:line="240" w:lineRule="auto"/>
        <w:ind w:left="709"/>
        <w:jc w:val="both"/>
        <w:rPr>
          <w:rFonts w:ascii="Times New Roman" w:eastAsia="Times New Roman" w:hAnsi="Times New Roman" w:cs="Times New Roman"/>
          <w:bCs/>
          <w:sz w:val="27"/>
          <w:szCs w:val="27"/>
          <w:lang w:eastAsia="ru-RU"/>
        </w:rPr>
      </w:pPr>
    </w:p>
    <w:p w:rsidR="0058685C" w:rsidRPr="005D3C1D" w:rsidRDefault="0058685C" w:rsidP="0058685C">
      <w:pPr>
        <w:autoSpaceDE w:val="0"/>
        <w:autoSpaceDN w:val="0"/>
        <w:adjustRightInd w:val="0"/>
        <w:spacing w:after="0" w:line="240" w:lineRule="auto"/>
        <w:ind w:firstLine="709"/>
        <w:jc w:val="both"/>
        <w:rPr>
          <w:rFonts w:ascii="Times New Roman" w:eastAsia="Times New Roman" w:hAnsi="Times New Roman" w:cs="Times New Roman"/>
          <w:b/>
          <w:bCs/>
          <w:sz w:val="27"/>
          <w:szCs w:val="27"/>
          <w:lang w:eastAsia="ru-RU"/>
        </w:rPr>
      </w:pPr>
      <w:r w:rsidRPr="005D3C1D">
        <w:rPr>
          <w:rFonts w:ascii="Times New Roman" w:eastAsia="Times New Roman" w:hAnsi="Times New Roman" w:cs="Times New Roman"/>
          <w:b/>
          <w:bCs/>
          <w:sz w:val="27"/>
          <w:szCs w:val="27"/>
          <w:lang w:eastAsia="ru-RU"/>
        </w:rPr>
        <w:t>Статья</w:t>
      </w:r>
      <w:r w:rsidRPr="005D3C1D">
        <w:rPr>
          <w:rFonts w:ascii="Times New Roman" w:eastAsia="Times New Roman" w:hAnsi="Times New Roman" w:cs="Times New Roman"/>
          <w:b/>
          <w:bCs/>
          <w:spacing w:val="100"/>
          <w:sz w:val="27"/>
          <w:szCs w:val="27"/>
          <w:lang w:eastAsia="ru-RU"/>
        </w:rPr>
        <w:t xml:space="preserve"> </w:t>
      </w:r>
      <w:r w:rsidRPr="005D3C1D">
        <w:rPr>
          <w:rFonts w:ascii="Times New Roman" w:eastAsia="Times New Roman" w:hAnsi="Times New Roman" w:cs="Times New Roman"/>
          <w:b/>
          <w:bCs/>
          <w:sz w:val="27"/>
          <w:szCs w:val="27"/>
          <w:lang w:eastAsia="ru-RU"/>
        </w:rPr>
        <w:t xml:space="preserve">16. Действие нормативных правовых актов </w:t>
      </w:r>
      <w:r w:rsidRPr="005D3C1D">
        <w:rPr>
          <w:rFonts w:ascii="Times New Roman" w:eastAsia="Times New Roman" w:hAnsi="Times New Roman" w:cs="Times New Roman"/>
          <w:b/>
          <w:sz w:val="27"/>
          <w:szCs w:val="27"/>
          <w:lang w:eastAsia="ru-RU"/>
        </w:rPr>
        <w:t>Администрации Ельниковского муниципального района Республики Мордовия</w:t>
      </w:r>
    </w:p>
    <w:p w:rsidR="0058685C" w:rsidRDefault="0058685C" w:rsidP="0058685C">
      <w:pPr>
        <w:jc w:val="both"/>
        <w:rPr>
          <w:rFonts w:ascii="Times New Roman" w:hAnsi="Times New Roman"/>
          <w:sz w:val="27"/>
          <w:szCs w:val="27"/>
        </w:rPr>
      </w:pPr>
      <w:r w:rsidRPr="005D3C1D">
        <w:rPr>
          <w:rFonts w:ascii="Times New Roman" w:eastAsia="Times New Roman" w:hAnsi="Times New Roman" w:cs="Times New Roman"/>
          <w:sz w:val="27"/>
          <w:szCs w:val="27"/>
          <w:lang w:eastAsia="ru-RU"/>
        </w:rPr>
        <w:t>Установить, что нормативные правовые акты Администрации Ельниковского муниципального района Республики Мордовия, принятые на основе и во исполнение решений Совета депутатов Ельниковского  муниципального района Республики Мордовия</w:t>
      </w:r>
      <w:r w:rsidRPr="005D3C1D">
        <w:rPr>
          <w:rFonts w:ascii="Times New Roman" w:eastAsia="Times New Roman" w:hAnsi="Times New Roman" w:cs="Times New Roman"/>
          <w:bCs/>
          <w:sz w:val="27"/>
          <w:szCs w:val="27"/>
          <w:lang w:eastAsia="ru-RU"/>
        </w:rPr>
        <w:t xml:space="preserve"> «</w:t>
      </w:r>
      <w:hyperlink r:id="rId12" w:history="1">
        <w:r w:rsidRPr="005D3C1D">
          <w:rPr>
            <w:rFonts w:ascii="Times New Roman" w:eastAsia="Times New Roman" w:hAnsi="Times New Roman" w:cs="Times New Roman"/>
            <w:bCs/>
            <w:sz w:val="27"/>
            <w:szCs w:val="27"/>
            <w:lang w:eastAsia="ru-RU"/>
          </w:rPr>
          <w:t>О бюджете</w:t>
        </w:r>
      </w:hyperlink>
      <w:r w:rsidRPr="005D3C1D">
        <w:rPr>
          <w:rFonts w:ascii="Times New Roman" w:eastAsia="Times New Roman" w:hAnsi="Times New Roman" w:cs="Times New Roman"/>
          <w:bCs/>
          <w:sz w:val="27"/>
          <w:szCs w:val="27"/>
          <w:lang w:eastAsia="ru-RU"/>
        </w:rPr>
        <w:t xml:space="preserve"> Ельниковского муниципального района</w:t>
      </w:r>
      <w:r w:rsidRPr="005D3C1D">
        <w:rPr>
          <w:rFonts w:ascii="Times New Roman" w:eastAsia="Times New Roman" w:hAnsi="Times New Roman" w:cs="Times New Roman"/>
          <w:sz w:val="27"/>
          <w:szCs w:val="27"/>
          <w:lang w:eastAsia="ru-RU"/>
        </w:rPr>
        <w:t xml:space="preserve"> Республики Мордовия</w:t>
      </w:r>
      <w:r w:rsidRPr="005D3C1D">
        <w:rPr>
          <w:rFonts w:ascii="Times New Roman" w:eastAsia="Times New Roman" w:hAnsi="Times New Roman" w:cs="Times New Roman"/>
          <w:bCs/>
          <w:sz w:val="27"/>
          <w:szCs w:val="27"/>
          <w:lang w:eastAsia="ru-RU"/>
        </w:rPr>
        <w:t xml:space="preserve"> на 2022 год и на плановый период 2023 и 2024 годов», «</w:t>
      </w:r>
      <w:hyperlink r:id="rId13" w:history="1">
        <w:r w:rsidRPr="005D3C1D">
          <w:rPr>
            <w:rFonts w:ascii="Times New Roman" w:eastAsia="Times New Roman" w:hAnsi="Times New Roman" w:cs="Times New Roman"/>
            <w:bCs/>
            <w:sz w:val="27"/>
            <w:szCs w:val="27"/>
            <w:lang w:eastAsia="ru-RU"/>
          </w:rPr>
          <w:t>О бюджете</w:t>
        </w:r>
      </w:hyperlink>
      <w:r w:rsidRPr="005D3C1D">
        <w:rPr>
          <w:rFonts w:ascii="Times New Roman" w:eastAsia="Times New Roman" w:hAnsi="Times New Roman" w:cs="Times New Roman"/>
          <w:bCs/>
          <w:sz w:val="27"/>
          <w:szCs w:val="27"/>
          <w:lang w:eastAsia="ru-RU"/>
        </w:rPr>
        <w:t xml:space="preserve"> Ельниковского муниципального района</w:t>
      </w:r>
      <w:r w:rsidRPr="005D3C1D">
        <w:rPr>
          <w:rFonts w:ascii="Times New Roman" w:eastAsia="Times New Roman" w:hAnsi="Times New Roman" w:cs="Times New Roman"/>
          <w:sz w:val="27"/>
          <w:szCs w:val="27"/>
          <w:lang w:eastAsia="ru-RU"/>
        </w:rPr>
        <w:t xml:space="preserve"> Республики Мордовия</w:t>
      </w:r>
      <w:r w:rsidRPr="005D3C1D">
        <w:rPr>
          <w:rFonts w:ascii="Times New Roman" w:eastAsia="Times New Roman" w:hAnsi="Times New Roman" w:cs="Times New Roman"/>
          <w:bCs/>
          <w:sz w:val="27"/>
          <w:szCs w:val="27"/>
          <w:lang w:eastAsia="ru-RU"/>
        </w:rPr>
        <w:t xml:space="preserve"> на 2023 год и на плановый период 2024 и 2025 годов»,</w:t>
      </w:r>
      <w:r w:rsidRPr="005D3C1D">
        <w:rPr>
          <w:rFonts w:ascii="Times New Roman" w:eastAsia="Times New Roman" w:hAnsi="Times New Roman" w:cs="Times New Roman"/>
          <w:sz w:val="27"/>
          <w:szCs w:val="27"/>
          <w:lang w:eastAsia="ru-RU"/>
        </w:rPr>
        <w:t xml:space="preserve"> действуют в части, не противоречащей </w:t>
      </w:r>
      <w:r w:rsidRPr="005D3C1D">
        <w:rPr>
          <w:rFonts w:ascii="Times New Roman" w:hAnsi="Times New Roman"/>
          <w:sz w:val="27"/>
          <w:szCs w:val="27"/>
        </w:rPr>
        <w:t>настоящему Решению.</w:t>
      </w:r>
    </w:p>
    <w:p w:rsidR="005D3C1D" w:rsidRDefault="005D3C1D" w:rsidP="0058685C">
      <w:pPr>
        <w:jc w:val="both"/>
        <w:rPr>
          <w:rFonts w:ascii="Times New Roman" w:hAnsi="Times New Roman"/>
          <w:sz w:val="27"/>
          <w:szCs w:val="27"/>
        </w:rPr>
      </w:pPr>
    </w:p>
    <w:p w:rsidR="005D3C1D" w:rsidRPr="005D3C1D" w:rsidRDefault="005D3C1D" w:rsidP="0058685C">
      <w:pPr>
        <w:jc w:val="both"/>
        <w:rPr>
          <w:rFonts w:ascii="Times New Roman" w:hAnsi="Times New Roman"/>
          <w:sz w:val="27"/>
          <w:szCs w:val="27"/>
        </w:rPr>
      </w:pPr>
    </w:p>
    <w:tbl>
      <w:tblPr>
        <w:tblW w:w="10065" w:type="dxa"/>
        <w:tblInd w:w="-459" w:type="dxa"/>
        <w:tblLook w:val="04A0"/>
      </w:tblPr>
      <w:tblGrid>
        <w:gridCol w:w="5468"/>
        <w:gridCol w:w="2140"/>
        <w:gridCol w:w="330"/>
        <w:gridCol w:w="2127"/>
      </w:tblGrid>
      <w:tr w:rsidR="005D3C1D" w:rsidRPr="006B63A0" w:rsidTr="005D3C1D">
        <w:trPr>
          <w:trHeight w:val="1605"/>
        </w:trPr>
        <w:tc>
          <w:tcPr>
            <w:tcW w:w="5468" w:type="dxa"/>
            <w:tcBorders>
              <w:top w:val="nil"/>
              <w:left w:val="nil"/>
              <w:bottom w:val="nil"/>
              <w:right w:val="nil"/>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color w:val="000000"/>
                <w:sz w:val="24"/>
                <w:szCs w:val="24"/>
              </w:rPr>
            </w:pPr>
          </w:p>
        </w:tc>
        <w:tc>
          <w:tcPr>
            <w:tcW w:w="4597" w:type="dxa"/>
            <w:gridSpan w:val="3"/>
            <w:tcBorders>
              <w:top w:val="nil"/>
              <w:left w:val="nil"/>
              <w:bottom w:val="nil"/>
              <w:right w:val="nil"/>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Приложение 1</w:t>
            </w:r>
            <w:r w:rsidRPr="006B63A0">
              <w:rPr>
                <w:rFonts w:ascii="Times New Roman" w:eastAsia="Times New Roman" w:hAnsi="Times New Roman" w:cs="Times New Roman"/>
                <w:color w:val="000000"/>
                <w:sz w:val="24"/>
                <w:szCs w:val="24"/>
              </w:rPr>
              <w:br/>
              <w:t xml:space="preserve">к решению Совета депутатов Ельниковского </w:t>
            </w:r>
            <w:r w:rsidRPr="006B63A0">
              <w:rPr>
                <w:rFonts w:ascii="Times New Roman" w:eastAsia="Times New Roman" w:hAnsi="Times New Roman" w:cs="Times New Roman"/>
                <w:color w:val="000000"/>
                <w:sz w:val="24"/>
                <w:szCs w:val="24"/>
              </w:rPr>
              <w:br/>
              <w:t xml:space="preserve">муниципального района Республики Мордовия «О бюджете Ельниковского муниципального района Республики Мордовия на 2024 год и на плановый период 2025 и 2026 годов»  </w:t>
            </w:r>
          </w:p>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о</w:t>
            </w:r>
            <w:r w:rsidRPr="006B63A0">
              <w:rPr>
                <w:rFonts w:ascii="Times New Roman" w:eastAsia="Times New Roman" w:hAnsi="Times New Roman" w:cs="Times New Roman"/>
                <w:color w:val="000000"/>
                <w:sz w:val="24"/>
                <w:szCs w:val="24"/>
              </w:rPr>
              <w:t>т</w:t>
            </w:r>
            <w:r>
              <w:rPr>
                <w:rFonts w:ascii="Times New Roman" w:eastAsia="Times New Roman" w:hAnsi="Times New Roman" w:cs="Times New Roman"/>
                <w:color w:val="000000"/>
                <w:sz w:val="24"/>
                <w:szCs w:val="24"/>
              </w:rPr>
              <w:t xml:space="preserve"> 26.12.2023</w:t>
            </w:r>
            <w:r w:rsidRPr="006B63A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127</w:t>
            </w:r>
          </w:p>
        </w:tc>
      </w:tr>
      <w:tr w:rsidR="005D3C1D" w:rsidRPr="006B63A0" w:rsidTr="005D3C1D">
        <w:trPr>
          <w:trHeight w:val="1821"/>
        </w:trPr>
        <w:tc>
          <w:tcPr>
            <w:tcW w:w="10065" w:type="dxa"/>
            <w:gridSpan w:val="4"/>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color w:val="000000"/>
                <w:sz w:val="24"/>
                <w:szCs w:val="24"/>
              </w:rPr>
            </w:pPr>
            <w:r w:rsidRPr="006B63A0">
              <w:rPr>
                <w:rFonts w:ascii="Times New Roman" w:eastAsia="Times New Roman" w:hAnsi="Times New Roman" w:cs="Times New Roman"/>
                <w:b/>
                <w:bCs/>
                <w:color w:val="000000"/>
                <w:sz w:val="24"/>
                <w:szCs w:val="24"/>
              </w:rPr>
              <w:t xml:space="preserve">НОРМАТИВЫ </w:t>
            </w:r>
            <w:r w:rsidRPr="006B63A0">
              <w:rPr>
                <w:rFonts w:ascii="Times New Roman" w:eastAsia="Times New Roman" w:hAnsi="Times New Roman" w:cs="Times New Roman"/>
                <w:b/>
                <w:bCs/>
                <w:color w:val="000000"/>
                <w:sz w:val="24"/>
                <w:szCs w:val="24"/>
              </w:rPr>
              <w:br/>
              <w:t>РАСПРЕДЕЛЕНИЯ ДОХОДОВ МЕЖДУ БЮДЖЕТОМ ЕЛЬНИКОВСКОГО МУНИЦИПАЛЬНОГО РАЙОНА РЕСПУБЛИКИ МОРДОВИЯ И БЮДЖЕТАМИ ПОСЕЛЕНИЙ НА 2024 ГОД И НА ПЛАНОВЫЙ ПЕРИОД 2025 И 2026 ГОДОВ</w:t>
            </w:r>
            <w:r w:rsidRPr="006B63A0">
              <w:rPr>
                <w:rFonts w:ascii="Times New Roman" w:eastAsia="Times New Roman" w:hAnsi="Times New Roman" w:cs="Times New Roman"/>
                <w:b/>
                <w:bCs/>
                <w:color w:val="000000"/>
                <w:sz w:val="24"/>
                <w:szCs w:val="24"/>
              </w:rPr>
              <w:br/>
              <w:t xml:space="preserve"> (в процентах от сумм, зачисляемых в консолидированный бюджет  Ельниковского</w:t>
            </w:r>
            <w:r w:rsidRPr="006B63A0">
              <w:rPr>
                <w:rFonts w:ascii="Times New Roman" w:eastAsia="Times New Roman" w:hAnsi="Times New Roman" w:cs="Times New Roman"/>
                <w:b/>
                <w:bCs/>
                <w:color w:val="000000"/>
                <w:sz w:val="24"/>
                <w:szCs w:val="24"/>
              </w:rPr>
              <w:br/>
              <w:t>муниципального района Республики Мордовия)</w:t>
            </w:r>
          </w:p>
        </w:tc>
      </w:tr>
      <w:tr w:rsidR="005D3C1D" w:rsidRPr="006B63A0" w:rsidTr="005D3C1D">
        <w:trPr>
          <w:trHeight w:val="120"/>
        </w:trPr>
        <w:tc>
          <w:tcPr>
            <w:tcW w:w="5468"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color w:val="000000"/>
                <w:sz w:val="24"/>
                <w:szCs w:val="24"/>
              </w:rPr>
            </w:pPr>
          </w:p>
        </w:tc>
        <w:tc>
          <w:tcPr>
            <w:tcW w:w="2140"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color w:val="000000"/>
                <w:sz w:val="24"/>
                <w:szCs w:val="24"/>
              </w:rPr>
            </w:pPr>
          </w:p>
        </w:tc>
        <w:tc>
          <w:tcPr>
            <w:tcW w:w="2457" w:type="dxa"/>
            <w:gridSpan w:val="2"/>
            <w:tcBorders>
              <w:top w:val="nil"/>
              <w:left w:val="nil"/>
              <w:bottom w:val="single" w:sz="4" w:space="0" w:color="000000"/>
              <w:right w:val="nil"/>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 </w:t>
            </w:r>
          </w:p>
        </w:tc>
      </w:tr>
      <w:tr w:rsidR="005D3C1D" w:rsidRPr="006B63A0" w:rsidTr="005D3C1D">
        <w:trPr>
          <w:trHeight w:val="300"/>
        </w:trPr>
        <w:tc>
          <w:tcPr>
            <w:tcW w:w="54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color w:val="000000"/>
                <w:sz w:val="24"/>
                <w:szCs w:val="24"/>
              </w:rPr>
            </w:pPr>
            <w:r w:rsidRPr="006B63A0">
              <w:rPr>
                <w:rFonts w:ascii="Times New Roman" w:eastAsia="Times New Roman" w:hAnsi="Times New Roman" w:cs="Times New Roman"/>
                <w:b/>
                <w:bCs/>
                <w:color w:val="000000"/>
                <w:sz w:val="24"/>
                <w:szCs w:val="24"/>
              </w:rPr>
              <w:t>Наименование дохода</w:t>
            </w:r>
          </w:p>
        </w:tc>
        <w:tc>
          <w:tcPr>
            <w:tcW w:w="4597" w:type="dxa"/>
            <w:gridSpan w:val="3"/>
            <w:tcBorders>
              <w:top w:val="single" w:sz="4" w:space="0" w:color="000000"/>
              <w:left w:val="nil"/>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color w:val="000000"/>
                <w:sz w:val="24"/>
                <w:szCs w:val="24"/>
              </w:rPr>
            </w:pPr>
            <w:r w:rsidRPr="006B63A0">
              <w:rPr>
                <w:rFonts w:ascii="Times New Roman" w:eastAsia="Times New Roman" w:hAnsi="Times New Roman" w:cs="Times New Roman"/>
                <w:b/>
                <w:bCs/>
                <w:color w:val="000000"/>
                <w:sz w:val="24"/>
                <w:szCs w:val="24"/>
              </w:rPr>
              <w:t>Местные бюджеты, %</w:t>
            </w:r>
          </w:p>
        </w:tc>
      </w:tr>
      <w:tr w:rsidR="005D3C1D" w:rsidRPr="006B63A0" w:rsidTr="005D3C1D">
        <w:trPr>
          <w:trHeight w:val="1260"/>
        </w:trPr>
        <w:tc>
          <w:tcPr>
            <w:tcW w:w="5468" w:type="dxa"/>
            <w:vMerge/>
            <w:tcBorders>
              <w:top w:val="single" w:sz="4" w:space="0" w:color="000000"/>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color w:val="000000"/>
                <w:sz w:val="24"/>
                <w:szCs w:val="24"/>
              </w:rPr>
            </w:pPr>
          </w:p>
        </w:tc>
        <w:tc>
          <w:tcPr>
            <w:tcW w:w="2470" w:type="dxa"/>
            <w:gridSpan w:val="2"/>
            <w:tcBorders>
              <w:top w:val="nil"/>
              <w:left w:val="nil"/>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color w:val="000000"/>
                <w:sz w:val="24"/>
                <w:szCs w:val="24"/>
              </w:rPr>
            </w:pPr>
            <w:r w:rsidRPr="006B63A0">
              <w:rPr>
                <w:rFonts w:ascii="Times New Roman" w:eastAsia="Times New Roman" w:hAnsi="Times New Roman" w:cs="Times New Roman"/>
                <w:b/>
                <w:bCs/>
                <w:color w:val="000000"/>
                <w:sz w:val="24"/>
                <w:szCs w:val="24"/>
              </w:rPr>
              <w:t xml:space="preserve">Бюджет Ельниковского  муниципального района Республики Мордовия </w:t>
            </w:r>
          </w:p>
        </w:tc>
        <w:tc>
          <w:tcPr>
            <w:tcW w:w="2127" w:type="dxa"/>
            <w:tcBorders>
              <w:top w:val="single" w:sz="4" w:space="0" w:color="000000"/>
              <w:left w:val="nil"/>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color w:val="000000"/>
                <w:sz w:val="24"/>
                <w:szCs w:val="24"/>
              </w:rPr>
            </w:pPr>
            <w:r w:rsidRPr="006B63A0">
              <w:rPr>
                <w:rFonts w:ascii="Times New Roman" w:eastAsia="Times New Roman" w:hAnsi="Times New Roman" w:cs="Times New Roman"/>
                <w:b/>
                <w:bCs/>
                <w:color w:val="000000"/>
                <w:sz w:val="24"/>
                <w:szCs w:val="24"/>
              </w:rPr>
              <w:t>Бюджеты поселений</w:t>
            </w:r>
          </w:p>
        </w:tc>
      </w:tr>
      <w:tr w:rsidR="005D3C1D" w:rsidRPr="006B63A0" w:rsidTr="005D3C1D">
        <w:trPr>
          <w:trHeight w:val="274"/>
        </w:trPr>
        <w:tc>
          <w:tcPr>
            <w:tcW w:w="5468"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color w:val="000000"/>
                <w:sz w:val="24"/>
                <w:szCs w:val="24"/>
              </w:rPr>
            </w:pPr>
            <w:r w:rsidRPr="006B63A0">
              <w:rPr>
                <w:rFonts w:ascii="Times New Roman" w:eastAsia="Times New Roman" w:hAnsi="Times New Roman" w:cs="Times New Roman"/>
                <w:b/>
                <w:bCs/>
                <w:color w:val="000000"/>
                <w:sz w:val="24"/>
                <w:szCs w:val="24"/>
              </w:rPr>
              <w:t>1</w:t>
            </w:r>
          </w:p>
        </w:tc>
        <w:tc>
          <w:tcPr>
            <w:tcW w:w="2470"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color w:val="000000"/>
                <w:sz w:val="24"/>
                <w:szCs w:val="24"/>
              </w:rPr>
            </w:pPr>
            <w:r w:rsidRPr="006B63A0">
              <w:rPr>
                <w:rFonts w:ascii="Times New Roman" w:eastAsia="Times New Roman" w:hAnsi="Times New Roman" w:cs="Times New Roman"/>
                <w:b/>
                <w:bCs/>
                <w:color w:val="000000"/>
                <w:sz w:val="24"/>
                <w:szCs w:val="24"/>
              </w:rPr>
              <w:t>2</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color w:val="000000"/>
                <w:sz w:val="24"/>
                <w:szCs w:val="24"/>
              </w:rPr>
            </w:pPr>
            <w:r w:rsidRPr="006B63A0">
              <w:rPr>
                <w:rFonts w:ascii="Times New Roman" w:eastAsia="Times New Roman" w:hAnsi="Times New Roman" w:cs="Times New Roman"/>
                <w:b/>
                <w:bCs/>
                <w:color w:val="000000"/>
                <w:sz w:val="24"/>
                <w:szCs w:val="24"/>
              </w:rPr>
              <w:t>3</w:t>
            </w:r>
          </w:p>
        </w:tc>
      </w:tr>
      <w:tr w:rsidR="005D3C1D" w:rsidRPr="006B63A0" w:rsidTr="005D3C1D">
        <w:trPr>
          <w:trHeight w:val="289"/>
        </w:trPr>
        <w:tc>
          <w:tcPr>
            <w:tcW w:w="5468"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b/>
                <w:bCs/>
                <w:color w:val="000000"/>
                <w:sz w:val="24"/>
                <w:szCs w:val="24"/>
              </w:rPr>
            </w:pPr>
            <w:r w:rsidRPr="006B63A0">
              <w:rPr>
                <w:rFonts w:ascii="Times New Roman" w:eastAsia="Times New Roman" w:hAnsi="Times New Roman" w:cs="Times New Roman"/>
                <w:b/>
                <w:bCs/>
                <w:color w:val="000000"/>
                <w:sz w:val="24"/>
                <w:szCs w:val="24"/>
              </w:rPr>
              <w:t>Доходы от федеральных налогов и сборов</w:t>
            </w:r>
          </w:p>
        </w:tc>
        <w:tc>
          <w:tcPr>
            <w:tcW w:w="2470"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b/>
                <w:bCs/>
                <w:color w:val="000000"/>
                <w:sz w:val="24"/>
                <w:szCs w:val="24"/>
              </w:rPr>
            </w:pPr>
            <w:r w:rsidRPr="006B63A0">
              <w:rPr>
                <w:rFonts w:ascii="Times New Roman" w:eastAsia="Times New Roman" w:hAnsi="Times New Roman" w:cs="Times New Roman"/>
                <w:b/>
                <w:bCs/>
                <w:color w:val="000000"/>
                <w:sz w:val="24"/>
                <w:szCs w:val="24"/>
              </w:rPr>
              <w:t> </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 </w:t>
            </w:r>
          </w:p>
        </w:tc>
      </w:tr>
      <w:tr w:rsidR="005D3C1D" w:rsidRPr="006B63A0" w:rsidTr="005D3C1D">
        <w:trPr>
          <w:trHeight w:val="720"/>
        </w:trPr>
        <w:tc>
          <w:tcPr>
            <w:tcW w:w="5468" w:type="dxa"/>
            <w:tcBorders>
              <w:top w:val="nil"/>
              <w:left w:val="single" w:sz="4" w:space="0" w:color="000000"/>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rPr>
                <w:rFonts w:ascii="Times New Roman" w:eastAsia="Times New Roman" w:hAnsi="Times New Roman" w:cs="Times New Roman"/>
                <w:b/>
                <w:bCs/>
                <w:color w:val="000000"/>
                <w:sz w:val="24"/>
                <w:szCs w:val="24"/>
              </w:rPr>
            </w:pPr>
            <w:r w:rsidRPr="006B63A0">
              <w:rPr>
                <w:rFonts w:ascii="Times New Roman" w:eastAsia="Times New Roman" w:hAnsi="Times New Roman" w:cs="Times New Roman"/>
                <w:b/>
                <w:bCs/>
                <w:color w:val="000000"/>
                <w:sz w:val="24"/>
                <w:szCs w:val="24"/>
              </w:rPr>
              <w:t>В части погашения задолженности и перерасчетов по отмененным налогам, сборам и иным обязательным платежам</w:t>
            </w:r>
          </w:p>
        </w:tc>
        <w:tc>
          <w:tcPr>
            <w:tcW w:w="2470"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rPr>
                <w:rFonts w:ascii="Times New Roman" w:eastAsia="Times New Roman" w:hAnsi="Times New Roman" w:cs="Times New Roman"/>
                <w:b/>
                <w:bCs/>
                <w:color w:val="000000"/>
                <w:sz w:val="24"/>
                <w:szCs w:val="24"/>
              </w:rPr>
            </w:pPr>
            <w:r w:rsidRPr="006B63A0">
              <w:rPr>
                <w:rFonts w:ascii="Times New Roman" w:eastAsia="Times New Roman" w:hAnsi="Times New Roman" w:cs="Times New Roman"/>
                <w:b/>
                <w:bCs/>
                <w:color w:val="000000"/>
                <w:sz w:val="24"/>
                <w:szCs w:val="24"/>
              </w:rPr>
              <w:t> </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color w:val="000000"/>
                <w:sz w:val="24"/>
                <w:szCs w:val="24"/>
              </w:rPr>
            </w:pPr>
            <w:r w:rsidRPr="006B63A0">
              <w:rPr>
                <w:rFonts w:ascii="Times New Roman" w:eastAsia="Times New Roman" w:hAnsi="Times New Roman" w:cs="Times New Roman"/>
                <w:b/>
                <w:bCs/>
                <w:color w:val="000000"/>
                <w:sz w:val="24"/>
                <w:szCs w:val="24"/>
              </w:rPr>
              <w:t> </w:t>
            </w:r>
          </w:p>
        </w:tc>
      </w:tr>
      <w:tr w:rsidR="005D3C1D" w:rsidRPr="006B63A0" w:rsidTr="005D3C1D">
        <w:trPr>
          <w:trHeight w:val="720"/>
        </w:trPr>
        <w:tc>
          <w:tcPr>
            <w:tcW w:w="5468" w:type="dxa"/>
            <w:tcBorders>
              <w:top w:val="nil"/>
              <w:left w:val="single" w:sz="4" w:space="0" w:color="000000"/>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Земельный налог ( по обязательствам, возникшим до 1 января 2006 года), мобилизуемый  на территориях поселений)</w:t>
            </w:r>
          </w:p>
        </w:tc>
        <w:tc>
          <w:tcPr>
            <w:tcW w:w="2470"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r>
      <w:tr w:rsidR="005D3C1D" w:rsidRPr="006B63A0" w:rsidTr="005D3C1D">
        <w:trPr>
          <w:trHeight w:val="255"/>
        </w:trPr>
        <w:tc>
          <w:tcPr>
            <w:tcW w:w="5468" w:type="dxa"/>
            <w:tcBorders>
              <w:top w:val="nil"/>
              <w:left w:val="single" w:sz="4" w:space="0" w:color="000000"/>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Налог с продаж</w:t>
            </w:r>
          </w:p>
        </w:tc>
        <w:tc>
          <w:tcPr>
            <w:tcW w:w="2470"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r>
      <w:tr w:rsidR="005D3C1D" w:rsidRPr="006B63A0" w:rsidTr="005D3C1D">
        <w:trPr>
          <w:trHeight w:val="960"/>
        </w:trPr>
        <w:tc>
          <w:tcPr>
            <w:tcW w:w="5468" w:type="dxa"/>
            <w:tcBorders>
              <w:top w:val="nil"/>
              <w:left w:val="single" w:sz="4" w:space="0" w:color="000000"/>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Налог, взимаемый в виде стоимости потента в связи с применением упращенной системы налогооблажения (за налоговые периоды с 1 января 2011 года по 1 января 2013 года)</w:t>
            </w:r>
          </w:p>
        </w:tc>
        <w:tc>
          <w:tcPr>
            <w:tcW w:w="2470"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r>
      <w:tr w:rsidR="005D3C1D" w:rsidRPr="006B63A0" w:rsidTr="005D3C1D">
        <w:trPr>
          <w:trHeight w:val="255"/>
        </w:trPr>
        <w:tc>
          <w:tcPr>
            <w:tcW w:w="5468" w:type="dxa"/>
            <w:tcBorders>
              <w:top w:val="nil"/>
              <w:left w:val="single" w:sz="4" w:space="0" w:color="000000"/>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Налог на рекламу</w:t>
            </w:r>
          </w:p>
        </w:tc>
        <w:tc>
          <w:tcPr>
            <w:tcW w:w="2470"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r>
      <w:tr w:rsidR="005D3C1D" w:rsidRPr="006B63A0" w:rsidTr="005D3C1D">
        <w:trPr>
          <w:trHeight w:val="720"/>
        </w:trPr>
        <w:tc>
          <w:tcPr>
            <w:tcW w:w="5468" w:type="dxa"/>
            <w:tcBorders>
              <w:top w:val="nil"/>
              <w:left w:val="single" w:sz="4" w:space="0" w:color="000000"/>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2470"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r>
      <w:tr w:rsidR="005D3C1D" w:rsidRPr="006B63A0" w:rsidTr="005D3C1D">
        <w:trPr>
          <w:trHeight w:val="255"/>
        </w:trPr>
        <w:tc>
          <w:tcPr>
            <w:tcW w:w="5468" w:type="dxa"/>
            <w:tcBorders>
              <w:top w:val="nil"/>
              <w:left w:val="single" w:sz="4" w:space="0" w:color="000000"/>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Лицензионный сбор за право торговли спиртными напитками</w:t>
            </w:r>
          </w:p>
        </w:tc>
        <w:tc>
          <w:tcPr>
            <w:tcW w:w="2470"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r>
      <w:tr w:rsidR="005D3C1D" w:rsidRPr="006B63A0" w:rsidTr="005D3C1D">
        <w:trPr>
          <w:trHeight w:val="255"/>
        </w:trPr>
        <w:tc>
          <w:tcPr>
            <w:tcW w:w="5468" w:type="dxa"/>
            <w:tcBorders>
              <w:top w:val="nil"/>
              <w:left w:val="single" w:sz="4" w:space="0" w:color="000000"/>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Прочие местные налоги и сборы</w:t>
            </w:r>
          </w:p>
        </w:tc>
        <w:tc>
          <w:tcPr>
            <w:tcW w:w="2470"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r>
      <w:tr w:rsidR="005D3C1D" w:rsidRPr="006B63A0" w:rsidTr="005D3C1D">
        <w:trPr>
          <w:trHeight w:val="480"/>
        </w:trPr>
        <w:tc>
          <w:tcPr>
            <w:tcW w:w="5468" w:type="dxa"/>
            <w:tcBorders>
              <w:top w:val="nil"/>
              <w:left w:val="single" w:sz="4" w:space="0" w:color="000000"/>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rPr>
                <w:rFonts w:ascii="Times New Roman" w:eastAsia="Times New Roman" w:hAnsi="Times New Roman" w:cs="Times New Roman"/>
                <w:b/>
                <w:bCs/>
                <w:color w:val="000000"/>
                <w:sz w:val="24"/>
                <w:szCs w:val="24"/>
              </w:rPr>
            </w:pPr>
            <w:r w:rsidRPr="006B63A0">
              <w:rPr>
                <w:rFonts w:ascii="Times New Roman" w:eastAsia="Times New Roman" w:hAnsi="Times New Roman" w:cs="Times New Roman"/>
                <w:b/>
                <w:bCs/>
                <w:color w:val="000000"/>
                <w:sz w:val="24"/>
                <w:szCs w:val="24"/>
              </w:rPr>
              <w:t>В части доходов от оказания платных услуг (работ) и компенсации  затрат государства</w:t>
            </w:r>
          </w:p>
        </w:tc>
        <w:tc>
          <w:tcPr>
            <w:tcW w:w="2470"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 </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 </w:t>
            </w:r>
          </w:p>
        </w:tc>
      </w:tr>
      <w:tr w:rsidR="005D3C1D" w:rsidRPr="006B63A0" w:rsidTr="005D3C1D">
        <w:trPr>
          <w:trHeight w:val="480"/>
        </w:trPr>
        <w:tc>
          <w:tcPr>
            <w:tcW w:w="5468" w:type="dxa"/>
            <w:tcBorders>
              <w:top w:val="nil"/>
              <w:left w:val="single" w:sz="4" w:space="0" w:color="000000"/>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Прочие доходы от оказания платных услуг (работ) получателями средств бюджетов муниципальных районов</w:t>
            </w:r>
          </w:p>
        </w:tc>
        <w:tc>
          <w:tcPr>
            <w:tcW w:w="2470"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r>
      <w:tr w:rsidR="005D3C1D" w:rsidRPr="006B63A0" w:rsidTr="005D3C1D">
        <w:trPr>
          <w:trHeight w:val="480"/>
        </w:trPr>
        <w:tc>
          <w:tcPr>
            <w:tcW w:w="5468" w:type="dxa"/>
            <w:tcBorders>
              <w:top w:val="nil"/>
              <w:left w:val="single" w:sz="4" w:space="0" w:color="000000"/>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Прочие доходы от оказания платных услуг (работ) получателями средств бюджетов  поселений</w:t>
            </w:r>
          </w:p>
        </w:tc>
        <w:tc>
          <w:tcPr>
            <w:tcW w:w="2470"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r>
      <w:tr w:rsidR="005D3C1D" w:rsidRPr="006B63A0" w:rsidTr="005D3C1D">
        <w:trPr>
          <w:trHeight w:val="480"/>
        </w:trPr>
        <w:tc>
          <w:tcPr>
            <w:tcW w:w="5468" w:type="dxa"/>
            <w:tcBorders>
              <w:top w:val="nil"/>
              <w:left w:val="single" w:sz="4" w:space="0" w:color="000000"/>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lastRenderedPageBreak/>
              <w:t>Прочие доходы от компенсации затрат бюджетов муниципальных районов</w:t>
            </w:r>
          </w:p>
        </w:tc>
        <w:tc>
          <w:tcPr>
            <w:tcW w:w="2470"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r>
      <w:tr w:rsidR="005D3C1D" w:rsidRPr="006B63A0" w:rsidTr="005D3C1D">
        <w:trPr>
          <w:trHeight w:val="255"/>
        </w:trPr>
        <w:tc>
          <w:tcPr>
            <w:tcW w:w="5468" w:type="dxa"/>
            <w:tcBorders>
              <w:top w:val="nil"/>
              <w:left w:val="single" w:sz="4" w:space="0" w:color="000000"/>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Прочие доходы от компенсации затрат бюджетов поселений</w:t>
            </w:r>
          </w:p>
        </w:tc>
        <w:tc>
          <w:tcPr>
            <w:tcW w:w="2470"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r>
      <w:tr w:rsidR="005D3C1D" w:rsidRPr="006B63A0" w:rsidTr="005D3C1D">
        <w:trPr>
          <w:trHeight w:val="255"/>
        </w:trPr>
        <w:tc>
          <w:tcPr>
            <w:tcW w:w="5468" w:type="dxa"/>
            <w:tcBorders>
              <w:top w:val="nil"/>
              <w:left w:val="single" w:sz="4" w:space="0" w:color="000000"/>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rPr>
                <w:rFonts w:ascii="Times New Roman" w:eastAsia="Times New Roman" w:hAnsi="Times New Roman" w:cs="Times New Roman"/>
                <w:b/>
                <w:bCs/>
                <w:color w:val="000000"/>
                <w:sz w:val="24"/>
                <w:szCs w:val="24"/>
              </w:rPr>
            </w:pPr>
            <w:r w:rsidRPr="006B63A0">
              <w:rPr>
                <w:rFonts w:ascii="Times New Roman" w:eastAsia="Times New Roman" w:hAnsi="Times New Roman" w:cs="Times New Roman"/>
                <w:b/>
                <w:bCs/>
                <w:color w:val="000000"/>
                <w:sz w:val="24"/>
                <w:szCs w:val="24"/>
              </w:rPr>
              <w:t>В части административных платежей и сборов</w:t>
            </w:r>
          </w:p>
        </w:tc>
        <w:tc>
          <w:tcPr>
            <w:tcW w:w="2470"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 </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 </w:t>
            </w:r>
          </w:p>
        </w:tc>
      </w:tr>
      <w:tr w:rsidR="005D3C1D" w:rsidRPr="006B63A0" w:rsidTr="005D3C1D">
        <w:trPr>
          <w:trHeight w:val="720"/>
        </w:trPr>
        <w:tc>
          <w:tcPr>
            <w:tcW w:w="5468" w:type="dxa"/>
            <w:tcBorders>
              <w:top w:val="nil"/>
              <w:left w:val="single" w:sz="4" w:space="0" w:color="000000"/>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Платежи, взимаемые органами местного самоуправления (организациями) муниципальных районов за выполнение определенных функций</w:t>
            </w:r>
          </w:p>
        </w:tc>
        <w:tc>
          <w:tcPr>
            <w:tcW w:w="2470"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r>
      <w:tr w:rsidR="005D3C1D" w:rsidRPr="006B63A0" w:rsidTr="005D3C1D">
        <w:trPr>
          <w:trHeight w:val="720"/>
        </w:trPr>
        <w:tc>
          <w:tcPr>
            <w:tcW w:w="5468" w:type="dxa"/>
            <w:tcBorders>
              <w:top w:val="nil"/>
              <w:left w:val="single" w:sz="4" w:space="0" w:color="000000"/>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Платежи, взимаемые органами местного самоуправления (организациями) поселений за выполнение определенных функций</w:t>
            </w:r>
          </w:p>
        </w:tc>
        <w:tc>
          <w:tcPr>
            <w:tcW w:w="2470"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r>
      <w:tr w:rsidR="005D3C1D" w:rsidRPr="006B63A0" w:rsidTr="005D3C1D">
        <w:trPr>
          <w:trHeight w:val="255"/>
        </w:trPr>
        <w:tc>
          <w:tcPr>
            <w:tcW w:w="5468"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b/>
                <w:bCs/>
                <w:color w:val="000000"/>
                <w:sz w:val="24"/>
                <w:szCs w:val="24"/>
              </w:rPr>
            </w:pPr>
            <w:r w:rsidRPr="006B63A0">
              <w:rPr>
                <w:rFonts w:ascii="Times New Roman" w:eastAsia="Times New Roman" w:hAnsi="Times New Roman" w:cs="Times New Roman"/>
                <w:b/>
                <w:bCs/>
                <w:color w:val="000000"/>
                <w:sz w:val="24"/>
                <w:szCs w:val="24"/>
              </w:rPr>
              <w:t>В части штрафов, санкций ,возмещение ущерба</w:t>
            </w:r>
          </w:p>
        </w:tc>
        <w:tc>
          <w:tcPr>
            <w:tcW w:w="2470"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 </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 </w:t>
            </w:r>
          </w:p>
        </w:tc>
      </w:tr>
      <w:tr w:rsidR="005D3C1D" w:rsidRPr="006B63A0" w:rsidTr="005D3C1D">
        <w:trPr>
          <w:trHeight w:val="960"/>
        </w:trPr>
        <w:tc>
          <w:tcPr>
            <w:tcW w:w="5468"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 xml:space="preserve">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 </w:t>
            </w:r>
          </w:p>
        </w:tc>
        <w:tc>
          <w:tcPr>
            <w:tcW w:w="2470"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r>
      <w:tr w:rsidR="005D3C1D" w:rsidRPr="006B63A0" w:rsidTr="005D3C1D">
        <w:trPr>
          <w:trHeight w:val="720"/>
        </w:trPr>
        <w:tc>
          <w:tcPr>
            <w:tcW w:w="5468"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2470"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r>
      <w:tr w:rsidR="005D3C1D" w:rsidRPr="006B63A0" w:rsidTr="005D3C1D">
        <w:trPr>
          <w:trHeight w:val="960"/>
        </w:trPr>
        <w:tc>
          <w:tcPr>
            <w:tcW w:w="5468"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2470"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r>
      <w:tr w:rsidR="005D3C1D" w:rsidRPr="006B63A0" w:rsidTr="005D3C1D">
        <w:trPr>
          <w:trHeight w:val="960"/>
        </w:trPr>
        <w:tc>
          <w:tcPr>
            <w:tcW w:w="5468"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2470"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r>
      <w:tr w:rsidR="005D3C1D" w:rsidRPr="006B63A0" w:rsidTr="005D3C1D">
        <w:trPr>
          <w:trHeight w:val="960"/>
        </w:trPr>
        <w:tc>
          <w:tcPr>
            <w:tcW w:w="5468"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Денежные взыскания, налагаемые в возмещение ущерба, причиненного в результате незаконного или нецелевого использования бюджетных средств ( в части бюджетов муниципальных районов)</w:t>
            </w:r>
          </w:p>
        </w:tc>
        <w:tc>
          <w:tcPr>
            <w:tcW w:w="2470"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r>
      <w:tr w:rsidR="005D3C1D" w:rsidRPr="006B63A0" w:rsidTr="005D3C1D">
        <w:trPr>
          <w:trHeight w:val="960"/>
        </w:trPr>
        <w:tc>
          <w:tcPr>
            <w:tcW w:w="5468"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Денежные взыскания, налагаемые в возмещение ущерба, причиненного в результате незаконного или нецелевого использования бюджетных средств ( в части бюджетов поселений)</w:t>
            </w:r>
          </w:p>
        </w:tc>
        <w:tc>
          <w:tcPr>
            <w:tcW w:w="2470"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r>
      <w:tr w:rsidR="005D3C1D" w:rsidRPr="006B63A0" w:rsidTr="005D3C1D">
        <w:trPr>
          <w:trHeight w:val="720"/>
        </w:trPr>
        <w:tc>
          <w:tcPr>
            <w:tcW w:w="5468"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Прочие поступления от денежных взысканий (штрафов)  и иных сумм в возмещение ущерба, зачисляемые в бюджеты муниципальных районов</w:t>
            </w:r>
          </w:p>
        </w:tc>
        <w:tc>
          <w:tcPr>
            <w:tcW w:w="2470"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r>
      <w:tr w:rsidR="005D3C1D" w:rsidRPr="006B63A0" w:rsidTr="005D3C1D">
        <w:trPr>
          <w:trHeight w:val="720"/>
        </w:trPr>
        <w:tc>
          <w:tcPr>
            <w:tcW w:w="5468"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Прочие поступления от денежных взысканий (штрафов)  и иных сумм в возмещение ущерба, зачисляемые в бюджеты поселений</w:t>
            </w:r>
          </w:p>
        </w:tc>
        <w:tc>
          <w:tcPr>
            <w:tcW w:w="2470"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r>
      <w:tr w:rsidR="005D3C1D" w:rsidRPr="006B63A0" w:rsidTr="005D3C1D">
        <w:trPr>
          <w:trHeight w:val="255"/>
        </w:trPr>
        <w:tc>
          <w:tcPr>
            <w:tcW w:w="5468"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b/>
                <w:bCs/>
                <w:color w:val="000000"/>
                <w:sz w:val="24"/>
                <w:szCs w:val="24"/>
              </w:rPr>
            </w:pPr>
            <w:r w:rsidRPr="006B63A0">
              <w:rPr>
                <w:rFonts w:ascii="Times New Roman" w:eastAsia="Times New Roman" w:hAnsi="Times New Roman" w:cs="Times New Roman"/>
                <w:b/>
                <w:bCs/>
                <w:color w:val="000000"/>
                <w:sz w:val="24"/>
                <w:szCs w:val="24"/>
              </w:rPr>
              <w:t>В части прочих неналоговых доходов</w:t>
            </w:r>
          </w:p>
        </w:tc>
        <w:tc>
          <w:tcPr>
            <w:tcW w:w="2470"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 </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 </w:t>
            </w:r>
          </w:p>
        </w:tc>
      </w:tr>
      <w:tr w:rsidR="005D3C1D" w:rsidRPr="006B63A0" w:rsidTr="005D3C1D">
        <w:trPr>
          <w:trHeight w:val="480"/>
        </w:trPr>
        <w:tc>
          <w:tcPr>
            <w:tcW w:w="5468"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Невыясненные поступления, зачисляемые в бюджеты муниципальных районов</w:t>
            </w:r>
          </w:p>
        </w:tc>
        <w:tc>
          <w:tcPr>
            <w:tcW w:w="2470"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r>
      <w:tr w:rsidR="005D3C1D" w:rsidRPr="006B63A0" w:rsidTr="005D3C1D">
        <w:trPr>
          <w:trHeight w:val="480"/>
        </w:trPr>
        <w:tc>
          <w:tcPr>
            <w:tcW w:w="5468"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Невыясненные поступления, зачисляемые в бюджеты поселений</w:t>
            </w:r>
          </w:p>
        </w:tc>
        <w:tc>
          <w:tcPr>
            <w:tcW w:w="2470"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r>
      <w:tr w:rsidR="005D3C1D" w:rsidRPr="006B63A0" w:rsidTr="005D3C1D">
        <w:trPr>
          <w:trHeight w:val="480"/>
        </w:trPr>
        <w:tc>
          <w:tcPr>
            <w:tcW w:w="5468"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Прочие неналоговые доходы бюджетов муниципальных районов</w:t>
            </w:r>
          </w:p>
        </w:tc>
        <w:tc>
          <w:tcPr>
            <w:tcW w:w="2470"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r>
      <w:tr w:rsidR="005D3C1D" w:rsidRPr="006B63A0" w:rsidTr="005D3C1D">
        <w:trPr>
          <w:trHeight w:val="255"/>
        </w:trPr>
        <w:tc>
          <w:tcPr>
            <w:tcW w:w="5468"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lastRenderedPageBreak/>
              <w:t>Прочие неналоговые доходы бюджетов поселений</w:t>
            </w:r>
          </w:p>
        </w:tc>
        <w:tc>
          <w:tcPr>
            <w:tcW w:w="2470"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r>
      <w:tr w:rsidR="005D3C1D" w:rsidRPr="006B63A0" w:rsidTr="005D3C1D">
        <w:trPr>
          <w:trHeight w:val="480"/>
        </w:trPr>
        <w:tc>
          <w:tcPr>
            <w:tcW w:w="5468"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Средства самообложения граждан зачисляемые в бюджеты муниципальных районов</w:t>
            </w:r>
          </w:p>
        </w:tc>
        <w:tc>
          <w:tcPr>
            <w:tcW w:w="2470"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r>
      <w:tr w:rsidR="005D3C1D" w:rsidRPr="006B63A0" w:rsidTr="005D3C1D">
        <w:trPr>
          <w:trHeight w:val="480"/>
        </w:trPr>
        <w:tc>
          <w:tcPr>
            <w:tcW w:w="5468"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Средства самообложения граждан зачисляемые в бюджеты сельских поселений</w:t>
            </w:r>
          </w:p>
        </w:tc>
        <w:tc>
          <w:tcPr>
            <w:tcW w:w="2470"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w:t>
            </w:r>
          </w:p>
        </w:tc>
        <w:tc>
          <w:tcPr>
            <w:tcW w:w="2127" w:type="dxa"/>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100</w:t>
            </w:r>
          </w:p>
        </w:tc>
      </w:tr>
    </w:tbl>
    <w:p w:rsidR="005D3C1D" w:rsidRPr="006B63A0" w:rsidRDefault="005D3C1D" w:rsidP="005D3C1D">
      <w:pPr>
        <w:rPr>
          <w:sz w:val="24"/>
          <w:szCs w:val="24"/>
        </w:rPr>
      </w:pPr>
    </w:p>
    <w:tbl>
      <w:tblPr>
        <w:tblW w:w="17312" w:type="dxa"/>
        <w:tblInd w:w="-459" w:type="dxa"/>
        <w:tblLayout w:type="fixed"/>
        <w:tblLook w:val="04A0"/>
      </w:tblPr>
      <w:tblGrid>
        <w:gridCol w:w="2694"/>
        <w:gridCol w:w="70"/>
        <w:gridCol w:w="2765"/>
        <w:gridCol w:w="1134"/>
        <w:gridCol w:w="1275"/>
        <w:gridCol w:w="567"/>
        <w:gridCol w:w="567"/>
        <w:gridCol w:w="1134"/>
        <w:gridCol w:w="1962"/>
        <w:gridCol w:w="2364"/>
        <w:gridCol w:w="1540"/>
        <w:gridCol w:w="1240"/>
      </w:tblGrid>
      <w:tr w:rsidR="005D3C1D" w:rsidRPr="006B63A0" w:rsidTr="005D3C1D">
        <w:trPr>
          <w:trHeight w:val="300"/>
        </w:trPr>
        <w:tc>
          <w:tcPr>
            <w:tcW w:w="2764"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bookmarkStart w:id="1" w:name="RANGE!A1:E45"/>
            <w:bookmarkEnd w:id="1"/>
          </w:p>
        </w:tc>
        <w:tc>
          <w:tcPr>
            <w:tcW w:w="2765" w:type="dxa"/>
            <w:tcBorders>
              <w:top w:val="nil"/>
              <w:left w:val="nil"/>
              <w:bottom w:val="nil"/>
              <w:right w:val="nil"/>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677" w:type="dxa"/>
            <w:gridSpan w:val="5"/>
            <w:vMerge w:val="restart"/>
            <w:tcBorders>
              <w:top w:val="nil"/>
              <w:left w:val="nil"/>
              <w:bottom w:val="nil"/>
              <w:right w:val="nil"/>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Приложение 2</w:t>
            </w:r>
            <w:r w:rsidRPr="006B63A0">
              <w:rPr>
                <w:rFonts w:ascii="Times New Roman" w:eastAsia="Times New Roman" w:hAnsi="Times New Roman" w:cs="Times New Roman"/>
                <w:sz w:val="24"/>
                <w:szCs w:val="24"/>
              </w:rPr>
              <w:br/>
              <w:t>к решению  Совета депутатов</w:t>
            </w:r>
            <w:r w:rsidRPr="006B63A0">
              <w:rPr>
                <w:rFonts w:ascii="Times New Roman" w:eastAsia="Times New Roman" w:hAnsi="Times New Roman" w:cs="Times New Roman"/>
                <w:sz w:val="24"/>
                <w:szCs w:val="24"/>
              </w:rPr>
              <w:br/>
              <w:t xml:space="preserve"> Ельниковского муниципального района Республики Мордовия «О бюджете Ельниковского муниципального района Республики Мордовия а 2024 год и на плановый период 2025 и 2026 годов»  </w:t>
            </w:r>
          </w:p>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от  </w:t>
            </w:r>
            <w:r>
              <w:rPr>
                <w:rFonts w:ascii="Times New Roman" w:eastAsia="Times New Roman" w:hAnsi="Times New Roman" w:cs="Times New Roman"/>
                <w:sz w:val="24"/>
                <w:szCs w:val="24"/>
              </w:rPr>
              <w:t>26.12.2023</w:t>
            </w:r>
            <w:r w:rsidRPr="006B63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127</w:t>
            </w:r>
          </w:p>
        </w:tc>
        <w:tc>
          <w:tcPr>
            <w:tcW w:w="4326"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300"/>
        </w:trPr>
        <w:tc>
          <w:tcPr>
            <w:tcW w:w="2764"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2765" w:type="dxa"/>
            <w:tcBorders>
              <w:top w:val="nil"/>
              <w:left w:val="nil"/>
              <w:bottom w:val="nil"/>
              <w:right w:val="nil"/>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677" w:type="dxa"/>
            <w:gridSpan w:val="5"/>
            <w:vMerge/>
            <w:tcBorders>
              <w:top w:val="nil"/>
              <w:left w:val="nil"/>
              <w:bottom w:val="nil"/>
              <w:right w:val="nil"/>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326"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300"/>
        </w:trPr>
        <w:tc>
          <w:tcPr>
            <w:tcW w:w="2764"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2765" w:type="dxa"/>
            <w:tcBorders>
              <w:top w:val="nil"/>
              <w:left w:val="nil"/>
              <w:bottom w:val="nil"/>
              <w:right w:val="nil"/>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677" w:type="dxa"/>
            <w:gridSpan w:val="5"/>
            <w:vMerge/>
            <w:tcBorders>
              <w:top w:val="nil"/>
              <w:left w:val="nil"/>
              <w:bottom w:val="nil"/>
              <w:right w:val="nil"/>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326"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675"/>
        </w:trPr>
        <w:tc>
          <w:tcPr>
            <w:tcW w:w="2764"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2765" w:type="dxa"/>
            <w:tcBorders>
              <w:top w:val="nil"/>
              <w:left w:val="nil"/>
              <w:bottom w:val="nil"/>
              <w:right w:val="nil"/>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677" w:type="dxa"/>
            <w:gridSpan w:val="5"/>
            <w:vMerge/>
            <w:tcBorders>
              <w:top w:val="nil"/>
              <w:left w:val="nil"/>
              <w:bottom w:val="nil"/>
              <w:right w:val="nil"/>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326"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555"/>
        </w:trPr>
        <w:tc>
          <w:tcPr>
            <w:tcW w:w="2764"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2765" w:type="dxa"/>
            <w:tcBorders>
              <w:top w:val="nil"/>
              <w:left w:val="nil"/>
              <w:bottom w:val="nil"/>
              <w:right w:val="nil"/>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677" w:type="dxa"/>
            <w:gridSpan w:val="5"/>
            <w:vMerge/>
            <w:tcBorders>
              <w:top w:val="nil"/>
              <w:left w:val="nil"/>
              <w:bottom w:val="nil"/>
              <w:right w:val="nil"/>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326"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990"/>
        </w:trPr>
        <w:tc>
          <w:tcPr>
            <w:tcW w:w="10206" w:type="dxa"/>
            <w:gridSpan w:val="8"/>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ОБЪЕМ </w:t>
            </w:r>
            <w:r w:rsidRPr="006B63A0">
              <w:rPr>
                <w:rFonts w:ascii="Times New Roman" w:eastAsia="Times New Roman" w:hAnsi="Times New Roman" w:cs="Times New Roman"/>
                <w:b/>
                <w:bCs/>
                <w:sz w:val="24"/>
                <w:szCs w:val="24"/>
              </w:rPr>
              <w:br/>
              <w:t xml:space="preserve">БЕЗВОЗМЕЗДНЫХ ПОСТУПЛЕНИЙ В БЮДЖЕТ ЕЛЬНИКОВСКОГО  МУНИЦИПАЛЬНОГО РАЙОНА  РЕСПУБЛИКИ МОРДОВИЯ НА 2024 ГОД И НА ПЛАНОВЫЙ ПЕРИОД 2025 И 2026 ГОДОВ </w:t>
            </w:r>
          </w:p>
        </w:tc>
        <w:tc>
          <w:tcPr>
            <w:tcW w:w="4326"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255"/>
        </w:trPr>
        <w:tc>
          <w:tcPr>
            <w:tcW w:w="2694" w:type="dxa"/>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3969" w:type="dxa"/>
            <w:gridSpan w:val="3"/>
            <w:tcBorders>
              <w:top w:val="nil"/>
              <w:left w:val="nil"/>
              <w:bottom w:val="nil"/>
              <w:right w:val="nil"/>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1275"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567"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3663" w:type="dxa"/>
            <w:gridSpan w:val="3"/>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(тыс. рублей)</w:t>
            </w:r>
          </w:p>
        </w:tc>
        <w:tc>
          <w:tcPr>
            <w:tcW w:w="2364"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255"/>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Код </w:t>
            </w:r>
          </w:p>
        </w:tc>
        <w:tc>
          <w:tcPr>
            <w:tcW w:w="3969" w:type="dxa"/>
            <w:gridSpan w:val="3"/>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Наименование </w:t>
            </w:r>
          </w:p>
        </w:tc>
        <w:tc>
          <w:tcPr>
            <w:tcW w:w="3543" w:type="dxa"/>
            <w:gridSpan w:val="4"/>
            <w:tcBorders>
              <w:top w:val="single" w:sz="4" w:space="0" w:color="auto"/>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Сумма</w:t>
            </w:r>
          </w:p>
        </w:tc>
        <w:tc>
          <w:tcPr>
            <w:tcW w:w="4326"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330"/>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3969" w:type="dxa"/>
            <w:gridSpan w:val="3"/>
            <w:vMerge/>
            <w:tcBorders>
              <w:top w:val="single" w:sz="4" w:space="0" w:color="auto"/>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1275" w:type="dxa"/>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2024 год</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2025 год</w:t>
            </w:r>
          </w:p>
        </w:tc>
        <w:tc>
          <w:tcPr>
            <w:tcW w:w="1134" w:type="dxa"/>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2026 год</w:t>
            </w:r>
          </w:p>
        </w:tc>
        <w:tc>
          <w:tcPr>
            <w:tcW w:w="4326"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25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w:t>
            </w:r>
          </w:p>
        </w:tc>
        <w:tc>
          <w:tcPr>
            <w:tcW w:w="3969" w:type="dxa"/>
            <w:gridSpan w:val="3"/>
            <w:tcBorders>
              <w:top w:val="nil"/>
              <w:left w:val="nil"/>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w:t>
            </w:r>
          </w:p>
        </w:tc>
        <w:tc>
          <w:tcPr>
            <w:tcW w:w="1275"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4</w:t>
            </w:r>
          </w:p>
        </w:tc>
        <w:tc>
          <w:tcPr>
            <w:tcW w:w="1134"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5</w:t>
            </w:r>
          </w:p>
        </w:tc>
        <w:tc>
          <w:tcPr>
            <w:tcW w:w="4326"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255"/>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0002 00 00000 00 0000 000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Безвозмездные поступления</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196965,1</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148423,1</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160596,5</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510"/>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0002 02 00000 00 0000 000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Безвозмездные поступления от других бюджетов бюджетной системы Российской Федерации</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195752,8</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148423,1</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160596,5</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510"/>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0002 02 10000 00 0000 150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 xml:space="preserve">Дотации бюджетам  бюджетной системы Российской Федерации </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78412,1</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49399,4</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49122,2</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0002 02 15001 00 0000 150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Дотации на выравнивание бюджетной обеспеченности</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62247,8</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49399,4</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49122,2</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765"/>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0002 02 15001 05 0000 150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Дотации бюджетам муниципальных районов  на выравнивание бюджетной обеспеченности из бюджета субъекта Российской Федерации</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62247,8</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49399,4</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49122,2</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630"/>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0002 02 15002 00 0000 150</w:t>
            </w:r>
          </w:p>
        </w:tc>
        <w:tc>
          <w:tcPr>
            <w:tcW w:w="3969"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 xml:space="preserve"> Дотации бюджетам на поддержку мер по обеспечению сбалансированности бюджетов </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16164,3</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945"/>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0002 02 15002 05 0000 150</w:t>
            </w:r>
          </w:p>
        </w:tc>
        <w:tc>
          <w:tcPr>
            <w:tcW w:w="3969" w:type="dxa"/>
            <w:gridSpan w:val="3"/>
            <w:tcBorders>
              <w:top w:val="nil"/>
              <w:left w:val="nil"/>
              <w:bottom w:val="nil"/>
              <w:right w:val="nil"/>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 xml:space="preserve"> Дотации бюджетам муниципальных районов на поддержку мер по обеспечению сбалансированности бюджетов </w:t>
            </w:r>
          </w:p>
        </w:tc>
        <w:tc>
          <w:tcPr>
            <w:tcW w:w="1275" w:type="dxa"/>
            <w:tcBorders>
              <w:top w:val="nil"/>
              <w:left w:val="single" w:sz="4" w:space="0" w:color="auto"/>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16164,3</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510"/>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0002 02 20000 00 0000 150</w:t>
            </w:r>
          </w:p>
        </w:tc>
        <w:tc>
          <w:tcPr>
            <w:tcW w:w="3969" w:type="dxa"/>
            <w:gridSpan w:val="3"/>
            <w:tcBorders>
              <w:top w:val="single" w:sz="4" w:space="0" w:color="auto"/>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Субсидии бюджетам бюджетной системы Российской Федерации (межбюджетные субсидии)</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8221,2</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2083,6</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2083,6</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780"/>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0002 02 25304 00 0000 150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 xml:space="preserve">Субсидии бюджетам на организацию бесплатного  горячего питания обучающихся, получающих начальное общее </w:t>
            </w:r>
            <w:r w:rsidRPr="006B63A0">
              <w:rPr>
                <w:rFonts w:ascii="Times New Roman" w:eastAsia="Times New Roman" w:hAnsi="Times New Roman" w:cs="Times New Roman"/>
                <w:color w:val="000000"/>
                <w:sz w:val="24"/>
                <w:szCs w:val="24"/>
              </w:rPr>
              <w:lastRenderedPageBreak/>
              <w:t>образование в государственных и муниципальных образовательных организациях</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2116,9</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2083,6</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2083,6</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1020"/>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lastRenderedPageBreak/>
              <w:t>0002 02 25304 05 0000 150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2116,9</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2083,6</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2083,6</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1020"/>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0002 02 27576  00 0000 150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Субсидии бюджетам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5104,3</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1020"/>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0002 02 27576  05 0000 150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Субсидии бюджетам муниципальных районов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5104,3</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rPr>
                <w:rFonts w:ascii="Times New Roman" w:eastAsia="Times New Roman" w:hAnsi="Times New Roman" w:cs="Times New Roman"/>
                <w:color w:val="C00000"/>
                <w:sz w:val="24"/>
                <w:szCs w:val="24"/>
              </w:rPr>
            </w:pPr>
            <w:r w:rsidRPr="006B63A0">
              <w:rPr>
                <w:rFonts w:ascii="Times New Roman" w:eastAsia="Times New Roman" w:hAnsi="Times New Roman" w:cs="Times New Roman"/>
                <w:color w:val="C00000"/>
                <w:sz w:val="24"/>
                <w:szCs w:val="24"/>
              </w:rPr>
              <w:t> </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rPr>
                <w:rFonts w:ascii="Times New Roman" w:eastAsia="Times New Roman" w:hAnsi="Times New Roman" w:cs="Times New Roman"/>
                <w:color w:val="C00000"/>
                <w:sz w:val="24"/>
                <w:szCs w:val="24"/>
              </w:rPr>
            </w:pPr>
            <w:r w:rsidRPr="006B63A0">
              <w:rPr>
                <w:rFonts w:ascii="Times New Roman" w:eastAsia="Times New Roman" w:hAnsi="Times New Roman" w:cs="Times New Roman"/>
                <w:color w:val="C00000"/>
                <w:sz w:val="24"/>
                <w:szCs w:val="24"/>
              </w:rPr>
              <w:t> </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00020229999000000150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 xml:space="preserve"> Прочие субсидии </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rPr>
                <w:rFonts w:ascii="Times New Roman" w:eastAsia="Times New Roman" w:hAnsi="Times New Roman" w:cs="Times New Roman"/>
                <w:color w:val="C00000"/>
                <w:sz w:val="24"/>
                <w:szCs w:val="24"/>
              </w:rPr>
            </w:pPr>
            <w:r w:rsidRPr="006B63A0">
              <w:rPr>
                <w:rFonts w:ascii="Times New Roman" w:eastAsia="Times New Roman" w:hAnsi="Times New Roman" w:cs="Times New Roman"/>
                <w:color w:val="C00000"/>
                <w:sz w:val="24"/>
                <w:szCs w:val="24"/>
              </w:rPr>
              <w:t> </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rPr>
                <w:rFonts w:ascii="Times New Roman" w:eastAsia="Times New Roman" w:hAnsi="Times New Roman" w:cs="Times New Roman"/>
                <w:color w:val="C00000"/>
                <w:sz w:val="24"/>
                <w:szCs w:val="24"/>
              </w:rPr>
            </w:pPr>
            <w:r w:rsidRPr="006B63A0">
              <w:rPr>
                <w:rFonts w:ascii="Times New Roman" w:eastAsia="Times New Roman" w:hAnsi="Times New Roman" w:cs="Times New Roman"/>
                <w:color w:val="C00000"/>
                <w:sz w:val="24"/>
                <w:szCs w:val="24"/>
              </w:rPr>
              <w:t> </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00020229999050000150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 xml:space="preserve"> Прочие субсидии бюджетам муниципальных районов </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rPr>
                <w:rFonts w:ascii="Times New Roman" w:eastAsia="Times New Roman" w:hAnsi="Times New Roman" w:cs="Times New Roman"/>
                <w:color w:val="C00000"/>
                <w:sz w:val="24"/>
                <w:szCs w:val="24"/>
              </w:rPr>
            </w:pPr>
            <w:r w:rsidRPr="006B63A0">
              <w:rPr>
                <w:rFonts w:ascii="Times New Roman" w:eastAsia="Times New Roman" w:hAnsi="Times New Roman" w:cs="Times New Roman"/>
                <w:color w:val="C00000"/>
                <w:sz w:val="24"/>
                <w:szCs w:val="24"/>
              </w:rPr>
              <w:t> </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rPr>
                <w:rFonts w:ascii="Times New Roman" w:eastAsia="Times New Roman" w:hAnsi="Times New Roman" w:cs="Times New Roman"/>
                <w:color w:val="C00000"/>
                <w:sz w:val="24"/>
                <w:szCs w:val="24"/>
              </w:rPr>
            </w:pPr>
            <w:r w:rsidRPr="006B63A0">
              <w:rPr>
                <w:rFonts w:ascii="Times New Roman" w:eastAsia="Times New Roman" w:hAnsi="Times New Roman" w:cs="Times New Roman"/>
                <w:color w:val="C00000"/>
                <w:sz w:val="24"/>
                <w:szCs w:val="24"/>
              </w:rPr>
              <w:t> </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510"/>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0002 02 30000 00 0000 150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Субвенции бюджетам бюджетной системы Российской Федерации</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109119,5</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96940,1</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color w:val="000000"/>
                <w:sz w:val="24"/>
                <w:szCs w:val="24"/>
              </w:rPr>
            </w:pPr>
            <w:r w:rsidRPr="006B63A0">
              <w:rPr>
                <w:rFonts w:ascii="Times New Roman" w:eastAsia="Times New Roman" w:hAnsi="Times New Roman" w:cs="Times New Roman"/>
                <w:color w:val="000000"/>
                <w:sz w:val="24"/>
                <w:szCs w:val="24"/>
              </w:rPr>
              <w:t>109390,7</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510"/>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0002 02 30024 00 0000 150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Субвенции местным бюджетам  на выполнение передаваемых полномочий субъектов Российской Федерации</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102750,7</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90629</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100689,2</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510"/>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0002 02 30024 05 0000 150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102750,7</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90629</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100689,2</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765"/>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0002 02 30027 00 0000 150</w:t>
            </w:r>
          </w:p>
        </w:tc>
        <w:tc>
          <w:tcPr>
            <w:tcW w:w="3969"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991,8</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900,3</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900,4</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331"/>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0002 02 30027 05 0000 150</w:t>
            </w:r>
          </w:p>
        </w:tc>
        <w:tc>
          <w:tcPr>
            <w:tcW w:w="3969" w:type="dxa"/>
            <w:gridSpan w:val="3"/>
            <w:tcBorders>
              <w:top w:val="nil"/>
              <w:left w:val="nil"/>
              <w:bottom w:val="nil"/>
              <w:right w:val="nil"/>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Субвенции бюджетам муниципальных районов на содержание ребенка, находящегося под опекой, попечительством, а также вознаграждение, причитающееся опекуну </w:t>
            </w:r>
            <w:r w:rsidRPr="006B63A0">
              <w:rPr>
                <w:rFonts w:ascii="Times New Roman" w:eastAsia="Times New Roman" w:hAnsi="Times New Roman" w:cs="Times New Roman"/>
                <w:sz w:val="24"/>
                <w:szCs w:val="24"/>
              </w:rPr>
              <w:lastRenderedPageBreak/>
              <w:t>(попечителю), приемному родителю</w:t>
            </w:r>
          </w:p>
        </w:tc>
        <w:tc>
          <w:tcPr>
            <w:tcW w:w="1275" w:type="dxa"/>
            <w:tcBorders>
              <w:top w:val="nil"/>
              <w:left w:val="single" w:sz="4" w:space="0" w:color="auto"/>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991,8</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900,3</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900,4</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1020"/>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0002 02 35082 00 0000 150</w:t>
            </w:r>
          </w:p>
        </w:tc>
        <w:tc>
          <w:tcPr>
            <w:tcW w:w="3969" w:type="dxa"/>
            <w:gridSpan w:val="3"/>
            <w:tcBorders>
              <w:top w:val="single" w:sz="4" w:space="0" w:color="auto"/>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Субвенции бюджетам муниципальных образований на предоставление жилых помещений детям-сиротами детям, оставшимся без попечения родителей, лицам из их  числа по договорам найма специализированных жилых помещений </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4708,7</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4710,3</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7067,4</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1020"/>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0002 02 35082 05 0000 150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Субвенции бюджетам муниципальных районов на предоставление жилых помещений детям-сиротами детям, оставшимся без попечения родителей, лицам из их  числа по договорам найма специализированных жилых помещений </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4708,7</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4710,3</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7067,4</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1020"/>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0002 02 35120 00 0000 150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1020"/>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0002 02 35120 05 0000 150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510"/>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0002 02 35930 00 0000 150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Субвенции бюджетам на государственную регистрацию актов гражданского состояния</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510"/>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0002 02 35930 05 0000 150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Субвенции бюджетам муниципальных районов на государственную регистрацию актов гражданского состояния</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0002 02 39998 00 0000 150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Единая субвенция местным бюджетам</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394,9</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414,3</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429,3</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0002 02 39998 05 0000 150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Единая субвенция бюджетам муниципальных районов</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394,9</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414,3</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429,3</w:t>
            </w:r>
          </w:p>
        </w:tc>
        <w:tc>
          <w:tcPr>
            <w:tcW w:w="4326" w:type="dxa"/>
            <w:gridSpan w:val="2"/>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2694"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00020240000000000150</w:t>
            </w:r>
          </w:p>
        </w:tc>
        <w:tc>
          <w:tcPr>
            <w:tcW w:w="3969" w:type="dxa"/>
            <w:gridSpan w:val="3"/>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межбюджетные трансферты </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326"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331"/>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00020245179000000150</w:t>
            </w:r>
          </w:p>
        </w:tc>
        <w:tc>
          <w:tcPr>
            <w:tcW w:w="3969"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Межбюджетные трансферты, передаваемые  на проведение мероприятий по обеспечению деятельности советников директора по воспитанию и взаимодействию с детскими общественными объединениями в </w:t>
            </w:r>
            <w:r w:rsidRPr="006B63A0">
              <w:rPr>
                <w:rFonts w:ascii="Times New Roman" w:eastAsia="Times New Roman" w:hAnsi="Times New Roman" w:cs="Times New Roman"/>
                <w:sz w:val="24"/>
                <w:szCs w:val="24"/>
              </w:rPr>
              <w:lastRenderedPageBreak/>
              <w:t>общеобразовательных организациях</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326"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1800"/>
        </w:trPr>
        <w:tc>
          <w:tcPr>
            <w:tcW w:w="2694" w:type="dxa"/>
            <w:tcBorders>
              <w:top w:val="nil"/>
              <w:left w:val="single" w:sz="4" w:space="0" w:color="auto"/>
              <w:bottom w:val="single" w:sz="4" w:space="0" w:color="auto"/>
              <w:right w:val="single" w:sz="4" w:space="0" w:color="auto"/>
            </w:tcBorders>
            <w:shd w:val="clear" w:color="000000" w:fill="FFFFFF"/>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00020245179050000150</w:t>
            </w:r>
          </w:p>
        </w:tc>
        <w:tc>
          <w:tcPr>
            <w:tcW w:w="3969" w:type="dxa"/>
            <w:gridSpan w:val="3"/>
            <w:tcBorders>
              <w:top w:val="nil"/>
              <w:left w:val="nil"/>
              <w:bottom w:val="nil"/>
              <w:right w:val="nil"/>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1275" w:type="dxa"/>
            <w:tcBorders>
              <w:top w:val="nil"/>
              <w:left w:val="single" w:sz="4" w:space="0" w:color="auto"/>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326"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1785"/>
        </w:trPr>
        <w:tc>
          <w:tcPr>
            <w:tcW w:w="2694"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00020245303000000150</w:t>
            </w:r>
          </w:p>
        </w:tc>
        <w:tc>
          <w:tcPr>
            <w:tcW w:w="3969" w:type="dxa"/>
            <w:gridSpan w:val="3"/>
            <w:tcBorders>
              <w:top w:val="single" w:sz="4" w:space="0" w:color="auto"/>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275"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326"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2040"/>
        </w:trPr>
        <w:tc>
          <w:tcPr>
            <w:tcW w:w="2694"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00020245303050000150</w:t>
            </w:r>
          </w:p>
        </w:tc>
        <w:tc>
          <w:tcPr>
            <w:tcW w:w="3969" w:type="dxa"/>
            <w:gridSpan w:val="3"/>
            <w:tcBorders>
              <w:top w:val="nil"/>
              <w:left w:val="nil"/>
              <w:bottom w:val="nil"/>
              <w:right w:val="nil"/>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275" w:type="dxa"/>
            <w:tcBorders>
              <w:top w:val="nil"/>
              <w:left w:val="single" w:sz="4" w:space="0" w:color="auto"/>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1134" w:type="dxa"/>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326"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255"/>
        </w:trPr>
        <w:tc>
          <w:tcPr>
            <w:tcW w:w="2694"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00020700000000000000</w:t>
            </w:r>
          </w:p>
        </w:tc>
        <w:tc>
          <w:tcPr>
            <w:tcW w:w="3969" w:type="dxa"/>
            <w:gridSpan w:val="3"/>
            <w:tcBorders>
              <w:top w:val="single" w:sz="4" w:space="0" w:color="auto"/>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Прочие безвозмездные поступления</w:t>
            </w:r>
          </w:p>
        </w:tc>
        <w:tc>
          <w:tcPr>
            <w:tcW w:w="1275" w:type="dxa"/>
            <w:tcBorders>
              <w:top w:val="nil"/>
              <w:left w:val="nil"/>
              <w:bottom w:val="nil"/>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1212,3</w:t>
            </w:r>
          </w:p>
        </w:tc>
        <w:tc>
          <w:tcPr>
            <w:tcW w:w="1134" w:type="dxa"/>
            <w:gridSpan w:val="2"/>
            <w:tcBorders>
              <w:top w:val="nil"/>
              <w:left w:val="nil"/>
              <w:bottom w:val="nil"/>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1134" w:type="dxa"/>
            <w:tcBorders>
              <w:top w:val="nil"/>
              <w:left w:val="nil"/>
              <w:bottom w:val="nil"/>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326"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00020705000050000150</w:t>
            </w:r>
          </w:p>
        </w:tc>
        <w:tc>
          <w:tcPr>
            <w:tcW w:w="3969"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Прочие безвозмездные поступления в бюджеты муниципальных районов</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1212,3</w:t>
            </w: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326"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bl>
    <w:p w:rsidR="005D3C1D" w:rsidRPr="006B63A0" w:rsidRDefault="005D3C1D" w:rsidP="005D3C1D">
      <w:pPr>
        <w:rPr>
          <w:sz w:val="24"/>
          <w:szCs w:val="24"/>
        </w:rPr>
      </w:pPr>
    </w:p>
    <w:p w:rsidR="005D3C1D" w:rsidRPr="006B63A0" w:rsidRDefault="005D3C1D" w:rsidP="005D3C1D">
      <w:pPr>
        <w:rPr>
          <w:sz w:val="24"/>
          <w:szCs w:val="24"/>
        </w:rPr>
      </w:pPr>
    </w:p>
    <w:p w:rsidR="005D3C1D" w:rsidRPr="006B63A0" w:rsidRDefault="005D3C1D" w:rsidP="005D3C1D">
      <w:pPr>
        <w:rPr>
          <w:sz w:val="24"/>
          <w:szCs w:val="24"/>
        </w:rPr>
      </w:pPr>
    </w:p>
    <w:p w:rsidR="005D3C1D" w:rsidRPr="006B63A0" w:rsidRDefault="005D3C1D" w:rsidP="005D3C1D">
      <w:pPr>
        <w:rPr>
          <w:sz w:val="24"/>
          <w:szCs w:val="24"/>
        </w:rPr>
      </w:pPr>
    </w:p>
    <w:p w:rsidR="005D3C1D" w:rsidRPr="006B63A0" w:rsidRDefault="005D3C1D" w:rsidP="005D3C1D">
      <w:pPr>
        <w:rPr>
          <w:sz w:val="24"/>
          <w:szCs w:val="24"/>
        </w:rPr>
      </w:pPr>
    </w:p>
    <w:p w:rsidR="005D3C1D" w:rsidRPr="006B63A0" w:rsidRDefault="005D3C1D" w:rsidP="005D3C1D">
      <w:pPr>
        <w:rPr>
          <w:sz w:val="24"/>
          <w:szCs w:val="24"/>
        </w:rPr>
      </w:pPr>
    </w:p>
    <w:tbl>
      <w:tblPr>
        <w:tblW w:w="10206" w:type="dxa"/>
        <w:tblInd w:w="-459" w:type="dxa"/>
        <w:tblLayout w:type="fixed"/>
        <w:tblLook w:val="04A0"/>
      </w:tblPr>
      <w:tblGrid>
        <w:gridCol w:w="814"/>
        <w:gridCol w:w="1738"/>
        <w:gridCol w:w="567"/>
        <w:gridCol w:w="567"/>
        <w:gridCol w:w="425"/>
        <w:gridCol w:w="425"/>
        <w:gridCol w:w="426"/>
        <w:gridCol w:w="567"/>
        <w:gridCol w:w="850"/>
        <w:gridCol w:w="567"/>
        <w:gridCol w:w="250"/>
        <w:gridCol w:w="313"/>
        <w:gridCol w:w="288"/>
        <w:gridCol w:w="283"/>
        <w:gridCol w:w="1134"/>
        <w:gridCol w:w="992"/>
      </w:tblGrid>
      <w:tr w:rsidR="005D3C1D" w:rsidRPr="006B63A0" w:rsidTr="005D3C1D">
        <w:trPr>
          <w:trHeight w:val="1890"/>
        </w:trPr>
        <w:tc>
          <w:tcPr>
            <w:tcW w:w="814" w:type="dxa"/>
            <w:tcBorders>
              <w:top w:val="nil"/>
              <w:left w:val="nil"/>
              <w:bottom w:val="nil"/>
              <w:right w:val="nil"/>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bookmarkStart w:id="2" w:name="RANGE!A1:N369"/>
            <w:bookmarkEnd w:id="2"/>
          </w:p>
        </w:tc>
        <w:tc>
          <w:tcPr>
            <w:tcW w:w="3722" w:type="dxa"/>
            <w:gridSpan w:val="5"/>
            <w:tcBorders>
              <w:top w:val="nil"/>
              <w:left w:val="nil"/>
              <w:bottom w:val="nil"/>
              <w:right w:val="nil"/>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p>
        </w:tc>
        <w:tc>
          <w:tcPr>
            <w:tcW w:w="5670" w:type="dxa"/>
            <w:gridSpan w:val="10"/>
            <w:tcBorders>
              <w:top w:val="nil"/>
              <w:left w:val="nil"/>
              <w:bottom w:val="nil"/>
              <w:right w:val="nil"/>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Приложение 3 </w:t>
            </w:r>
            <w:r w:rsidRPr="006B63A0">
              <w:rPr>
                <w:rFonts w:ascii="Times New Roman" w:eastAsia="Times New Roman" w:hAnsi="Times New Roman" w:cs="Times New Roman"/>
                <w:sz w:val="24"/>
                <w:szCs w:val="24"/>
              </w:rPr>
              <w:br/>
              <w:t xml:space="preserve">к решению Совета депутатов Ельниковского </w:t>
            </w:r>
            <w:r w:rsidRPr="006B63A0">
              <w:rPr>
                <w:rFonts w:ascii="Times New Roman" w:eastAsia="Times New Roman" w:hAnsi="Times New Roman" w:cs="Times New Roman"/>
                <w:sz w:val="24"/>
                <w:szCs w:val="24"/>
              </w:rPr>
              <w:br/>
              <w:t xml:space="preserve">муниципального района Республики Мордовия «О бюджете Ельниковского муниципального района Республики Мордовия на 2024 год и на плановый период 2025 и 2026 годов» </w:t>
            </w:r>
          </w:p>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от </w:t>
            </w:r>
            <w:r>
              <w:rPr>
                <w:rFonts w:ascii="Times New Roman" w:eastAsia="Times New Roman" w:hAnsi="Times New Roman" w:cs="Times New Roman"/>
                <w:sz w:val="24"/>
                <w:szCs w:val="24"/>
              </w:rPr>
              <w:t>26.12.2023</w:t>
            </w:r>
            <w:r w:rsidRPr="006B63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127</w:t>
            </w:r>
          </w:p>
        </w:tc>
      </w:tr>
      <w:tr w:rsidR="005D3C1D" w:rsidRPr="006B63A0" w:rsidTr="005D3C1D">
        <w:trPr>
          <w:trHeight w:val="1005"/>
        </w:trPr>
        <w:tc>
          <w:tcPr>
            <w:tcW w:w="814" w:type="dxa"/>
            <w:tcBorders>
              <w:top w:val="nil"/>
              <w:left w:val="nil"/>
              <w:bottom w:val="nil"/>
              <w:right w:val="nil"/>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9392" w:type="dxa"/>
            <w:gridSpan w:val="15"/>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ВЕДОМСТВЕННАЯ СТРУКТУРА </w:t>
            </w:r>
            <w:r w:rsidRPr="006B63A0">
              <w:rPr>
                <w:rFonts w:ascii="Times New Roman" w:eastAsia="Times New Roman" w:hAnsi="Times New Roman" w:cs="Times New Roman"/>
                <w:b/>
                <w:bCs/>
                <w:sz w:val="24"/>
                <w:szCs w:val="24"/>
              </w:rPr>
              <w:br/>
              <w:t xml:space="preserve">РАСХОДОВ БЮДЖЕТА ЕЛЬНИКОВСКОГО МУНИЦИПАЛЬНОГО РАЙОНА  </w:t>
            </w:r>
            <w:r w:rsidRPr="006B63A0">
              <w:rPr>
                <w:rFonts w:ascii="Times New Roman" w:eastAsia="Times New Roman" w:hAnsi="Times New Roman" w:cs="Times New Roman"/>
                <w:b/>
                <w:bCs/>
                <w:sz w:val="24"/>
                <w:szCs w:val="24"/>
              </w:rPr>
              <w:br/>
              <w:t>РЕСПУБЛИКИ МОРДОВИЯНА 2024 ГОД И НА ПЛАНОВЫЙ ПЕРИОД 2025 И 2026 ГОДОВ</w:t>
            </w:r>
          </w:p>
        </w:tc>
      </w:tr>
      <w:tr w:rsidR="005D3C1D" w:rsidRPr="006B63A0" w:rsidTr="005D3C1D">
        <w:trPr>
          <w:trHeight w:val="300"/>
        </w:trPr>
        <w:tc>
          <w:tcPr>
            <w:tcW w:w="814" w:type="dxa"/>
            <w:tcBorders>
              <w:top w:val="nil"/>
              <w:left w:val="nil"/>
              <w:bottom w:val="nil"/>
              <w:right w:val="nil"/>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738"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567"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567"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425"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3085" w:type="dxa"/>
            <w:gridSpan w:val="6"/>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313"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288"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283"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2126" w:type="dxa"/>
            <w:gridSpan w:val="2"/>
            <w:tcBorders>
              <w:top w:val="nil"/>
              <w:left w:val="nil"/>
              <w:bottom w:val="nil"/>
              <w:right w:val="nil"/>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(тыс. рублей)</w:t>
            </w:r>
          </w:p>
        </w:tc>
      </w:tr>
      <w:tr w:rsidR="005D3C1D" w:rsidRPr="006B63A0" w:rsidTr="005D3C1D">
        <w:trPr>
          <w:trHeight w:val="398"/>
        </w:trPr>
        <w:tc>
          <w:tcPr>
            <w:tcW w:w="2552" w:type="dxa"/>
            <w:gridSpan w:val="2"/>
            <w:vMerge w:val="restart"/>
            <w:tcBorders>
              <w:top w:val="single" w:sz="4" w:space="0" w:color="auto"/>
              <w:left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Наименование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Адм</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Рз</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Прз</w:t>
            </w:r>
          </w:p>
        </w:tc>
        <w:tc>
          <w:tcPr>
            <w:tcW w:w="2268"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Цср</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Вр</w:t>
            </w:r>
          </w:p>
        </w:tc>
        <w:tc>
          <w:tcPr>
            <w:tcW w:w="3260" w:type="dxa"/>
            <w:gridSpan w:val="6"/>
            <w:tcBorders>
              <w:top w:val="single" w:sz="4" w:space="0" w:color="auto"/>
              <w:left w:val="nil"/>
              <w:bottom w:val="single" w:sz="4" w:space="0" w:color="auto"/>
              <w:right w:val="single" w:sz="4" w:space="0" w:color="auto"/>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Сумма</w:t>
            </w:r>
          </w:p>
        </w:tc>
      </w:tr>
      <w:tr w:rsidR="005D3C1D" w:rsidRPr="006B63A0" w:rsidTr="005D3C1D">
        <w:trPr>
          <w:trHeight w:val="327"/>
        </w:trPr>
        <w:tc>
          <w:tcPr>
            <w:tcW w:w="2552" w:type="dxa"/>
            <w:gridSpan w:val="2"/>
            <w:vMerge/>
            <w:tcBorders>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2024 год</w:t>
            </w:r>
          </w:p>
        </w:tc>
        <w:tc>
          <w:tcPr>
            <w:tcW w:w="1134" w:type="dxa"/>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2025 год</w:t>
            </w:r>
          </w:p>
        </w:tc>
        <w:tc>
          <w:tcPr>
            <w:tcW w:w="992" w:type="dxa"/>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2026 год</w:t>
            </w:r>
          </w:p>
        </w:tc>
      </w:tr>
      <w:tr w:rsidR="005D3C1D" w:rsidRPr="006B63A0" w:rsidTr="005D3C1D">
        <w:trPr>
          <w:trHeight w:val="289"/>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6</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8</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9</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11</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12</w:t>
            </w:r>
          </w:p>
        </w:tc>
      </w:tr>
      <w:tr w:rsidR="005D3C1D" w:rsidRPr="006B63A0" w:rsidTr="005D3C1D">
        <w:trPr>
          <w:trHeight w:val="289"/>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ВСЕГО</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233 745,8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186 955,4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200 796,9</w:t>
            </w:r>
          </w:p>
        </w:tc>
      </w:tr>
      <w:tr w:rsidR="005D3C1D" w:rsidRPr="006B63A0" w:rsidTr="005D3C1D">
        <w:trPr>
          <w:trHeight w:val="58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56861,3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39 813,2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42 286,5</w:t>
            </w:r>
          </w:p>
        </w:tc>
      </w:tr>
      <w:tr w:rsidR="005D3C1D" w:rsidRPr="006B63A0" w:rsidTr="005D3C1D">
        <w:trPr>
          <w:trHeight w:val="3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28 540,5</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21 711,7</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21 761,9</w:t>
            </w:r>
          </w:p>
        </w:tc>
      </w:tr>
      <w:tr w:rsidR="005D3C1D" w:rsidRPr="006B63A0" w:rsidTr="005D3C1D">
        <w:trPr>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высшего должностного лица субъекта Российской Федерации и муниципального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r>
      <w:tr w:rsidR="005D3C1D" w:rsidRPr="006B63A0" w:rsidTr="005D3C1D">
        <w:trPr>
          <w:trHeight w:val="15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r>
      <w:tr w:rsidR="005D3C1D" w:rsidRPr="006B63A0" w:rsidTr="005D3C1D">
        <w:trPr>
          <w:trHeight w:val="18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r>
      <w:tr w:rsidR="005D3C1D" w:rsidRPr="006B63A0" w:rsidTr="005D3C1D">
        <w:trPr>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41150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r>
      <w:tr w:rsidR="005D3C1D" w:rsidRPr="006B63A0" w:rsidTr="005D3C1D">
        <w:trPr>
          <w:trHeight w:val="157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41150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r>
      <w:tr w:rsidR="005D3C1D" w:rsidRPr="006B63A0" w:rsidTr="005D3C1D">
        <w:trPr>
          <w:trHeight w:val="58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41150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r>
      <w:tr w:rsidR="005D3C1D" w:rsidRPr="006B63A0" w:rsidTr="005D3C1D">
        <w:trPr>
          <w:trHeight w:val="10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20 154,5</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17 325,7</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17 367,9</w:t>
            </w:r>
          </w:p>
        </w:tc>
      </w:tr>
      <w:tr w:rsidR="005D3C1D" w:rsidRPr="006B63A0" w:rsidTr="005D3C1D">
        <w:trPr>
          <w:trHeight w:val="15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20 043,4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17 209,7</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17 234,4</w:t>
            </w:r>
          </w:p>
        </w:tc>
      </w:tr>
      <w:tr w:rsidR="005D3C1D" w:rsidRPr="006B63A0" w:rsidTr="005D3C1D">
        <w:trPr>
          <w:trHeight w:val="7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2 538,0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938,1</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938,2</w:t>
            </w:r>
          </w:p>
        </w:tc>
      </w:tr>
      <w:tr w:rsidR="005D3C1D" w:rsidRPr="006B63A0" w:rsidTr="005D3C1D">
        <w:trPr>
          <w:trHeight w:val="5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2 530,4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930,4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930,4</w:t>
            </w:r>
          </w:p>
        </w:tc>
      </w:tr>
      <w:tr w:rsidR="005D3C1D" w:rsidRPr="006B63A0" w:rsidTr="005D3C1D">
        <w:trPr>
          <w:trHeight w:val="15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r>
      <w:tr w:rsidR="005D3C1D" w:rsidRPr="006B63A0" w:rsidTr="005D3C1D">
        <w:trPr>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r>
      <w:tr w:rsidR="005D3C1D" w:rsidRPr="006B63A0" w:rsidTr="005D3C1D">
        <w:trPr>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2 217,6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617,6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617,6</w:t>
            </w:r>
          </w:p>
        </w:tc>
      </w:tr>
      <w:tr w:rsidR="005D3C1D" w:rsidRPr="006B63A0" w:rsidTr="005D3C1D">
        <w:trPr>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w:t>
            </w:r>
            <w:r w:rsidRPr="006B63A0">
              <w:rPr>
                <w:rFonts w:ascii="Times New Roman" w:eastAsia="Times New Roman" w:hAnsi="Times New Roman" w:cs="Times New Roman"/>
                <w:sz w:val="24"/>
                <w:szCs w:val="24"/>
              </w:rPr>
              <w:lastRenderedPageBreak/>
              <w:t xml:space="preserve">(муниципальных)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2 217,6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617,6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617,6</w:t>
            </w:r>
          </w:p>
        </w:tc>
      </w:tr>
      <w:tr w:rsidR="005D3C1D" w:rsidRPr="006B63A0" w:rsidTr="005D3C1D">
        <w:trPr>
          <w:trHeight w:val="3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5D3C1D">
        <w:trPr>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5D3C1D">
        <w:trPr>
          <w:trHeight w:val="20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77150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w:t>
            </w:r>
          </w:p>
        </w:tc>
      </w:tr>
      <w:tr w:rsidR="005D3C1D" w:rsidRPr="006B63A0" w:rsidTr="005D3C1D">
        <w:trPr>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77150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w:t>
            </w:r>
          </w:p>
        </w:tc>
      </w:tr>
      <w:tr w:rsidR="005D3C1D" w:rsidRPr="006B63A0" w:rsidTr="005D3C1D">
        <w:trPr>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77150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w:t>
            </w:r>
          </w:p>
        </w:tc>
      </w:tr>
      <w:tr w:rsidR="005D3C1D" w:rsidRPr="006B63A0" w:rsidTr="005D3C1D">
        <w:trPr>
          <w:trHeight w:val="1890"/>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w:t>
            </w:r>
            <w:r w:rsidRPr="006B63A0">
              <w:rPr>
                <w:rFonts w:ascii="Times New Roman" w:eastAsia="Times New Roman" w:hAnsi="Times New Roman" w:cs="Times New Roman"/>
                <w:sz w:val="24"/>
                <w:szCs w:val="24"/>
              </w:rPr>
              <w:lastRenderedPageBreak/>
              <w:t>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1134"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992"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r>
      <w:tr w:rsidR="005D3C1D" w:rsidRPr="006B63A0" w:rsidTr="005D3C1D">
        <w:trPr>
          <w:trHeight w:val="570"/>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1134"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992"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r>
      <w:tr w:rsidR="005D3C1D" w:rsidRPr="006B63A0" w:rsidTr="005D3C1D">
        <w:trPr>
          <w:trHeight w:val="765"/>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1134"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992"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r>
      <w:tr w:rsidR="005D3C1D" w:rsidRPr="006B63A0" w:rsidTr="005D3C1D">
        <w:trPr>
          <w:trHeight w:val="18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17 505,4</w:t>
            </w:r>
          </w:p>
        </w:tc>
        <w:tc>
          <w:tcPr>
            <w:tcW w:w="1134"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16 271,6</w:t>
            </w:r>
          </w:p>
        </w:tc>
        <w:tc>
          <w:tcPr>
            <w:tcW w:w="992"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16 296,2</w:t>
            </w:r>
          </w:p>
        </w:tc>
      </w:tr>
      <w:tr w:rsidR="005D3C1D" w:rsidRPr="006B63A0" w:rsidTr="005D3C1D">
        <w:trPr>
          <w:trHeight w:val="5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16 963,0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r>
      <w:tr w:rsidR="005D3C1D" w:rsidRPr="006B63A0" w:rsidTr="005D3C1D">
        <w:trPr>
          <w:trHeight w:val="614"/>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6B63A0">
              <w:rPr>
                <w:rFonts w:ascii="Times New Roman" w:eastAsia="Times New Roman" w:hAnsi="Times New Roman" w:cs="Times New Roman"/>
                <w:sz w:val="24"/>
                <w:szCs w:val="24"/>
              </w:rPr>
              <w:lastRenderedPageBreak/>
              <w:t xml:space="preserve">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16 963,0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r>
      <w:tr w:rsidR="005D3C1D" w:rsidRPr="006B63A0" w:rsidTr="005D3C1D">
        <w:trPr>
          <w:trHeight w:val="5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16 963,0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r>
      <w:tr w:rsidR="005D3C1D" w:rsidRPr="006B63A0" w:rsidTr="005D3C1D">
        <w:trPr>
          <w:trHeight w:val="13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120,8</w:t>
            </w:r>
          </w:p>
        </w:tc>
      </w:tr>
      <w:tr w:rsidR="005D3C1D" w:rsidRPr="006B63A0" w:rsidTr="005D3C1D">
        <w:trPr>
          <w:trHeight w:val="160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120,8</w:t>
            </w:r>
          </w:p>
        </w:tc>
      </w:tr>
      <w:tr w:rsidR="005D3C1D" w:rsidRPr="006B63A0" w:rsidTr="005D3C1D">
        <w:trPr>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120,8</w:t>
            </w:r>
          </w:p>
        </w:tc>
      </w:tr>
      <w:tr w:rsidR="005D3C1D" w:rsidRPr="006B63A0" w:rsidTr="005D3C1D">
        <w:trPr>
          <w:trHeight w:val="1606"/>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w:t>
            </w:r>
            <w:r w:rsidRPr="006B63A0">
              <w:rPr>
                <w:rFonts w:ascii="Times New Roman" w:eastAsia="Times New Roman" w:hAnsi="Times New Roman" w:cs="Times New Roman"/>
                <w:sz w:val="24"/>
                <w:szCs w:val="24"/>
              </w:rPr>
              <w:lastRenderedPageBreak/>
              <w:t>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124,3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131,2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136,4</w:t>
            </w:r>
          </w:p>
        </w:tc>
      </w:tr>
      <w:tr w:rsidR="005D3C1D" w:rsidRPr="006B63A0" w:rsidTr="005D3C1D">
        <w:trPr>
          <w:trHeight w:val="15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124,3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131,2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136,4</w:t>
            </w:r>
          </w:p>
        </w:tc>
      </w:tr>
      <w:tr w:rsidR="005D3C1D" w:rsidRPr="006B63A0" w:rsidTr="005D3C1D">
        <w:trPr>
          <w:trHeight w:val="5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124,3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131,2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136,4</w:t>
            </w:r>
          </w:p>
        </w:tc>
      </w:tr>
      <w:tr w:rsidR="005D3C1D" w:rsidRPr="006B63A0" w:rsidTr="005D3C1D">
        <w:trPr>
          <w:trHeight w:val="159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183,6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198,4</w:t>
            </w:r>
          </w:p>
        </w:tc>
      </w:tr>
      <w:tr w:rsidR="005D3C1D" w:rsidRPr="006B63A0" w:rsidTr="005D3C1D">
        <w:trPr>
          <w:trHeight w:val="160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183,6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198,4</w:t>
            </w:r>
          </w:p>
        </w:tc>
      </w:tr>
      <w:tr w:rsidR="005D3C1D" w:rsidRPr="006B63A0" w:rsidTr="005D3C1D">
        <w:trPr>
          <w:trHeight w:val="5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w:t>
            </w:r>
            <w:r w:rsidRPr="006B63A0">
              <w:rPr>
                <w:rFonts w:ascii="Times New Roman" w:eastAsia="Times New Roman" w:hAnsi="Times New Roman" w:cs="Times New Roman"/>
                <w:sz w:val="24"/>
                <w:szCs w:val="24"/>
              </w:rPr>
              <w:lastRenderedPageBreak/>
              <w:t xml:space="preserve">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183,6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198,4</w:t>
            </w:r>
          </w:p>
        </w:tc>
      </w:tr>
      <w:tr w:rsidR="005D3C1D" w:rsidRPr="006B63A0" w:rsidTr="005D3C1D">
        <w:trPr>
          <w:trHeight w:val="18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r>
      <w:tr w:rsidR="005D3C1D" w:rsidRPr="006B63A0" w:rsidTr="005D3C1D">
        <w:trPr>
          <w:trHeight w:val="157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r>
      <w:tr w:rsidR="005D3C1D" w:rsidRPr="006B63A0" w:rsidTr="005D3C1D">
        <w:trPr>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r>
      <w:tr w:rsidR="005D3C1D" w:rsidRPr="006B63A0" w:rsidTr="005D3C1D">
        <w:trPr>
          <w:trHeight w:val="1323"/>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w:t>
            </w:r>
            <w:r w:rsidRPr="006B63A0">
              <w:rPr>
                <w:rFonts w:ascii="Times New Roman" w:eastAsia="Times New Roman" w:hAnsi="Times New Roman" w:cs="Times New Roman"/>
                <w:sz w:val="24"/>
                <w:szCs w:val="24"/>
              </w:rPr>
              <w:lastRenderedPageBreak/>
              <w:t>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r>
      <w:tr w:rsidR="005D3C1D" w:rsidRPr="006B63A0" w:rsidTr="005D3C1D">
        <w:trPr>
          <w:trHeight w:val="157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r>
      <w:tr w:rsidR="005D3C1D" w:rsidRPr="006B63A0" w:rsidTr="005D3C1D">
        <w:trPr>
          <w:trHeight w:val="5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r>
      <w:tr w:rsidR="005D3C1D" w:rsidRPr="006B63A0" w:rsidTr="005D3C1D">
        <w:trPr>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r>
      <w:tr w:rsidR="005D3C1D" w:rsidRPr="006B63A0" w:rsidTr="005D3C1D">
        <w:trPr>
          <w:trHeight w:val="10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r>
      <w:tr w:rsidR="005D3C1D" w:rsidRPr="006B63A0" w:rsidTr="005D3C1D">
        <w:trPr>
          <w:trHeight w:val="472"/>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w:t>
            </w:r>
            <w:r w:rsidRPr="006B63A0">
              <w:rPr>
                <w:rFonts w:ascii="Times New Roman" w:eastAsia="Times New Roman" w:hAnsi="Times New Roman" w:cs="Times New Roman"/>
                <w:sz w:val="24"/>
                <w:szCs w:val="24"/>
              </w:rPr>
              <w:lastRenderedPageBreak/>
              <w:t>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0" w:type="dxa"/>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77550</w:t>
            </w:r>
          </w:p>
        </w:tc>
        <w:tc>
          <w:tcPr>
            <w:tcW w:w="567" w:type="dxa"/>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r>
      <w:tr w:rsidR="005D3C1D" w:rsidRPr="006B63A0" w:rsidTr="005D3C1D">
        <w:trPr>
          <w:trHeight w:val="15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0" w:type="dxa"/>
            <w:tcBorders>
              <w:top w:val="single" w:sz="4" w:space="0" w:color="auto"/>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77550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r>
      <w:tr w:rsidR="005D3C1D" w:rsidRPr="006B63A0" w:rsidTr="005D3C1D">
        <w:trPr>
          <w:trHeight w:val="60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77550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r>
      <w:tr w:rsidR="005D3C1D" w:rsidRPr="006B63A0" w:rsidTr="005D3C1D">
        <w:trPr>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48,9</w:t>
            </w:r>
          </w:p>
        </w:tc>
      </w:tr>
      <w:tr w:rsidR="005D3C1D" w:rsidRPr="006B63A0" w:rsidTr="005D3C1D">
        <w:trPr>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"Поддержка платежеспособного спроса на жилье"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48,9</w:t>
            </w:r>
          </w:p>
        </w:tc>
      </w:tr>
      <w:tr w:rsidR="005D3C1D" w:rsidRPr="006B63A0" w:rsidTr="005D3C1D">
        <w:trPr>
          <w:trHeight w:val="178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Д0820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48,9</w:t>
            </w:r>
          </w:p>
        </w:tc>
      </w:tr>
      <w:tr w:rsidR="005D3C1D" w:rsidRPr="006B63A0" w:rsidTr="005D3C1D">
        <w:trPr>
          <w:trHeight w:val="157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w:t>
            </w:r>
            <w:r w:rsidRPr="006B63A0">
              <w:rPr>
                <w:rFonts w:ascii="Times New Roman" w:eastAsia="Times New Roman" w:hAnsi="Times New Roman" w:cs="Times New Roman"/>
                <w:sz w:val="24"/>
                <w:szCs w:val="24"/>
              </w:rPr>
              <w:lastRenderedPageBreak/>
              <w:t xml:space="preserve">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Д0820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48,9</w:t>
            </w:r>
          </w:p>
        </w:tc>
      </w:tr>
      <w:tr w:rsidR="005D3C1D" w:rsidRPr="006B63A0" w:rsidTr="005D3C1D">
        <w:trPr>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Д0820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48,9</w:t>
            </w:r>
          </w:p>
        </w:tc>
      </w:tr>
      <w:tr w:rsidR="005D3C1D" w:rsidRPr="006B63A0" w:rsidTr="005D3C1D">
        <w:trPr>
          <w:trHeight w:val="5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r>
      <w:tr w:rsidR="005D3C1D" w:rsidRPr="006B63A0" w:rsidTr="005D3C1D">
        <w:trPr>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r>
      <w:tr w:rsidR="005D3C1D" w:rsidRPr="006B63A0" w:rsidTr="005D3C1D">
        <w:trPr>
          <w:trHeight w:val="100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77560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r>
      <w:tr w:rsidR="005D3C1D" w:rsidRPr="006B63A0" w:rsidTr="005D3C1D">
        <w:trPr>
          <w:trHeight w:val="60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77560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r>
      <w:tr w:rsidR="005D3C1D" w:rsidRPr="006B63A0" w:rsidTr="005D3C1D">
        <w:trPr>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77560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r>
      <w:tr w:rsidR="005D3C1D" w:rsidRPr="006B63A0" w:rsidTr="005D3C1D">
        <w:trPr>
          <w:trHeight w:val="810"/>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Судебная система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5D3C1D">
        <w:trPr>
          <w:trHeight w:val="331"/>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w:t>
            </w:r>
            <w:r w:rsidRPr="006B63A0">
              <w:rPr>
                <w:rFonts w:ascii="Times New Roman" w:eastAsia="Times New Roman" w:hAnsi="Times New Roman" w:cs="Times New Roman"/>
                <w:sz w:val="24"/>
                <w:szCs w:val="24"/>
              </w:rPr>
              <w:lastRenderedPageBreak/>
              <w:t>бюджета</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5D3C1D">
        <w:trPr>
          <w:trHeight w:val="8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5D3C1D">
        <w:trPr>
          <w:trHeight w:val="8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51200</w:t>
            </w:r>
          </w:p>
        </w:tc>
        <w:tc>
          <w:tcPr>
            <w:tcW w:w="567"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5D3C1D">
        <w:trPr>
          <w:trHeight w:val="8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51200</w:t>
            </w:r>
          </w:p>
        </w:tc>
        <w:tc>
          <w:tcPr>
            <w:tcW w:w="567"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5D3C1D">
        <w:trPr>
          <w:trHeight w:val="8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51200</w:t>
            </w:r>
          </w:p>
        </w:tc>
        <w:tc>
          <w:tcPr>
            <w:tcW w:w="567"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5D3C1D">
        <w:trPr>
          <w:trHeight w:val="3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6 907,4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2 907,4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2 907,4</w:t>
            </w:r>
          </w:p>
        </w:tc>
      </w:tr>
      <w:tr w:rsidR="005D3C1D" w:rsidRPr="006B63A0" w:rsidTr="005D3C1D">
        <w:trPr>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6 907,4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r>
      <w:tr w:rsidR="005D3C1D" w:rsidRPr="006B63A0" w:rsidTr="005D3C1D">
        <w:trPr>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6 907,4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r>
      <w:tr w:rsidR="005D3C1D" w:rsidRPr="006B63A0" w:rsidTr="005D3C1D">
        <w:trPr>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Учреждение по обеспечению хозяйственного обслуживания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6 907,4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r>
      <w:tr w:rsidR="005D3C1D" w:rsidRPr="006B63A0" w:rsidTr="005D3C1D">
        <w:trPr>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w:t>
            </w:r>
            <w:r w:rsidRPr="006B63A0">
              <w:rPr>
                <w:rFonts w:ascii="Times New Roman" w:eastAsia="Times New Roman" w:hAnsi="Times New Roman" w:cs="Times New Roman"/>
                <w:sz w:val="24"/>
                <w:szCs w:val="24"/>
              </w:rPr>
              <w:lastRenderedPageBreak/>
              <w:t xml:space="preserve">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6 907,4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r>
      <w:tr w:rsidR="005D3C1D" w:rsidRPr="006B63A0" w:rsidTr="005D3C1D">
        <w:trPr>
          <w:trHeight w:val="3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6 907,4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r>
      <w:tr w:rsidR="005D3C1D" w:rsidRPr="006B63A0" w:rsidTr="005D3C1D">
        <w:trPr>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Органы юстиции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5D3C1D">
        <w:trPr>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5D3C1D">
        <w:trPr>
          <w:trHeight w:val="8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5D3C1D">
        <w:trPr>
          <w:trHeight w:val="7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переданных полномочий Российской Федерации на государственную регистрацию актов гражданского состояния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5D3C1D">
        <w:trPr>
          <w:trHeight w:val="15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5D3C1D">
        <w:trPr>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5D3C1D">
        <w:trPr>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Национальная экономика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4 931,5</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5 287,2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5 554,3</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Сельское хозяйство и рыболовство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822,0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954,8</w:t>
            </w:r>
          </w:p>
        </w:tc>
      </w:tr>
      <w:tr w:rsidR="005D3C1D" w:rsidRPr="006B63A0" w:rsidTr="005D3C1D">
        <w:trPr>
          <w:trHeight w:val="133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6" w:type="dxa"/>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nil"/>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52,7</w:t>
            </w:r>
          </w:p>
        </w:tc>
        <w:tc>
          <w:tcPr>
            <w:tcW w:w="1134" w:type="dxa"/>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186,1</w:t>
            </w:r>
          </w:p>
        </w:tc>
        <w:tc>
          <w:tcPr>
            <w:tcW w:w="992" w:type="dxa"/>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318,9</w:t>
            </w:r>
          </w:p>
        </w:tc>
      </w:tr>
      <w:tr w:rsidR="005D3C1D" w:rsidRPr="006B63A0" w:rsidTr="005D3C1D">
        <w:trPr>
          <w:trHeight w:val="58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Подпрограмма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single" w:sz="4" w:space="0" w:color="auto"/>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52,7</w:t>
            </w:r>
          </w:p>
        </w:tc>
        <w:tc>
          <w:tcPr>
            <w:tcW w:w="1134" w:type="dxa"/>
            <w:tcBorders>
              <w:top w:val="single" w:sz="4" w:space="0" w:color="auto"/>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186,1</w:t>
            </w:r>
          </w:p>
        </w:tc>
        <w:tc>
          <w:tcPr>
            <w:tcW w:w="992" w:type="dxa"/>
            <w:tcBorders>
              <w:top w:val="single" w:sz="4" w:space="0" w:color="auto"/>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318,9</w:t>
            </w:r>
          </w:p>
        </w:tc>
      </w:tr>
      <w:tr w:rsidR="005D3C1D" w:rsidRPr="006B63A0" w:rsidTr="005D3C1D">
        <w:trPr>
          <w:trHeight w:val="795"/>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«Стимулирование обучения и закрепление молодых специалистов в сельхозпроизводстве»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single" w:sz="4" w:space="0" w:color="auto"/>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52,7</w:t>
            </w:r>
          </w:p>
        </w:tc>
        <w:tc>
          <w:tcPr>
            <w:tcW w:w="1134" w:type="dxa"/>
            <w:tcBorders>
              <w:top w:val="single" w:sz="4" w:space="0" w:color="auto"/>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186,1</w:t>
            </w:r>
          </w:p>
        </w:tc>
        <w:tc>
          <w:tcPr>
            <w:tcW w:w="992" w:type="dxa"/>
            <w:tcBorders>
              <w:top w:val="single" w:sz="4" w:space="0" w:color="auto"/>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318,9</w:t>
            </w:r>
          </w:p>
        </w:tc>
      </w:tr>
      <w:tr w:rsidR="005D3C1D" w:rsidRPr="006B63A0" w:rsidTr="005D3C1D">
        <w:trPr>
          <w:trHeight w:val="315"/>
        </w:trPr>
        <w:tc>
          <w:tcPr>
            <w:tcW w:w="2552"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w:t>
            </w:r>
            <w:r w:rsidRPr="006B63A0">
              <w:rPr>
                <w:rFonts w:ascii="Times New Roman" w:eastAsia="Times New Roman" w:hAnsi="Times New Roman" w:cs="Times New Roman"/>
                <w:sz w:val="24"/>
                <w:szCs w:val="24"/>
              </w:rPr>
              <w:lastRenderedPageBreak/>
              <w:t>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w:t>
            </w:r>
            <w:r w:rsidRPr="006B63A0">
              <w:rPr>
                <w:rFonts w:ascii="Times New Roman" w:eastAsia="Times New Roman" w:hAnsi="Times New Roman" w:cs="Times New Roman"/>
                <w:sz w:val="24"/>
                <w:szCs w:val="24"/>
              </w:rPr>
              <w:lastRenderedPageBreak/>
              <w:t>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04</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r w:rsidRPr="006B63A0">
              <w:rPr>
                <w:rFonts w:ascii="Times New Roman" w:eastAsia="Times New Roman" w:hAnsi="Times New Roman" w:cs="Times New Roman"/>
                <w:sz w:val="24"/>
                <w:szCs w:val="24"/>
              </w:rPr>
              <w:lastRenderedPageBreak/>
              <w:t>5</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w:t>
            </w:r>
            <w:r w:rsidRPr="006B63A0">
              <w:rPr>
                <w:rFonts w:ascii="Times New Roman" w:eastAsia="Times New Roman" w:hAnsi="Times New Roman" w:cs="Times New Roman"/>
                <w:sz w:val="24"/>
                <w:szCs w:val="24"/>
              </w:rPr>
              <w:lastRenderedPageBreak/>
              <w:t>9</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vMerge w:val="restart"/>
            <w:tcBorders>
              <w:top w:val="nil"/>
              <w:left w:val="single" w:sz="4" w:space="0" w:color="auto"/>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77160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12,3</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85,4</w:t>
            </w:r>
          </w:p>
        </w:tc>
      </w:tr>
      <w:tr w:rsidR="005D3C1D" w:rsidRPr="006B63A0" w:rsidTr="005D3C1D">
        <w:trPr>
          <w:trHeight w:val="4800"/>
        </w:trPr>
        <w:tc>
          <w:tcPr>
            <w:tcW w:w="2552" w:type="dxa"/>
            <w:gridSpan w:val="2"/>
            <w:vMerge/>
            <w:tcBorders>
              <w:top w:val="single" w:sz="4" w:space="0" w:color="auto"/>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567"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567"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25"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25"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26"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567"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50"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567"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34" w:type="dxa"/>
            <w:gridSpan w:val="4"/>
            <w:vMerge/>
            <w:tcBorders>
              <w:top w:val="single" w:sz="4" w:space="0" w:color="auto"/>
              <w:left w:val="single" w:sz="4" w:space="0" w:color="auto"/>
              <w:bottom w:val="single" w:sz="4" w:space="0" w:color="000000"/>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3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77160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85,4</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77160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360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85,4</w:t>
            </w:r>
          </w:p>
        </w:tc>
      </w:tr>
      <w:tr w:rsidR="005D3C1D" w:rsidRPr="006B63A0" w:rsidTr="005D3C1D">
        <w:trPr>
          <w:trHeight w:val="315"/>
        </w:trPr>
        <w:tc>
          <w:tcPr>
            <w:tcW w:w="2552"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w:t>
            </w:r>
            <w:r w:rsidRPr="006B63A0">
              <w:rPr>
                <w:rFonts w:ascii="Times New Roman" w:eastAsia="Times New Roman" w:hAnsi="Times New Roman" w:cs="Times New Roman"/>
                <w:sz w:val="24"/>
                <w:szCs w:val="24"/>
              </w:rPr>
              <w:lastRenderedPageBreak/>
              <w:t>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w:t>
            </w:r>
            <w:r w:rsidRPr="006B63A0">
              <w:rPr>
                <w:rFonts w:ascii="Times New Roman" w:eastAsia="Times New Roman" w:hAnsi="Times New Roman" w:cs="Times New Roman"/>
                <w:sz w:val="24"/>
                <w:szCs w:val="24"/>
              </w:rPr>
              <w:lastRenderedPageBreak/>
              <w:t>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04</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r w:rsidRPr="006B63A0">
              <w:rPr>
                <w:rFonts w:ascii="Times New Roman" w:eastAsia="Times New Roman" w:hAnsi="Times New Roman" w:cs="Times New Roman"/>
                <w:sz w:val="24"/>
                <w:szCs w:val="24"/>
              </w:rPr>
              <w:lastRenderedPageBreak/>
              <w:t>5</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w:t>
            </w:r>
            <w:r w:rsidRPr="006B63A0">
              <w:rPr>
                <w:rFonts w:ascii="Times New Roman" w:eastAsia="Times New Roman" w:hAnsi="Times New Roman" w:cs="Times New Roman"/>
                <w:sz w:val="24"/>
                <w:szCs w:val="24"/>
              </w:rPr>
              <w:lastRenderedPageBreak/>
              <w:t>9</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vMerge w:val="restart"/>
            <w:tcBorders>
              <w:top w:val="nil"/>
              <w:left w:val="single" w:sz="4" w:space="0" w:color="auto"/>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77200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vMerge w:val="restart"/>
            <w:tcBorders>
              <w:top w:val="nil"/>
              <w:left w:val="single" w:sz="4" w:space="0" w:color="auto"/>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40,4</w:t>
            </w: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137,1</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233,5</w:t>
            </w:r>
          </w:p>
        </w:tc>
      </w:tr>
      <w:tr w:rsidR="005D3C1D" w:rsidRPr="006B63A0" w:rsidTr="005D3C1D">
        <w:trPr>
          <w:trHeight w:val="3540"/>
        </w:trPr>
        <w:tc>
          <w:tcPr>
            <w:tcW w:w="2552" w:type="dxa"/>
            <w:gridSpan w:val="2"/>
            <w:vMerge/>
            <w:tcBorders>
              <w:top w:val="single" w:sz="4" w:space="0" w:color="auto"/>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567"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567"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25"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25"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26"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567"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50"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567"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34" w:type="dxa"/>
            <w:gridSpan w:val="4"/>
            <w:vMerge/>
            <w:tcBorders>
              <w:top w:val="nil"/>
              <w:left w:val="single" w:sz="4" w:space="0" w:color="auto"/>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34"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992"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465"/>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137,1</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233,5</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360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137,1</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233,5</w:t>
            </w:r>
          </w:p>
        </w:tc>
      </w:tr>
      <w:tr w:rsidR="005D3C1D" w:rsidRPr="006B63A0" w:rsidTr="005D3C1D">
        <w:trPr>
          <w:trHeight w:val="4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r>
      <w:tr w:rsidR="005D3C1D" w:rsidRPr="006B63A0" w:rsidTr="005D3C1D">
        <w:trPr>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w:t>
            </w:r>
            <w:r w:rsidRPr="006B63A0">
              <w:rPr>
                <w:rFonts w:ascii="Times New Roman" w:eastAsia="Times New Roman" w:hAnsi="Times New Roman" w:cs="Times New Roman"/>
                <w:sz w:val="24"/>
                <w:szCs w:val="24"/>
              </w:rPr>
              <w:lastRenderedPageBreak/>
              <w:t xml:space="preserve">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r>
      <w:tr w:rsidR="005D3C1D" w:rsidRPr="006B63A0" w:rsidTr="005D3C1D">
        <w:trPr>
          <w:trHeight w:val="103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r>
      <w:tr w:rsidR="005D3C1D" w:rsidRPr="006B63A0" w:rsidTr="005D3C1D">
        <w:trPr>
          <w:trHeight w:val="5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r>
      <w:tr w:rsidR="005D3C1D" w:rsidRPr="006B63A0" w:rsidTr="005D3C1D">
        <w:trPr>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Дорожное  хозяйство (дорожные фонды)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4 242,9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5D3C1D">
        <w:trPr>
          <w:trHeight w:val="480"/>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4 242,9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5D3C1D">
        <w:trPr>
          <w:trHeight w:val="480"/>
        </w:trPr>
        <w:tc>
          <w:tcPr>
            <w:tcW w:w="2552" w:type="dxa"/>
            <w:gridSpan w:val="2"/>
            <w:tcBorders>
              <w:top w:val="nil"/>
              <w:left w:val="single" w:sz="4" w:space="0" w:color="auto"/>
              <w:bottom w:val="single" w:sz="4" w:space="0" w:color="auto"/>
              <w:right w:val="nil"/>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«Строительство (реконструкция) автомобильных дорог»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nil"/>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480"/>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Проектирование и строительство (реконструкция) автомобильных дорог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42330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48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Капитальные вложения в объекты государственной </w:t>
            </w:r>
            <w:r w:rsidRPr="006B63A0">
              <w:rPr>
                <w:rFonts w:ascii="Times New Roman" w:eastAsia="Times New Roman" w:hAnsi="Times New Roman" w:cs="Times New Roman"/>
                <w:sz w:val="24"/>
                <w:szCs w:val="24"/>
              </w:rPr>
              <w:lastRenderedPageBreak/>
              <w:t xml:space="preserve">(муниципальной)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42330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48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42330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765"/>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«Содержание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3 542,9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5D3C1D">
        <w:trPr>
          <w:trHeight w:val="276"/>
        </w:trPr>
        <w:tc>
          <w:tcPr>
            <w:tcW w:w="2552"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Содержание автомобильных дорог общего пользования местного значения и искусственных сооружений на них </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13</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02</w:t>
            </w:r>
          </w:p>
        </w:tc>
        <w:tc>
          <w:tcPr>
            <w:tcW w:w="850"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42510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4"/>
            <w:vMerge w:val="restart"/>
            <w:tcBorders>
              <w:top w:val="nil"/>
              <w:left w:val="single" w:sz="4" w:space="0" w:color="auto"/>
              <w:bottom w:val="single" w:sz="4" w:space="0" w:color="000000"/>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3 542,9</w:t>
            </w:r>
          </w:p>
        </w:tc>
        <w:tc>
          <w:tcPr>
            <w:tcW w:w="1134" w:type="dxa"/>
            <w:vMerge w:val="restart"/>
            <w:tcBorders>
              <w:top w:val="nil"/>
              <w:left w:val="single" w:sz="4" w:space="0" w:color="auto"/>
              <w:bottom w:val="single" w:sz="4" w:space="0" w:color="000000"/>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3 627,9</w:t>
            </w:r>
          </w:p>
        </w:tc>
        <w:tc>
          <w:tcPr>
            <w:tcW w:w="992" w:type="dxa"/>
            <w:vMerge w:val="restart"/>
            <w:tcBorders>
              <w:top w:val="nil"/>
              <w:left w:val="single" w:sz="4" w:space="0" w:color="auto"/>
              <w:bottom w:val="single" w:sz="4" w:space="0" w:color="000000"/>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3 627,9</w:t>
            </w:r>
          </w:p>
        </w:tc>
      </w:tr>
      <w:tr w:rsidR="005D3C1D" w:rsidRPr="006B63A0" w:rsidTr="005D3C1D">
        <w:trPr>
          <w:trHeight w:val="276"/>
        </w:trPr>
        <w:tc>
          <w:tcPr>
            <w:tcW w:w="2552" w:type="dxa"/>
            <w:gridSpan w:val="2"/>
            <w:vMerge/>
            <w:tcBorders>
              <w:top w:val="single" w:sz="4" w:space="0" w:color="auto"/>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567"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567"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25"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25"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426"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567"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850"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567" w:type="dxa"/>
            <w:vMerge/>
            <w:tcBorders>
              <w:top w:val="nil"/>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1134" w:type="dxa"/>
            <w:gridSpan w:val="4"/>
            <w:vMerge/>
            <w:tcBorders>
              <w:top w:val="nil"/>
              <w:left w:val="single" w:sz="4" w:space="0" w:color="auto"/>
              <w:bottom w:val="single" w:sz="4" w:space="0" w:color="000000"/>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34" w:type="dxa"/>
            <w:vMerge/>
            <w:tcBorders>
              <w:top w:val="nil"/>
              <w:left w:val="single" w:sz="4" w:space="0" w:color="auto"/>
              <w:bottom w:val="single" w:sz="4" w:space="0" w:color="000000"/>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992" w:type="dxa"/>
            <w:vMerge/>
            <w:tcBorders>
              <w:top w:val="nil"/>
              <w:left w:val="single" w:sz="4" w:space="0" w:color="auto"/>
              <w:bottom w:val="single" w:sz="4" w:space="0" w:color="000000"/>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42510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3 542,9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5D3C1D">
        <w:trPr>
          <w:trHeight w:val="8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42510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3 542,9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5D3C1D">
        <w:trPr>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sz w:val="24"/>
                <w:szCs w:val="24"/>
              </w:rPr>
              <w:t> </w:t>
            </w:r>
            <w:r w:rsidRPr="006B63A0">
              <w:rPr>
                <w:rFonts w:ascii="Times New Roman" w:eastAsia="Times New Roman" w:hAnsi="Times New Roman" w:cs="Times New Roman"/>
                <w:b/>
                <w:bCs/>
                <w:sz w:val="24"/>
                <w:szCs w:val="24"/>
              </w:rPr>
              <w:t xml:space="preserve"> Жилищно- коммунальное хозяйство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0"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Жилищное хозяйство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"Комплексное развитие сельских территорий"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Подпрограмма «Создание условий для обеспечения доступным и комфортным жильем сельского населения»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trHeight w:val="303"/>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«Улучшение жилищных условий граждан проживающих на сельских территориях </w:t>
            </w:r>
            <w:r w:rsidRPr="006B63A0">
              <w:rPr>
                <w:rFonts w:ascii="Times New Roman" w:eastAsia="Times New Roman" w:hAnsi="Times New Roman" w:cs="Times New Roman"/>
                <w:sz w:val="24"/>
                <w:szCs w:val="24"/>
              </w:rPr>
              <w:lastRenderedPageBreak/>
              <w:t xml:space="preserve">»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8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w:t>
            </w:r>
            <w:r w:rsidRPr="006B63A0">
              <w:rPr>
                <w:rFonts w:ascii="Times New Roman" w:hAnsi="Times New Roman" w:cs="Times New Roman"/>
                <w:sz w:val="24"/>
                <w:szCs w:val="24"/>
              </w:rPr>
              <w:t>Реализация мероприятий по комплексному развитию сельских территорий</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000000"/>
              <w:right w:val="single" w:sz="4" w:space="0" w:color="000000"/>
            </w:tcBorders>
            <w:shd w:val="clear" w:color="FFFFFF" w:fill="FFFFFF"/>
            <w:hideMark/>
          </w:tcPr>
          <w:p w:rsidR="005D3C1D" w:rsidRPr="006B63A0" w:rsidRDefault="005D3C1D" w:rsidP="005D3C1D">
            <w:pPr>
              <w:rPr>
                <w:sz w:val="24"/>
                <w:szCs w:val="24"/>
              </w:rPr>
            </w:pPr>
            <w:r w:rsidRPr="006B63A0">
              <w:rPr>
                <w:rFonts w:ascii="Times New Roman" w:eastAsia="Times New Roman" w:hAnsi="Times New Roman" w:cs="Times New Roman"/>
                <w:sz w:val="24"/>
                <w:szCs w:val="24"/>
              </w:rPr>
              <w:t>L5760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000000"/>
              <w:right w:val="single" w:sz="4" w:space="0" w:color="000000"/>
            </w:tcBorders>
            <w:shd w:val="clear" w:color="FFFFFF" w:fill="FFFFFF"/>
            <w:hideMark/>
          </w:tcPr>
          <w:p w:rsidR="005D3C1D" w:rsidRPr="006B63A0" w:rsidRDefault="005D3C1D" w:rsidP="005D3C1D">
            <w:pPr>
              <w:rPr>
                <w:sz w:val="24"/>
                <w:szCs w:val="24"/>
              </w:rPr>
            </w:pPr>
            <w:r w:rsidRPr="006B63A0">
              <w:rPr>
                <w:rFonts w:ascii="Times New Roman" w:eastAsia="Times New Roman" w:hAnsi="Times New Roman" w:cs="Times New Roman"/>
                <w:sz w:val="24"/>
                <w:szCs w:val="24"/>
              </w:rPr>
              <w:t>L5760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426"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nil"/>
              <w:right w:val="single" w:sz="4" w:space="0" w:color="000000"/>
            </w:tcBorders>
            <w:shd w:val="clear" w:color="FFFFFF" w:fill="FFFFFF"/>
            <w:hideMark/>
          </w:tcPr>
          <w:p w:rsidR="005D3C1D" w:rsidRPr="006B63A0" w:rsidRDefault="005D3C1D" w:rsidP="005D3C1D">
            <w:pPr>
              <w:rPr>
                <w:sz w:val="24"/>
                <w:szCs w:val="24"/>
              </w:rPr>
            </w:pPr>
            <w:r w:rsidRPr="006B63A0">
              <w:rPr>
                <w:rFonts w:ascii="Times New Roman" w:eastAsia="Times New Roman" w:hAnsi="Times New Roman" w:cs="Times New Roman"/>
                <w:sz w:val="24"/>
                <w:szCs w:val="24"/>
              </w:rPr>
              <w:t>L5760</w:t>
            </w:r>
          </w:p>
        </w:tc>
        <w:tc>
          <w:tcPr>
            <w:tcW w:w="567"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"Охрана окружающей среды" </w:t>
            </w:r>
          </w:p>
        </w:tc>
        <w:tc>
          <w:tcPr>
            <w:tcW w:w="567" w:type="dxa"/>
            <w:tcBorders>
              <w:top w:val="nil"/>
              <w:left w:val="nil"/>
              <w:bottom w:val="single" w:sz="4" w:space="0" w:color="auto"/>
              <w:right w:val="nil"/>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510"/>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вопросы в области охраны окружающей среды"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900"/>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"Охрана окружающей среды и повышение экологической безопасности"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1260"/>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FE121E" w:rsidRDefault="005D3C1D" w:rsidP="00FE121E">
            <w:pPr>
              <w:spacing w:after="0" w:line="240" w:lineRule="auto"/>
              <w:rPr>
                <w:rFonts w:ascii="Times New Roman" w:eastAsia="Times New Roman" w:hAnsi="Times New Roman" w:cs="Times New Roman"/>
                <w:sz w:val="24"/>
                <w:szCs w:val="24"/>
              </w:rPr>
            </w:pPr>
            <w:r w:rsidRPr="00FE121E">
              <w:rPr>
                <w:rFonts w:ascii="Times New Roman" w:eastAsia="Times New Roman" w:hAnsi="Times New Roman" w:cs="Times New Roman"/>
                <w:sz w:val="24"/>
                <w:szCs w:val="24"/>
              </w:rPr>
              <w:t xml:space="preserve">  Подпрограмма . "Обращение с твердыми коммунальными отходами на территории Ельниковского района"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300"/>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FE121E" w:rsidRDefault="005D3C1D" w:rsidP="00FE121E">
            <w:pPr>
              <w:spacing w:after="0" w:line="240" w:lineRule="auto"/>
              <w:rPr>
                <w:rFonts w:ascii="Times New Roman" w:eastAsia="Times New Roman" w:hAnsi="Times New Roman" w:cs="Times New Roman"/>
                <w:sz w:val="24"/>
                <w:szCs w:val="24"/>
              </w:rPr>
            </w:pPr>
            <w:r w:rsidRPr="00FE121E">
              <w:rPr>
                <w:rFonts w:ascii="Times New Roman" w:eastAsia="Times New Roman" w:hAnsi="Times New Roman" w:cs="Times New Roman"/>
                <w:sz w:val="24"/>
                <w:szCs w:val="24"/>
              </w:rPr>
              <w:t> Региональный проект "Чистая страна"</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1200"/>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52420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52420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w:t>
            </w:r>
            <w:r w:rsidRPr="006B63A0">
              <w:rPr>
                <w:rFonts w:ascii="Times New Roman" w:eastAsia="Times New Roman" w:hAnsi="Times New Roman" w:cs="Times New Roman"/>
                <w:sz w:val="24"/>
                <w:szCs w:val="24"/>
              </w:rPr>
              <w:lastRenderedPageBreak/>
              <w:t xml:space="preserve">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52420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38,4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38,4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38,4</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Молодежная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38,4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38,4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38,4</w:t>
            </w:r>
          </w:p>
        </w:tc>
      </w:tr>
      <w:tr w:rsidR="005D3C1D" w:rsidRPr="006B63A0" w:rsidTr="005D3C1D">
        <w:trPr>
          <w:trHeight w:val="10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«Реализация молодежной политики и патриотического воспитания в Ельниковском муниципальном районе на 2022-2030 г»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38,4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38,4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38,4</w:t>
            </w:r>
          </w:p>
        </w:tc>
      </w:tr>
      <w:tr w:rsidR="005D3C1D" w:rsidRPr="006B63A0" w:rsidTr="005D3C1D">
        <w:trPr>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«Воспитание гражданственности и патриотизма духовно- нравственное воспитание молодежи»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r>
      <w:tr w:rsidR="005D3C1D" w:rsidRPr="006B63A0" w:rsidTr="005D3C1D">
        <w:trPr>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02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r>
      <w:tr w:rsidR="005D3C1D" w:rsidRPr="006B63A0" w:rsidTr="005D3C1D">
        <w:trPr>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r>
      <w:tr w:rsidR="005D3C1D" w:rsidRPr="006B63A0" w:rsidTr="005D3C1D">
        <w:trPr>
          <w:trHeight w:val="8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r>
      <w:tr w:rsidR="005D3C1D" w:rsidRPr="006B63A0" w:rsidTr="005D3C1D">
        <w:trPr>
          <w:trHeight w:val="58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«Развитие художественного творчества детей и молодежи»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r>
      <w:tr w:rsidR="005D3C1D" w:rsidRPr="006B63A0" w:rsidTr="005D3C1D">
        <w:trPr>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r>
      <w:tr w:rsidR="005D3C1D" w:rsidRPr="006B63A0" w:rsidTr="005D3C1D">
        <w:trPr>
          <w:trHeight w:val="4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w:t>
            </w:r>
            <w:r w:rsidRPr="006B63A0">
              <w:rPr>
                <w:rFonts w:ascii="Times New Roman" w:eastAsia="Times New Roman" w:hAnsi="Times New Roman" w:cs="Times New Roman"/>
                <w:sz w:val="24"/>
                <w:szCs w:val="24"/>
              </w:rPr>
              <w:lastRenderedPageBreak/>
              <w:t xml:space="preserve">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r>
      <w:tr w:rsidR="005D3C1D" w:rsidRPr="006B63A0" w:rsidTr="005D3C1D">
        <w:trPr>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r>
      <w:tr w:rsidR="005D3C1D" w:rsidRPr="006B63A0" w:rsidTr="005D3C1D">
        <w:trPr>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«Развитие массового детского и молодежного спорта»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5D3C1D">
        <w:trPr>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5D3C1D">
        <w:trPr>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5D3C1D">
        <w:trPr>
          <w:trHeight w:val="7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5D3C1D">
        <w:trPr>
          <w:trHeight w:val="6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«Обеспечение занятости и трудоустройства  молодежи»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5D3C1D">
        <w:trPr>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42110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5D3C1D">
        <w:trPr>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FE121E">
        <w:trPr>
          <w:trHeight w:val="303"/>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5D3C1D">
        <w:trPr>
          <w:trHeight w:val="6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Основное мероприятие «Поддержка детских молодежных общественных объединений»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5D3C1D">
        <w:trPr>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07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42110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5D3C1D">
        <w:trPr>
          <w:trHeight w:val="60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5D3C1D">
        <w:trPr>
          <w:trHeight w:val="7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5 362,3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3 362,3</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3 302,3</w:t>
            </w:r>
          </w:p>
        </w:tc>
      </w:tr>
      <w:tr w:rsidR="005D3C1D" w:rsidRPr="006B63A0" w:rsidTr="005D3C1D">
        <w:trPr>
          <w:trHeight w:val="4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вопросы в области культуры, кинематографии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5 362,3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3 362,3</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3 302,3</w:t>
            </w:r>
          </w:p>
        </w:tc>
      </w:tr>
      <w:tr w:rsidR="005D3C1D" w:rsidRPr="006B63A0" w:rsidTr="005D3C1D">
        <w:trPr>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5 362,3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3 362,3</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3 302,3</w:t>
            </w:r>
          </w:p>
        </w:tc>
      </w:tr>
      <w:tr w:rsidR="005D3C1D" w:rsidRPr="006B63A0" w:rsidTr="005D3C1D">
        <w:trPr>
          <w:trHeight w:val="7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5 362,3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3 362,3</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3 302,3</w:t>
            </w:r>
          </w:p>
        </w:tc>
      </w:tr>
      <w:tr w:rsidR="005D3C1D" w:rsidRPr="006B63A0" w:rsidTr="005D3C1D">
        <w:trPr>
          <w:trHeight w:val="600"/>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Учреждение по обеспечению хозяйственного обслуживания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5 362,3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3 362,3</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3 302,3</w:t>
            </w:r>
          </w:p>
        </w:tc>
      </w:tr>
      <w:tr w:rsidR="005D3C1D" w:rsidRPr="006B63A0" w:rsidTr="005D3C1D">
        <w:trPr>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5 362,3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3 362,3</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3 302,3</w:t>
            </w:r>
          </w:p>
        </w:tc>
      </w:tr>
      <w:tr w:rsidR="005D3C1D" w:rsidRPr="006B63A0" w:rsidTr="005D3C1D">
        <w:trPr>
          <w:trHeight w:val="3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5 362,3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3 362,3</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3 302,3</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w:t>
            </w:r>
            <w:r w:rsidRPr="006B63A0">
              <w:rPr>
                <w:rFonts w:ascii="Times New Roman" w:eastAsia="Times New Roman" w:hAnsi="Times New Roman" w:cs="Times New Roman"/>
                <w:sz w:val="24"/>
                <w:szCs w:val="24"/>
              </w:rPr>
              <w:lastRenderedPageBreak/>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8 472,8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7 982,2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10 </w:t>
            </w:r>
            <w:r w:rsidRPr="006B63A0">
              <w:rPr>
                <w:rFonts w:ascii="Times New Roman" w:eastAsia="Times New Roman" w:hAnsi="Times New Roman" w:cs="Times New Roman"/>
                <w:sz w:val="24"/>
                <w:szCs w:val="24"/>
              </w:rPr>
              <w:lastRenderedPageBreak/>
              <w:t>422,5</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Пенсионное обеспечение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5D3C1D">
        <w:trPr>
          <w:trHeight w:val="132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5D3C1D">
        <w:trPr>
          <w:trHeight w:val="100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5D3C1D">
        <w:trPr>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Доплаты к пенсиям муниципальных служащих Республики Мордовия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03010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5D3C1D">
        <w:trPr>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03010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5D3C1D">
        <w:trPr>
          <w:trHeight w:val="4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03010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5D3C1D">
        <w:trPr>
          <w:trHeight w:val="130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203,0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303,6</w:t>
            </w:r>
          </w:p>
        </w:tc>
      </w:tr>
      <w:tr w:rsidR="005D3C1D" w:rsidRPr="006B63A0" w:rsidTr="005D3C1D">
        <w:trPr>
          <w:trHeight w:val="49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Подпрограмма «Поддержка и развитие кадрового </w:t>
            </w:r>
            <w:r w:rsidRPr="006B63A0">
              <w:rPr>
                <w:rFonts w:ascii="Times New Roman" w:eastAsia="Times New Roman" w:hAnsi="Times New Roman" w:cs="Times New Roman"/>
                <w:sz w:val="24"/>
                <w:szCs w:val="24"/>
              </w:rPr>
              <w:lastRenderedPageBreak/>
              <w:t xml:space="preserve">потенциала в АПК»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203,0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303,6</w:t>
            </w:r>
          </w:p>
        </w:tc>
      </w:tr>
      <w:tr w:rsidR="005D3C1D" w:rsidRPr="006B63A0" w:rsidTr="005D3C1D">
        <w:trPr>
          <w:trHeight w:val="49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Основное мероприятие: «Стимулирование обучения и закрепление молодых специалистов в сельхозпроизводстве»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203,0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303,6</w:t>
            </w:r>
          </w:p>
        </w:tc>
      </w:tr>
      <w:tr w:rsidR="005D3C1D" w:rsidRPr="006B63A0" w:rsidTr="005D3C1D">
        <w:trPr>
          <w:trHeight w:val="495"/>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77190</w:t>
            </w:r>
          </w:p>
        </w:tc>
        <w:tc>
          <w:tcPr>
            <w:tcW w:w="567"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203,0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303,6</w:t>
            </w:r>
          </w:p>
        </w:tc>
      </w:tr>
      <w:tr w:rsidR="005D3C1D" w:rsidRPr="006B63A0" w:rsidTr="005D3C1D">
        <w:trPr>
          <w:trHeight w:val="49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77190</w:t>
            </w:r>
          </w:p>
        </w:tc>
        <w:tc>
          <w:tcPr>
            <w:tcW w:w="567"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300</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203,0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303,6</w:t>
            </w:r>
          </w:p>
        </w:tc>
      </w:tr>
      <w:tr w:rsidR="005D3C1D" w:rsidRPr="006B63A0" w:rsidTr="005D3C1D">
        <w:trPr>
          <w:trHeight w:val="49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Публичные </w:t>
            </w:r>
            <w:r w:rsidRPr="006B63A0">
              <w:rPr>
                <w:rFonts w:ascii="Times New Roman" w:eastAsia="Times New Roman" w:hAnsi="Times New Roman" w:cs="Times New Roman"/>
                <w:sz w:val="24"/>
                <w:szCs w:val="24"/>
              </w:rPr>
              <w:lastRenderedPageBreak/>
              <w:t xml:space="preserve">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77190</w:t>
            </w:r>
          </w:p>
        </w:tc>
        <w:tc>
          <w:tcPr>
            <w:tcW w:w="567"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310</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203,0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303,6</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Охрана  семьи  и  детства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5 670,8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5 579,2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7 918,9</w:t>
            </w:r>
          </w:p>
        </w:tc>
      </w:tr>
      <w:tr w:rsidR="005D3C1D" w:rsidRPr="006B63A0" w:rsidTr="005D3C1D">
        <w:trPr>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991,8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900,3</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900,4</w:t>
            </w:r>
          </w:p>
        </w:tc>
      </w:tr>
      <w:tr w:rsidR="005D3C1D" w:rsidRPr="006B63A0" w:rsidTr="005D3C1D">
        <w:trPr>
          <w:trHeight w:val="12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«Обеспечение реализации муниципальной программы» Развитие образования в Ельниковском муниципальном районе на 2016 -2026 г и прочие мероприятия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991,8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900,3</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900,4</w:t>
            </w:r>
          </w:p>
        </w:tc>
      </w:tr>
      <w:tr w:rsidR="005D3C1D" w:rsidRPr="006B63A0" w:rsidTr="005D3C1D">
        <w:trPr>
          <w:trHeight w:val="2399"/>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w:t>
            </w:r>
            <w:r w:rsidRPr="006B63A0">
              <w:rPr>
                <w:rFonts w:ascii="Times New Roman" w:eastAsia="Times New Roman" w:hAnsi="Times New Roman" w:cs="Times New Roman"/>
                <w:sz w:val="24"/>
                <w:szCs w:val="24"/>
              </w:rPr>
              <w:lastRenderedPageBreak/>
              <w:t>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991,8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900,3</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900,4</w:t>
            </w:r>
          </w:p>
        </w:tc>
      </w:tr>
      <w:tr w:rsidR="005D3C1D" w:rsidRPr="006B63A0" w:rsidTr="005D3C1D">
        <w:trPr>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r>
      <w:tr w:rsidR="005D3C1D" w:rsidRPr="006B63A0" w:rsidTr="005D3C1D">
        <w:trPr>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r>
      <w:tr w:rsidR="005D3C1D" w:rsidRPr="006B63A0" w:rsidTr="005D3C1D">
        <w:trPr>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986,8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895,3</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895,4</w:t>
            </w:r>
          </w:p>
        </w:tc>
      </w:tr>
      <w:tr w:rsidR="005D3C1D" w:rsidRPr="006B63A0" w:rsidTr="005D3C1D">
        <w:trPr>
          <w:trHeight w:val="4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886,8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795,3</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795,4</w:t>
            </w:r>
          </w:p>
        </w:tc>
      </w:tr>
      <w:tr w:rsidR="005D3C1D" w:rsidRPr="006B63A0" w:rsidTr="005D3C1D">
        <w:trPr>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Социальные выплаты гражданам, кроме публичных нормативных социальных выплат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5D3C1D">
        <w:trPr>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«Жилище»</w:t>
            </w:r>
            <w:r w:rsidRPr="006B63A0">
              <w:rPr>
                <w:rFonts w:ascii="Times New Roman" w:eastAsia="Times New Roman" w:hAnsi="Times New Roman" w:cs="Times New Roman"/>
                <w:sz w:val="24"/>
                <w:szCs w:val="24"/>
              </w:rPr>
              <w:br/>
              <w:t xml:space="preserve">Ельниковского муниципального </w:t>
            </w:r>
            <w:r w:rsidRPr="006B63A0">
              <w:rPr>
                <w:rFonts w:ascii="Times New Roman" w:eastAsia="Times New Roman" w:hAnsi="Times New Roman" w:cs="Times New Roman"/>
                <w:sz w:val="24"/>
                <w:szCs w:val="24"/>
              </w:rPr>
              <w:lastRenderedPageBreak/>
              <w:t xml:space="preserve">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4 679,0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4 678,9</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7 018,5</w:t>
            </w:r>
          </w:p>
        </w:tc>
      </w:tr>
      <w:tr w:rsidR="005D3C1D" w:rsidRPr="006B63A0" w:rsidTr="005D3C1D">
        <w:trPr>
          <w:trHeight w:val="5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Основное мероприятие «Поддержка платежеспособного спроса на жилье»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4 679,0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4 678,9</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7 018,5</w:t>
            </w:r>
          </w:p>
        </w:tc>
      </w:tr>
      <w:tr w:rsidR="005D3C1D" w:rsidRPr="006B63A0" w:rsidTr="005D3C1D">
        <w:trPr>
          <w:trHeight w:val="18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R0820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4 679,0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4 678,9</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7 018,5</w:t>
            </w:r>
          </w:p>
        </w:tc>
      </w:tr>
      <w:tr w:rsidR="005D3C1D" w:rsidRPr="006B63A0" w:rsidTr="005D3C1D">
        <w:trPr>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R0820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4 679,0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4 678,9</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7 018,5</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R0820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4 679,0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4 678,9</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7 018,5</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Физическая культура и спорт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r>
      <w:tr w:rsidR="005D3C1D" w:rsidRPr="006B63A0" w:rsidTr="005D3C1D">
        <w:trPr>
          <w:trHeight w:val="8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физической культуры и спорта в Ельниковском муниципальном  районе на 2019-2030 г.г.»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r>
      <w:tr w:rsidR="005D3C1D" w:rsidRPr="006B63A0" w:rsidTr="005D3C1D">
        <w:trPr>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«Внутрирайонные спортивные соревнования»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r>
      <w:tr w:rsidR="005D3C1D" w:rsidRPr="006B63A0" w:rsidTr="005D3C1D">
        <w:trPr>
          <w:trHeight w:val="5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r>
      <w:tr w:rsidR="005D3C1D" w:rsidRPr="006B63A0" w:rsidTr="005D3C1D">
        <w:trPr>
          <w:trHeight w:val="58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r>
      <w:tr w:rsidR="005D3C1D" w:rsidRPr="006B63A0" w:rsidTr="005D3C1D">
        <w:trPr>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r>
      <w:tr w:rsidR="005D3C1D" w:rsidRPr="006B63A0" w:rsidTr="005D3C1D">
        <w:trPr>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«Участие сборных команд  в республиканских соревнованиях»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r>
      <w:tr w:rsidR="005D3C1D" w:rsidRPr="006B63A0" w:rsidTr="005D3C1D">
        <w:trPr>
          <w:trHeight w:val="43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r>
      <w:tr w:rsidR="005D3C1D" w:rsidRPr="006B63A0" w:rsidTr="005D3C1D">
        <w:trPr>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r>
      <w:tr w:rsidR="005D3C1D" w:rsidRPr="006B63A0" w:rsidTr="005D3C1D">
        <w:trPr>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r>
      <w:tr w:rsidR="005D3C1D" w:rsidRPr="006B63A0" w:rsidTr="005D3C1D">
        <w:trPr>
          <w:trHeight w:val="3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Средства массовой 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5D3C1D">
        <w:trPr>
          <w:trHeight w:val="3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Периодическая печать и издательства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5D3C1D">
        <w:trPr>
          <w:trHeight w:val="5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FE121E">
        <w:trPr>
          <w:trHeight w:val="303"/>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5D3C1D">
        <w:trPr>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на поддержку социально ориентированных </w:t>
            </w:r>
            <w:r w:rsidRPr="006B63A0">
              <w:rPr>
                <w:rFonts w:ascii="Times New Roman" w:eastAsia="Times New Roman" w:hAnsi="Times New Roman" w:cs="Times New Roman"/>
                <w:sz w:val="24"/>
                <w:szCs w:val="24"/>
              </w:rPr>
              <w:lastRenderedPageBreak/>
              <w:t xml:space="preserve">некоммерческих организаций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91010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5D3C1D">
        <w:trPr>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91010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5D3C1D">
        <w:trPr>
          <w:trHeight w:val="12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91010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5D3C1D">
        <w:trPr>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17 612,5</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16 034,4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16 457,0</w:t>
            </w:r>
          </w:p>
        </w:tc>
      </w:tr>
      <w:tr w:rsidR="005D3C1D" w:rsidRPr="006B63A0" w:rsidTr="005D3C1D">
        <w:trPr>
          <w:trHeight w:val="3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11 445,6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8 141,4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6 141,4</w:t>
            </w:r>
          </w:p>
        </w:tc>
      </w:tr>
      <w:tr w:rsidR="005D3C1D" w:rsidRPr="006B63A0" w:rsidTr="005D3C1D">
        <w:trPr>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5 838,9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5D3C1D">
        <w:trPr>
          <w:trHeight w:val="11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5 838,9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5D3C1D">
        <w:trPr>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Подпрограмма «Эффективное использование бюджетного потенциала»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5 838,9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5D3C1D">
        <w:trPr>
          <w:trHeight w:val="129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5 838,9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5D3C1D">
        <w:trPr>
          <w:trHeight w:val="300"/>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5D3C1D">
        <w:trPr>
          <w:trHeight w:val="15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5D3C1D">
        <w:trPr>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5D3C1D">
        <w:trPr>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15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6B63A0">
              <w:rPr>
                <w:rFonts w:ascii="Times New Roman" w:eastAsia="Times New Roman" w:hAnsi="Times New Roman" w:cs="Times New Roman"/>
                <w:sz w:val="24"/>
                <w:szCs w:val="24"/>
              </w:rPr>
              <w:lastRenderedPageBreak/>
              <w:t xml:space="preserve">фондами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7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75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75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Резервные фонды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5D3C1D">
        <w:trPr>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5D3C1D">
        <w:trPr>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5D3C1D">
        <w:trPr>
          <w:trHeight w:val="8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Резервный фонд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Резервные  средства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w:t>
            </w:r>
            <w:r w:rsidRPr="006B63A0">
              <w:rPr>
                <w:rFonts w:ascii="Times New Roman" w:eastAsia="Times New Roman" w:hAnsi="Times New Roman" w:cs="Times New Roman"/>
                <w:sz w:val="24"/>
                <w:szCs w:val="24"/>
              </w:rPr>
              <w:lastRenderedPageBreak/>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r w:rsidRPr="006B63A0">
              <w:rPr>
                <w:rFonts w:ascii="Times New Roman" w:eastAsia="Times New Roman" w:hAnsi="Times New Roman" w:cs="Times New Roman"/>
                <w:sz w:val="24"/>
                <w:szCs w:val="24"/>
              </w:rPr>
              <w:lastRenderedPageBreak/>
              <w:t>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8</w:t>
            </w:r>
            <w:r w:rsidRPr="006B63A0">
              <w:rPr>
                <w:rFonts w:ascii="Times New Roman" w:eastAsia="Times New Roman" w:hAnsi="Times New Roman" w:cs="Times New Roman"/>
                <w:sz w:val="24"/>
                <w:szCs w:val="24"/>
              </w:rPr>
              <w:lastRenderedPageBreak/>
              <w:t>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w:t>
            </w:r>
            <w:r w:rsidRPr="006B63A0">
              <w:rPr>
                <w:rFonts w:ascii="Times New Roman" w:eastAsia="Times New Roman" w:hAnsi="Times New Roman" w:cs="Times New Roman"/>
                <w:sz w:val="24"/>
                <w:szCs w:val="24"/>
              </w:rPr>
              <w:lastRenderedPageBreak/>
              <w:t>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Другие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5 506,7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2 606,7</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2 606,7</w:t>
            </w:r>
          </w:p>
        </w:tc>
      </w:tr>
      <w:tr w:rsidR="005D3C1D" w:rsidRPr="006B63A0" w:rsidTr="005D3C1D">
        <w:trPr>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5 506,7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2 606,7</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2 606,7</w:t>
            </w:r>
          </w:p>
        </w:tc>
      </w:tr>
      <w:tr w:rsidR="005D3C1D" w:rsidRPr="006B63A0" w:rsidTr="005D3C1D">
        <w:trPr>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5 506,7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2 606,7</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2 606,7</w:t>
            </w:r>
          </w:p>
        </w:tc>
      </w:tr>
      <w:tr w:rsidR="005D3C1D" w:rsidRPr="006B63A0" w:rsidTr="005D3C1D">
        <w:trPr>
          <w:trHeight w:val="765"/>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Мероприятия,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1417"/>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70"/>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Архивные учреждения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353,0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253,0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253,0</w:t>
            </w:r>
          </w:p>
        </w:tc>
      </w:tr>
      <w:tr w:rsidR="005D3C1D" w:rsidRPr="006B63A0" w:rsidTr="005D3C1D">
        <w:trPr>
          <w:trHeight w:val="13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346,0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246,0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246,0</w:t>
            </w:r>
          </w:p>
        </w:tc>
      </w:tr>
      <w:tr w:rsidR="005D3C1D" w:rsidRPr="006B63A0" w:rsidTr="005D3C1D">
        <w:trPr>
          <w:trHeight w:val="5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346,0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246,0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246,0</w:t>
            </w:r>
          </w:p>
        </w:tc>
      </w:tr>
      <w:tr w:rsidR="005D3C1D" w:rsidRPr="006B63A0" w:rsidTr="005D3C1D">
        <w:trPr>
          <w:trHeight w:val="5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w:t>
            </w:r>
            <w:r w:rsidRPr="006B63A0">
              <w:rPr>
                <w:rFonts w:ascii="Times New Roman" w:eastAsia="Times New Roman" w:hAnsi="Times New Roman" w:cs="Times New Roman"/>
                <w:sz w:val="24"/>
                <w:szCs w:val="24"/>
              </w:rPr>
              <w:lastRenderedPageBreak/>
              <w:t xml:space="preserve">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r>
      <w:tr w:rsidR="005D3C1D" w:rsidRPr="006B63A0" w:rsidTr="005D3C1D">
        <w:trPr>
          <w:trHeight w:val="750"/>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r>
      <w:tr w:rsidR="005D3C1D" w:rsidRPr="006B63A0" w:rsidTr="005D3C1D">
        <w:trPr>
          <w:trHeight w:val="3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Централизованные бухгалтерии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4 153,7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2 353,7</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2 353,7</w:t>
            </w:r>
          </w:p>
        </w:tc>
      </w:tr>
      <w:tr w:rsidR="005D3C1D" w:rsidRPr="006B63A0" w:rsidTr="005D3C1D">
        <w:trPr>
          <w:trHeight w:val="13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3 253,7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2 253,7</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2 253,7</w:t>
            </w:r>
          </w:p>
        </w:tc>
      </w:tr>
      <w:tr w:rsidR="005D3C1D" w:rsidRPr="006B63A0" w:rsidTr="005D3C1D">
        <w:trPr>
          <w:trHeight w:val="60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3 253,7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2 253,7</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2 253,7</w:t>
            </w:r>
          </w:p>
        </w:tc>
      </w:tr>
      <w:tr w:rsidR="005D3C1D" w:rsidRPr="006B63A0" w:rsidTr="005D3C1D">
        <w:trPr>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5D3C1D">
        <w:trPr>
          <w:trHeight w:val="7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5D3C1D">
        <w:trPr>
          <w:trHeight w:val="75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5D3C1D">
        <w:trPr>
          <w:trHeight w:val="75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5D3C1D">
        <w:trPr>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1 806,6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r>
      <w:tr w:rsidR="005D3C1D" w:rsidRPr="006B63A0" w:rsidTr="005D3C1D">
        <w:trPr>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Защита населения и территории от чрезвычайных ситуаций природного </w:t>
            </w:r>
            <w:r w:rsidRPr="006B63A0">
              <w:rPr>
                <w:rFonts w:ascii="Times New Roman" w:eastAsia="Times New Roman" w:hAnsi="Times New Roman" w:cs="Times New Roman"/>
                <w:sz w:val="24"/>
                <w:szCs w:val="24"/>
              </w:rPr>
              <w:lastRenderedPageBreak/>
              <w:t xml:space="preserve">и техногенного характера, пожарная безопасность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1 806,6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r>
      <w:tr w:rsidR="005D3C1D" w:rsidRPr="006B63A0" w:rsidTr="005D3C1D">
        <w:trPr>
          <w:trHeight w:val="1800"/>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Муниципальная программа Ельниковского </w:t>
            </w:r>
            <w:r w:rsidRPr="006B63A0">
              <w:rPr>
                <w:rFonts w:ascii="Times New Roman" w:eastAsia="Times New Roman" w:hAnsi="Times New Roman" w:cs="Times New Roman"/>
                <w:sz w:val="24"/>
                <w:szCs w:val="24"/>
              </w:rPr>
              <w:br/>
              <w:t xml:space="preserve">муниципального района "Совершенствование и </w:t>
            </w:r>
            <w:r w:rsidRPr="006B63A0">
              <w:rPr>
                <w:rFonts w:ascii="Times New Roman" w:eastAsia="Times New Roman" w:hAnsi="Times New Roman" w:cs="Times New Roman"/>
                <w:sz w:val="24"/>
                <w:szCs w:val="24"/>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2018 - 2026 годы"</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1 806,6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r>
      <w:tr w:rsidR="005D3C1D" w:rsidRPr="006B63A0" w:rsidTr="005D3C1D">
        <w:trPr>
          <w:trHeight w:val="12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1 806,6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r>
      <w:tr w:rsidR="005D3C1D" w:rsidRPr="006B63A0" w:rsidTr="005D3C1D">
        <w:trPr>
          <w:trHeight w:val="8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1 806,6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r>
      <w:tr w:rsidR="005D3C1D" w:rsidRPr="006B63A0" w:rsidTr="00FE121E">
        <w:trPr>
          <w:trHeight w:val="12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w:t>
            </w:r>
            <w:r w:rsidRPr="006B63A0">
              <w:rPr>
                <w:rFonts w:ascii="Times New Roman" w:eastAsia="Times New Roman" w:hAnsi="Times New Roman" w:cs="Times New Roman"/>
                <w:sz w:val="24"/>
                <w:szCs w:val="24"/>
              </w:rPr>
              <w:lastRenderedPageBreak/>
              <w:t xml:space="preserve">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1 706,6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1 006,6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1 006,6</w:t>
            </w:r>
          </w:p>
        </w:tc>
      </w:tr>
      <w:tr w:rsidR="005D3C1D" w:rsidRPr="006B63A0" w:rsidTr="005D3C1D">
        <w:trPr>
          <w:trHeight w:val="570"/>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1 706,6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1 006,6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1 006,6</w:t>
            </w:r>
          </w:p>
        </w:tc>
      </w:tr>
      <w:tr w:rsidR="005D3C1D" w:rsidRPr="006B63A0" w:rsidTr="005D3C1D">
        <w:trPr>
          <w:trHeight w:val="5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5D3C1D">
        <w:trPr>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Национальная экономика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4 242,9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5D3C1D">
        <w:trPr>
          <w:trHeight w:val="2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Дорожное  хозяйство (дорожные фонды)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4 242,9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5D3C1D">
        <w:trPr>
          <w:trHeight w:val="10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w:t>
            </w:r>
            <w:r w:rsidRPr="006B63A0">
              <w:rPr>
                <w:rFonts w:ascii="Times New Roman" w:eastAsia="Times New Roman" w:hAnsi="Times New Roman" w:cs="Times New Roman"/>
                <w:sz w:val="24"/>
                <w:szCs w:val="24"/>
              </w:rPr>
              <w:br/>
              <w:t>Ельниковского муниципального района</w:t>
            </w:r>
            <w:r w:rsidRPr="006B63A0">
              <w:rPr>
                <w:rFonts w:ascii="Times New Roman" w:eastAsia="Times New Roman" w:hAnsi="Times New Roman" w:cs="Times New Roman"/>
                <w:sz w:val="24"/>
                <w:szCs w:val="24"/>
              </w:rPr>
              <w:br/>
              <w:t xml:space="preserve">Республики Мордовия </w:t>
            </w:r>
            <w:r w:rsidRPr="006B63A0">
              <w:rPr>
                <w:rFonts w:ascii="Times New Roman" w:eastAsia="Times New Roman" w:hAnsi="Times New Roman" w:cs="Times New Roman"/>
                <w:sz w:val="24"/>
                <w:szCs w:val="24"/>
              </w:rPr>
              <w:br/>
              <w:t xml:space="preserve">"Развитие автомобильных дорог на 2023-2030 годы"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4 242,9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5D3C1D">
        <w:trPr>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«Содержание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4 242,9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5D3C1D">
        <w:trPr>
          <w:trHeight w:val="43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44102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4 242,9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44102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4 242,9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5D3C1D">
        <w:trPr>
          <w:trHeight w:val="3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44102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4 242,9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5D3C1D">
        <w:trPr>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Обслуживание государственного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5D3C1D">
        <w:trPr>
          <w:trHeight w:val="60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Обслуживание государственного (муниципального) внутреннего долга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5D3C1D">
        <w:trPr>
          <w:trHeight w:val="100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5D3C1D">
        <w:trPr>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Подпрограмма «Управление муниципальным долгом»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5D3C1D">
        <w:trPr>
          <w:trHeight w:val="10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5D3C1D">
        <w:trPr>
          <w:trHeight w:val="69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Процентные платежи  по муниципальному долгу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5D3C1D">
        <w:trPr>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Обслуживание государственного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Обслуживание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730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5D3C1D">
        <w:trPr>
          <w:trHeight w:val="8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Межбюджетные трансферты общего характера бюджетам бюджетной системы Российской Федерации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5D3C1D">
        <w:trPr>
          <w:trHeight w:val="8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Дотации на выравнивание </w:t>
            </w:r>
            <w:r w:rsidRPr="006B63A0">
              <w:rPr>
                <w:rFonts w:ascii="Times New Roman" w:eastAsia="Times New Roman" w:hAnsi="Times New Roman" w:cs="Times New Roman"/>
                <w:sz w:val="24"/>
                <w:szCs w:val="24"/>
              </w:rPr>
              <w:lastRenderedPageBreak/>
              <w:t xml:space="preserve">бюджетной обеспеченности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5D3C1D">
        <w:trPr>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5D3C1D">
        <w:trPr>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5D3C1D">
        <w:trPr>
          <w:trHeight w:val="5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Дотации на выравнивание бюджетной обеспеченности поселений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44010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44010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Дотации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44010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r w:rsidR="005D3C1D" w:rsidRPr="006B63A0" w:rsidTr="005D3C1D">
        <w:trPr>
          <w:trHeight w:val="5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r w:rsidR="005D3C1D" w:rsidRPr="006B63A0" w:rsidTr="005D3C1D">
        <w:trPr>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r w:rsidR="005D3C1D" w:rsidRPr="006B63A0" w:rsidTr="005D3C1D">
        <w:trPr>
          <w:trHeight w:val="3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41990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41990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Резервные средства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w:t>
            </w:r>
            <w:r w:rsidRPr="006B63A0">
              <w:rPr>
                <w:rFonts w:ascii="Times New Roman" w:eastAsia="Times New Roman" w:hAnsi="Times New Roman" w:cs="Times New Roman"/>
                <w:sz w:val="24"/>
                <w:szCs w:val="24"/>
              </w:rPr>
              <w:lastRenderedPageBreak/>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w:t>
            </w:r>
            <w:r w:rsidRPr="006B63A0">
              <w:rPr>
                <w:rFonts w:ascii="Times New Roman" w:eastAsia="Times New Roman" w:hAnsi="Times New Roman" w:cs="Times New Roman"/>
                <w:sz w:val="24"/>
                <w:szCs w:val="24"/>
              </w:rPr>
              <w:lastRenderedPageBreak/>
              <w:t>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8</w:t>
            </w:r>
            <w:r w:rsidRPr="006B63A0">
              <w:rPr>
                <w:rFonts w:ascii="Times New Roman" w:eastAsia="Times New Roman" w:hAnsi="Times New Roman" w:cs="Times New Roman"/>
                <w:sz w:val="24"/>
                <w:szCs w:val="24"/>
              </w:rPr>
              <w:lastRenderedPageBreak/>
              <w:t>9</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41990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w:t>
            </w:r>
            <w:r w:rsidRPr="006B63A0">
              <w:rPr>
                <w:rFonts w:ascii="Times New Roman" w:eastAsia="Times New Roman" w:hAnsi="Times New Roman" w:cs="Times New Roman"/>
                <w:sz w:val="24"/>
                <w:szCs w:val="24"/>
              </w:rPr>
              <w:lastRenderedPageBreak/>
              <w:t>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r w:rsidR="005D3C1D" w:rsidRPr="006B63A0" w:rsidTr="005D3C1D">
        <w:trPr>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lastRenderedPageBreak/>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159 272,0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131 107,8</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142 053,4</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5D3C1D">
        <w:trPr>
          <w:trHeight w:val="12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5D3C1D">
        <w:trPr>
          <w:trHeight w:val="8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Обеспечение деятельности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5D3C1D">
        <w:trPr>
          <w:trHeight w:val="102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5D3C1D">
        <w:trPr>
          <w:trHeight w:val="5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5D3C1D">
        <w:trPr>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5D3C1D">
        <w:trPr>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134 974,5</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113 541,5</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123 260,1</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Дошкольное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24 395,1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18 248,0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19 226,5</w:t>
            </w:r>
          </w:p>
        </w:tc>
      </w:tr>
      <w:tr w:rsidR="005D3C1D" w:rsidRPr="006B63A0" w:rsidTr="005D3C1D">
        <w:trPr>
          <w:trHeight w:val="8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24 395,1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18 248,0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19 226,5</w:t>
            </w:r>
          </w:p>
        </w:tc>
      </w:tr>
      <w:tr w:rsidR="005D3C1D" w:rsidRPr="006B63A0" w:rsidTr="005D3C1D">
        <w:trPr>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“Развитие дошкольного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24 395,1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18 248,0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19 226,5</w:t>
            </w:r>
          </w:p>
        </w:tc>
      </w:tr>
      <w:tr w:rsidR="005D3C1D" w:rsidRPr="006B63A0" w:rsidTr="005D3C1D">
        <w:trPr>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Дошкольные образовательные организации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4 799,3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r>
      <w:tr w:rsidR="005D3C1D" w:rsidRPr="006B63A0" w:rsidTr="005D3C1D">
        <w:trPr>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4 799,3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61100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4 799,3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r>
      <w:tr w:rsidR="005D3C1D" w:rsidRPr="006B63A0" w:rsidTr="00FE121E">
        <w:trPr>
          <w:trHeight w:val="1862"/>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w:t>
            </w:r>
            <w:r w:rsidRPr="006B63A0">
              <w:rPr>
                <w:rFonts w:ascii="Times New Roman" w:eastAsia="Times New Roman" w:hAnsi="Times New Roman" w:cs="Times New Roman"/>
                <w:sz w:val="24"/>
                <w:szCs w:val="24"/>
              </w:rPr>
              <w:lastRenderedPageBreak/>
              <w:t>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77090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19 595,8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16 641,6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17 620,1</w:t>
            </w:r>
          </w:p>
        </w:tc>
      </w:tr>
      <w:tr w:rsidR="005D3C1D" w:rsidRPr="006B63A0" w:rsidTr="005D3C1D">
        <w:trPr>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77090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19 595,8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16 641,6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17 620,1</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77090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19 595,8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16 641,6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17 620,1</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93 940,7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80 854,8</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89 594,9</w:t>
            </w:r>
          </w:p>
        </w:tc>
      </w:tr>
      <w:tr w:rsidR="005D3C1D" w:rsidRPr="006B63A0" w:rsidTr="005D3C1D">
        <w:trPr>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93 940,7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80 854,8</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89 594,9</w:t>
            </w:r>
          </w:p>
        </w:tc>
      </w:tr>
      <w:tr w:rsidR="005D3C1D" w:rsidRPr="006B63A0" w:rsidTr="005D3C1D">
        <w:trPr>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93 940,7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80 854,8</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89 594,9</w:t>
            </w:r>
          </w:p>
        </w:tc>
      </w:tr>
      <w:tr w:rsidR="005D3C1D" w:rsidRPr="006B63A0" w:rsidTr="005D3C1D">
        <w:trPr>
          <w:trHeight w:val="103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53030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11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53030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53030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Школы-детские сады, школы начальные неполные средние и </w:t>
            </w:r>
            <w:r w:rsidRPr="006B63A0">
              <w:rPr>
                <w:rFonts w:ascii="Times New Roman" w:eastAsia="Times New Roman" w:hAnsi="Times New Roman" w:cs="Times New Roman"/>
                <w:sz w:val="24"/>
                <w:szCs w:val="24"/>
              </w:rPr>
              <w:lastRenderedPageBreak/>
              <w:t xml:space="preserve">средние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61090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13 162,5</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r>
      <w:tr w:rsidR="005D3C1D" w:rsidRPr="006B63A0" w:rsidTr="005D3C1D">
        <w:trPr>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61090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13 162,5</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61090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13 162,5</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r>
      <w:tr w:rsidR="005D3C1D" w:rsidRPr="006B63A0" w:rsidTr="005D3C1D">
        <w:trPr>
          <w:trHeight w:val="3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78 659,2</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69 149,5</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77 889,6</w:t>
            </w:r>
          </w:p>
        </w:tc>
      </w:tr>
      <w:tr w:rsidR="005D3C1D" w:rsidRPr="006B63A0" w:rsidTr="00FE121E">
        <w:trPr>
          <w:trHeight w:val="303"/>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w:t>
            </w:r>
            <w:r w:rsidRPr="006B63A0">
              <w:rPr>
                <w:rFonts w:ascii="Times New Roman" w:eastAsia="Times New Roman" w:hAnsi="Times New Roman" w:cs="Times New Roman"/>
                <w:sz w:val="24"/>
                <w:szCs w:val="24"/>
              </w:rPr>
              <w:lastRenderedPageBreak/>
              <w:t xml:space="preserve">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78 659,2</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69 149,5</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77 889,6</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78 659,2</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69 149,5</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77 889,6</w:t>
            </w:r>
          </w:p>
        </w:tc>
      </w:tr>
      <w:tr w:rsidR="005D3C1D" w:rsidRPr="006B63A0" w:rsidTr="005D3C1D">
        <w:trPr>
          <w:trHeight w:val="103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L3040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2 119,0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r>
      <w:tr w:rsidR="005D3C1D" w:rsidRPr="006B63A0" w:rsidTr="005D3C1D">
        <w:trPr>
          <w:trHeight w:val="9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L3040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2 119,0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L3040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2 119,0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13 298,4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11 798,4</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11 798,4</w:t>
            </w:r>
          </w:p>
        </w:tc>
      </w:tr>
      <w:tr w:rsidR="005D3C1D" w:rsidRPr="006B63A0" w:rsidTr="005D3C1D">
        <w:trPr>
          <w:trHeight w:val="8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r>
      <w:tr w:rsidR="005D3C1D" w:rsidRPr="006B63A0" w:rsidTr="005D3C1D">
        <w:trPr>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«Развитие дополнительного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r>
      <w:tr w:rsidR="005D3C1D" w:rsidRPr="006B63A0" w:rsidTr="005D3C1D">
        <w:trPr>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Учреждения по внешкольной работе с детьми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r>
      <w:tr w:rsidR="005D3C1D" w:rsidRPr="006B63A0" w:rsidTr="005D3C1D">
        <w:trPr>
          <w:trHeight w:val="9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r>
      <w:tr w:rsidR="005D3C1D" w:rsidRPr="006B63A0" w:rsidTr="005D3C1D">
        <w:trPr>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3 652,3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r>
      <w:tr w:rsidR="005D3C1D" w:rsidRPr="006B63A0" w:rsidTr="005D3C1D">
        <w:trPr>
          <w:trHeight w:val="5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«Музыкальное искусство 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3 652,3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r>
      <w:tr w:rsidR="005D3C1D" w:rsidRPr="006B63A0" w:rsidTr="005D3C1D">
        <w:trPr>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Учреждения по внешкольной работе с детьми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3 652,3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r>
      <w:tr w:rsidR="005D3C1D" w:rsidRPr="006B63A0" w:rsidTr="005D3C1D">
        <w:trPr>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3 652,3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3 652,3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вопросы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3 340,3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2 640,3</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2 640,3</w:t>
            </w:r>
          </w:p>
        </w:tc>
      </w:tr>
      <w:tr w:rsidR="005D3C1D" w:rsidRPr="006B63A0" w:rsidTr="005D3C1D">
        <w:trPr>
          <w:trHeight w:val="8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2 243,8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1 543,8</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1 543,8</w:t>
            </w:r>
          </w:p>
        </w:tc>
      </w:tr>
      <w:tr w:rsidR="005D3C1D" w:rsidRPr="006B63A0" w:rsidTr="005D3C1D">
        <w:trPr>
          <w:trHeight w:val="129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2 243,8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1 543,8</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1 543,8</w:t>
            </w:r>
          </w:p>
        </w:tc>
      </w:tr>
      <w:tr w:rsidR="005D3C1D" w:rsidRPr="006B63A0" w:rsidTr="00FE121E">
        <w:trPr>
          <w:trHeight w:val="728"/>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Учебно-методические кабинеты, группы хозяйственного обслуживания, учебные фильмотеки, межшкольные учебно-производственные </w:t>
            </w:r>
            <w:r w:rsidRPr="006B63A0">
              <w:rPr>
                <w:rFonts w:ascii="Times New Roman" w:eastAsia="Times New Roman" w:hAnsi="Times New Roman" w:cs="Times New Roman"/>
                <w:sz w:val="24"/>
                <w:szCs w:val="24"/>
              </w:rPr>
              <w:lastRenderedPageBreak/>
              <w:t xml:space="preserve">комбинаты, логопедические пункты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0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06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2 243,8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1 543,8</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1 543,8</w:t>
            </w:r>
          </w:p>
        </w:tc>
      </w:tr>
      <w:tr w:rsidR="005D3C1D" w:rsidRPr="006B63A0" w:rsidTr="005D3C1D">
        <w:trPr>
          <w:trHeight w:val="15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1 100,0</w:t>
            </w:r>
          </w:p>
        </w:tc>
      </w:tr>
      <w:tr w:rsidR="005D3C1D" w:rsidRPr="006B63A0" w:rsidTr="005D3C1D">
        <w:trPr>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1 100,0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1 100,0</w:t>
            </w:r>
          </w:p>
        </w:tc>
      </w:tr>
      <w:tr w:rsidR="005D3C1D" w:rsidRPr="006B63A0" w:rsidTr="005D3C1D">
        <w:trPr>
          <w:trHeight w:val="5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r>
      <w:tr w:rsidR="005D3C1D" w:rsidRPr="006B63A0" w:rsidTr="005D3C1D">
        <w:trPr>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r>
      <w:tr w:rsidR="005D3C1D" w:rsidRPr="006B63A0" w:rsidTr="005D3C1D">
        <w:trPr>
          <w:trHeight w:val="8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«Организация отдыха, оздоровления и  занятости детей и подростков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r>
      <w:tr w:rsidR="005D3C1D" w:rsidRPr="006B63A0" w:rsidTr="005D3C1D">
        <w:trPr>
          <w:trHeight w:val="8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Мордовия по финансовому обеспечению отдыха и оздоровления детей в Республики Мордовия в каникулярное время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77210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r>
      <w:tr w:rsidR="005D3C1D" w:rsidRPr="006B63A0" w:rsidTr="00FE121E">
        <w:trPr>
          <w:trHeight w:val="303"/>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w:t>
            </w:r>
            <w:r w:rsidRPr="006B63A0">
              <w:rPr>
                <w:rFonts w:ascii="Times New Roman" w:eastAsia="Times New Roman" w:hAnsi="Times New Roman" w:cs="Times New Roman"/>
                <w:sz w:val="24"/>
                <w:szCs w:val="24"/>
              </w:rPr>
              <w:lastRenderedPageBreak/>
              <w:t xml:space="preserve">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77210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r>
      <w:tr w:rsidR="005D3C1D" w:rsidRPr="006B63A0" w:rsidTr="005D3C1D">
        <w:trPr>
          <w:trHeight w:val="8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77210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21 222,4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15 096,5</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16 225,2</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Культура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21 222,4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15 096,5</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16 225,2</w:t>
            </w:r>
          </w:p>
        </w:tc>
      </w:tr>
      <w:tr w:rsidR="005D3C1D" w:rsidRPr="006B63A0" w:rsidTr="005D3C1D">
        <w:trPr>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21 222,4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15 096,5</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16 225,2</w:t>
            </w:r>
          </w:p>
        </w:tc>
      </w:tr>
      <w:tr w:rsidR="005D3C1D" w:rsidRPr="006B63A0" w:rsidTr="005D3C1D">
        <w:trPr>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«Музейное дело и сохранение культурного наследия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Музеи и постоянные выставки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61150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r>
      <w:tr w:rsidR="005D3C1D" w:rsidRPr="006B63A0" w:rsidTr="005D3C1D">
        <w:trPr>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61150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61150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r>
      <w:tr w:rsidR="005D3C1D" w:rsidRPr="006B63A0" w:rsidTr="005D3C1D">
        <w:trPr>
          <w:trHeight w:val="13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13 730,9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10 675,4</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10 663,3</w:t>
            </w:r>
          </w:p>
        </w:tc>
      </w:tr>
      <w:tr w:rsidR="005D3C1D" w:rsidRPr="006B63A0" w:rsidTr="005D3C1D">
        <w:trPr>
          <w:trHeight w:val="5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Дворцы и дома культуры, другие учреждения культуры и средств массовой 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13 730,9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10 675,4</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10 663,3</w:t>
            </w:r>
          </w:p>
        </w:tc>
      </w:tr>
      <w:tr w:rsidR="005D3C1D" w:rsidRPr="006B63A0" w:rsidTr="005D3C1D">
        <w:trPr>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13 730,9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10 675,4</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10 663,3</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61140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13 730,9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10 675,4</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10 663,3</w:t>
            </w:r>
          </w:p>
        </w:tc>
      </w:tr>
      <w:tr w:rsidR="005D3C1D" w:rsidRPr="006B63A0" w:rsidTr="005D3C1D">
        <w:trPr>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«Развитие библиотечного дела»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6 784,6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3 714,2</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4 855,0</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Библиотеки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61160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6 784,6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3 714,2</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4 855,0</w:t>
            </w:r>
          </w:p>
        </w:tc>
      </w:tr>
      <w:tr w:rsidR="005D3C1D" w:rsidRPr="006B63A0" w:rsidTr="005D3C1D">
        <w:trPr>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61160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6 784,6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3 714,2</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4 855,0</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61160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6 784,6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3 714,2</w:t>
            </w:r>
          </w:p>
        </w:tc>
        <w:tc>
          <w:tcPr>
            <w:tcW w:w="992"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4 855,0</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Социальная политика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3 072,1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2 466,8</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2 565,1</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Социальное обеспечение населения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3 072,1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2 466,8</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2 565,1</w:t>
            </w:r>
          </w:p>
        </w:tc>
      </w:tr>
      <w:tr w:rsidR="005D3C1D" w:rsidRPr="006B63A0" w:rsidTr="005D3C1D">
        <w:trPr>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2 722,1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1 621,0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1 621,0</w:t>
            </w:r>
          </w:p>
        </w:tc>
      </w:tr>
      <w:tr w:rsidR="005D3C1D" w:rsidRPr="006B63A0" w:rsidTr="005D3C1D">
        <w:trPr>
          <w:trHeight w:val="6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2 722,1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1 621,0</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1 621,0</w:t>
            </w:r>
          </w:p>
        </w:tc>
      </w:tr>
      <w:tr w:rsidR="005D3C1D" w:rsidRPr="006B63A0" w:rsidTr="005D3C1D">
        <w:trPr>
          <w:trHeight w:val="615"/>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w:t>
            </w:r>
            <w:r w:rsidRPr="006B63A0">
              <w:rPr>
                <w:rFonts w:ascii="Times New Roman" w:eastAsia="Times New Roman" w:hAnsi="Times New Roman" w:cs="Times New Roman"/>
                <w:sz w:val="24"/>
                <w:szCs w:val="24"/>
              </w:rPr>
              <w:lastRenderedPageBreak/>
              <w:t xml:space="preserve">медицинским показаниям на дому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42470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61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42470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61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42470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1665"/>
        </w:trPr>
        <w:tc>
          <w:tcPr>
            <w:tcW w:w="2552" w:type="dxa"/>
            <w:gridSpan w:val="2"/>
            <w:tcBorders>
              <w:top w:val="nil"/>
              <w:left w:val="single" w:sz="4" w:space="0" w:color="auto"/>
              <w:bottom w:val="single" w:sz="4" w:space="0" w:color="auto"/>
              <w:right w:val="single" w:sz="4" w:space="0" w:color="auto"/>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42650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61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42650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61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42650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trHeight w:val="189"/>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w:t>
            </w:r>
            <w:r w:rsidRPr="006B63A0">
              <w:rPr>
                <w:rFonts w:ascii="Times New Roman" w:eastAsia="Times New Roman" w:hAnsi="Times New Roman" w:cs="Times New Roman"/>
                <w:sz w:val="24"/>
                <w:szCs w:val="24"/>
              </w:rPr>
              <w:lastRenderedPageBreak/>
              <w:t>оплаты его стоимости</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77070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2 372,1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2 466,8</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2 565,1</w:t>
            </w:r>
          </w:p>
        </w:tc>
      </w:tr>
      <w:tr w:rsidR="005D3C1D" w:rsidRPr="006B63A0" w:rsidTr="005D3C1D">
        <w:trPr>
          <w:trHeight w:val="8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77070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2 372,1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2 466,8</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2 565,1</w:t>
            </w:r>
          </w:p>
        </w:tc>
      </w:tr>
      <w:tr w:rsidR="005D3C1D" w:rsidRPr="006B63A0" w:rsidTr="005D3C1D">
        <w:trPr>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6"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77070</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2 372,1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2 466,8</w:t>
            </w:r>
          </w:p>
        </w:tc>
        <w:tc>
          <w:tcPr>
            <w:tcW w:w="992"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2 565,1</w:t>
            </w:r>
          </w:p>
        </w:tc>
      </w:tr>
    </w:tbl>
    <w:p w:rsidR="005D3C1D" w:rsidRPr="006B63A0" w:rsidRDefault="005D3C1D" w:rsidP="005D3C1D">
      <w:pPr>
        <w:rPr>
          <w:sz w:val="24"/>
          <w:szCs w:val="24"/>
        </w:rPr>
      </w:pPr>
    </w:p>
    <w:tbl>
      <w:tblPr>
        <w:tblW w:w="11012" w:type="dxa"/>
        <w:tblInd w:w="-459" w:type="dxa"/>
        <w:tblLayout w:type="fixed"/>
        <w:tblLook w:val="04A0"/>
      </w:tblPr>
      <w:tblGrid>
        <w:gridCol w:w="2121"/>
        <w:gridCol w:w="564"/>
        <w:gridCol w:w="425"/>
        <w:gridCol w:w="567"/>
        <w:gridCol w:w="709"/>
        <w:gridCol w:w="705"/>
        <w:gridCol w:w="154"/>
        <w:gridCol w:w="989"/>
        <w:gridCol w:w="709"/>
        <w:gridCol w:w="236"/>
        <w:gridCol w:w="283"/>
        <w:gridCol w:w="425"/>
        <w:gridCol w:w="184"/>
        <w:gridCol w:w="1134"/>
        <w:gridCol w:w="1001"/>
        <w:gridCol w:w="806"/>
      </w:tblGrid>
      <w:tr w:rsidR="00FE121E" w:rsidRPr="006B63A0" w:rsidTr="00FE121E">
        <w:trPr>
          <w:gridAfter w:val="1"/>
          <w:wAfter w:w="806" w:type="dxa"/>
          <w:trHeight w:val="2325"/>
        </w:trPr>
        <w:tc>
          <w:tcPr>
            <w:tcW w:w="5091" w:type="dxa"/>
            <w:gridSpan w:val="6"/>
            <w:tcBorders>
              <w:top w:val="nil"/>
              <w:left w:val="nil"/>
              <w:bottom w:val="nil"/>
              <w:right w:val="nil"/>
            </w:tcBorders>
            <w:shd w:val="clear" w:color="auto" w:fill="auto"/>
            <w:hideMark/>
          </w:tcPr>
          <w:p w:rsidR="00FE121E" w:rsidRPr="006B63A0" w:rsidRDefault="00FE121E" w:rsidP="005D3C1D">
            <w:pPr>
              <w:spacing w:after="0" w:line="240" w:lineRule="auto"/>
              <w:jc w:val="right"/>
              <w:rPr>
                <w:rFonts w:ascii="Times New Roman" w:eastAsia="Times New Roman" w:hAnsi="Times New Roman" w:cs="Times New Roman"/>
                <w:sz w:val="24"/>
                <w:szCs w:val="24"/>
              </w:rPr>
            </w:pPr>
          </w:p>
        </w:tc>
        <w:tc>
          <w:tcPr>
            <w:tcW w:w="5115" w:type="dxa"/>
            <w:gridSpan w:val="9"/>
            <w:tcBorders>
              <w:top w:val="nil"/>
              <w:left w:val="nil"/>
              <w:bottom w:val="nil"/>
              <w:right w:val="nil"/>
            </w:tcBorders>
            <w:shd w:val="clear" w:color="auto" w:fill="auto"/>
            <w:hideMark/>
          </w:tcPr>
          <w:p w:rsidR="00FE121E" w:rsidRPr="006B63A0" w:rsidRDefault="00FE121E" w:rsidP="00FE121E">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Приложение 4 </w:t>
            </w:r>
            <w:r w:rsidRPr="006B63A0">
              <w:rPr>
                <w:rFonts w:ascii="Times New Roman" w:eastAsia="Times New Roman" w:hAnsi="Times New Roman" w:cs="Times New Roman"/>
                <w:sz w:val="24"/>
                <w:szCs w:val="24"/>
              </w:rPr>
              <w:br/>
              <w:t xml:space="preserve">к решению Совета депутатов Ельниковского </w:t>
            </w:r>
            <w:r w:rsidRPr="006B63A0">
              <w:rPr>
                <w:rFonts w:ascii="Times New Roman" w:eastAsia="Times New Roman" w:hAnsi="Times New Roman" w:cs="Times New Roman"/>
                <w:sz w:val="24"/>
                <w:szCs w:val="24"/>
              </w:rPr>
              <w:br/>
              <w:t xml:space="preserve">муниципального района Республики Мордовия«О бюджете Ельниковского муниципального района Республики Мордовия на 2024 год и на плановый период 2025 и 2026 годов»   от  </w:t>
            </w:r>
            <w:r>
              <w:rPr>
                <w:rFonts w:ascii="Times New Roman" w:eastAsia="Times New Roman" w:hAnsi="Times New Roman" w:cs="Times New Roman"/>
                <w:sz w:val="24"/>
                <w:szCs w:val="24"/>
              </w:rPr>
              <w:t>26.12.2023</w:t>
            </w:r>
            <w:r w:rsidRPr="006B63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127</w:t>
            </w:r>
          </w:p>
        </w:tc>
      </w:tr>
      <w:tr w:rsidR="005D3C1D" w:rsidRPr="006B63A0" w:rsidTr="00FE121E">
        <w:trPr>
          <w:gridAfter w:val="1"/>
          <w:wAfter w:w="806" w:type="dxa"/>
          <w:trHeight w:val="1920"/>
        </w:trPr>
        <w:tc>
          <w:tcPr>
            <w:tcW w:w="10206" w:type="dxa"/>
            <w:gridSpan w:val="15"/>
            <w:tcBorders>
              <w:top w:val="nil"/>
              <w:left w:val="nil"/>
              <w:bottom w:val="nil"/>
              <w:right w:val="nil"/>
            </w:tcBorders>
            <w:shd w:val="clear" w:color="auto" w:fill="auto"/>
            <w:hideMark/>
          </w:tcPr>
          <w:p w:rsidR="005D3C1D" w:rsidRPr="006B63A0" w:rsidRDefault="005D3C1D" w:rsidP="00FE121E">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РАСПРЕДЕЛЕНИЕ </w:t>
            </w:r>
            <w:r w:rsidRPr="006B63A0">
              <w:rPr>
                <w:rFonts w:ascii="Times New Roman" w:eastAsia="Times New Roman" w:hAnsi="Times New Roman" w:cs="Times New Roman"/>
                <w:b/>
                <w:bCs/>
                <w:sz w:val="24"/>
                <w:szCs w:val="24"/>
              </w:rPr>
              <w:br/>
              <w:t>БЮДЖЕТНЫХ АССИГНОВАНИЙ БЮДЖЕТА ЕЛЬНИКОВСКОГО МУНИЦИПАЛЬНОГО РАЙОНА</w:t>
            </w:r>
            <w:r w:rsidR="00FE121E">
              <w:rPr>
                <w:rFonts w:ascii="Times New Roman" w:eastAsia="Times New Roman" w:hAnsi="Times New Roman" w:cs="Times New Roman"/>
                <w:b/>
                <w:bCs/>
                <w:sz w:val="24"/>
                <w:szCs w:val="24"/>
              </w:rPr>
              <w:t xml:space="preserve"> </w:t>
            </w:r>
            <w:r w:rsidRPr="006B63A0">
              <w:rPr>
                <w:rFonts w:ascii="Times New Roman" w:eastAsia="Times New Roman" w:hAnsi="Times New Roman" w:cs="Times New Roman"/>
                <w:b/>
                <w:bCs/>
                <w:sz w:val="24"/>
                <w:szCs w:val="24"/>
              </w:rPr>
              <w:t>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2024 ГОД И НА ПЛАНОВЫЙ ПЕРИОД 2025 И 2026 ГОДОВ</w:t>
            </w:r>
          </w:p>
        </w:tc>
      </w:tr>
      <w:tr w:rsidR="005D3C1D" w:rsidRPr="006B63A0" w:rsidTr="00FE121E">
        <w:trPr>
          <w:trHeight w:val="300"/>
        </w:trPr>
        <w:tc>
          <w:tcPr>
            <w:tcW w:w="2121"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564"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425"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3833" w:type="dxa"/>
            <w:gridSpan w:val="6"/>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236"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283"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425"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3125" w:type="dxa"/>
            <w:gridSpan w:val="4"/>
            <w:tcBorders>
              <w:top w:val="nil"/>
              <w:left w:val="nil"/>
              <w:bottom w:val="nil"/>
              <w:right w:val="nil"/>
            </w:tcBorders>
            <w:shd w:val="clear" w:color="auto" w:fill="auto"/>
            <w:hideMark/>
          </w:tcPr>
          <w:p w:rsidR="005D3C1D" w:rsidRPr="006B63A0" w:rsidRDefault="005D3C1D" w:rsidP="00FE121E">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(тыс. рублей)</w:t>
            </w:r>
          </w:p>
        </w:tc>
      </w:tr>
      <w:tr w:rsidR="005D3C1D" w:rsidRPr="006B63A0" w:rsidTr="00FE121E">
        <w:trPr>
          <w:gridAfter w:val="1"/>
          <w:wAfter w:w="806" w:type="dxa"/>
          <w:trHeight w:val="409"/>
        </w:trPr>
        <w:tc>
          <w:tcPr>
            <w:tcW w:w="212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Наименование</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Рз</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Прз</w:t>
            </w:r>
          </w:p>
        </w:tc>
        <w:tc>
          <w:tcPr>
            <w:tcW w:w="3124"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Цср</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Вр</w:t>
            </w:r>
          </w:p>
        </w:tc>
        <w:tc>
          <w:tcPr>
            <w:tcW w:w="3263" w:type="dxa"/>
            <w:gridSpan w:val="6"/>
            <w:tcBorders>
              <w:top w:val="single" w:sz="4" w:space="0" w:color="000000"/>
              <w:left w:val="nil"/>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Сумма</w:t>
            </w:r>
          </w:p>
        </w:tc>
      </w:tr>
      <w:tr w:rsidR="005D3C1D" w:rsidRPr="006B63A0" w:rsidTr="00FE121E">
        <w:trPr>
          <w:gridAfter w:val="1"/>
          <w:wAfter w:w="806" w:type="dxa"/>
          <w:trHeight w:val="334"/>
        </w:trPr>
        <w:tc>
          <w:tcPr>
            <w:tcW w:w="2121" w:type="dxa"/>
            <w:vMerge/>
            <w:tcBorders>
              <w:top w:val="single" w:sz="4" w:space="0" w:color="000000"/>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425" w:type="dxa"/>
            <w:vMerge/>
            <w:tcBorders>
              <w:top w:val="single" w:sz="4" w:space="0" w:color="000000"/>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3124" w:type="dxa"/>
            <w:gridSpan w:val="5"/>
            <w:vMerge/>
            <w:tcBorders>
              <w:top w:val="single" w:sz="4" w:space="0" w:color="000000"/>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1128" w:type="dxa"/>
            <w:gridSpan w:val="4"/>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2024 год</w:t>
            </w:r>
          </w:p>
        </w:tc>
        <w:tc>
          <w:tcPr>
            <w:tcW w:w="1134" w:type="dxa"/>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2025 год</w:t>
            </w:r>
          </w:p>
        </w:tc>
        <w:tc>
          <w:tcPr>
            <w:tcW w:w="1001" w:type="dxa"/>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2026 год</w:t>
            </w:r>
          </w:p>
        </w:tc>
      </w:tr>
      <w:tr w:rsidR="005D3C1D" w:rsidRPr="006B63A0" w:rsidTr="00FE121E">
        <w:trPr>
          <w:gridAfter w:val="1"/>
          <w:wAfter w:w="806" w:type="dxa"/>
          <w:trHeight w:val="274"/>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4</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5</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8</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11</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ВСЕГО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233 745,8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186 955,4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200 796,9</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Общегосударственные вопросы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39 989,1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29 856,1</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27 906,3</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высшего должностного лица субъекта Российской Федерации и муниципального образования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r>
      <w:tr w:rsidR="005D3C1D" w:rsidRPr="006B63A0" w:rsidTr="00FE121E">
        <w:trPr>
          <w:gridAfter w:val="1"/>
          <w:wAfter w:w="806" w:type="dxa"/>
          <w:trHeight w:val="124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Ельниковского муниципального района </w:t>
            </w:r>
            <w:r w:rsidRPr="006B63A0">
              <w:rPr>
                <w:rFonts w:ascii="Times New Roman" w:eastAsia="Times New Roman" w:hAnsi="Times New Roman" w:cs="Times New Roman"/>
                <w:sz w:val="24"/>
                <w:szCs w:val="24"/>
              </w:rPr>
              <w:lastRenderedPageBreak/>
              <w:t xml:space="preserve">Республики Мордовия «Развитие муниципальной службы в Ельниковском муниципальном районе Республики Мордовия (2015– 2026 годы)»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r>
      <w:tr w:rsidR="005D3C1D" w:rsidRPr="006B63A0" w:rsidTr="00FE121E">
        <w:trPr>
          <w:gridAfter w:val="1"/>
          <w:wAfter w:w="806" w:type="dxa"/>
          <w:trHeight w:val="127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r>
      <w:tr w:rsidR="005D3C1D" w:rsidRPr="006B63A0" w:rsidTr="00FE121E">
        <w:trPr>
          <w:gridAfter w:val="1"/>
          <w:wAfter w:w="806" w:type="dxa"/>
          <w:trHeight w:val="33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по оплате труда высшего должностного лица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nil"/>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r>
      <w:tr w:rsidR="005D3C1D" w:rsidRPr="006B63A0" w:rsidTr="00FE121E">
        <w:trPr>
          <w:gridAfter w:val="1"/>
          <w:wAfter w:w="806" w:type="dxa"/>
          <w:trHeight w:val="1035"/>
        </w:trPr>
        <w:tc>
          <w:tcPr>
            <w:tcW w:w="2121"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6B63A0">
              <w:rPr>
                <w:rFonts w:ascii="Times New Roman" w:eastAsia="Times New Roman" w:hAnsi="Times New Roman" w:cs="Times New Roman"/>
                <w:sz w:val="24"/>
                <w:szCs w:val="24"/>
              </w:rPr>
              <w:lastRenderedPageBreak/>
              <w:t>государственными внебюджетными фондами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single" w:sz="4" w:space="0" w:color="000000"/>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выплаты персоналу государственных (муниципальных) органов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r>
      <w:tr w:rsidR="005D3C1D" w:rsidRPr="006B63A0" w:rsidTr="00FE121E">
        <w:trPr>
          <w:gridAfter w:val="1"/>
          <w:wAfter w:w="806" w:type="dxa"/>
          <w:trHeight w:val="132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20 157,5</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17 328,7</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17 370,9</w:t>
            </w:r>
          </w:p>
        </w:tc>
      </w:tr>
      <w:tr w:rsidR="005D3C1D" w:rsidRPr="006B63A0" w:rsidTr="00FE121E">
        <w:trPr>
          <w:gridAfter w:val="1"/>
          <w:wAfter w:w="806" w:type="dxa"/>
          <w:trHeight w:val="102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20 043,4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17 209,7</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17 234,4</w:t>
            </w:r>
          </w:p>
        </w:tc>
      </w:tr>
      <w:tr w:rsidR="005D3C1D" w:rsidRPr="006B63A0" w:rsidTr="00FE121E">
        <w:trPr>
          <w:gridAfter w:val="1"/>
          <w:wAfter w:w="806" w:type="dxa"/>
          <w:trHeight w:val="5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2 538,0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938,1</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938,2</w:t>
            </w:r>
          </w:p>
        </w:tc>
      </w:tr>
      <w:tr w:rsidR="005D3C1D" w:rsidRPr="006B63A0" w:rsidTr="00FE121E">
        <w:trPr>
          <w:gridAfter w:val="1"/>
          <w:wAfter w:w="806" w:type="dxa"/>
          <w:trHeight w:val="5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обеспечение функций органов местного самоуправления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2 530,4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930,4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930,4</w:t>
            </w:r>
          </w:p>
        </w:tc>
      </w:tr>
      <w:tr w:rsidR="005D3C1D" w:rsidRPr="006B63A0" w:rsidTr="00FE121E">
        <w:trPr>
          <w:gridAfter w:val="1"/>
          <w:wAfter w:w="806" w:type="dxa"/>
          <w:trHeight w:val="960"/>
        </w:trPr>
        <w:tc>
          <w:tcPr>
            <w:tcW w:w="2121"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2 217,6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617,6</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617,6</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2 217,6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617,6</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617,6</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бюджетные ассигнования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Уплата налогов, сборов и иных платежей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FE121E">
        <w:trPr>
          <w:gridAfter w:val="1"/>
          <w:wAfter w:w="806" w:type="dxa"/>
          <w:trHeight w:val="153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определению перечня должностных лиц, уполномоченных составлять </w:t>
            </w:r>
            <w:r w:rsidRPr="006B63A0">
              <w:rPr>
                <w:rFonts w:ascii="Times New Roman" w:eastAsia="Times New Roman" w:hAnsi="Times New Roman" w:cs="Times New Roman"/>
                <w:sz w:val="24"/>
                <w:szCs w:val="24"/>
              </w:rPr>
              <w:lastRenderedPageBreak/>
              <w:t>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w:t>
            </w:r>
          </w:p>
        </w:tc>
      </w:tr>
      <w:tr w:rsidR="005D3C1D" w:rsidRPr="006B63A0" w:rsidTr="00FE121E">
        <w:trPr>
          <w:gridAfter w:val="1"/>
          <w:wAfter w:w="806" w:type="dxa"/>
          <w:trHeight w:val="331"/>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w:t>
            </w:r>
            <w:r w:rsidRPr="006B63A0">
              <w:rPr>
                <w:rFonts w:ascii="Times New Roman" w:eastAsia="Times New Roman" w:hAnsi="Times New Roman" w:cs="Times New Roman"/>
                <w:sz w:val="24"/>
                <w:szCs w:val="24"/>
              </w:rPr>
              <w:lastRenderedPageBreak/>
              <w:t>образования</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1134"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1001"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1134"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1001"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1134"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1001"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r>
      <w:tr w:rsidR="005D3C1D" w:rsidRPr="006B63A0" w:rsidTr="00FE121E">
        <w:trPr>
          <w:gridAfter w:val="1"/>
          <w:wAfter w:w="806" w:type="dxa"/>
          <w:trHeight w:val="127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17 505,4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16 271,6</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16 296,2</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по оплате труда работников органов местного самоуправления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16 963,0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r>
      <w:tr w:rsidR="005D3C1D" w:rsidRPr="006B63A0" w:rsidTr="00FE121E">
        <w:trPr>
          <w:gridAfter w:val="1"/>
          <w:wAfter w:w="806" w:type="dxa"/>
          <w:trHeight w:val="960"/>
        </w:trPr>
        <w:tc>
          <w:tcPr>
            <w:tcW w:w="2121"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Расходы на выплаты персоналу в целях обеспечения выполнения функций государственными (муниципальными) органами, казенными </w:t>
            </w:r>
            <w:r w:rsidRPr="006B63A0">
              <w:rPr>
                <w:rFonts w:ascii="Times New Roman" w:eastAsia="Times New Roman" w:hAnsi="Times New Roman" w:cs="Times New Roman"/>
                <w:sz w:val="24"/>
                <w:szCs w:val="24"/>
              </w:rPr>
              <w:lastRenderedPageBreak/>
              <w:t>учреждениями, органами управления государственными внебюджетными фондами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16 963,0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выплаты персоналу государственных (муниципальных) органов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16 963,0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r>
      <w:tr w:rsidR="005D3C1D" w:rsidRPr="006B63A0" w:rsidTr="00FE121E">
        <w:trPr>
          <w:gridAfter w:val="1"/>
          <w:wAfter w:w="806" w:type="dxa"/>
          <w:trHeight w:val="102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120,8</w:t>
            </w:r>
          </w:p>
        </w:tc>
      </w:tr>
      <w:tr w:rsidR="005D3C1D" w:rsidRPr="006B63A0" w:rsidTr="00FE121E">
        <w:trPr>
          <w:gridAfter w:val="1"/>
          <w:wAfter w:w="806" w:type="dxa"/>
          <w:trHeight w:val="960"/>
        </w:trPr>
        <w:tc>
          <w:tcPr>
            <w:tcW w:w="2121"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120,8</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120,8</w:t>
            </w:r>
          </w:p>
        </w:tc>
      </w:tr>
      <w:tr w:rsidR="005D3C1D" w:rsidRPr="006B63A0" w:rsidTr="00FE121E">
        <w:trPr>
          <w:gridAfter w:val="1"/>
          <w:wAfter w:w="806" w:type="dxa"/>
          <w:trHeight w:val="163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124,3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131,2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136,4</w:t>
            </w:r>
          </w:p>
        </w:tc>
      </w:tr>
      <w:tr w:rsidR="005D3C1D" w:rsidRPr="006B63A0" w:rsidTr="00FE121E">
        <w:trPr>
          <w:gridAfter w:val="1"/>
          <w:wAfter w:w="806" w:type="dxa"/>
          <w:trHeight w:val="960"/>
        </w:trPr>
        <w:tc>
          <w:tcPr>
            <w:tcW w:w="2121"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124,3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131,2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136,4</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124,3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131,2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136,4</w:t>
            </w:r>
          </w:p>
        </w:tc>
      </w:tr>
      <w:tr w:rsidR="005D3C1D" w:rsidRPr="006B63A0" w:rsidTr="00FE121E">
        <w:trPr>
          <w:gridAfter w:val="1"/>
          <w:wAfter w:w="806" w:type="dxa"/>
          <w:trHeight w:val="109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183,6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198,4</w:t>
            </w:r>
          </w:p>
        </w:tc>
      </w:tr>
      <w:tr w:rsidR="005D3C1D" w:rsidRPr="006B63A0" w:rsidTr="00FE121E">
        <w:trPr>
          <w:gridAfter w:val="1"/>
          <w:wAfter w:w="806" w:type="dxa"/>
          <w:trHeight w:val="960"/>
        </w:trPr>
        <w:tc>
          <w:tcPr>
            <w:tcW w:w="2121"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183,6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198,4</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183,6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198,4</w:t>
            </w:r>
          </w:p>
        </w:tc>
      </w:tr>
      <w:tr w:rsidR="005D3C1D" w:rsidRPr="006B63A0" w:rsidTr="00FE121E">
        <w:trPr>
          <w:gridAfter w:val="1"/>
          <w:wAfter w:w="806" w:type="dxa"/>
          <w:trHeight w:val="153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ведению учета в качестве нуждающихся в жилых помещениях </w:t>
            </w:r>
            <w:r w:rsidRPr="006B63A0">
              <w:rPr>
                <w:rFonts w:ascii="Times New Roman" w:eastAsia="Times New Roman" w:hAnsi="Times New Roman" w:cs="Times New Roman"/>
                <w:sz w:val="24"/>
                <w:szCs w:val="24"/>
              </w:rPr>
              <w:lastRenderedPageBreak/>
              <w:t>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r>
      <w:tr w:rsidR="005D3C1D" w:rsidRPr="006B63A0" w:rsidTr="00FE121E">
        <w:trPr>
          <w:gridAfter w:val="1"/>
          <w:wAfter w:w="806" w:type="dxa"/>
          <w:trHeight w:val="960"/>
        </w:trPr>
        <w:tc>
          <w:tcPr>
            <w:tcW w:w="2121"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r>
      <w:tr w:rsidR="005D3C1D" w:rsidRPr="006B63A0" w:rsidTr="00FE121E">
        <w:trPr>
          <w:gridAfter w:val="1"/>
          <w:wAfter w:w="806" w:type="dxa"/>
          <w:trHeight w:val="153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w:t>
            </w:r>
            <w:r w:rsidRPr="006B63A0">
              <w:rPr>
                <w:rFonts w:ascii="Times New Roman" w:eastAsia="Times New Roman" w:hAnsi="Times New Roman" w:cs="Times New Roman"/>
                <w:sz w:val="24"/>
                <w:szCs w:val="24"/>
              </w:rPr>
              <w:lastRenderedPageBreak/>
              <w:t>муниципальным маршрутам регулярных перевозок в границах соответствующего муниципального образования</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r>
      <w:tr w:rsidR="005D3C1D" w:rsidRPr="006B63A0" w:rsidTr="00FE121E">
        <w:trPr>
          <w:gridAfter w:val="1"/>
          <w:wAfter w:w="806" w:type="dxa"/>
          <w:trHeight w:val="960"/>
        </w:trPr>
        <w:tc>
          <w:tcPr>
            <w:tcW w:w="2121"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r>
      <w:tr w:rsidR="005D3C1D" w:rsidRPr="006B63A0" w:rsidTr="00FE121E">
        <w:trPr>
          <w:gridAfter w:val="1"/>
          <w:wAfter w:w="806" w:type="dxa"/>
          <w:trHeight w:val="67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образования в Ельниковском муниципальном районе» на 2016-2026 годы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r>
      <w:tr w:rsidR="005D3C1D" w:rsidRPr="006B63A0" w:rsidTr="00FE121E">
        <w:trPr>
          <w:gridAfter w:val="1"/>
          <w:wAfter w:w="806" w:type="dxa"/>
          <w:trHeight w:val="76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w:t>
            </w:r>
            <w:r w:rsidRPr="006B63A0">
              <w:rPr>
                <w:rFonts w:ascii="Times New Roman" w:eastAsia="Times New Roman" w:hAnsi="Times New Roman" w:cs="Times New Roman"/>
                <w:sz w:val="24"/>
                <w:szCs w:val="24"/>
              </w:rPr>
              <w:lastRenderedPageBreak/>
              <w:t xml:space="preserve">жизненной ситуации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r>
      <w:tr w:rsidR="005D3C1D" w:rsidRPr="006B63A0" w:rsidTr="00FE121E">
        <w:trPr>
          <w:gridAfter w:val="1"/>
          <w:wAfter w:w="806" w:type="dxa"/>
          <w:trHeight w:val="102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r>
      <w:tr w:rsidR="005D3C1D" w:rsidRPr="006B63A0" w:rsidTr="00FE121E">
        <w:trPr>
          <w:gridAfter w:val="1"/>
          <w:wAfter w:w="806" w:type="dxa"/>
          <w:trHeight w:val="960"/>
        </w:trPr>
        <w:tc>
          <w:tcPr>
            <w:tcW w:w="2121"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«Жилище» Ельниковского муниципального района Республики Мордовия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48,9</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Основное мероприятие «Поддержка платежеспособного спроса на жилье"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48,9</w:t>
            </w:r>
          </w:p>
        </w:tc>
      </w:tr>
      <w:tr w:rsidR="005D3C1D" w:rsidRPr="006B63A0" w:rsidTr="00FE121E">
        <w:trPr>
          <w:gridAfter w:val="1"/>
          <w:wAfter w:w="806" w:type="dxa"/>
          <w:trHeight w:val="1275"/>
        </w:trPr>
        <w:tc>
          <w:tcPr>
            <w:tcW w:w="2121"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Д0820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48,9</w:t>
            </w:r>
          </w:p>
        </w:tc>
      </w:tr>
      <w:tr w:rsidR="005D3C1D" w:rsidRPr="006B63A0" w:rsidTr="00FE121E">
        <w:trPr>
          <w:gridAfter w:val="1"/>
          <w:wAfter w:w="806" w:type="dxa"/>
          <w:trHeight w:val="960"/>
        </w:trPr>
        <w:tc>
          <w:tcPr>
            <w:tcW w:w="2121"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FE121E">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Д0820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48,9</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Д0820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48,9</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Обеспечение деятельности </w:t>
            </w:r>
            <w:r w:rsidRPr="006B63A0">
              <w:rPr>
                <w:rFonts w:ascii="Times New Roman" w:eastAsia="Times New Roman" w:hAnsi="Times New Roman" w:cs="Times New Roman"/>
                <w:sz w:val="24"/>
                <w:szCs w:val="24"/>
              </w:rPr>
              <w:lastRenderedPageBreak/>
              <w:t xml:space="preserve">Администрации Ельниковского муниципального района  Республики Мордовия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FE121E">
        <w:trPr>
          <w:gridAfter w:val="1"/>
          <w:wAfter w:w="806" w:type="dxa"/>
          <w:trHeight w:val="76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обеспечение функций органов местного самоуправления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FE121E">
        <w:trPr>
          <w:gridAfter w:val="1"/>
          <w:wAfter w:w="806" w:type="dxa"/>
          <w:trHeight w:val="57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r>
      <w:tr w:rsidR="005D3C1D" w:rsidRPr="006B63A0" w:rsidTr="00FE121E">
        <w:trPr>
          <w:gridAfter w:val="1"/>
          <w:wAfter w:w="806" w:type="dxa"/>
          <w:trHeight w:val="52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r>
      <w:tr w:rsidR="005D3C1D" w:rsidRPr="006B63A0" w:rsidTr="00FE121E">
        <w:trPr>
          <w:gridAfter w:val="1"/>
          <w:wAfter w:w="806" w:type="dxa"/>
          <w:trHeight w:val="76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Мордовия по </w:t>
            </w:r>
            <w:r w:rsidRPr="006B63A0">
              <w:rPr>
                <w:rFonts w:ascii="Times New Roman" w:eastAsia="Times New Roman" w:hAnsi="Times New Roman" w:cs="Times New Roman"/>
                <w:sz w:val="24"/>
                <w:szCs w:val="24"/>
              </w:rPr>
              <w:lastRenderedPageBreak/>
              <w:t xml:space="preserve">квотированию рабочих мест для трудоустройства граждан, особо нуждающихся в социальной защите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Судебная система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nil"/>
              <w:right w:val="nil"/>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nil"/>
              <w:right w:val="nil"/>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nil"/>
              <w:right w:val="nil"/>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FE121E">
        <w:trPr>
          <w:gridAfter w:val="1"/>
          <w:wAfter w:w="806" w:type="dxa"/>
          <w:trHeight w:val="102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51200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nil"/>
              <w:right w:val="nil"/>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51200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nil"/>
              <w:right w:val="nil"/>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51200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nil"/>
              <w:right w:val="nil"/>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FE121E">
        <w:trPr>
          <w:gridAfter w:val="1"/>
          <w:wAfter w:w="806" w:type="dxa"/>
          <w:trHeight w:val="54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5 838,9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FE121E">
        <w:trPr>
          <w:gridAfter w:val="1"/>
          <w:wAfter w:w="806" w:type="dxa"/>
          <w:trHeight w:val="78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5 838,9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FE121E">
        <w:trPr>
          <w:gridAfter w:val="1"/>
          <w:wAfter w:w="806" w:type="dxa"/>
          <w:trHeight w:val="36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Подпрограмма « Эффективное использование бюджетного потенциала»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5 838,9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FE121E">
        <w:trPr>
          <w:gridAfter w:val="1"/>
          <w:wAfter w:w="806" w:type="dxa"/>
          <w:trHeight w:val="82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«Совершенствование бюджетного процесса, формирование бюджета Ельниковского муниципального района на </w:t>
            </w:r>
            <w:r w:rsidRPr="006B63A0">
              <w:rPr>
                <w:rFonts w:ascii="Times New Roman" w:eastAsia="Times New Roman" w:hAnsi="Times New Roman" w:cs="Times New Roman"/>
                <w:sz w:val="24"/>
                <w:szCs w:val="24"/>
              </w:rPr>
              <w:lastRenderedPageBreak/>
              <w:t xml:space="preserve">очередной финансовый год и на плановый период»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5 838,9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FE121E">
        <w:trPr>
          <w:gridAfter w:val="1"/>
          <w:wAfter w:w="806" w:type="dxa"/>
          <w:trHeight w:val="60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выплаты по оплате труда работников органов местного самоуправления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FE121E">
        <w:trPr>
          <w:gridAfter w:val="1"/>
          <w:wAfter w:w="806" w:type="dxa"/>
          <w:trHeight w:val="960"/>
        </w:trPr>
        <w:tc>
          <w:tcPr>
            <w:tcW w:w="2121"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FE121E">
        <w:trPr>
          <w:gridAfter w:val="1"/>
          <w:wAfter w:w="806" w:type="dxa"/>
          <w:trHeight w:val="49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обеспечение функций органов местного самоуправления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960"/>
        </w:trPr>
        <w:tc>
          <w:tcPr>
            <w:tcW w:w="2121"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6B63A0">
              <w:rPr>
                <w:rFonts w:ascii="Times New Roman" w:eastAsia="Times New Roman" w:hAnsi="Times New Roman" w:cs="Times New Roman"/>
                <w:sz w:val="24"/>
                <w:szCs w:val="24"/>
              </w:rPr>
              <w:lastRenderedPageBreak/>
              <w:t>управления государственными внебюджетными фондами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выплаты персоналу государственных (муниципальных) органов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бюджетные ассигнования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Уплата налогов, сборов и иных платежей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Резервные фонды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FE121E">
        <w:trPr>
          <w:gridAfter w:val="1"/>
          <w:wAfter w:w="806" w:type="dxa"/>
          <w:trHeight w:val="54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Резервный фонд  Администрации Ельниковского муниципального района Республики Мордовия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бюджетные </w:t>
            </w:r>
            <w:r w:rsidRPr="006B63A0">
              <w:rPr>
                <w:rFonts w:ascii="Times New Roman" w:eastAsia="Times New Roman" w:hAnsi="Times New Roman" w:cs="Times New Roman"/>
                <w:sz w:val="24"/>
                <w:szCs w:val="24"/>
              </w:rPr>
              <w:lastRenderedPageBreak/>
              <w:t xml:space="preserve">ассигнования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r w:rsidRPr="006B63A0">
              <w:rPr>
                <w:rFonts w:ascii="Times New Roman" w:eastAsia="Times New Roman" w:hAnsi="Times New Roman" w:cs="Times New Roman"/>
                <w:sz w:val="24"/>
                <w:szCs w:val="24"/>
              </w:rPr>
              <w:lastRenderedPageBreak/>
              <w:t>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Резервные  средства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общегосударственные вопросы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12 414,1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5 514,1</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5 514,1</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12 414,1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5 514,1</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5 514,1</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12 414,1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5 514,1</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5 514,1</w:t>
            </w:r>
          </w:p>
        </w:tc>
      </w:tr>
      <w:tr w:rsidR="005D3C1D" w:rsidRPr="006B63A0" w:rsidTr="00FE121E">
        <w:trPr>
          <w:gridAfter w:val="1"/>
          <w:wAfter w:w="806" w:type="dxa"/>
          <w:trHeight w:val="300"/>
        </w:trPr>
        <w:tc>
          <w:tcPr>
            <w:tcW w:w="2121"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Мероприятия, связанные с муниципальным управлением</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989" w:type="dxa"/>
            <w:tcBorders>
              <w:top w:val="nil"/>
              <w:left w:val="nil"/>
              <w:bottom w:val="single" w:sz="4" w:space="0" w:color="000000"/>
              <w:right w:val="nil"/>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Учреждение по обеспечению хозяйственного обслуживания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6 907,4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6 907,4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6 907,4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Архивные </w:t>
            </w:r>
            <w:r w:rsidRPr="006B63A0">
              <w:rPr>
                <w:rFonts w:ascii="Times New Roman" w:eastAsia="Times New Roman" w:hAnsi="Times New Roman" w:cs="Times New Roman"/>
                <w:sz w:val="24"/>
                <w:szCs w:val="24"/>
              </w:rPr>
              <w:lastRenderedPageBreak/>
              <w:t xml:space="preserve">учреждения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r w:rsidRPr="006B63A0">
              <w:rPr>
                <w:rFonts w:ascii="Times New Roman" w:eastAsia="Times New Roman" w:hAnsi="Times New Roman" w:cs="Times New Roman"/>
                <w:sz w:val="24"/>
                <w:szCs w:val="24"/>
              </w:rPr>
              <w:lastRenderedPageBreak/>
              <w:t>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lastRenderedPageBreak/>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61030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253,0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253,0</w:t>
            </w:r>
          </w:p>
        </w:tc>
      </w:tr>
      <w:tr w:rsidR="005D3C1D" w:rsidRPr="006B63A0" w:rsidTr="00FE121E">
        <w:trPr>
          <w:gridAfter w:val="1"/>
          <w:wAfter w:w="806" w:type="dxa"/>
          <w:trHeight w:val="960"/>
        </w:trPr>
        <w:tc>
          <w:tcPr>
            <w:tcW w:w="2121"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346,0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246,0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246,0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казенных учреждений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346,0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246,0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246,0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Централизованные бухгалтерии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4 153,7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2 353,7</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2 353,7</w:t>
            </w:r>
          </w:p>
        </w:tc>
      </w:tr>
      <w:tr w:rsidR="005D3C1D" w:rsidRPr="006B63A0" w:rsidTr="00FE121E">
        <w:trPr>
          <w:gridAfter w:val="1"/>
          <w:wAfter w:w="806" w:type="dxa"/>
          <w:trHeight w:val="960"/>
        </w:trPr>
        <w:tc>
          <w:tcPr>
            <w:tcW w:w="2121"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6B63A0">
              <w:rPr>
                <w:rFonts w:ascii="Times New Roman" w:eastAsia="Times New Roman" w:hAnsi="Times New Roman" w:cs="Times New Roman"/>
                <w:sz w:val="24"/>
                <w:szCs w:val="24"/>
              </w:rPr>
              <w:lastRenderedPageBreak/>
              <w:t>органами управления государственными внебюджетными фондами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3 253,7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2 253,7</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2 253,7</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выплаты персоналу казенных учреждений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3 253,7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2 253,7</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2 253,7</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бюджетные ассигнования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Уплата налогов, сборов и иных платежей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Национальная безопасность и правоохранительная деятельность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2 080,0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1 392,8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1 403,0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Органы юстиции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FE121E">
        <w:trPr>
          <w:gridAfter w:val="1"/>
          <w:wAfter w:w="806" w:type="dxa"/>
          <w:trHeight w:val="49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переданных полномочий Российской </w:t>
            </w:r>
            <w:r w:rsidRPr="006B63A0">
              <w:rPr>
                <w:rFonts w:ascii="Times New Roman" w:eastAsia="Times New Roman" w:hAnsi="Times New Roman" w:cs="Times New Roman"/>
                <w:sz w:val="24"/>
                <w:szCs w:val="24"/>
              </w:rPr>
              <w:lastRenderedPageBreak/>
              <w:t xml:space="preserve">Федерации на государственную регистрацию актов гражданского состояния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FE121E">
        <w:trPr>
          <w:gridAfter w:val="1"/>
          <w:wAfter w:w="806" w:type="dxa"/>
          <w:trHeight w:val="960"/>
        </w:trPr>
        <w:tc>
          <w:tcPr>
            <w:tcW w:w="2121"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Защита населения и территории от чрезвычайных ситуаций природного и техногенного характера, пожарная </w:t>
            </w:r>
            <w:r w:rsidRPr="006B63A0">
              <w:rPr>
                <w:rFonts w:ascii="Times New Roman" w:eastAsia="Times New Roman" w:hAnsi="Times New Roman" w:cs="Times New Roman"/>
                <w:sz w:val="24"/>
                <w:szCs w:val="24"/>
              </w:rPr>
              <w:lastRenderedPageBreak/>
              <w:t xml:space="preserve">безопасность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1 806,6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r>
      <w:tr w:rsidR="005D3C1D" w:rsidRPr="006B63A0" w:rsidTr="00FE121E">
        <w:trPr>
          <w:gridAfter w:val="1"/>
          <w:wAfter w:w="806" w:type="dxa"/>
          <w:trHeight w:val="153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Муниципальная программа Ельниковского </w:t>
            </w:r>
            <w:r w:rsidRPr="006B63A0">
              <w:rPr>
                <w:rFonts w:ascii="Times New Roman" w:eastAsia="Times New Roman" w:hAnsi="Times New Roman" w:cs="Times New Roman"/>
                <w:sz w:val="24"/>
                <w:szCs w:val="24"/>
              </w:rPr>
              <w:br/>
              <w:t xml:space="preserve">муниципального района "Совершенствование и </w:t>
            </w:r>
            <w:r w:rsidRPr="006B63A0">
              <w:rPr>
                <w:rFonts w:ascii="Times New Roman" w:eastAsia="Times New Roman" w:hAnsi="Times New Roman" w:cs="Times New Roman"/>
                <w:sz w:val="24"/>
                <w:szCs w:val="24"/>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2018 - 2026 годы"</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1 806,6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r>
      <w:tr w:rsidR="005D3C1D" w:rsidRPr="006B63A0" w:rsidTr="00FE121E">
        <w:trPr>
          <w:gridAfter w:val="1"/>
          <w:wAfter w:w="806" w:type="dxa"/>
          <w:trHeight w:val="102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1 806,6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r>
      <w:tr w:rsidR="005D3C1D" w:rsidRPr="006B63A0" w:rsidTr="00FE121E">
        <w:trPr>
          <w:gridAfter w:val="1"/>
          <w:wAfter w:w="806" w:type="dxa"/>
          <w:trHeight w:val="79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1 806,6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r>
      <w:tr w:rsidR="005D3C1D" w:rsidRPr="006B63A0" w:rsidTr="00FE121E">
        <w:trPr>
          <w:gridAfter w:val="1"/>
          <w:wAfter w:w="806" w:type="dxa"/>
          <w:trHeight w:val="960"/>
        </w:trPr>
        <w:tc>
          <w:tcPr>
            <w:tcW w:w="2121"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1 706,6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1 006,6</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1 006,6</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казенных учреждений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1 706,6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1 006,6</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1 006,6</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Национальная экономика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9 174,4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9 752,4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10 153,8</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Сельское хозяйство и рыболовство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822,0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954,8</w:t>
            </w:r>
          </w:p>
        </w:tc>
      </w:tr>
      <w:tr w:rsidR="005D3C1D" w:rsidRPr="006B63A0" w:rsidTr="00FE121E">
        <w:trPr>
          <w:gridAfter w:val="1"/>
          <w:wAfter w:w="806" w:type="dxa"/>
          <w:trHeight w:val="136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развития сельского хозяйства и регулирования рынков сельскохозяйственной продукции, сырья и продовольствия                       </w:t>
            </w:r>
            <w:r w:rsidRPr="006B63A0">
              <w:rPr>
                <w:rFonts w:ascii="Times New Roman" w:eastAsia="Times New Roman" w:hAnsi="Times New Roman" w:cs="Times New Roman"/>
                <w:sz w:val="24"/>
                <w:szCs w:val="24"/>
              </w:rPr>
              <w:lastRenderedPageBreak/>
              <w:t xml:space="preserve">Ельниковского муниципального района Республики Мордовия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52,7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186,1</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318,9</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Подпрограмма « Поддержка и развитие кадрового потенциала в АПК»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52,7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186,1</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318,9</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 Стимулирование обучения и закрепление молодых специалистов в сельхозпроизводстве»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52,7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186,1</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318,9</w:t>
            </w:r>
          </w:p>
        </w:tc>
      </w:tr>
      <w:tr w:rsidR="005D3C1D" w:rsidRPr="006B63A0" w:rsidTr="00FE121E">
        <w:trPr>
          <w:gridAfter w:val="1"/>
          <w:wAfter w:w="806" w:type="dxa"/>
          <w:trHeight w:val="3570"/>
        </w:trPr>
        <w:tc>
          <w:tcPr>
            <w:tcW w:w="2121"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427F2F">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w:t>
            </w:r>
            <w:r w:rsidRPr="006B63A0">
              <w:rPr>
                <w:rFonts w:ascii="Times New Roman" w:eastAsia="Times New Roman" w:hAnsi="Times New Roman" w:cs="Times New Roman"/>
                <w:sz w:val="24"/>
                <w:szCs w:val="24"/>
              </w:rPr>
              <w:lastRenderedPageBreak/>
              <w:t>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85,4</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Социальное обеспечение и иные выплаты населению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85,4</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выплаты населению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360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85,4</w:t>
            </w:r>
          </w:p>
        </w:tc>
      </w:tr>
      <w:tr w:rsidR="005D3C1D" w:rsidRPr="006B63A0" w:rsidTr="00FE121E">
        <w:trPr>
          <w:gridAfter w:val="1"/>
          <w:wAfter w:w="806" w:type="dxa"/>
          <w:trHeight w:val="2580"/>
        </w:trPr>
        <w:tc>
          <w:tcPr>
            <w:tcW w:w="2121"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427F2F">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w:t>
            </w:r>
            <w:r w:rsidRPr="006B63A0">
              <w:rPr>
                <w:rFonts w:ascii="Times New Roman" w:eastAsia="Times New Roman" w:hAnsi="Times New Roman" w:cs="Times New Roman"/>
                <w:sz w:val="24"/>
                <w:szCs w:val="24"/>
              </w:rPr>
              <w:lastRenderedPageBreak/>
              <w:t>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137,1</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233,5</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Социальное обеспечение и иные выплаты населению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137,1</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233,5</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выплаты населению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360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137,1</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233,5</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r>
      <w:tr w:rsidR="005D3C1D" w:rsidRPr="006B63A0" w:rsidTr="00FE121E">
        <w:trPr>
          <w:gridAfter w:val="1"/>
          <w:wAfter w:w="806" w:type="dxa"/>
          <w:trHeight w:val="76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w:t>
            </w:r>
            <w:r w:rsidRPr="006B63A0">
              <w:rPr>
                <w:rFonts w:ascii="Times New Roman" w:eastAsia="Times New Roman" w:hAnsi="Times New Roman" w:cs="Times New Roman"/>
                <w:sz w:val="24"/>
                <w:szCs w:val="24"/>
              </w:rPr>
              <w:lastRenderedPageBreak/>
              <w:t xml:space="preserve">Мордовия по организации мероприятий при осуществлении деятельности по обращению с животными без владельцев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Дорожное  хозяйство ( дорожные фонды)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8 485,8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8 930,4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9 199,0</w:t>
            </w:r>
          </w:p>
        </w:tc>
      </w:tr>
      <w:tr w:rsidR="005D3C1D" w:rsidRPr="006B63A0" w:rsidTr="00FE121E">
        <w:trPr>
          <w:gridAfter w:val="1"/>
          <w:wAfter w:w="806" w:type="dxa"/>
          <w:trHeight w:val="76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8 485,8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8 930,4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9 199,0</w:t>
            </w:r>
          </w:p>
        </w:tc>
      </w:tr>
      <w:tr w:rsidR="005D3C1D" w:rsidRPr="006B63A0" w:rsidTr="00FE121E">
        <w:trPr>
          <w:gridAfter w:val="1"/>
          <w:wAfter w:w="806" w:type="dxa"/>
          <w:trHeight w:val="510"/>
        </w:trPr>
        <w:tc>
          <w:tcPr>
            <w:tcW w:w="2121" w:type="dxa"/>
            <w:tcBorders>
              <w:top w:val="nil"/>
              <w:left w:val="nil"/>
              <w:bottom w:val="nil"/>
              <w:right w:val="nil"/>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«Строительство ( реконструкция) автомобильных дорог» </w:t>
            </w:r>
          </w:p>
        </w:tc>
        <w:tc>
          <w:tcPr>
            <w:tcW w:w="564"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nil"/>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480"/>
        </w:trPr>
        <w:tc>
          <w:tcPr>
            <w:tcW w:w="2121"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Проектирование и строительство (реконструкция) автомобильных дорог местного значения и искусственных сооружений на них</w:t>
            </w:r>
          </w:p>
        </w:tc>
        <w:tc>
          <w:tcPr>
            <w:tcW w:w="56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single" w:sz="4" w:space="0" w:color="auto"/>
              <w:left w:val="nil"/>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42330</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Капитальные вложения в </w:t>
            </w:r>
            <w:r w:rsidRPr="006B63A0">
              <w:rPr>
                <w:rFonts w:ascii="Times New Roman" w:eastAsia="Times New Roman" w:hAnsi="Times New Roman" w:cs="Times New Roman"/>
                <w:sz w:val="24"/>
                <w:szCs w:val="24"/>
              </w:rPr>
              <w:lastRenderedPageBreak/>
              <w:t xml:space="preserve">объекты государственной (муниципальной) собственности </w:t>
            </w:r>
          </w:p>
        </w:tc>
        <w:tc>
          <w:tcPr>
            <w:tcW w:w="56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42330</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30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Бюджетные инвестиции </w:t>
            </w:r>
          </w:p>
        </w:tc>
        <w:tc>
          <w:tcPr>
            <w:tcW w:w="56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42330</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 Содержание автомобильных дорог общего пользования местного значения»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7 785,8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8 930,4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9 199,0</w:t>
            </w:r>
          </w:p>
        </w:tc>
      </w:tr>
      <w:tr w:rsidR="005D3C1D" w:rsidRPr="006B63A0" w:rsidTr="00FE121E">
        <w:trPr>
          <w:gridAfter w:val="1"/>
          <w:wAfter w:w="806" w:type="dxa"/>
          <w:trHeight w:val="276"/>
        </w:trPr>
        <w:tc>
          <w:tcPr>
            <w:tcW w:w="2121" w:type="dxa"/>
            <w:vMerge w:val="restart"/>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Содержание автомобильных дорог общего пользования местного значения и искусственных сооружений на них </w:t>
            </w:r>
          </w:p>
        </w:tc>
        <w:tc>
          <w:tcPr>
            <w:tcW w:w="56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13</w:t>
            </w:r>
          </w:p>
        </w:tc>
        <w:tc>
          <w:tcPr>
            <w:tcW w:w="709"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w:t>
            </w:r>
          </w:p>
        </w:tc>
        <w:tc>
          <w:tcPr>
            <w:tcW w:w="859"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02</w:t>
            </w:r>
          </w:p>
        </w:tc>
        <w:tc>
          <w:tcPr>
            <w:tcW w:w="989"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42510</w:t>
            </w:r>
          </w:p>
        </w:tc>
        <w:tc>
          <w:tcPr>
            <w:tcW w:w="709"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28" w:type="dxa"/>
            <w:gridSpan w:val="4"/>
            <w:vMerge w:val="restart"/>
            <w:tcBorders>
              <w:top w:val="nil"/>
              <w:left w:val="single" w:sz="4" w:space="0" w:color="auto"/>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3 542,9</w:t>
            </w:r>
          </w:p>
        </w:tc>
        <w:tc>
          <w:tcPr>
            <w:tcW w:w="1134" w:type="dxa"/>
            <w:vMerge w:val="restart"/>
            <w:tcBorders>
              <w:top w:val="nil"/>
              <w:left w:val="single" w:sz="4" w:space="0" w:color="000000"/>
              <w:bottom w:val="single" w:sz="4" w:space="0" w:color="000000"/>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1001" w:type="dxa"/>
            <w:vMerge w:val="restart"/>
            <w:tcBorders>
              <w:top w:val="nil"/>
              <w:left w:val="single" w:sz="4" w:space="0" w:color="000000"/>
              <w:bottom w:val="single" w:sz="4" w:space="0" w:color="000000"/>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FE121E">
        <w:trPr>
          <w:gridAfter w:val="1"/>
          <w:wAfter w:w="806" w:type="dxa"/>
          <w:trHeight w:val="276"/>
        </w:trPr>
        <w:tc>
          <w:tcPr>
            <w:tcW w:w="2121"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564"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567"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709"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859" w:type="dxa"/>
            <w:gridSpan w:val="2"/>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989"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709"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1128" w:type="dxa"/>
            <w:gridSpan w:val="4"/>
            <w:vMerge/>
            <w:tcBorders>
              <w:top w:val="nil"/>
              <w:left w:val="single" w:sz="4" w:space="0" w:color="auto"/>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34" w:type="dxa"/>
            <w:vMerge/>
            <w:tcBorders>
              <w:top w:val="nil"/>
              <w:left w:val="single" w:sz="4" w:space="0" w:color="000000"/>
              <w:bottom w:val="single" w:sz="4" w:space="0" w:color="000000"/>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001" w:type="dxa"/>
            <w:vMerge/>
            <w:tcBorders>
              <w:top w:val="nil"/>
              <w:left w:val="single" w:sz="4" w:space="0" w:color="000000"/>
              <w:bottom w:val="single" w:sz="4" w:space="0" w:color="000000"/>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42510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3 542,9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42510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3 542,9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FE121E">
        <w:trPr>
          <w:gridAfter w:val="1"/>
          <w:wAfter w:w="806" w:type="dxa"/>
          <w:trHeight w:val="280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w:t>
            </w:r>
            <w:r w:rsidRPr="006B63A0">
              <w:rPr>
                <w:rFonts w:ascii="Times New Roman" w:eastAsia="Times New Roman" w:hAnsi="Times New Roman" w:cs="Times New Roman"/>
                <w:sz w:val="24"/>
                <w:szCs w:val="24"/>
              </w:rPr>
              <w:lastRenderedPageBreak/>
              <w:t>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44102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4 242,9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Межбюджетные трансферты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44102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4 242,9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FE121E">
        <w:trPr>
          <w:gridAfter w:val="1"/>
          <w:wAfter w:w="806" w:type="dxa"/>
          <w:trHeight w:val="255"/>
        </w:trPr>
        <w:tc>
          <w:tcPr>
            <w:tcW w:w="2121" w:type="dxa"/>
            <w:tcBorders>
              <w:top w:val="nil"/>
              <w:left w:val="single" w:sz="4" w:space="0" w:color="000000"/>
              <w:bottom w:val="nil"/>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межбюджетные  трансферты </w:t>
            </w:r>
          </w:p>
        </w:tc>
        <w:tc>
          <w:tcPr>
            <w:tcW w:w="564"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709"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44102</w:t>
            </w:r>
          </w:p>
        </w:tc>
        <w:tc>
          <w:tcPr>
            <w:tcW w:w="709"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540</w:t>
            </w:r>
          </w:p>
        </w:tc>
        <w:tc>
          <w:tcPr>
            <w:tcW w:w="1128" w:type="dxa"/>
            <w:gridSpan w:val="4"/>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4 242,9</w:t>
            </w:r>
          </w:p>
        </w:tc>
        <w:tc>
          <w:tcPr>
            <w:tcW w:w="1134" w:type="dxa"/>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1001" w:type="dxa"/>
            <w:tcBorders>
              <w:top w:val="nil"/>
              <w:left w:val="nil"/>
              <w:bottom w:val="nil"/>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FE121E">
        <w:trPr>
          <w:gridAfter w:val="1"/>
          <w:wAfter w:w="806" w:type="dxa"/>
          <w:trHeight w:val="255"/>
        </w:trPr>
        <w:tc>
          <w:tcPr>
            <w:tcW w:w="2121" w:type="dxa"/>
            <w:tcBorders>
              <w:top w:val="single" w:sz="4" w:space="0" w:color="000000"/>
              <w:left w:val="single" w:sz="4" w:space="0" w:color="000000"/>
              <w:bottom w:val="single" w:sz="4" w:space="0" w:color="000000"/>
              <w:right w:val="nil"/>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Жилищно- коммунальное хозяйство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9" w:type="dxa"/>
            <w:gridSpan w:val="2"/>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989" w:type="dxa"/>
            <w:tcBorders>
              <w:top w:val="single" w:sz="4" w:space="0" w:color="auto"/>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28" w:type="dxa"/>
            <w:gridSpan w:val="4"/>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Жилищное хозяйство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w:t>
            </w:r>
            <w:r w:rsidRPr="006B63A0">
              <w:rPr>
                <w:rFonts w:ascii="Times New Roman" w:eastAsia="Times New Roman" w:hAnsi="Times New Roman" w:cs="Times New Roman"/>
                <w:sz w:val="24"/>
                <w:szCs w:val="24"/>
              </w:rPr>
              <w:lastRenderedPageBreak/>
              <w:t xml:space="preserve">"Комплексное развитие сельских территорий"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Подпрограмма « Создание условий для обеспечения доступным и комфортным жильем сельского населения»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«Улучшение жилищных условий граждан проживающих на сельских территориях »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600"/>
        </w:trPr>
        <w:tc>
          <w:tcPr>
            <w:tcW w:w="2121"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427F2F">
            <w:pPr>
              <w:rPr>
                <w:rFonts w:ascii="Times New Roman" w:eastAsia="Times New Roman" w:hAnsi="Times New Roman" w:cs="Times New Roman"/>
                <w:sz w:val="24"/>
                <w:szCs w:val="24"/>
              </w:rPr>
            </w:pPr>
            <w:r w:rsidRPr="006B63A0">
              <w:rPr>
                <w:rFonts w:ascii="Times New Roman" w:hAnsi="Times New Roman" w:cs="Times New Roman"/>
                <w:sz w:val="24"/>
                <w:szCs w:val="24"/>
              </w:rPr>
              <w:t>Реализация мероприятий по комплексному развитию сельских территорий</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FFFFFF" w:fill="FFFFFF"/>
            <w:hideMark/>
          </w:tcPr>
          <w:p w:rsidR="005D3C1D" w:rsidRPr="006B63A0" w:rsidRDefault="005D3C1D" w:rsidP="005D3C1D">
            <w:pPr>
              <w:rPr>
                <w:sz w:val="24"/>
                <w:szCs w:val="24"/>
              </w:rPr>
            </w:pPr>
            <w:r w:rsidRPr="006B63A0">
              <w:rPr>
                <w:rFonts w:ascii="Times New Roman" w:eastAsia="Times New Roman" w:hAnsi="Times New Roman" w:cs="Times New Roman"/>
                <w:sz w:val="24"/>
                <w:szCs w:val="24"/>
              </w:rPr>
              <w:t>L5760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Капитальные вложения в объекты государственной (муниципальной) собственности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FFFFFF" w:fill="FFFFFF"/>
            <w:hideMark/>
          </w:tcPr>
          <w:p w:rsidR="005D3C1D" w:rsidRPr="006B63A0" w:rsidRDefault="005D3C1D" w:rsidP="005D3C1D">
            <w:pPr>
              <w:rPr>
                <w:sz w:val="24"/>
                <w:szCs w:val="24"/>
              </w:rPr>
            </w:pPr>
            <w:r w:rsidRPr="006B63A0">
              <w:rPr>
                <w:rFonts w:ascii="Times New Roman" w:eastAsia="Times New Roman" w:hAnsi="Times New Roman" w:cs="Times New Roman"/>
                <w:sz w:val="24"/>
                <w:szCs w:val="24"/>
              </w:rPr>
              <w:t>L5760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Бюджетные инвестиции </w:t>
            </w:r>
          </w:p>
        </w:tc>
        <w:tc>
          <w:tcPr>
            <w:tcW w:w="564"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709"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nil"/>
              <w:right w:val="single" w:sz="4" w:space="0" w:color="000000"/>
            </w:tcBorders>
            <w:shd w:val="clear" w:color="FFFFFF" w:fill="FFFFFF"/>
            <w:hideMark/>
          </w:tcPr>
          <w:p w:rsidR="005D3C1D" w:rsidRPr="006B63A0" w:rsidRDefault="005D3C1D" w:rsidP="005D3C1D">
            <w:pPr>
              <w:rPr>
                <w:sz w:val="24"/>
                <w:szCs w:val="24"/>
              </w:rPr>
            </w:pPr>
            <w:r w:rsidRPr="006B63A0">
              <w:rPr>
                <w:rFonts w:ascii="Times New Roman" w:eastAsia="Times New Roman" w:hAnsi="Times New Roman" w:cs="Times New Roman"/>
                <w:sz w:val="24"/>
                <w:szCs w:val="24"/>
              </w:rPr>
              <w:t>L5760</w:t>
            </w:r>
          </w:p>
        </w:tc>
        <w:tc>
          <w:tcPr>
            <w:tcW w:w="709"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255"/>
        </w:trPr>
        <w:tc>
          <w:tcPr>
            <w:tcW w:w="2121"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"Охрана окружающей среды" </w:t>
            </w:r>
          </w:p>
        </w:tc>
        <w:tc>
          <w:tcPr>
            <w:tcW w:w="56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255"/>
        </w:trPr>
        <w:tc>
          <w:tcPr>
            <w:tcW w:w="2121"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вопросы в области охраны окружающей среды" </w:t>
            </w:r>
          </w:p>
        </w:tc>
        <w:tc>
          <w:tcPr>
            <w:tcW w:w="56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600"/>
        </w:trPr>
        <w:tc>
          <w:tcPr>
            <w:tcW w:w="2121" w:type="dxa"/>
            <w:tcBorders>
              <w:top w:val="single" w:sz="4" w:space="0" w:color="auto"/>
              <w:left w:val="single" w:sz="4" w:space="0" w:color="auto"/>
              <w:bottom w:val="single" w:sz="4" w:space="0" w:color="auto"/>
              <w:right w:val="nil"/>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"Охрана окружающей среды и повышение экологической безопасности" </w:t>
            </w:r>
          </w:p>
        </w:tc>
        <w:tc>
          <w:tcPr>
            <w:tcW w:w="56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945"/>
        </w:trPr>
        <w:tc>
          <w:tcPr>
            <w:tcW w:w="2121" w:type="dxa"/>
            <w:tcBorders>
              <w:top w:val="single" w:sz="4" w:space="0" w:color="auto"/>
              <w:left w:val="single" w:sz="4" w:space="0" w:color="auto"/>
              <w:bottom w:val="single" w:sz="4" w:space="0" w:color="auto"/>
              <w:right w:val="nil"/>
            </w:tcBorders>
            <w:shd w:val="clear" w:color="auto" w:fill="auto"/>
            <w:hideMark/>
          </w:tcPr>
          <w:p w:rsidR="005D3C1D" w:rsidRPr="00427F2F" w:rsidRDefault="005D3C1D" w:rsidP="005D3C1D">
            <w:pPr>
              <w:spacing w:after="0" w:line="240" w:lineRule="auto"/>
              <w:rPr>
                <w:rFonts w:ascii="Times New Roman" w:eastAsia="Times New Roman" w:hAnsi="Times New Roman" w:cs="Times New Roman"/>
                <w:sz w:val="24"/>
                <w:szCs w:val="24"/>
              </w:rPr>
            </w:pPr>
            <w:r w:rsidRPr="006B63A0">
              <w:rPr>
                <w:rFonts w:ascii="Calibri" w:eastAsia="Times New Roman" w:hAnsi="Calibri" w:cs="Calibri"/>
                <w:sz w:val="24"/>
                <w:szCs w:val="24"/>
              </w:rPr>
              <w:t xml:space="preserve"> </w:t>
            </w:r>
            <w:r w:rsidRPr="00427F2F">
              <w:rPr>
                <w:rFonts w:ascii="Times New Roman" w:eastAsia="Times New Roman" w:hAnsi="Times New Roman" w:cs="Times New Roman"/>
                <w:sz w:val="24"/>
                <w:szCs w:val="24"/>
              </w:rPr>
              <w:t xml:space="preserve">Подпрограмма . "Обращение с твердыми </w:t>
            </w:r>
            <w:r w:rsidRPr="00427F2F">
              <w:rPr>
                <w:rFonts w:ascii="Times New Roman" w:eastAsia="Times New Roman" w:hAnsi="Times New Roman" w:cs="Times New Roman"/>
                <w:sz w:val="24"/>
                <w:szCs w:val="24"/>
              </w:rPr>
              <w:lastRenderedPageBreak/>
              <w:t xml:space="preserve">коммунальными отходами на территории Ельниковского района" </w:t>
            </w:r>
          </w:p>
        </w:tc>
        <w:tc>
          <w:tcPr>
            <w:tcW w:w="56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w:t>
            </w:r>
          </w:p>
        </w:tc>
        <w:tc>
          <w:tcPr>
            <w:tcW w:w="859"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300"/>
        </w:trPr>
        <w:tc>
          <w:tcPr>
            <w:tcW w:w="2121"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427F2F">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Региональный проект "Чистая страна"</w:t>
            </w:r>
          </w:p>
        </w:tc>
        <w:tc>
          <w:tcPr>
            <w:tcW w:w="56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w:t>
            </w:r>
          </w:p>
        </w:tc>
        <w:tc>
          <w:tcPr>
            <w:tcW w:w="859"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G1</w:t>
            </w:r>
          </w:p>
        </w:tc>
        <w:tc>
          <w:tcPr>
            <w:tcW w:w="989"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900"/>
        </w:trPr>
        <w:tc>
          <w:tcPr>
            <w:tcW w:w="2121"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427F2F">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56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w:t>
            </w:r>
          </w:p>
        </w:tc>
        <w:tc>
          <w:tcPr>
            <w:tcW w:w="859"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G1</w:t>
            </w:r>
          </w:p>
        </w:tc>
        <w:tc>
          <w:tcPr>
            <w:tcW w:w="989"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52420</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w:t>
            </w:r>
          </w:p>
        </w:tc>
        <w:tc>
          <w:tcPr>
            <w:tcW w:w="859"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G1</w:t>
            </w:r>
          </w:p>
        </w:tc>
        <w:tc>
          <w:tcPr>
            <w:tcW w:w="989"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52420</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w:t>
            </w:r>
          </w:p>
        </w:tc>
        <w:tc>
          <w:tcPr>
            <w:tcW w:w="859"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G1</w:t>
            </w:r>
          </w:p>
        </w:tc>
        <w:tc>
          <w:tcPr>
            <w:tcW w:w="989" w:type="dxa"/>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52420</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Образование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135 012,9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113 579,9</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123 298,5</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Дошкольное образование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24 395,1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18 248,0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19 226,5</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образования в Ельниковском муниципальном районе  на 2016-2026 годы»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24 395,1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18 248,0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19 226,5</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«Развитие дошкольного образования»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24 395,1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18 248,0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19 226,5</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Дошкольные образовательные </w:t>
            </w:r>
            <w:r w:rsidRPr="006B63A0">
              <w:rPr>
                <w:rFonts w:ascii="Times New Roman" w:eastAsia="Times New Roman" w:hAnsi="Times New Roman" w:cs="Times New Roman"/>
                <w:sz w:val="24"/>
                <w:szCs w:val="24"/>
              </w:rPr>
              <w:lastRenderedPageBreak/>
              <w:t xml:space="preserve">организации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4 799,3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Предоставление субсидий бюджетным, автономным учреждениям и иным некоммерческим организациям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4 799,3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4 799,3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r>
      <w:tr w:rsidR="005D3C1D" w:rsidRPr="006B63A0" w:rsidTr="00427F2F">
        <w:trPr>
          <w:gridAfter w:val="1"/>
          <w:wAfter w:w="806" w:type="dxa"/>
          <w:trHeight w:val="586"/>
        </w:trPr>
        <w:tc>
          <w:tcPr>
            <w:tcW w:w="2121"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427F2F">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w:t>
            </w:r>
            <w:r w:rsidRPr="006B63A0">
              <w:rPr>
                <w:rFonts w:ascii="Times New Roman" w:eastAsia="Times New Roman" w:hAnsi="Times New Roman" w:cs="Times New Roman"/>
                <w:sz w:val="24"/>
                <w:szCs w:val="24"/>
              </w:rPr>
              <w:lastRenderedPageBreak/>
              <w:t>коммунальных услуг)</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19 595,8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16 641,6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17 620,1</w:t>
            </w:r>
          </w:p>
        </w:tc>
      </w:tr>
      <w:tr w:rsidR="005D3C1D" w:rsidRPr="006B63A0" w:rsidTr="00FE121E">
        <w:trPr>
          <w:gridAfter w:val="1"/>
          <w:wAfter w:w="806" w:type="dxa"/>
          <w:trHeight w:val="54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Предоставление субсидий бюджетным, автономным учреждениям и иным некоммерческим организациям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19 595,8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16 641,6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17 620,1</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19 595,8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16 641,6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17 620,1</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Общее  образование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93 940,7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80 854,8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89 594,9</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образования в Ельниковском муниципальном районе  на 2016-2026 годы»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93 940,7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80 854,8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89 594,9</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«Развитие общего образования»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93 940,7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80 854,8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89 594,9</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Школы-детские сады, школы начальные неполные средние и средние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13 162,5</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13 162,5</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13 162,5</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r>
      <w:tr w:rsidR="005D3C1D" w:rsidRPr="006B63A0" w:rsidTr="00FE121E">
        <w:trPr>
          <w:gridAfter w:val="1"/>
          <w:wAfter w:w="806" w:type="dxa"/>
          <w:trHeight w:val="258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78 659,2</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69 149,5</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77 889,6</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78 659,2</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69 149,5</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77 889,6</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w:t>
            </w:r>
            <w:r w:rsidRPr="006B63A0">
              <w:rPr>
                <w:rFonts w:ascii="Times New Roman" w:eastAsia="Times New Roman" w:hAnsi="Times New Roman" w:cs="Times New Roman"/>
                <w:sz w:val="24"/>
                <w:szCs w:val="24"/>
              </w:rPr>
              <w:lastRenderedPageBreak/>
              <w:t xml:space="preserve">учреждениям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78 659,2</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69 149,5</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77 889,6</w:t>
            </w:r>
          </w:p>
        </w:tc>
      </w:tr>
      <w:tr w:rsidR="005D3C1D" w:rsidRPr="006B63A0" w:rsidTr="00FE121E">
        <w:trPr>
          <w:gridAfter w:val="1"/>
          <w:wAfter w:w="806" w:type="dxa"/>
          <w:trHeight w:val="1425"/>
        </w:trPr>
        <w:tc>
          <w:tcPr>
            <w:tcW w:w="2121" w:type="dxa"/>
            <w:tcBorders>
              <w:top w:val="nil"/>
              <w:left w:val="single" w:sz="4" w:space="0" w:color="auto"/>
              <w:bottom w:val="single" w:sz="4" w:space="0" w:color="auto"/>
              <w:right w:val="single" w:sz="4" w:space="0" w:color="auto"/>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L3040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2 119,0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L3040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2 119,0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L3040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2 119,0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Дополнительное образование  детей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13 298,4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11 798,4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11 798,4</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образования в Ельниковском муниципальном районе  на 2016-2026 годы»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r>
      <w:tr w:rsidR="005D3C1D" w:rsidRPr="006B63A0" w:rsidTr="00FE121E">
        <w:trPr>
          <w:gridAfter w:val="1"/>
          <w:wAfter w:w="806" w:type="dxa"/>
          <w:trHeight w:val="27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«Развитие дополнительного образования»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Учреждения по внешкольной работе с детьми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w:t>
            </w:r>
            <w:r w:rsidRPr="006B63A0">
              <w:rPr>
                <w:rFonts w:ascii="Times New Roman" w:eastAsia="Times New Roman" w:hAnsi="Times New Roman" w:cs="Times New Roman"/>
                <w:sz w:val="24"/>
                <w:szCs w:val="24"/>
              </w:rPr>
              <w:lastRenderedPageBreak/>
              <w:t xml:space="preserve">бюджетным учреждениям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r w:rsidRPr="006B63A0">
              <w:rPr>
                <w:rFonts w:ascii="Times New Roman" w:eastAsia="Times New Roman" w:hAnsi="Times New Roman" w:cs="Times New Roman"/>
                <w:sz w:val="24"/>
                <w:szCs w:val="24"/>
              </w:rPr>
              <w:lastRenderedPageBreak/>
              <w:t>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Муниципальная программа «Развитие культуры и туризма» Ельниковского муниципального района на 2018- 2030 годы»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3 652,3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 Музыкальное искусство дополнительное образование детей»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3 652,3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Учреждения по внешкольной работе с детьми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3 652,3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3 652,3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3 652,3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Молодежная политика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38,4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38,4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38,4</w:t>
            </w:r>
          </w:p>
        </w:tc>
      </w:tr>
      <w:tr w:rsidR="005D3C1D" w:rsidRPr="006B63A0" w:rsidTr="00FE121E">
        <w:trPr>
          <w:gridAfter w:val="1"/>
          <w:wAfter w:w="806" w:type="dxa"/>
          <w:trHeight w:val="103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38,4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38,4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38,4</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«Воспитание гражданственности и патриотизма духовно- нравственное </w:t>
            </w:r>
            <w:r w:rsidRPr="006B63A0">
              <w:rPr>
                <w:rFonts w:ascii="Times New Roman" w:eastAsia="Times New Roman" w:hAnsi="Times New Roman" w:cs="Times New Roman"/>
                <w:sz w:val="24"/>
                <w:szCs w:val="24"/>
              </w:rPr>
              <w:lastRenderedPageBreak/>
              <w:t xml:space="preserve">воспитание молодежи»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38,4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38,4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38,4</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Мероприятия в области молодежной политики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02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r>
      <w:tr w:rsidR="005D3C1D" w:rsidRPr="006B63A0" w:rsidTr="00FE121E">
        <w:trPr>
          <w:gridAfter w:val="1"/>
          <w:wAfter w:w="806" w:type="dxa"/>
          <w:trHeight w:val="5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«Развитие художественного творчества детей и молодежи»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молодежной политики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 Развитие массового детского и молодежного спорта»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молодежной </w:t>
            </w:r>
            <w:r w:rsidRPr="006B63A0">
              <w:rPr>
                <w:rFonts w:ascii="Times New Roman" w:eastAsia="Times New Roman" w:hAnsi="Times New Roman" w:cs="Times New Roman"/>
                <w:sz w:val="24"/>
                <w:szCs w:val="24"/>
              </w:rPr>
              <w:lastRenderedPageBreak/>
              <w:t xml:space="preserve">политики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«Обеспечение занятости и трудоустройства  молодежи»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молодежной политики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42110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«Поддержка детских молодежных общественных объединений»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молодежной политики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07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42110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w:t>
            </w:r>
            <w:r w:rsidRPr="006B63A0">
              <w:rPr>
                <w:rFonts w:ascii="Times New Roman" w:eastAsia="Times New Roman" w:hAnsi="Times New Roman" w:cs="Times New Roman"/>
                <w:sz w:val="24"/>
                <w:szCs w:val="24"/>
              </w:rPr>
              <w:lastRenderedPageBreak/>
              <w:t xml:space="preserve">(муниципальных)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вопросы в области образования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3 340,3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2 640,3</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2 640,3</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образования в Ельниковском муниципальном районе  на 2016-2026 годы»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2 243,8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1 543,8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1 543,8</w:t>
            </w:r>
          </w:p>
        </w:tc>
      </w:tr>
      <w:tr w:rsidR="005D3C1D" w:rsidRPr="006B63A0" w:rsidTr="00FE121E">
        <w:trPr>
          <w:gridAfter w:val="1"/>
          <w:wAfter w:w="806" w:type="dxa"/>
          <w:trHeight w:val="73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2 243,8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1 543,8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1 543,8</w:t>
            </w:r>
          </w:p>
        </w:tc>
      </w:tr>
      <w:tr w:rsidR="005D3C1D" w:rsidRPr="006B63A0" w:rsidTr="00FE121E">
        <w:trPr>
          <w:gridAfter w:val="1"/>
          <w:wAfter w:w="806" w:type="dxa"/>
          <w:trHeight w:val="78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0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06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2 243,8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1 543,8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1 543,8</w:t>
            </w:r>
          </w:p>
        </w:tc>
      </w:tr>
      <w:tr w:rsidR="005D3C1D" w:rsidRPr="006B63A0" w:rsidTr="00FE121E">
        <w:trPr>
          <w:gridAfter w:val="1"/>
          <w:wAfter w:w="806" w:type="dxa"/>
          <w:trHeight w:val="960"/>
        </w:trPr>
        <w:tc>
          <w:tcPr>
            <w:tcW w:w="2121" w:type="dxa"/>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Расходы на выплаты персоналу в целях обеспечения </w:t>
            </w:r>
            <w:r w:rsidRPr="006B63A0">
              <w:rPr>
                <w:rFonts w:ascii="Times New Roman" w:eastAsia="Times New Roman" w:hAnsi="Times New Roman" w:cs="Times New Roman"/>
                <w:sz w:val="24"/>
                <w:szCs w:val="24"/>
              </w:rPr>
              <w:lastRenderedPageBreak/>
              <w:t>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1 100,0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выплаты персоналу казенных учреждений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1 100,0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бюджетные ассигнования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Уплата налогов, сборов и иных платежей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«Организация отдыха, оздоровления и  занятости детей и подростков »области образования»»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r>
      <w:tr w:rsidR="005D3C1D" w:rsidRPr="006B63A0" w:rsidTr="00FE121E">
        <w:trPr>
          <w:gridAfter w:val="1"/>
          <w:wAfter w:w="806" w:type="dxa"/>
          <w:trHeight w:val="76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Мордовия по финансовому </w:t>
            </w:r>
            <w:r w:rsidRPr="006B63A0">
              <w:rPr>
                <w:rFonts w:ascii="Times New Roman" w:eastAsia="Times New Roman" w:hAnsi="Times New Roman" w:cs="Times New Roman"/>
                <w:sz w:val="24"/>
                <w:szCs w:val="24"/>
              </w:rPr>
              <w:lastRenderedPageBreak/>
              <w:t xml:space="preserve">обеспечению отдыха и оздоровления детей в Республики Мордовия в каникулярное время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Предоставление субсидий бюджетным, автономным учреждениям и иным некоммерческим организациям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Культура, кинематография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26 584,7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18 458,8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19 527,5</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Культура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21 222,4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15 096,5</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16 225,2</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культуры и туризма» Ельниковского муниципального района на 2018- 2030 годы»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21 222,4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15 096,5</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16 225,2</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«Музейное дело и сохранение культурного наследия Ельниковского муниципального района»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Музеи и постоянные выставки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r>
      <w:tr w:rsidR="005D3C1D" w:rsidRPr="006B63A0" w:rsidTr="00FE121E">
        <w:trPr>
          <w:gridAfter w:val="1"/>
          <w:wAfter w:w="806" w:type="dxa"/>
          <w:trHeight w:val="54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Субсидии бюджетным учреждениям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w:t>
            </w:r>
          </w:p>
        </w:tc>
        <w:tc>
          <w:tcPr>
            <w:tcW w:w="56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709"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989"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13 730,9</w:t>
            </w: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10 675,4</w:t>
            </w:r>
          </w:p>
        </w:tc>
        <w:tc>
          <w:tcPr>
            <w:tcW w:w="100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10 663,3</w:t>
            </w:r>
          </w:p>
        </w:tc>
      </w:tr>
      <w:tr w:rsidR="005D3C1D" w:rsidRPr="006B63A0" w:rsidTr="00FE121E">
        <w:trPr>
          <w:gridAfter w:val="1"/>
          <w:wAfter w:w="806" w:type="dxa"/>
          <w:trHeight w:val="76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64"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567"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709"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59" w:type="dxa"/>
            <w:gridSpan w:val="2"/>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989"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709"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8" w:type="dxa"/>
            <w:gridSpan w:val="4"/>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34"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001"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Дворцы и дома культуры, другие учреждения культуры и средств массовой информации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13 730,9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10 675,4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10 663,3</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13 730,9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10 675,4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10 663,3</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13 730,9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10 675,4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10 663,3</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«Развитие библиотечного дела»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6 784,6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3 714,2</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4 855,0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Библиотеки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6 784,6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3 714,2</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4 855,0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6 784,6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3 714,2</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4 855,0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6 784,6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3 714,2</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4 855,0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Другие вопросы в области культуры, кинематографии.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5 362,3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3 362,3</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3 302,3</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5 362,3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3 362,3</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3 302,3</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5 362,3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3 362,3</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3 302,3</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Учреждение по обеспечению хозяйственного обслуживания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5 362,3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3 362,3</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3 302,3</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5 362,3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3 362,3</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3 302,3</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5 362,3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3 362,3</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3 302,3</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Социальная политика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11 544,9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10 449,0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12 987,6</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Пенсионное обеспечение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FE121E">
        <w:trPr>
          <w:gridAfter w:val="1"/>
          <w:wAfter w:w="806" w:type="dxa"/>
          <w:trHeight w:val="102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FE121E">
        <w:trPr>
          <w:gridAfter w:val="1"/>
          <w:wAfter w:w="806" w:type="dxa"/>
          <w:trHeight w:val="76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FE121E">
        <w:trPr>
          <w:gridAfter w:val="1"/>
          <w:wAfter w:w="806" w:type="dxa"/>
          <w:trHeight w:val="52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Доплаты к пенсиям муниципальных служащих Республики Мордовия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Социальное обеспечение и иные выплаты населению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Публичные нормативные социальные выплаты гражданам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26</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FE121E">
        <w:trPr>
          <w:gridAfter w:val="1"/>
          <w:wAfter w:w="806" w:type="dxa"/>
          <w:trHeight w:val="255"/>
        </w:trPr>
        <w:tc>
          <w:tcPr>
            <w:tcW w:w="2121" w:type="dxa"/>
            <w:tcBorders>
              <w:top w:val="nil"/>
              <w:left w:val="single" w:sz="4" w:space="0" w:color="000000"/>
              <w:bottom w:val="single" w:sz="4" w:space="0" w:color="auto"/>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Социальное обеспечение населения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3 174,1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2 669,8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2 868,7</w:t>
            </w:r>
          </w:p>
        </w:tc>
      </w:tr>
      <w:tr w:rsidR="005D3C1D" w:rsidRPr="006B63A0" w:rsidTr="00FE121E">
        <w:trPr>
          <w:gridAfter w:val="1"/>
          <w:wAfter w:w="806" w:type="dxa"/>
          <w:trHeight w:val="510"/>
        </w:trPr>
        <w:tc>
          <w:tcPr>
            <w:tcW w:w="2121"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образования в Ельниковском муниципальном районе  на 2016-2026 годы» </w:t>
            </w:r>
          </w:p>
        </w:tc>
        <w:tc>
          <w:tcPr>
            <w:tcW w:w="564" w:type="dxa"/>
            <w:tcBorders>
              <w:top w:val="nil"/>
              <w:left w:val="single" w:sz="4" w:space="0" w:color="auto"/>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3 072,1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2 466,8</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2 565,1</w:t>
            </w:r>
          </w:p>
        </w:tc>
      </w:tr>
      <w:tr w:rsidR="005D3C1D" w:rsidRPr="006B63A0" w:rsidTr="00FE121E">
        <w:trPr>
          <w:gridAfter w:val="1"/>
          <w:wAfter w:w="806" w:type="dxa"/>
          <w:trHeight w:val="255"/>
        </w:trPr>
        <w:tc>
          <w:tcPr>
            <w:tcW w:w="2121"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«Развитие общего образования» </w:t>
            </w:r>
          </w:p>
        </w:tc>
        <w:tc>
          <w:tcPr>
            <w:tcW w:w="564" w:type="dxa"/>
            <w:tcBorders>
              <w:top w:val="nil"/>
              <w:left w:val="single" w:sz="4" w:space="0" w:color="auto"/>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3 072,1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2 466,8</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2 565,1</w:t>
            </w:r>
          </w:p>
        </w:tc>
      </w:tr>
      <w:tr w:rsidR="005D3C1D" w:rsidRPr="006B63A0" w:rsidTr="00427F2F">
        <w:trPr>
          <w:gridAfter w:val="1"/>
          <w:wAfter w:w="806" w:type="dxa"/>
          <w:trHeight w:val="1039"/>
        </w:trPr>
        <w:tc>
          <w:tcPr>
            <w:tcW w:w="2121"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w:t>
            </w:r>
            <w:r w:rsidRPr="006B63A0">
              <w:rPr>
                <w:rFonts w:ascii="Times New Roman" w:eastAsia="Times New Roman" w:hAnsi="Times New Roman" w:cs="Times New Roman"/>
                <w:sz w:val="24"/>
                <w:szCs w:val="24"/>
              </w:rPr>
              <w:lastRenderedPageBreak/>
              <w:t xml:space="preserve">случае обучения по медицинским показаниям на дому </w:t>
            </w:r>
          </w:p>
        </w:tc>
        <w:tc>
          <w:tcPr>
            <w:tcW w:w="564" w:type="dxa"/>
            <w:tcBorders>
              <w:top w:val="nil"/>
              <w:left w:val="single" w:sz="4" w:space="0" w:color="auto"/>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42470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510"/>
        </w:trPr>
        <w:tc>
          <w:tcPr>
            <w:tcW w:w="2121" w:type="dxa"/>
            <w:tcBorders>
              <w:top w:val="single" w:sz="4" w:space="0" w:color="auto"/>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Предоставление субсидий бюджетным, автономным учреждениям и иным некоммерческим организациям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42470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42470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1800"/>
        </w:trPr>
        <w:tc>
          <w:tcPr>
            <w:tcW w:w="2121" w:type="dxa"/>
            <w:tcBorders>
              <w:top w:val="nil"/>
              <w:left w:val="single" w:sz="4" w:space="0" w:color="auto"/>
              <w:bottom w:val="single" w:sz="4" w:space="0" w:color="auto"/>
              <w:right w:val="single" w:sz="4" w:space="0" w:color="auto"/>
            </w:tcBorders>
            <w:shd w:val="clear" w:color="000000" w:fill="E5E0EC"/>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42650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42650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42650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FE121E">
        <w:trPr>
          <w:gridAfter w:val="1"/>
          <w:wAfter w:w="806" w:type="dxa"/>
          <w:trHeight w:val="127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Мордовия по организации </w:t>
            </w:r>
            <w:r w:rsidRPr="006B63A0">
              <w:rPr>
                <w:rFonts w:ascii="Times New Roman" w:eastAsia="Times New Roman" w:hAnsi="Times New Roman" w:cs="Times New Roman"/>
                <w:sz w:val="24"/>
                <w:szCs w:val="24"/>
              </w:rPr>
              <w:lastRenderedPageBreak/>
              <w:t xml:space="preserve">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77070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2 372,1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2 466,8</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2 565,1</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Предоставление субсидий бюджетным, автономным учреждениям и иным некоммерческим организациям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77070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2 372,1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2 466,8</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2 565,1</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77070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2 372,1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2 466,8</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2 565,1</w:t>
            </w:r>
          </w:p>
        </w:tc>
      </w:tr>
      <w:tr w:rsidR="005D3C1D" w:rsidRPr="006B63A0" w:rsidTr="00FE121E">
        <w:trPr>
          <w:gridAfter w:val="1"/>
          <w:wAfter w:w="806" w:type="dxa"/>
          <w:trHeight w:val="102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2013- 2030 г»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203,0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303,6</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Подпрограмма « Поддержка и развитие кадрового потенциала в АПК»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203,0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303,6</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 Стимулирование обучения и закрепление молодых специалистов в сельхозпроизводс</w:t>
            </w:r>
            <w:r w:rsidRPr="006B63A0">
              <w:rPr>
                <w:rFonts w:ascii="Times New Roman" w:eastAsia="Times New Roman" w:hAnsi="Times New Roman" w:cs="Times New Roman"/>
                <w:sz w:val="24"/>
                <w:szCs w:val="24"/>
              </w:rPr>
              <w:lastRenderedPageBreak/>
              <w:t xml:space="preserve">тве»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203,0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303,6</w:t>
            </w:r>
          </w:p>
        </w:tc>
      </w:tr>
      <w:tr w:rsidR="005D3C1D" w:rsidRPr="006B63A0" w:rsidTr="00FE121E">
        <w:trPr>
          <w:gridAfter w:val="1"/>
          <w:wAfter w:w="806" w:type="dxa"/>
          <w:trHeight w:val="4200"/>
        </w:trPr>
        <w:tc>
          <w:tcPr>
            <w:tcW w:w="2121" w:type="dxa"/>
            <w:tcBorders>
              <w:top w:val="nil"/>
              <w:left w:val="single" w:sz="4" w:space="0" w:color="auto"/>
              <w:bottom w:val="single" w:sz="4" w:space="0" w:color="auto"/>
              <w:right w:val="single" w:sz="4" w:space="0" w:color="auto"/>
            </w:tcBorders>
            <w:shd w:val="clear" w:color="auto" w:fill="auto"/>
            <w:vAlign w:val="center"/>
            <w:hideMark/>
          </w:tcPr>
          <w:p w:rsidR="005D3C1D" w:rsidRPr="006B63A0" w:rsidRDefault="005D3C1D" w:rsidP="00427F2F">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77190</w:t>
            </w:r>
          </w:p>
        </w:tc>
        <w:tc>
          <w:tcPr>
            <w:tcW w:w="709"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203,0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303,6</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427F2F">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Социальное обеспечение и </w:t>
            </w:r>
            <w:r w:rsidRPr="006B63A0">
              <w:rPr>
                <w:rFonts w:ascii="Times New Roman" w:eastAsia="Times New Roman" w:hAnsi="Times New Roman" w:cs="Times New Roman"/>
                <w:sz w:val="24"/>
                <w:szCs w:val="24"/>
              </w:rPr>
              <w:lastRenderedPageBreak/>
              <w:t xml:space="preserve">иные выплаты населению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77190</w:t>
            </w:r>
          </w:p>
        </w:tc>
        <w:tc>
          <w:tcPr>
            <w:tcW w:w="709"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300</w:t>
            </w:r>
          </w:p>
        </w:tc>
        <w:tc>
          <w:tcPr>
            <w:tcW w:w="1128" w:type="dxa"/>
            <w:gridSpan w:val="4"/>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203,0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303,6</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Публичные нормативные социальные выплаты гражданам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77190</w:t>
            </w:r>
          </w:p>
        </w:tc>
        <w:tc>
          <w:tcPr>
            <w:tcW w:w="709"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310</w:t>
            </w:r>
          </w:p>
        </w:tc>
        <w:tc>
          <w:tcPr>
            <w:tcW w:w="1128" w:type="dxa"/>
            <w:gridSpan w:val="4"/>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203,0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303,6</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Охрана  семьи  и  детства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5 670,8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5 579,2</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7 918,9</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образования в Ельниковском муниципальном районе  на 2016-2026 годы»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991,8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900,3</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900,4</w:t>
            </w:r>
          </w:p>
        </w:tc>
      </w:tr>
      <w:tr w:rsidR="005D3C1D" w:rsidRPr="006B63A0" w:rsidTr="00FE121E">
        <w:trPr>
          <w:gridAfter w:val="1"/>
          <w:wAfter w:w="806" w:type="dxa"/>
          <w:trHeight w:val="102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 Обеспечение реализации муниципальной программы» Развитие образования в Ельниковском муниципальном районе на 2016 -2026 г и прочие мероприятия в области образования»»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991,8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900,3</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900,4</w:t>
            </w:r>
          </w:p>
        </w:tc>
      </w:tr>
      <w:tr w:rsidR="005D3C1D" w:rsidRPr="006B63A0" w:rsidTr="00FE121E">
        <w:trPr>
          <w:gridAfter w:val="1"/>
          <w:wAfter w:w="806" w:type="dxa"/>
          <w:trHeight w:val="357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w:t>
            </w:r>
            <w:r w:rsidRPr="006B63A0">
              <w:rPr>
                <w:rFonts w:ascii="Times New Roman" w:eastAsia="Times New Roman" w:hAnsi="Times New Roman" w:cs="Times New Roman"/>
                <w:sz w:val="24"/>
                <w:szCs w:val="24"/>
              </w:rPr>
              <w:lastRenderedPageBreak/>
              <w:t>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991,8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900,3</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900,4</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w:t>
            </w:r>
            <w:r w:rsidRPr="006B63A0">
              <w:rPr>
                <w:rFonts w:ascii="Times New Roman" w:eastAsia="Times New Roman" w:hAnsi="Times New Roman" w:cs="Times New Roman"/>
                <w:sz w:val="24"/>
                <w:szCs w:val="24"/>
              </w:rPr>
              <w:lastRenderedPageBreak/>
              <w:t xml:space="preserve">(муниципальных)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Социальное обеспечение и иные выплаты населению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986,8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895,3</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895,4</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Публичные нормативные социальные выплаты гражданам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886,8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795,3</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795,4</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Социальные выплаты гражданам, кроме публичных нормативных социальных выплат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«Жилище»</w:t>
            </w:r>
            <w:r w:rsidRPr="006B63A0">
              <w:rPr>
                <w:rFonts w:ascii="Times New Roman" w:eastAsia="Times New Roman" w:hAnsi="Times New Roman" w:cs="Times New Roman"/>
                <w:sz w:val="24"/>
                <w:szCs w:val="24"/>
              </w:rPr>
              <w:br/>
              <w:t xml:space="preserve">Ельниковского муниципального района Республики Мордовия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4 679,0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4 678,9</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7 018,5</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«Поддержка платежеспособного спроса на жилье"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4 679,0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4 678,9</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7 018,5</w:t>
            </w:r>
          </w:p>
        </w:tc>
      </w:tr>
      <w:tr w:rsidR="005D3C1D" w:rsidRPr="006B63A0" w:rsidTr="00FE121E">
        <w:trPr>
          <w:gridAfter w:val="1"/>
          <w:wAfter w:w="806" w:type="dxa"/>
          <w:trHeight w:val="127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R0820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4 679,0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4 678,9</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7 018,5</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Капитальные вложения в объекты государственной (муниципальной) собственности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R0820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4 679,0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4 678,9</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7 018,5</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Бюджетные инвестиции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R0820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4 679,0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4 678,9</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7 018,5</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Физическая культура и спорт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87,0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87,0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87,0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Физическая культура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r>
      <w:tr w:rsidR="005D3C1D" w:rsidRPr="006B63A0" w:rsidTr="00FE121E">
        <w:trPr>
          <w:gridAfter w:val="1"/>
          <w:wAfter w:w="806" w:type="dxa"/>
          <w:trHeight w:val="75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физической культуры и спорта в Ельниковском муниципальном районе на 2019-2030 г.г.»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 Внутрирайонные спортивные соревнования»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спорта и физической культуры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«Участие сборных команд  в республиканских соревнованиях»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спорта и </w:t>
            </w:r>
            <w:r w:rsidRPr="006B63A0">
              <w:rPr>
                <w:rFonts w:ascii="Times New Roman" w:eastAsia="Times New Roman" w:hAnsi="Times New Roman" w:cs="Times New Roman"/>
                <w:sz w:val="24"/>
                <w:szCs w:val="24"/>
              </w:rPr>
              <w:lastRenderedPageBreak/>
              <w:t xml:space="preserve">физической культуры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Закупка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Средства массовой информации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Периодическая печать и издательства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FE121E">
        <w:trPr>
          <w:gridAfter w:val="1"/>
          <w:wAfter w:w="806" w:type="dxa"/>
          <w:trHeight w:val="5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на поддержку социально ориентированных некоммерческих организаций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91010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91010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FE121E">
        <w:trPr>
          <w:gridAfter w:val="1"/>
          <w:wAfter w:w="806" w:type="dxa"/>
          <w:trHeight w:val="102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некоммерческим организациям (за исключением </w:t>
            </w:r>
            <w:r w:rsidRPr="006B63A0">
              <w:rPr>
                <w:rFonts w:ascii="Times New Roman" w:eastAsia="Times New Roman" w:hAnsi="Times New Roman" w:cs="Times New Roman"/>
                <w:sz w:val="24"/>
                <w:szCs w:val="24"/>
              </w:rPr>
              <w:lastRenderedPageBreak/>
              <w:t xml:space="preserve">государственных (муниципальных) учреждений, государственных корпораций (компаний), публично-правовых компаний)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91010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lastRenderedPageBreak/>
              <w:t xml:space="preserve"> Обслуживание государственного (муниципального) долга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31,4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31,4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31,4</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Обслуживание государственного (муниципального) внутреннего долга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FE121E">
        <w:trPr>
          <w:gridAfter w:val="1"/>
          <w:wAfter w:w="806" w:type="dxa"/>
          <w:trHeight w:val="8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FE121E">
        <w:trPr>
          <w:gridAfter w:val="1"/>
          <w:wAfter w:w="806" w:type="dxa"/>
          <w:trHeight w:val="28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Подпрограмма «Управление муниципальным долгом»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FE121E">
        <w:trPr>
          <w:gridAfter w:val="1"/>
          <w:wAfter w:w="806" w:type="dxa"/>
          <w:trHeight w:val="76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Процентные платежи  по муниципальному долгу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Обслуживание государственного </w:t>
            </w:r>
            <w:r w:rsidRPr="006B63A0">
              <w:rPr>
                <w:rFonts w:ascii="Times New Roman" w:eastAsia="Times New Roman" w:hAnsi="Times New Roman" w:cs="Times New Roman"/>
                <w:sz w:val="24"/>
                <w:szCs w:val="24"/>
              </w:rPr>
              <w:lastRenderedPageBreak/>
              <w:t xml:space="preserve">(муниципального) долга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Обслуживание муниципального долга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730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Межбюджетные трансферты общего характера бюджетам бюджетной системы Российской Федерации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Дотации на выравнивание бюджетной обеспеченности субъектов Российской Федерации и муниципальных образований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FE121E">
        <w:trPr>
          <w:gridAfter w:val="1"/>
          <w:wAfter w:w="806" w:type="dxa"/>
          <w:trHeight w:val="22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Дотации на выравнивание бюджетной обеспеченности поселений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Межбюджетные трансферты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Дотации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510</w:t>
            </w:r>
          </w:p>
        </w:tc>
        <w:tc>
          <w:tcPr>
            <w:tcW w:w="1128"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100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Условно утвержденные расходы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99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Условно утвержденные расходы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w:t>
            </w:r>
            <w:r w:rsidRPr="006B63A0">
              <w:rPr>
                <w:rFonts w:ascii="Times New Roman" w:eastAsia="Times New Roman" w:hAnsi="Times New Roman" w:cs="Times New Roman"/>
                <w:sz w:val="24"/>
                <w:szCs w:val="24"/>
              </w:rPr>
              <w:lastRenderedPageBreak/>
              <w:t xml:space="preserve">расходы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99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w:t>
            </w:r>
            <w:r w:rsidRPr="006B63A0">
              <w:rPr>
                <w:rFonts w:ascii="Times New Roman" w:eastAsia="Times New Roman" w:hAnsi="Times New Roman" w:cs="Times New Roman"/>
                <w:sz w:val="24"/>
                <w:szCs w:val="24"/>
              </w:rPr>
              <w:lastRenderedPageBreak/>
              <w:t>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r w:rsidR="005D3C1D" w:rsidRPr="006B63A0" w:rsidTr="00FE121E">
        <w:trPr>
          <w:gridAfter w:val="1"/>
          <w:wAfter w:w="806" w:type="dxa"/>
          <w:trHeight w:val="510"/>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Непрограммные расходы в рамках обеспечения деятельности главных распорядителей  средств местного бюджета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Условно утвержденные расходы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41990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бюджетные ассигнования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41990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r w:rsidR="005D3C1D" w:rsidRPr="006B63A0" w:rsidTr="00FE121E">
        <w:trPr>
          <w:gridAfter w:val="1"/>
          <w:wAfter w:w="806" w:type="dxa"/>
          <w:trHeight w:val="255"/>
        </w:trPr>
        <w:tc>
          <w:tcPr>
            <w:tcW w:w="2121"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Резервные средства </w:t>
            </w:r>
          </w:p>
        </w:tc>
        <w:tc>
          <w:tcPr>
            <w:tcW w:w="56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859"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8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41990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1128" w:type="dxa"/>
            <w:gridSpan w:val="4"/>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100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bl>
    <w:p w:rsidR="005D3C1D" w:rsidRPr="006B63A0" w:rsidRDefault="005D3C1D" w:rsidP="005D3C1D">
      <w:pPr>
        <w:rPr>
          <w:sz w:val="24"/>
          <w:szCs w:val="24"/>
        </w:rPr>
      </w:pPr>
    </w:p>
    <w:tbl>
      <w:tblPr>
        <w:tblW w:w="10206" w:type="dxa"/>
        <w:tblInd w:w="-459" w:type="dxa"/>
        <w:tblLayout w:type="fixed"/>
        <w:tblLook w:val="04A0"/>
      </w:tblPr>
      <w:tblGrid>
        <w:gridCol w:w="2552"/>
        <w:gridCol w:w="567"/>
        <w:gridCol w:w="425"/>
        <w:gridCol w:w="425"/>
        <w:gridCol w:w="426"/>
        <w:gridCol w:w="425"/>
        <w:gridCol w:w="709"/>
        <w:gridCol w:w="43"/>
        <w:gridCol w:w="316"/>
        <w:gridCol w:w="208"/>
        <w:gridCol w:w="248"/>
        <w:gridCol w:w="177"/>
        <w:gridCol w:w="59"/>
        <w:gridCol w:w="236"/>
        <w:gridCol w:w="236"/>
        <w:gridCol w:w="36"/>
        <w:gridCol w:w="263"/>
        <w:gridCol w:w="871"/>
        <w:gridCol w:w="1134"/>
        <w:gridCol w:w="850"/>
      </w:tblGrid>
      <w:tr w:rsidR="00427F2F" w:rsidRPr="006B63A0" w:rsidTr="00427F2F">
        <w:trPr>
          <w:trHeight w:val="1815"/>
        </w:trPr>
        <w:tc>
          <w:tcPr>
            <w:tcW w:w="4395" w:type="dxa"/>
            <w:gridSpan w:val="5"/>
            <w:tcBorders>
              <w:top w:val="nil"/>
              <w:left w:val="nil"/>
              <w:bottom w:val="nil"/>
              <w:right w:val="nil"/>
            </w:tcBorders>
            <w:shd w:val="clear" w:color="auto" w:fill="auto"/>
            <w:hideMark/>
          </w:tcPr>
          <w:p w:rsidR="00427F2F" w:rsidRPr="006B63A0" w:rsidRDefault="00427F2F" w:rsidP="005D3C1D">
            <w:pPr>
              <w:spacing w:after="0" w:line="240" w:lineRule="auto"/>
              <w:jc w:val="right"/>
              <w:rPr>
                <w:rFonts w:ascii="Times New Roman" w:eastAsia="Times New Roman" w:hAnsi="Times New Roman" w:cs="Times New Roman"/>
                <w:sz w:val="24"/>
                <w:szCs w:val="24"/>
              </w:rPr>
            </w:pPr>
          </w:p>
        </w:tc>
        <w:tc>
          <w:tcPr>
            <w:tcW w:w="5811" w:type="dxa"/>
            <w:gridSpan w:val="15"/>
            <w:tcBorders>
              <w:top w:val="nil"/>
              <w:left w:val="nil"/>
              <w:bottom w:val="nil"/>
              <w:right w:val="nil"/>
            </w:tcBorders>
            <w:shd w:val="clear" w:color="auto" w:fill="auto"/>
            <w:hideMark/>
          </w:tcPr>
          <w:p w:rsidR="00427F2F" w:rsidRPr="006B63A0" w:rsidRDefault="00427F2F" w:rsidP="00427F2F">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Приложение 5 </w:t>
            </w:r>
            <w:r w:rsidRPr="006B63A0">
              <w:rPr>
                <w:rFonts w:ascii="Times New Roman" w:eastAsia="Times New Roman" w:hAnsi="Times New Roman" w:cs="Times New Roman"/>
                <w:sz w:val="24"/>
                <w:szCs w:val="24"/>
              </w:rPr>
              <w:br/>
              <w:t xml:space="preserve">к решению Совета депутатов Ельниковского </w:t>
            </w:r>
            <w:r w:rsidRPr="006B63A0">
              <w:rPr>
                <w:rFonts w:ascii="Times New Roman" w:eastAsia="Times New Roman" w:hAnsi="Times New Roman" w:cs="Times New Roman"/>
                <w:sz w:val="24"/>
                <w:szCs w:val="24"/>
              </w:rPr>
              <w:br/>
              <w:t xml:space="preserve">муниципального района Республики Мордовия «О бюджете Ельниковского муниципального района Республики Мордовия на 2024 год и на плановый период 2025 и 2026 годов»  от  </w:t>
            </w:r>
            <w:r>
              <w:rPr>
                <w:rFonts w:ascii="Times New Roman" w:eastAsia="Times New Roman" w:hAnsi="Times New Roman" w:cs="Times New Roman"/>
                <w:sz w:val="24"/>
                <w:szCs w:val="24"/>
              </w:rPr>
              <w:t>26.12.2024</w:t>
            </w:r>
            <w:r w:rsidRPr="006B63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127</w:t>
            </w:r>
          </w:p>
        </w:tc>
      </w:tr>
      <w:tr w:rsidR="005D3C1D" w:rsidRPr="006B63A0" w:rsidTr="00427F2F">
        <w:trPr>
          <w:trHeight w:val="1677"/>
        </w:trPr>
        <w:tc>
          <w:tcPr>
            <w:tcW w:w="10206" w:type="dxa"/>
            <w:gridSpan w:val="20"/>
            <w:tcBorders>
              <w:top w:val="nil"/>
              <w:left w:val="nil"/>
              <w:bottom w:val="nil"/>
              <w:right w:val="nil"/>
            </w:tcBorders>
            <w:shd w:val="clear" w:color="auto" w:fill="auto"/>
            <w:hideMark/>
          </w:tcPr>
          <w:p w:rsidR="005D3C1D" w:rsidRPr="00427F2F" w:rsidRDefault="005D3C1D" w:rsidP="005D3C1D">
            <w:pPr>
              <w:spacing w:after="0" w:line="240" w:lineRule="auto"/>
              <w:jc w:val="center"/>
              <w:rPr>
                <w:rFonts w:ascii="Times New Roman" w:eastAsia="Times New Roman" w:hAnsi="Times New Roman" w:cs="Times New Roman"/>
                <w:b/>
                <w:bCs/>
              </w:rPr>
            </w:pPr>
            <w:r w:rsidRPr="00427F2F">
              <w:rPr>
                <w:rFonts w:ascii="Times New Roman" w:eastAsia="Times New Roman" w:hAnsi="Times New Roman" w:cs="Times New Roman"/>
                <w:b/>
                <w:bCs/>
              </w:rPr>
              <w:t xml:space="preserve">РАСПРЕДЕЛЕНИЕ </w:t>
            </w:r>
            <w:r w:rsidRPr="00427F2F">
              <w:rPr>
                <w:rFonts w:ascii="Times New Roman" w:eastAsia="Times New Roman" w:hAnsi="Times New Roman" w:cs="Times New Roman"/>
                <w:b/>
                <w:bCs/>
              </w:rPr>
              <w:br/>
              <w:t xml:space="preserve">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w:t>
            </w:r>
            <w:r w:rsidRPr="00427F2F">
              <w:rPr>
                <w:rFonts w:ascii="Times New Roman" w:eastAsia="Times New Roman" w:hAnsi="Times New Roman" w:cs="Times New Roman"/>
                <w:b/>
                <w:bCs/>
              </w:rPr>
              <w:br/>
              <w:t>НА 2024 ГОД И НА ПЛАНОВЫЙ ПЕРИОД 2025 И 2026 ГОДОВ</w:t>
            </w:r>
          </w:p>
        </w:tc>
      </w:tr>
      <w:tr w:rsidR="005D3C1D" w:rsidRPr="006B63A0" w:rsidTr="00427F2F">
        <w:trPr>
          <w:trHeight w:val="255"/>
        </w:trPr>
        <w:tc>
          <w:tcPr>
            <w:tcW w:w="2552"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3020" w:type="dxa"/>
            <w:gridSpan w:val="7"/>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316"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456" w:type="dxa"/>
            <w:gridSpan w:val="2"/>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236" w:type="dxa"/>
            <w:gridSpan w:val="2"/>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236"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236" w:type="dxa"/>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299" w:type="dxa"/>
            <w:gridSpan w:val="2"/>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2855" w:type="dxa"/>
            <w:gridSpan w:val="3"/>
            <w:tcBorders>
              <w:top w:val="nil"/>
              <w:left w:val="nil"/>
              <w:bottom w:val="nil"/>
              <w:right w:val="nil"/>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(тыс. рублей)</w:t>
            </w:r>
          </w:p>
        </w:tc>
      </w:tr>
      <w:tr w:rsidR="005D3C1D" w:rsidRPr="006B63A0" w:rsidTr="00427F2F">
        <w:trPr>
          <w:trHeight w:val="255"/>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Наименование</w:t>
            </w:r>
          </w:p>
        </w:tc>
        <w:tc>
          <w:tcPr>
            <w:tcW w:w="2268"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Цср</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ВР</w:t>
            </w:r>
          </w:p>
        </w:tc>
        <w:tc>
          <w:tcPr>
            <w:tcW w:w="56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Рз</w:t>
            </w:r>
          </w:p>
        </w:tc>
        <w:tc>
          <w:tcPr>
            <w:tcW w:w="42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Прз</w:t>
            </w:r>
          </w:p>
        </w:tc>
        <w:tc>
          <w:tcPr>
            <w:tcW w:w="56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Адм</w:t>
            </w:r>
          </w:p>
        </w:tc>
        <w:tc>
          <w:tcPr>
            <w:tcW w:w="3118" w:type="dxa"/>
            <w:gridSpan w:val="4"/>
            <w:tcBorders>
              <w:top w:val="single" w:sz="4" w:space="0" w:color="000000"/>
              <w:left w:val="nil"/>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Сумма</w:t>
            </w:r>
          </w:p>
        </w:tc>
      </w:tr>
      <w:tr w:rsidR="005D3C1D" w:rsidRPr="006B63A0" w:rsidTr="00427F2F">
        <w:trPr>
          <w:trHeight w:val="255"/>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2268" w:type="dxa"/>
            <w:gridSpan w:val="5"/>
            <w:vMerge/>
            <w:tcBorders>
              <w:top w:val="single" w:sz="4" w:space="0" w:color="000000"/>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567" w:type="dxa"/>
            <w:gridSpan w:val="3"/>
            <w:vMerge/>
            <w:tcBorders>
              <w:top w:val="single" w:sz="4" w:space="0" w:color="000000"/>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425" w:type="dxa"/>
            <w:gridSpan w:val="2"/>
            <w:vMerge/>
            <w:tcBorders>
              <w:top w:val="single" w:sz="4" w:space="0" w:color="000000"/>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567" w:type="dxa"/>
            <w:gridSpan w:val="4"/>
            <w:vMerge/>
            <w:tcBorders>
              <w:top w:val="single" w:sz="4" w:space="0" w:color="000000"/>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2024 год</w:t>
            </w:r>
          </w:p>
        </w:tc>
        <w:tc>
          <w:tcPr>
            <w:tcW w:w="1134" w:type="dxa"/>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2025 год</w:t>
            </w:r>
          </w:p>
        </w:tc>
        <w:tc>
          <w:tcPr>
            <w:tcW w:w="850" w:type="dxa"/>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2026 год</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w:t>
            </w:r>
          </w:p>
        </w:tc>
        <w:tc>
          <w:tcPr>
            <w:tcW w:w="567" w:type="dxa"/>
            <w:tcBorders>
              <w:top w:val="nil"/>
              <w:left w:val="nil"/>
              <w:bottom w:val="single" w:sz="4" w:space="0" w:color="000000"/>
              <w:right w:val="single" w:sz="4" w:space="0" w:color="000000"/>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w:t>
            </w:r>
          </w:p>
        </w:tc>
        <w:tc>
          <w:tcPr>
            <w:tcW w:w="425" w:type="dxa"/>
            <w:tcBorders>
              <w:top w:val="nil"/>
              <w:left w:val="nil"/>
              <w:bottom w:val="single" w:sz="4" w:space="0" w:color="000000"/>
              <w:right w:val="single" w:sz="4" w:space="0" w:color="000000"/>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w:t>
            </w:r>
          </w:p>
        </w:tc>
        <w:tc>
          <w:tcPr>
            <w:tcW w:w="425" w:type="dxa"/>
            <w:tcBorders>
              <w:top w:val="nil"/>
              <w:left w:val="nil"/>
              <w:bottom w:val="single" w:sz="4" w:space="0" w:color="000000"/>
              <w:right w:val="single" w:sz="4" w:space="0" w:color="000000"/>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4</w:t>
            </w:r>
          </w:p>
        </w:tc>
        <w:tc>
          <w:tcPr>
            <w:tcW w:w="851" w:type="dxa"/>
            <w:gridSpan w:val="2"/>
            <w:tcBorders>
              <w:top w:val="nil"/>
              <w:left w:val="nil"/>
              <w:bottom w:val="single" w:sz="4" w:space="0" w:color="000000"/>
              <w:right w:val="single" w:sz="4" w:space="0" w:color="000000"/>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5</w:t>
            </w:r>
          </w:p>
        </w:tc>
        <w:tc>
          <w:tcPr>
            <w:tcW w:w="709" w:type="dxa"/>
            <w:tcBorders>
              <w:top w:val="nil"/>
              <w:left w:val="nil"/>
              <w:bottom w:val="single" w:sz="4" w:space="0" w:color="000000"/>
              <w:right w:val="single" w:sz="4" w:space="0" w:color="000000"/>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6</w:t>
            </w:r>
          </w:p>
        </w:tc>
        <w:tc>
          <w:tcPr>
            <w:tcW w:w="567" w:type="dxa"/>
            <w:gridSpan w:val="3"/>
            <w:tcBorders>
              <w:top w:val="nil"/>
              <w:left w:val="nil"/>
              <w:bottom w:val="single" w:sz="4" w:space="0" w:color="000000"/>
              <w:right w:val="single" w:sz="4" w:space="0" w:color="000000"/>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w:t>
            </w:r>
          </w:p>
        </w:tc>
        <w:tc>
          <w:tcPr>
            <w:tcW w:w="425" w:type="dxa"/>
            <w:gridSpan w:val="2"/>
            <w:tcBorders>
              <w:top w:val="nil"/>
              <w:left w:val="nil"/>
              <w:bottom w:val="single" w:sz="4" w:space="0" w:color="000000"/>
              <w:right w:val="single" w:sz="4" w:space="0" w:color="000000"/>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8</w:t>
            </w:r>
          </w:p>
        </w:tc>
        <w:tc>
          <w:tcPr>
            <w:tcW w:w="567" w:type="dxa"/>
            <w:gridSpan w:val="4"/>
            <w:tcBorders>
              <w:top w:val="nil"/>
              <w:left w:val="nil"/>
              <w:bottom w:val="single" w:sz="4" w:space="0" w:color="000000"/>
              <w:right w:val="single" w:sz="4" w:space="0" w:color="000000"/>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9</w:t>
            </w:r>
          </w:p>
        </w:tc>
        <w:tc>
          <w:tcPr>
            <w:tcW w:w="1134" w:type="dxa"/>
            <w:gridSpan w:val="2"/>
            <w:tcBorders>
              <w:top w:val="nil"/>
              <w:left w:val="nil"/>
              <w:bottom w:val="single" w:sz="4" w:space="0" w:color="000000"/>
              <w:right w:val="single" w:sz="4" w:space="0" w:color="000000"/>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10</w:t>
            </w:r>
          </w:p>
        </w:tc>
        <w:tc>
          <w:tcPr>
            <w:tcW w:w="1134" w:type="dxa"/>
            <w:tcBorders>
              <w:top w:val="nil"/>
              <w:left w:val="nil"/>
              <w:bottom w:val="single" w:sz="4" w:space="0" w:color="000000"/>
              <w:right w:val="single" w:sz="4" w:space="0" w:color="000000"/>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11</w:t>
            </w:r>
          </w:p>
        </w:tc>
        <w:tc>
          <w:tcPr>
            <w:tcW w:w="850" w:type="dxa"/>
            <w:tcBorders>
              <w:top w:val="nil"/>
              <w:left w:val="nil"/>
              <w:bottom w:val="single" w:sz="4" w:space="0" w:color="000000"/>
              <w:right w:val="single" w:sz="4" w:space="0" w:color="000000"/>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12</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ВСЕГО</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233 745,8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186 955,4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200 796,9</w:t>
            </w:r>
          </w:p>
        </w:tc>
      </w:tr>
      <w:tr w:rsidR="005D3C1D" w:rsidRPr="006B63A0" w:rsidTr="00427F2F">
        <w:trPr>
          <w:trHeight w:val="331"/>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427F2F">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w:t>
            </w:r>
            <w:r w:rsidRPr="006B63A0">
              <w:rPr>
                <w:rFonts w:ascii="Times New Roman" w:eastAsia="Times New Roman" w:hAnsi="Times New Roman" w:cs="Times New Roman"/>
                <w:b/>
                <w:bCs/>
                <w:sz w:val="24"/>
                <w:szCs w:val="24"/>
              </w:rPr>
              <w:lastRenderedPageBreak/>
              <w:t>Мордовия (2015– 2026 годы)»</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24 222,0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20 888,3</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20 913,0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2 538,0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938,1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938,2</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обеспечение функций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2 530,4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930,4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930,4</w:t>
            </w:r>
          </w:p>
        </w:tc>
      </w:tr>
      <w:tr w:rsidR="005D3C1D" w:rsidRPr="006B63A0" w:rsidTr="00427F2F">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212,8</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w:t>
            </w:r>
            <w:r w:rsidRPr="006B63A0">
              <w:rPr>
                <w:rFonts w:ascii="Times New Roman" w:eastAsia="Times New Roman" w:hAnsi="Times New Roman" w:cs="Times New Roman"/>
                <w:sz w:val="24"/>
                <w:szCs w:val="24"/>
              </w:rPr>
              <w:lastRenderedPageBreak/>
              <w:t xml:space="preserve">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2 217,6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617,6</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617,6</w:t>
            </w:r>
          </w:p>
        </w:tc>
      </w:tr>
      <w:tr w:rsidR="005D3C1D" w:rsidRPr="006B63A0" w:rsidTr="00427F2F">
        <w:trPr>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2 217,6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617,6</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617,6</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2 217,6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617,6</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617,6</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2 217,6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617,6</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617,6</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2 217,6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617,6</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617,6</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204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w:t>
            </w:r>
          </w:p>
        </w:tc>
      </w:tr>
      <w:tr w:rsidR="005D3C1D" w:rsidRPr="006B63A0" w:rsidTr="00427F2F">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w:t>
            </w:r>
          </w:p>
        </w:tc>
      </w:tr>
      <w:tr w:rsidR="005D3C1D" w:rsidRPr="006B63A0" w:rsidTr="00427F2F">
        <w:trPr>
          <w:trHeight w:val="204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1134"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850"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1134"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850"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r>
      <w:tr w:rsidR="005D3C1D" w:rsidRPr="006B63A0" w:rsidTr="00427F2F">
        <w:trPr>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1134"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850"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1134"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850"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1134"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850"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1134"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c>
          <w:tcPr>
            <w:tcW w:w="850"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w:t>
            </w:r>
          </w:p>
        </w:tc>
      </w:tr>
      <w:tr w:rsidR="005D3C1D" w:rsidRPr="006B63A0" w:rsidTr="00427F2F">
        <w:trPr>
          <w:trHeight w:val="153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18 984,0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17 750,2</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17 774,8</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Расходы на выплаты по оплате труда работников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16 963,0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r>
      <w:tr w:rsidR="005D3C1D" w:rsidRPr="006B63A0" w:rsidTr="00427F2F">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16 963,0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16 963,0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16 963,0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15 700,0</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16 963,0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13 700,0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16 963,0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13 700,0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по оплате труда высшего должностного лица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r>
      <w:tr w:rsidR="005D3C1D" w:rsidRPr="006B63A0" w:rsidTr="00427F2F">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высшего должностного лица субъекта Российской Федерации и муниципального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1 478,6</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w:t>
            </w:r>
            <w:r w:rsidRPr="006B63A0">
              <w:rPr>
                <w:rFonts w:ascii="Times New Roman" w:eastAsia="Times New Roman" w:hAnsi="Times New Roman" w:cs="Times New Roman"/>
                <w:sz w:val="24"/>
                <w:szCs w:val="24"/>
              </w:rPr>
              <w:lastRenderedPageBreak/>
              <w:t xml:space="preserve">комиссий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120,8</w:t>
            </w:r>
          </w:p>
        </w:tc>
      </w:tr>
      <w:tr w:rsidR="005D3C1D" w:rsidRPr="006B63A0" w:rsidTr="00427F2F">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120,8</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120,8</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120,8</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120,8</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120,8</w:t>
            </w:r>
          </w:p>
        </w:tc>
      </w:tr>
      <w:tr w:rsidR="005D3C1D" w:rsidRPr="006B63A0" w:rsidTr="00427F2F">
        <w:trPr>
          <w:trHeight w:val="247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w:t>
            </w:r>
            <w:r w:rsidRPr="006B63A0">
              <w:rPr>
                <w:rFonts w:ascii="Times New Roman" w:eastAsia="Times New Roman" w:hAnsi="Times New Roman" w:cs="Times New Roman"/>
                <w:sz w:val="24"/>
                <w:szCs w:val="24"/>
              </w:rPr>
              <w:lastRenderedPageBreak/>
              <w:t>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124,3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131,2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136,4</w:t>
            </w:r>
          </w:p>
        </w:tc>
      </w:tr>
      <w:tr w:rsidR="005D3C1D" w:rsidRPr="006B63A0" w:rsidTr="00427F2F">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124,3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131,2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136,4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124,3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131,2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136,4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124,3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131,2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136,4</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124,3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131,2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136,4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124,3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131,2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136,4</w:t>
            </w:r>
          </w:p>
        </w:tc>
      </w:tr>
      <w:tr w:rsidR="005D3C1D" w:rsidRPr="006B63A0" w:rsidTr="00427F2F">
        <w:trPr>
          <w:trHeight w:val="153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Мордовия по хранению, комплектованию, учету и использованию архивных документов, </w:t>
            </w:r>
            <w:r w:rsidRPr="006B63A0">
              <w:rPr>
                <w:rFonts w:ascii="Times New Roman" w:eastAsia="Times New Roman" w:hAnsi="Times New Roman" w:cs="Times New Roman"/>
                <w:sz w:val="24"/>
                <w:szCs w:val="24"/>
              </w:rPr>
              <w:lastRenderedPageBreak/>
              <w:t xml:space="preserve">находящихся в собственности Республики Мордовия и хранящихся в муниципальных архивах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183,6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198,4</w:t>
            </w:r>
          </w:p>
        </w:tc>
      </w:tr>
      <w:tr w:rsidR="005D3C1D" w:rsidRPr="006B63A0" w:rsidTr="00427F2F">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183,6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198,4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183,6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198,4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183,6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198,4</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183,6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198,4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183,6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198,4</w:t>
            </w:r>
          </w:p>
        </w:tc>
      </w:tr>
      <w:tr w:rsidR="005D3C1D" w:rsidRPr="006B63A0" w:rsidTr="00427F2F">
        <w:trPr>
          <w:trHeight w:val="1181"/>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w:t>
            </w:r>
            <w:r w:rsidRPr="006B63A0">
              <w:rPr>
                <w:rFonts w:ascii="Times New Roman" w:eastAsia="Times New Roman" w:hAnsi="Times New Roman" w:cs="Times New Roman"/>
                <w:sz w:val="24"/>
                <w:szCs w:val="24"/>
              </w:rPr>
              <w:lastRenderedPageBreak/>
              <w:t>имеют право на государственную поддержку в строительстве жилья</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r>
      <w:tr w:rsidR="005D3C1D" w:rsidRPr="006B63A0" w:rsidTr="00427F2F">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116,0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120,6</w:t>
            </w:r>
          </w:p>
        </w:tc>
      </w:tr>
      <w:tr w:rsidR="005D3C1D" w:rsidRPr="006B63A0" w:rsidTr="00427F2F">
        <w:trPr>
          <w:trHeight w:val="204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w:t>
            </w:r>
            <w:r w:rsidRPr="006B63A0">
              <w:rPr>
                <w:rFonts w:ascii="Times New Roman" w:eastAsia="Times New Roman" w:hAnsi="Times New Roman" w:cs="Times New Roman"/>
                <w:sz w:val="24"/>
                <w:szCs w:val="24"/>
              </w:rPr>
              <w:lastRenderedPageBreak/>
              <w:t>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r>
      <w:tr w:rsidR="005D3C1D" w:rsidRPr="006B63A0" w:rsidTr="00427F2F">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r>
      <w:tr w:rsidR="005D3C1D" w:rsidRPr="006B63A0" w:rsidTr="00427F2F">
        <w:trPr>
          <w:trHeight w:val="79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Доплаты к пенсиям муниципальных служащих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427F2F">
        <w:trPr>
          <w:trHeight w:val="31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Публичные нормативные социальные выплаты 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Пенсионное обеспечение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2 200,0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135 466,9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114 840,3</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124 657,3</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«Развитие дошкольного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24 395,1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18 248,0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19 226,5</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Дошкольные образовательные организации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4 799,3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r>
      <w:tr w:rsidR="005D3C1D" w:rsidRPr="006B63A0" w:rsidTr="00427F2F">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4 799,3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4 799,3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4 799,3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Дошкольное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4 799,3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Управление по социальной работе </w:t>
            </w:r>
            <w:r w:rsidRPr="006B63A0">
              <w:rPr>
                <w:rFonts w:ascii="Times New Roman" w:eastAsia="Times New Roman" w:hAnsi="Times New Roman" w:cs="Times New Roman"/>
                <w:sz w:val="24"/>
                <w:szCs w:val="24"/>
              </w:rPr>
              <w:lastRenderedPageBreak/>
              <w:t xml:space="preserve">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4 799,3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1 606,4</w:t>
            </w:r>
          </w:p>
        </w:tc>
      </w:tr>
      <w:tr w:rsidR="005D3C1D" w:rsidRPr="006B63A0" w:rsidTr="00427F2F">
        <w:trPr>
          <w:trHeight w:val="283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19 595,8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16 641,6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17 620,1</w:t>
            </w:r>
          </w:p>
        </w:tc>
      </w:tr>
      <w:tr w:rsidR="005D3C1D" w:rsidRPr="006B63A0" w:rsidTr="00427F2F">
        <w:trPr>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19 595,8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16 641,6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17 620,1</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19 595,8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16 641,6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17 620,1</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19 595,8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16 641,6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17 620,1</w:t>
            </w:r>
          </w:p>
        </w:tc>
      </w:tr>
      <w:tr w:rsidR="005D3C1D" w:rsidRPr="006B63A0" w:rsidTr="00427F2F">
        <w:trPr>
          <w:trHeight w:val="255"/>
        </w:trPr>
        <w:tc>
          <w:tcPr>
            <w:tcW w:w="2552" w:type="dxa"/>
            <w:tcBorders>
              <w:top w:val="nil"/>
              <w:left w:val="single" w:sz="4" w:space="0" w:color="000000"/>
              <w:bottom w:val="single" w:sz="4" w:space="0" w:color="auto"/>
              <w:right w:val="single" w:sz="4" w:space="0" w:color="000000"/>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Дошкольное образование </w:t>
            </w:r>
          </w:p>
        </w:tc>
        <w:tc>
          <w:tcPr>
            <w:tcW w:w="567" w:type="dxa"/>
            <w:tcBorders>
              <w:top w:val="nil"/>
              <w:left w:val="nil"/>
              <w:bottom w:val="single" w:sz="4" w:space="0" w:color="auto"/>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auto"/>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auto"/>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auto"/>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77090</w:t>
            </w:r>
          </w:p>
        </w:tc>
        <w:tc>
          <w:tcPr>
            <w:tcW w:w="709" w:type="dxa"/>
            <w:tcBorders>
              <w:top w:val="nil"/>
              <w:left w:val="nil"/>
              <w:bottom w:val="single" w:sz="4" w:space="0" w:color="auto"/>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auto"/>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auto"/>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auto"/>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19 595,8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16 641,6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17 620,1</w:t>
            </w:r>
          </w:p>
        </w:tc>
      </w:tr>
      <w:tr w:rsidR="005D3C1D" w:rsidRPr="006B63A0" w:rsidTr="00427F2F">
        <w:trPr>
          <w:trHeight w:val="765"/>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Управление по социальной работе Администрации </w:t>
            </w:r>
            <w:r w:rsidRPr="006B63A0">
              <w:rPr>
                <w:rFonts w:ascii="Times New Roman" w:eastAsia="Times New Roman" w:hAnsi="Times New Roman" w:cs="Times New Roman"/>
                <w:sz w:val="24"/>
                <w:szCs w:val="24"/>
              </w:rPr>
              <w:lastRenderedPageBreak/>
              <w:t xml:space="preserve">Ельниковского муниципального района  Республики Мордовия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19 595,8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16 641,6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17 620,1</w:t>
            </w:r>
          </w:p>
        </w:tc>
      </w:tr>
      <w:tr w:rsidR="005D3C1D" w:rsidRPr="006B63A0" w:rsidTr="00427F2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Основное мероприятие «Развитие общего образования»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97 012,8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83 321,6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92 160,0</w:t>
            </w:r>
          </w:p>
        </w:tc>
      </w:tr>
      <w:tr w:rsidR="005D3C1D" w:rsidRPr="006B63A0" w:rsidTr="00427F2F">
        <w:trPr>
          <w:trHeight w:val="1800"/>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42470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p>
        </w:tc>
      </w:tr>
      <w:tr w:rsidR="005D3C1D" w:rsidRPr="006B63A0" w:rsidTr="00427F2F">
        <w:trPr>
          <w:trHeight w:val="765"/>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42470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255"/>
        </w:trPr>
        <w:tc>
          <w:tcPr>
            <w:tcW w:w="2552" w:type="dxa"/>
            <w:tcBorders>
              <w:top w:val="single" w:sz="4" w:space="0" w:color="auto"/>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single" w:sz="4" w:space="0" w:color="auto"/>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single" w:sz="4" w:space="0" w:color="auto"/>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single" w:sz="4" w:space="0" w:color="auto"/>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single" w:sz="4" w:space="0" w:color="auto"/>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42470</w:t>
            </w:r>
          </w:p>
        </w:tc>
        <w:tc>
          <w:tcPr>
            <w:tcW w:w="709" w:type="dxa"/>
            <w:tcBorders>
              <w:top w:val="single" w:sz="4" w:space="0" w:color="auto"/>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single" w:sz="4" w:space="0" w:color="auto"/>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single" w:sz="4" w:space="0" w:color="auto"/>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single" w:sz="4" w:space="0" w:color="auto"/>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42470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Социальное обеспечение населения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42470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42470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2250"/>
        </w:trPr>
        <w:tc>
          <w:tcPr>
            <w:tcW w:w="2552" w:type="dxa"/>
            <w:tcBorders>
              <w:top w:val="nil"/>
              <w:left w:val="single" w:sz="4" w:space="0" w:color="auto"/>
              <w:bottom w:val="single" w:sz="4" w:space="0" w:color="auto"/>
              <w:right w:val="single" w:sz="4" w:space="0" w:color="auto"/>
            </w:tcBorders>
            <w:shd w:val="clear" w:color="000000" w:fill="E5E0EC"/>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Организация предоставления бесплатного двухразового питания в муниципальных общеобразовательных организациях членам семей военнослужащих, </w:t>
            </w:r>
            <w:r w:rsidRPr="006B63A0">
              <w:rPr>
                <w:rFonts w:ascii="Times New Roman" w:eastAsia="Times New Roman" w:hAnsi="Times New Roman" w:cs="Times New Roman"/>
                <w:sz w:val="24"/>
                <w:szCs w:val="24"/>
              </w:rPr>
              <w:lastRenderedPageBreak/>
              <w:t>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42650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42650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42650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42650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Социальное обеспечение населения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42650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42650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Школы-детские сады, школы начальные неполные средние и средние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13 162,5</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13 162,5</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13 162,5</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13 162,5</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13 162,5</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Управление по социальной работе Администрации Ельниковского муниципального </w:t>
            </w:r>
            <w:r w:rsidRPr="006B63A0">
              <w:rPr>
                <w:rFonts w:ascii="Times New Roman" w:eastAsia="Times New Roman" w:hAnsi="Times New Roman" w:cs="Times New Roman"/>
                <w:sz w:val="24"/>
                <w:szCs w:val="24"/>
              </w:rPr>
              <w:lastRenderedPageBreak/>
              <w:t xml:space="preserve">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13 162,5</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9 619,6</w:t>
            </w:r>
          </w:p>
        </w:tc>
      </w:tr>
      <w:tr w:rsidR="005D3C1D" w:rsidRPr="006B63A0" w:rsidTr="00427F2F">
        <w:trPr>
          <w:trHeight w:val="153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77070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2 372,1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2 466,8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2 565,1</w:t>
            </w:r>
          </w:p>
        </w:tc>
      </w:tr>
      <w:tr w:rsidR="005D3C1D" w:rsidRPr="006B63A0" w:rsidTr="00427F2F">
        <w:trPr>
          <w:trHeight w:val="57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77070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2 372,1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2 466,8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2 565,1</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77070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2 372,1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2 466,8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2 565,1</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77070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2 372,1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2 466,8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2 565,1</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Социальное обеспечение населения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77070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2 372,1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2 466,8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2 565,1</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77070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2 372,1</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2 466,8</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2 565,1</w:t>
            </w:r>
          </w:p>
        </w:tc>
      </w:tr>
      <w:tr w:rsidR="005D3C1D" w:rsidRPr="006B63A0" w:rsidTr="00427F2F">
        <w:trPr>
          <w:trHeight w:val="3405"/>
        </w:trPr>
        <w:tc>
          <w:tcPr>
            <w:tcW w:w="2552"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w:t>
            </w:r>
            <w:r w:rsidRPr="006B63A0">
              <w:rPr>
                <w:rFonts w:ascii="Times New Roman" w:eastAsia="Times New Roman" w:hAnsi="Times New Roman" w:cs="Times New Roman"/>
                <w:sz w:val="24"/>
                <w:szCs w:val="24"/>
              </w:rPr>
              <w:lastRenderedPageBreak/>
              <w:t>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78 659,2</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69 149,5</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77 889,6</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78 659,2</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69 149,5</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77 889,6</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78 659,2</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69 149,5</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77 889,6</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78 659,2</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69 149,5</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77 889,6</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78 659,2</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69 149,5</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77 889,6</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78 659,2</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69 149,5</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77 889,6</w:t>
            </w:r>
          </w:p>
        </w:tc>
      </w:tr>
      <w:tr w:rsidR="005D3C1D" w:rsidRPr="006B63A0" w:rsidTr="00427F2F">
        <w:trPr>
          <w:trHeight w:val="150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Организация бесплатного горячего питания обучающихся, получающих начальное общее образование в  муниципальных образовательных организациях </w:t>
            </w:r>
            <w:r w:rsidRPr="006B63A0">
              <w:rPr>
                <w:rFonts w:ascii="Times New Roman" w:eastAsia="Times New Roman" w:hAnsi="Times New Roman" w:cs="Times New Roman"/>
                <w:sz w:val="24"/>
                <w:szCs w:val="24"/>
              </w:rPr>
              <w:lastRenderedPageBreak/>
              <w:t>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L3040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2 119,0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r>
      <w:tr w:rsidR="005D3C1D" w:rsidRPr="006B63A0" w:rsidTr="00427F2F">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L3040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2 119,0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L3040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2 119,0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L3040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2 119,0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L3040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2 119,0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L3040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2 119,0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2 085,7</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«Развитие дополнительного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Учреждения по внешкольной работе с детьми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Развитие дополнительного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Управление по социальной работе Администрации Ельниковского </w:t>
            </w:r>
            <w:r w:rsidRPr="006B63A0">
              <w:rPr>
                <w:rFonts w:ascii="Times New Roman" w:eastAsia="Times New Roman" w:hAnsi="Times New Roman" w:cs="Times New Roman"/>
                <w:sz w:val="24"/>
                <w:szCs w:val="24"/>
              </w:rPr>
              <w:lastRenderedPageBreak/>
              <w:t xml:space="preserve">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9 646,1</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2 243,8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1 543,8</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1 543,8</w:t>
            </w:r>
          </w:p>
        </w:tc>
      </w:tr>
      <w:tr w:rsidR="005D3C1D" w:rsidRPr="006B63A0" w:rsidTr="00427F2F">
        <w:trPr>
          <w:trHeight w:val="105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2 243,8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1 543,8</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1 543,8</w:t>
            </w:r>
          </w:p>
        </w:tc>
      </w:tr>
      <w:tr w:rsidR="005D3C1D" w:rsidRPr="006B63A0" w:rsidTr="00427F2F">
        <w:trPr>
          <w:trHeight w:val="16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1 100,0</w:t>
            </w:r>
          </w:p>
        </w:tc>
      </w:tr>
      <w:tr w:rsidR="005D3C1D" w:rsidRPr="006B63A0" w:rsidTr="00427F2F">
        <w:trPr>
          <w:trHeight w:val="28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вопросы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1 100,0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1 100,0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w:t>
            </w:r>
            <w:r w:rsidRPr="006B63A0">
              <w:rPr>
                <w:rFonts w:ascii="Times New Roman" w:eastAsia="Times New Roman" w:hAnsi="Times New Roman" w:cs="Times New Roman"/>
                <w:sz w:val="24"/>
                <w:szCs w:val="24"/>
              </w:rPr>
              <w:lastRenderedPageBreak/>
              <w:t xml:space="preserve">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r>
      <w:tr w:rsidR="005D3C1D" w:rsidRPr="006B63A0" w:rsidTr="00427F2F">
        <w:trPr>
          <w:trHeight w:val="58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вопросы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443,8</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вопросы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«Организация отдыха, оздоровления и  занятости детей и подростков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Мордовия по финансовому обеспечению отдыха и оздоровления детей в Республики </w:t>
            </w:r>
            <w:r w:rsidRPr="006B63A0">
              <w:rPr>
                <w:rFonts w:ascii="Times New Roman" w:eastAsia="Times New Roman" w:hAnsi="Times New Roman" w:cs="Times New Roman"/>
                <w:sz w:val="24"/>
                <w:szCs w:val="24"/>
              </w:rPr>
              <w:lastRenderedPageBreak/>
              <w:t xml:space="preserve">Мордовия в каникулярное время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r>
      <w:tr w:rsidR="005D3C1D" w:rsidRPr="006B63A0" w:rsidTr="00427F2F">
        <w:trPr>
          <w:trHeight w:val="48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вопросы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1 096,5</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«Обеспечение реализации муниципальной программы» Развитие образования в Ельниковском муниципальном районе на 2016 -2026 г и прочие мероприятия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991,8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900,3</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900,4</w:t>
            </w:r>
          </w:p>
        </w:tc>
      </w:tr>
      <w:tr w:rsidR="005D3C1D" w:rsidRPr="006B63A0" w:rsidTr="00427F2F">
        <w:trPr>
          <w:trHeight w:val="180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w:t>
            </w:r>
            <w:r w:rsidRPr="006B63A0">
              <w:rPr>
                <w:rFonts w:ascii="Times New Roman" w:eastAsia="Times New Roman" w:hAnsi="Times New Roman" w:cs="Times New Roman"/>
                <w:sz w:val="24"/>
                <w:szCs w:val="24"/>
              </w:rPr>
              <w:lastRenderedPageBreak/>
              <w:t>опеки и попечительства заключили договор попечительством), в приемной семье, в Республике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991,8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900,3</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r>
      <w:tr w:rsidR="005D3C1D" w:rsidRPr="006B63A0" w:rsidTr="00427F2F">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Охрана  семьи  и  детства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w:t>
            </w:r>
          </w:p>
        </w:tc>
      </w:tr>
      <w:tr w:rsidR="005D3C1D" w:rsidRPr="006B63A0" w:rsidTr="00427F2F">
        <w:trPr>
          <w:trHeight w:val="34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986,8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895,3</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895,4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Публичные нормативные социальные выплаты 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886,8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795,3</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795,4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886,8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795,3</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795,4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Охрана  семьи  и  детства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886,8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795,3</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795,4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886,8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795,3</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795,4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Социальные выплаты гражданам, кроме публичных нормативных социальных выплат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Охрана  семьи  и  </w:t>
            </w:r>
            <w:r w:rsidRPr="006B63A0">
              <w:rPr>
                <w:rFonts w:ascii="Times New Roman" w:eastAsia="Times New Roman" w:hAnsi="Times New Roman" w:cs="Times New Roman"/>
                <w:sz w:val="24"/>
                <w:szCs w:val="24"/>
              </w:rPr>
              <w:lastRenderedPageBreak/>
              <w:t xml:space="preserve">детства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r w:rsidRPr="006B63A0">
              <w:rPr>
                <w:rFonts w:ascii="Times New Roman" w:eastAsia="Times New Roman" w:hAnsi="Times New Roman" w:cs="Times New Roman"/>
                <w:sz w:val="24"/>
                <w:szCs w:val="24"/>
              </w:rPr>
              <w:lastRenderedPageBreak/>
              <w:t>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r w:rsidRPr="006B63A0">
              <w:rPr>
                <w:rFonts w:ascii="Times New Roman" w:eastAsia="Times New Roman" w:hAnsi="Times New Roman" w:cs="Times New Roman"/>
                <w:sz w:val="24"/>
                <w:szCs w:val="24"/>
              </w:rPr>
              <w:lastRenderedPageBreak/>
              <w:t>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153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r>
      <w:tr w:rsidR="005D3C1D" w:rsidRPr="006B63A0" w:rsidTr="00427F2F">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w:t>
            </w:r>
            <w:r w:rsidRPr="006B63A0">
              <w:rPr>
                <w:rFonts w:ascii="Times New Roman" w:eastAsia="Times New Roman" w:hAnsi="Times New Roman" w:cs="Times New Roman"/>
                <w:sz w:val="24"/>
                <w:szCs w:val="24"/>
              </w:rPr>
              <w:lastRenderedPageBreak/>
              <w:t xml:space="preserve">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80,8</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lastRenderedPageBreak/>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2"/>
            <w:tcBorders>
              <w:top w:val="nil"/>
              <w:left w:val="nil"/>
              <w:bottom w:val="single" w:sz="4" w:space="0" w:color="000000"/>
              <w:right w:val="single" w:sz="4" w:space="0" w:color="000000"/>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4 708,7</w:t>
            </w:r>
          </w:p>
        </w:tc>
        <w:tc>
          <w:tcPr>
            <w:tcW w:w="1134" w:type="dxa"/>
            <w:tcBorders>
              <w:top w:val="nil"/>
              <w:left w:val="nil"/>
              <w:bottom w:val="single" w:sz="4" w:space="0" w:color="000000"/>
              <w:right w:val="single" w:sz="4" w:space="0" w:color="000000"/>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4 710,3</w:t>
            </w:r>
          </w:p>
        </w:tc>
        <w:tc>
          <w:tcPr>
            <w:tcW w:w="850" w:type="dxa"/>
            <w:tcBorders>
              <w:top w:val="nil"/>
              <w:left w:val="nil"/>
              <w:bottom w:val="single" w:sz="4" w:space="0" w:color="000000"/>
              <w:right w:val="single" w:sz="4" w:space="0" w:color="000000"/>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7 067,4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«Поддержка платежеспособного спроса на жилье»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nil"/>
              <w:right w:val="single" w:sz="4" w:space="0" w:color="000000"/>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4 708,7</w:t>
            </w:r>
          </w:p>
        </w:tc>
        <w:tc>
          <w:tcPr>
            <w:tcW w:w="1134" w:type="dxa"/>
            <w:tcBorders>
              <w:top w:val="nil"/>
              <w:left w:val="nil"/>
              <w:bottom w:val="nil"/>
              <w:right w:val="single" w:sz="4" w:space="0" w:color="000000"/>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4 710,3</w:t>
            </w:r>
          </w:p>
        </w:tc>
        <w:tc>
          <w:tcPr>
            <w:tcW w:w="850" w:type="dxa"/>
            <w:tcBorders>
              <w:top w:val="nil"/>
              <w:left w:val="nil"/>
              <w:bottom w:val="nil"/>
              <w:right w:val="single" w:sz="4" w:space="0" w:color="000000"/>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7 067,4</w:t>
            </w:r>
          </w:p>
        </w:tc>
      </w:tr>
      <w:tr w:rsidR="005D3C1D" w:rsidRPr="006B63A0" w:rsidTr="00427F2F">
        <w:trPr>
          <w:trHeight w:val="1530"/>
        </w:trPr>
        <w:tc>
          <w:tcPr>
            <w:tcW w:w="2552"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Д0820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48,9</w:t>
            </w:r>
          </w:p>
        </w:tc>
      </w:tr>
      <w:tr w:rsidR="005D3C1D" w:rsidRPr="006B63A0" w:rsidTr="00427F2F">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Д0820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48,9</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Д0820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48,9</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Д0820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48,9</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Д0820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48,9</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Д0820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29,7</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48,9</w:t>
            </w:r>
          </w:p>
        </w:tc>
      </w:tr>
      <w:tr w:rsidR="005D3C1D" w:rsidRPr="006B63A0" w:rsidTr="00427F2F">
        <w:trPr>
          <w:trHeight w:val="153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R0820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4 679,0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4 678,9</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7 018,5</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R0820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4 679,0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4 678,9</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7 018,5</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Бюджетные инвестиции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R0820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4 679,0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4 678,9</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7 018,5</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R0820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4 679,0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4 678,9</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7 018,5</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Охрана  семьи  и  детства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R0820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4 679,0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4 678,9</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7 018,5</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R0820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4 679,0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4 678,9</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7 018,5</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Муниципальная программа «Развитие культуры и туризма» Ельниковского муниципального </w:t>
            </w:r>
            <w:r w:rsidRPr="006B63A0">
              <w:rPr>
                <w:rFonts w:ascii="Times New Roman" w:eastAsia="Times New Roman" w:hAnsi="Times New Roman" w:cs="Times New Roman"/>
                <w:b/>
                <w:bCs/>
                <w:sz w:val="24"/>
                <w:szCs w:val="24"/>
              </w:rPr>
              <w:lastRenderedPageBreak/>
              <w:t xml:space="preserve">района на 2018- 2030 годы»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lastRenderedPageBreak/>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24 874,7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17 248,8</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18 377,5</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Основное мероприятие  «Музыкальное искусство дополнительное образование  детей»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3 652,3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Учреждения по внешкольной работе с детьми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3 652,3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r>
      <w:tr w:rsidR="005D3C1D" w:rsidRPr="006B63A0" w:rsidTr="00427F2F">
        <w:trPr>
          <w:trHeight w:val="5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3 652,3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3 652,3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3 652,3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Дополнительное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3 652,3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3 652,3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2 152,3</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«Музейное дело и сохранение культурного наследия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Музеи и постоянные выставки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r>
      <w:tr w:rsidR="005D3C1D" w:rsidRPr="006B63A0" w:rsidTr="00427F2F">
        <w:trPr>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Культура, </w:t>
            </w:r>
            <w:r w:rsidRPr="006B63A0">
              <w:rPr>
                <w:rFonts w:ascii="Times New Roman" w:eastAsia="Times New Roman" w:hAnsi="Times New Roman" w:cs="Times New Roman"/>
                <w:sz w:val="24"/>
                <w:szCs w:val="24"/>
              </w:rPr>
              <w:lastRenderedPageBreak/>
              <w:t xml:space="preserve">кинематография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r w:rsidRPr="006B63A0">
              <w:rPr>
                <w:rFonts w:ascii="Times New Roman" w:eastAsia="Times New Roman" w:hAnsi="Times New Roman" w:cs="Times New Roman"/>
                <w:sz w:val="24"/>
                <w:szCs w:val="24"/>
              </w:rPr>
              <w:lastRenderedPageBreak/>
              <w:t>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61150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61150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706,9</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13 730,9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10 675,4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10 663,3</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Дворцы и дома культуры, другие учреждения культуры и средств массовой информации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13 730,9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10 675,4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10 663,3</w:t>
            </w:r>
          </w:p>
        </w:tc>
      </w:tr>
      <w:tr w:rsidR="005D3C1D" w:rsidRPr="006B63A0" w:rsidTr="00427F2F">
        <w:trPr>
          <w:trHeight w:val="58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13 730,9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10 675,4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10 663,3</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13 730,9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10 675,4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10 663,3</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Культура , кинематография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13 730,9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10 675,4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10 663,3</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13 730,9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10 675,4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10 663,3</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13 730,9</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10 675,4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10 663,3</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«Развитие библиотечного дела»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6 784,6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3 714,2</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4 855,0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Библиотеки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r w:rsidRPr="006B63A0">
              <w:rPr>
                <w:rFonts w:ascii="Times New Roman" w:eastAsia="Times New Roman" w:hAnsi="Times New Roman" w:cs="Times New Roman"/>
                <w:sz w:val="24"/>
                <w:szCs w:val="24"/>
              </w:rPr>
              <w:lastRenderedPageBreak/>
              <w:t>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61160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6 784,6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3 714,2</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4 </w:t>
            </w:r>
            <w:r w:rsidRPr="006B63A0">
              <w:rPr>
                <w:rFonts w:ascii="Times New Roman" w:eastAsia="Times New Roman" w:hAnsi="Times New Roman" w:cs="Times New Roman"/>
                <w:sz w:val="24"/>
                <w:szCs w:val="24"/>
              </w:rPr>
              <w:lastRenderedPageBreak/>
              <w:t>855,0</w:t>
            </w:r>
          </w:p>
        </w:tc>
      </w:tr>
      <w:tr w:rsidR="005D3C1D" w:rsidRPr="006B63A0" w:rsidTr="00427F2F">
        <w:trPr>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6 784,6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3 714,2</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4 855,0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6 784,6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3 714,2</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4 855,0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Культура, кинематография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6 784,6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3 714,2</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4 855,0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6 784,6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3 714,2</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4 855,0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61160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6 784,6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3 714,2</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4 855,0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Муниципальная программа « Развитие физической культуры и спорта в Ельниковском муниципальном районе на 2019-2030 г.г»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06</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87,0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87,0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87,0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«Внутрирайонные спортивные соревнования»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r>
      <w:tr w:rsidR="005D3C1D" w:rsidRPr="006B63A0" w:rsidTr="00427F2F">
        <w:trPr>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Физическая культура </w:t>
            </w:r>
            <w:r w:rsidRPr="006B63A0">
              <w:rPr>
                <w:rFonts w:ascii="Times New Roman" w:eastAsia="Times New Roman" w:hAnsi="Times New Roman" w:cs="Times New Roman"/>
                <w:sz w:val="24"/>
                <w:szCs w:val="24"/>
              </w:rPr>
              <w:lastRenderedPageBreak/>
              <w:t xml:space="preserve">и спорт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06</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r w:rsidRPr="006B63A0">
              <w:rPr>
                <w:rFonts w:ascii="Times New Roman" w:eastAsia="Times New Roman" w:hAnsi="Times New Roman" w:cs="Times New Roman"/>
                <w:sz w:val="24"/>
                <w:szCs w:val="24"/>
              </w:rPr>
              <w:lastRenderedPageBreak/>
              <w:t>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42040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Физическая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«Участие сборных команд в республиканских соревнованиях»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r>
      <w:tr w:rsidR="005D3C1D" w:rsidRPr="006B63A0" w:rsidTr="00427F2F">
        <w:trPr>
          <w:trHeight w:val="5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Физическая культура и спорт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Физическая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32,0</w:t>
            </w:r>
          </w:p>
        </w:tc>
      </w:tr>
      <w:tr w:rsidR="005D3C1D" w:rsidRPr="006B63A0" w:rsidTr="00427F2F">
        <w:trPr>
          <w:trHeight w:val="178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Муниципальная программа Ельниковского </w:t>
            </w:r>
            <w:r w:rsidRPr="006B63A0">
              <w:rPr>
                <w:rFonts w:ascii="Times New Roman" w:eastAsia="Times New Roman" w:hAnsi="Times New Roman" w:cs="Times New Roman"/>
                <w:b/>
                <w:bCs/>
                <w:sz w:val="24"/>
                <w:szCs w:val="24"/>
              </w:rPr>
              <w:br/>
              <w:t xml:space="preserve">муниципального района "Совершенствование и </w:t>
            </w:r>
            <w:r w:rsidRPr="006B63A0">
              <w:rPr>
                <w:rFonts w:ascii="Times New Roman" w:eastAsia="Times New Roman" w:hAnsi="Times New Roman" w:cs="Times New Roman"/>
                <w:b/>
                <w:bCs/>
                <w:sz w:val="24"/>
                <w:szCs w:val="24"/>
              </w:rPr>
              <w:br/>
              <w:t xml:space="preserve">развитие гражданской обороны, защиты населения и территорий от чрезвычайных ситуаций </w:t>
            </w:r>
            <w:r w:rsidRPr="006B63A0">
              <w:rPr>
                <w:rFonts w:ascii="Times New Roman" w:eastAsia="Times New Roman" w:hAnsi="Times New Roman" w:cs="Times New Roman"/>
                <w:b/>
                <w:bCs/>
                <w:sz w:val="24"/>
                <w:szCs w:val="24"/>
              </w:rPr>
              <w:lastRenderedPageBreak/>
              <w:t>природного и техногенного характера на территории Ельниковского муниципального района на 2018 - 2026 годы"</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lastRenderedPageBreak/>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1 806,6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1 106,6</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1 106,6</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1 806,6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1 806,6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1 106,6</w:t>
            </w:r>
          </w:p>
        </w:tc>
      </w:tr>
      <w:tr w:rsidR="005D3C1D" w:rsidRPr="006B63A0" w:rsidTr="00427F2F">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1 706,6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1 006,6</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1 006,6</w:t>
            </w:r>
          </w:p>
        </w:tc>
      </w:tr>
      <w:tr w:rsidR="005D3C1D" w:rsidRPr="006B63A0" w:rsidTr="00427F2F">
        <w:trPr>
          <w:trHeight w:val="24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1 706,6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1 006,6</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1 006,6</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Национальная безопасность и правоохранительная деятельность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1 706,6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1 006,6</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1 006,6</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Защита населения и территории от чрезвычайных ситуаций природного </w:t>
            </w:r>
            <w:r w:rsidRPr="006B63A0">
              <w:rPr>
                <w:rFonts w:ascii="Times New Roman" w:eastAsia="Times New Roman" w:hAnsi="Times New Roman" w:cs="Times New Roman"/>
                <w:sz w:val="24"/>
                <w:szCs w:val="24"/>
              </w:rPr>
              <w:lastRenderedPageBreak/>
              <w:t xml:space="preserve">и техногенного характера, пожарная безопасность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1 706,6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1 006,6</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1 006,6</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1 706,6</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1 006,6</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1 006,6</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4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Национальная безопасность и правоохранительная деятельность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11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129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154,7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389,1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622,5</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Подпрограмма «Поддержка и развитие кадрового потенциала в АПК»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154,7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389,1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622,5</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«Стимулирование обучения и закрепление молодых специалистов в сельхозпроизводстве»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154,7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389,1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622,5</w:t>
            </w:r>
          </w:p>
        </w:tc>
      </w:tr>
      <w:tr w:rsidR="005D3C1D" w:rsidRPr="006B63A0" w:rsidTr="00427F2F">
        <w:trPr>
          <w:trHeight w:val="1323"/>
        </w:trPr>
        <w:tc>
          <w:tcPr>
            <w:tcW w:w="2552"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427F2F">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w:t>
            </w:r>
            <w:r w:rsidRPr="006B63A0">
              <w:rPr>
                <w:rFonts w:ascii="Times New Roman" w:eastAsia="Times New Roman" w:hAnsi="Times New Roman" w:cs="Times New Roman"/>
                <w:sz w:val="24"/>
                <w:szCs w:val="24"/>
              </w:rPr>
              <w:lastRenderedPageBreak/>
              <w:t>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85,4</w:t>
            </w:r>
          </w:p>
        </w:tc>
      </w:tr>
      <w:tr w:rsidR="005D3C1D" w:rsidRPr="006B63A0" w:rsidTr="00427F2F">
        <w:trPr>
          <w:trHeight w:val="34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Национальная экономика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Сельское хозяйство и рыболовство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85,4</w:t>
            </w:r>
          </w:p>
        </w:tc>
      </w:tr>
      <w:tr w:rsidR="005D3C1D" w:rsidRPr="006B63A0" w:rsidTr="00427F2F">
        <w:trPr>
          <w:trHeight w:val="1323"/>
        </w:trPr>
        <w:tc>
          <w:tcPr>
            <w:tcW w:w="2552" w:type="dxa"/>
            <w:tcBorders>
              <w:top w:val="nil"/>
              <w:left w:val="single" w:sz="4" w:space="0" w:color="auto"/>
              <w:bottom w:val="single" w:sz="4" w:space="0" w:color="auto"/>
              <w:right w:val="single" w:sz="4" w:space="0" w:color="auto"/>
            </w:tcBorders>
            <w:shd w:val="clear" w:color="000000" w:fill="E5E0EC"/>
            <w:hideMark/>
          </w:tcPr>
          <w:p w:rsidR="005D3C1D" w:rsidRPr="006B63A0" w:rsidRDefault="005D3C1D" w:rsidP="00427F2F">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w:t>
            </w:r>
            <w:r w:rsidRPr="006B63A0">
              <w:rPr>
                <w:rFonts w:ascii="Times New Roman" w:eastAsia="Times New Roman" w:hAnsi="Times New Roman" w:cs="Times New Roman"/>
                <w:sz w:val="24"/>
                <w:szCs w:val="24"/>
              </w:rPr>
              <w:lastRenderedPageBreak/>
              <w:t>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203,0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303,6</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203,0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303,6</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Публичные нормативные социальные выплаты 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203,0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303,6</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203,0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303,6</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Социальное обеспечение населения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203,0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303,6</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77190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567"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102,0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203,0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303,6</w:t>
            </w:r>
          </w:p>
        </w:tc>
      </w:tr>
      <w:tr w:rsidR="005D3C1D" w:rsidRPr="006B63A0" w:rsidTr="00427F2F">
        <w:trPr>
          <w:trHeight w:val="2457"/>
        </w:trPr>
        <w:tc>
          <w:tcPr>
            <w:tcW w:w="2552"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427F2F">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w:t>
            </w:r>
            <w:r w:rsidRPr="006B63A0">
              <w:rPr>
                <w:rFonts w:ascii="Times New Roman" w:eastAsia="Times New Roman" w:hAnsi="Times New Roman" w:cs="Times New Roman"/>
                <w:sz w:val="24"/>
                <w:szCs w:val="24"/>
              </w:rPr>
              <w:lastRenderedPageBreak/>
              <w:t>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137,1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233,5</w:t>
            </w:r>
          </w:p>
        </w:tc>
      </w:tr>
      <w:tr w:rsidR="005D3C1D" w:rsidRPr="006B63A0" w:rsidTr="00427F2F">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137,1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233,5</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137,1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233,5</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Национальная экономика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137,1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233,5</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Сельское хозяйство и рыболовство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137,1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233,5</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137,1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233,5</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8 485,8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8 930,4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9 199,0</w:t>
            </w:r>
          </w:p>
        </w:tc>
      </w:tr>
      <w:tr w:rsidR="005D3C1D" w:rsidRPr="006B63A0" w:rsidTr="00427F2F">
        <w:trPr>
          <w:trHeight w:val="510"/>
        </w:trPr>
        <w:tc>
          <w:tcPr>
            <w:tcW w:w="2552"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««Строительство ( реконструкция) автомобильных дорог»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r>
      <w:tr w:rsidR="005D3C1D" w:rsidRPr="006B63A0" w:rsidTr="00427F2F">
        <w:trPr>
          <w:trHeight w:val="720"/>
        </w:trPr>
        <w:tc>
          <w:tcPr>
            <w:tcW w:w="2552"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Проектирование и строительство (реконструкция) автомобильных дорог местного значения и искусственных сооружений на них</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single" w:sz="4" w:space="0" w:color="auto"/>
              <w:left w:val="nil"/>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42330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r>
      <w:tr w:rsidR="005D3C1D" w:rsidRPr="006B63A0" w:rsidTr="00427F2F">
        <w:trPr>
          <w:trHeight w:val="480"/>
        </w:trPr>
        <w:tc>
          <w:tcPr>
            <w:tcW w:w="2552"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42330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r>
      <w:tr w:rsidR="005D3C1D" w:rsidRPr="006B63A0" w:rsidTr="00427F2F">
        <w:trPr>
          <w:trHeight w:val="300"/>
        </w:trPr>
        <w:tc>
          <w:tcPr>
            <w:tcW w:w="2552"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Бюджетные инвестиции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42330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r>
      <w:tr w:rsidR="005D3C1D" w:rsidRPr="006B63A0" w:rsidTr="00427F2F">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Национальная экономика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42330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r>
      <w:tr w:rsidR="005D3C1D" w:rsidRPr="006B63A0" w:rsidTr="00427F2F">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Дорожное хозяйство (дорожные фонды)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42330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42330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«Содержание автомобильных дорог общего пользования местного значения»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7 785,8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8 930,4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9 199,0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Содержание автомобильных дорог общего пользования местного значения и искусственных сооружений на них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42510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3 542,9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42510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3 542,9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427F2F">
        <w:trPr>
          <w:trHeight w:val="5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42510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3 542,9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Национальная экономика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42510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3 542,9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Дорожное хозяйство (дорожные фонды)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42510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3 542,9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42510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3 542,9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427F2F">
        <w:trPr>
          <w:trHeight w:val="4305"/>
        </w:trPr>
        <w:tc>
          <w:tcPr>
            <w:tcW w:w="2552" w:type="dxa"/>
            <w:tcBorders>
              <w:top w:val="nil"/>
              <w:left w:val="single" w:sz="4" w:space="0" w:color="auto"/>
              <w:bottom w:val="single" w:sz="4" w:space="0" w:color="auto"/>
              <w:right w:val="single" w:sz="4" w:space="0" w:color="auto"/>
            </w:tcBorders>
            <w:shd w:val="clear" w:color="000000" w:fill="E5E0EC"/>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nil"/>
              <w:left w:val="nil"/>
              <w:bottom w:val="single" w:sz="4" w:space="0" w:color="auto"/>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auto"/>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auto"/>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44102</w:t>
            </w:r>
          </w:p>
        </w:tc>
        <w:tc>
          <w:tcPr>
            <w:tcW w:w="709" w:type="dxa"/>
            <w:tcBorders>
              <w:top w:val="nil"/>
              <w:left w:val="nil"/>
              <w:bottom w:val="single" w:sz="4" w:space="0" w:color="auto"/>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auto"/>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auto"/>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auto"/>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4 242,9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427F2F">
        <w:trPr>
          <w:trHeight w:val="255"/>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Межбюджетные трансферты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44102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4 242,9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427F2F">
        <w:trPr>
          <w:trHeight w:val="255"/>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межбюджетные  трансферты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44102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540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4 242,9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427F2F">
        <w:trPr>
          <w:trHeight w:val="255"/>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Национальная экономика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44102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540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4 242,9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427F2F">
        <w:trPr>
          <w:trHeight w:val="255"/>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Дорожное хозяйство </w:t>
            </w:r>
            <w:r w:rsidRPr="006B63A0">
              <w:rPr>
                <w:rFonts w:ascii="Times New Roman" w:eastAsia="Times New Roman" w:hAnsi="Times New Roman" w:cs="Times New Roman"/>
                <w:sz w:val="24"/>
                <w:szCs w:val="24"/>
              </w:rPr>
              <w:lastRenderedPageBreak/>
              <w:t xml:space="preserve">(дорожные фонды)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r w:rsidRPr="006B63A0">
              <w:rPr>
                <w:rFonts w:ascii="Times New Roman" w:eastAsia="Times New Roman" w:hAnsi="Times New Roman" w:cs="Times New Roman"/>
                <w:sz w:val="24"/>
                <w:szCs w:val="24"/>
              </w:rPr>
              <w:lastRenderedPageBreak/>
              <w:t>2</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44102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540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r w:rsidRPr="006B63A0">
              <w:rPr>
                <w:rFonts w:ascii="Times New Roman" w:eastAsia="Times New Roman" w:hAnsi="Times New Roman" w:cs="Times New Roman"/>
                <w:sz w:val="24"/>
                <w:szCs w:val="24"/>
              </w:rPr>
              <w:lastRenderedPageBreak/>
              <w:t>9</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4 242,9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4 </w:t>
            </w:r>
            <w:r w:rsidRPr="006B63A0">
              <w:rPr>
                <w:rFonts w:ascii="Times New Roman" w:eastAsia="Times New Roman" w:hAnsi="Times New Roman" w:cs="Times New Roman"/>
                <w:sz w:val="24"/>
                <w:szCs w:val="24"/>
              </w:rPr>
              <w:lastRenderedPageBreak/>
              <w:t>599,5</w:t>
            </w:r>
          </w:p>
        </w:tc>
      </w:tr>
      <w:tr w:rsidR="005D3C1D" w:rsidRPr="006B63A0" w:rsidTr="00427F2F">
        <w:trPr>
          <w:trHeight w:val="765"/>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Финансовое управление Администрации Ельниковского   муниципального района  Республики Мордовия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44102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540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4 242,9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4 465,2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4 599,5</w:t>
            </w:r>
          </w:p>
        </w:tc>
      </w:tr>
      <w:tr w:rsidR="005D3C1D" w:rsidRPr="006B63A0" w:rsidTr="00427F2F">
        <w:trPr>
          <w:trHeight w:val="900"/>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"Охрана окружающей среды и повышение экологической безопасности"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single" w:sz="4" w:space="0" w:color="auto"/>
              <w:left w:val="single" w:sz="4" w:space="0" w:color="auto"/>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945"/>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5D3C1D" w:rsidRPr="00427F2F" w:rsidRDefault="005D3C1D" w:rsidP="00427F2F">
            <w:pPr>
              <w:spacing w:after="0" w:line="240" w:lineRule="auto"/>
              <w:rPr>
                <w:rFonts w:ascii="Times New Roman" w:eastAsia="Times New Roman" w:hAnsi="Times New Roman" w:cs="Times New Roman"/>
                <w:sz w:val="24"/>
                <w:szCs w:val="24"/>
              </w:rPr>
            </w:pPr>
            <w:r w:rsidRPr="00427F2F">
              <w:rPr>
                <w:rFonts w:ascii="Times New Roman" w:eastAsia="Times New Roman" w:hAnsi="Times New Roman" w:cs="Times New Roman"/>
                <w:sz w:val="24"/>
                <w:szCs w:val="24"/>
              </w:rPr>
              <w:t xml:space="preserve"> Подпрограмма . "Обращение с твердыми коммунальными отходами на территории Ельниковского района"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1" w:type="dxa"/>
            <w:gridSpan w:val="2"/>
            <w:tcBorders>
              <w:top w:val="single" w:sz="4" w:space="0" w:color="auto"/>
              <w:left w:val="single" w:sz="4" w:space="0" w:color="auto"/>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5D3C1D" w:rsidRPr="00427F2F" w:rsidRDefault="005D3C1D" w:rsidP="00427F2F">
            <w:pPr>
              <w:spacing w:after="0" w:line="240" w:lineRule="auto"/>
              <w:rPr>
                <w:rFonts w:ascii="Times New Roman" w:eastAsia="Times New Roman" w:hAnsi="Times New Roman" w:cs="Times New Roman"/>
                <w:sz w:val="24"/>
                <w:szCs w:val="24"/>
              </w:rPr>
            </w:pPr>
            <w:r w:rsidRPr="00427F2F">
              <w:rPr>
                <w:rFonts w:ascii="Times New Roman" w:eastAsia="Times New Roman" w:hAnsi="Times New Roman" w:cs="Times New Roman"/>
                <w:sz w:val="24"/>
                <w:szCs w:val="24"/>
              </w:rPr>
              <w:t>Региональный проект "Чистая страна"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G1</w:t>
            </w:r>
          </w:p>
        </w:tc>
        <w:tc>
          <w:tcPr>
            <w:tcW w:w="851" w:type="dxa"/>
            <w:gridSpan w:val="2"/>
            <w:tcBorders>
              <w:top w:val="single" w:sz="4" w:space="0" w:color="auto"/>
              <w:left w:val="single" w:sz="4" w:space="0" w:color="auto"/>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1200"/>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5D3C1D" w:rsidRPr="00427F2F" w:rsidRDefault="005D3C1D" w:rsidP="00427F2F">
            <w:pPr>
              <w:spacing w:after="0" w:line="240" w:lineRule="auto"/>
              <w:rPr>
                <w:rFonts w:ascii="Times New Roman" w:eastAsia="Times New Roman" w:hAnsi="Times New Roman" w:cs="Times New Roman"/>
                <w:sz w:val="24"/>
                <w:szCs w:val="24"/>
              </w:rPr>
            </w:pPr>
            <w:r w:rsidRPr="00427F2F">
              <w:rPr>
                <w:rFonts w:ascii="Times New Roman" w:eastAsia="Times New Roman" w:hAnsi="Times New Roman" w:cs="Times New Roman"/>
                <w:sz w:val="24"/>
                <w:szCs w:val="24"/>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G1</w:t>
            </w:r>
          </w:p>
        </w:tc>
        <w:tc>
          <w:tcPr>
            <w:tcW w:w="851" w:type="dxa"/>
            <w:gridSpan w:val="2"/>
            <w:tcBorders>
              <w:top w:val="single" w:sz="4" w:space="0" w:color="auto"/>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52420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single" w:sz="4" w:space="0" w:color="auto"/>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single" w:sz="4" w:space="0" w:color="auto"/>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single" w:sz="4" w:space="0" w:color="auto"/>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single" w:sz="4" w:space="0" w:color="auto"/>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G1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52420</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G1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52420</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255"/>
        </w:trPr>
        <w:tc>
          <w:tcPr>
            <w:tcW w:w="2552"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"Охрана окружающей среды"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G1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52420</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510"/>
        </w:trPr>
        <w:tc>
          <w:tcPr>
            <w:tcW w:w="2552"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вопросы в области охраны окружающей среды"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G1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52420</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Администрация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w:t>
            </w:r>
          </w:p>
        </w:tc>
        <w:tc>
          <w:tcPr>
            <w:tcW w:w="425"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G1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52420</w:t>
            </w:r>
          </w:p>
        </w:tc>
        <w:tc>
          <w:tcPr>
            <w:tcW w:w="709"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1 075,0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3"/>
            <w:tcBorders>
              <w:top w:val="single" w:sz="4" w:space="0" w:color="000000"/>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5 870,3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5 466,1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3 466,1</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Подпрограмма « Эффективное использование бюджетного потенциала»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5 838,9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5 838,9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427F2F">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w:t>
            </w:r>
            <w:r w:rsidRPr="006B63A0">
              <w:rPr>
                <w:rFonts w:ascii="Times New Roman" w:eastAsia="Times New Roman" w:hAnsi="Times New Roman" w:cs="Times New Roman"/>
                <w:sz w:val="24"/>
                <w:szCs w:val="24"/>
              </w:rPr>
              <w:lastRenderedPageBreak/>
              <w:t xml:space="preserve">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427F2F">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5 338,9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5 434,7</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3 434,7</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обеспечение функций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w:t>
            </w:r>
            <w:r w:rsidRPr="006B63A0">
              <w:rPr>
                <w:rFonts w:ascii="Times New Roman" w:eastAsia="Times New Roman" w:hAnsi="Times New Roman" w:cs="Times New Roman"/>
                <w:sz w:val="24"/>
                <w:szCs w:val="24"/>
              </w:rPr>
              <w:lastRenderedPageBreak/>
              <w:t xml:space="preserve">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57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Подпрограмма «Управление муниципальным долгом»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427F2F">
        <w:trPr>
          <w:trHeight w:val="75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427F2F">
        <w:trPr>
          <w:trHeight w:val="276"/>
        </w:trPr>
        <w:tc>
          <w:tcPr>
            <w:tcW w:w="2552" w:type="dxa"/>
            <w:vMerge w:val="restart"/>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Процентные платежи по муниципальному долгу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41240</w:t>
            </w:r>
          </w:p>
        </w:tc>
        <w:tc>
          <w:tcPr>
            <w:tcW w:w="709"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8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427F2F">
        <w:trPr>
          <w:trHeight w:val="276"/>
        </w:trPr>
        <w:tc>
          <w:tcPr>
            <w:tcW w:w="2552"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567"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51" w:type="dxa"/>
            <w:gridSpan w:val="2"/>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709"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567" w:type="dxa"/>
            <w:gridSpan w:val="3"/>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25" w:type="dxa"/>
            <w:gridSpan w:val="2"/>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567" w:type="dxa"/>
            <w:gridSpan w:val="4"/>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34" w:type="dxa"/>
            <w:gridSpan w:val="2"/>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34"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50" w:type="dxa"/>
            <w:vMerge/>
            <w:tcBorders>
              <w:top w:val="nil"/>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Обслуживание государственного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Обслуживание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Обслуживание государственного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Обслуживание государственного (муниципального) внутреннего долга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17</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41240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31,4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Муниципальная программа "Комплексное развитие сельских территорий"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Подпрограмма « Создание условий для обеспечения доступным и комфортным жильем сельского населения»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427F2F">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«Улучшение </w:t>
            </w:r>
            <w:r w:rsidRPr="006B63A0">
              <w:rPr>
                <w:rFonts w:ascii="Times New Roman" w:eastAsia="Times New Roman" w:hAnsi="Times New Roman" w:cs="Times New Roman"/>
                <w:sz w:val="24"/>
                <w:szCs w:val="24"/>
              </w:rPr>
              <w:lastRenderedPageBreak/>
              <w:t xml:space="preserve">жилищных условий граждан проживающих на сельских территориях»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22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900"/>
        </w:trPr>
        <w:tc>
          <w:tcPr>
            <w:tcW w:w="2552"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427F2F">
            <w:pPr>
              <w:rPr>
                <w:rFonts w:ascii="Times New Roman" w:eastAsia="Times New Roman" w:hAnsi="Times New Roman" w:cs="Times New Roman"/>
                <w:sz w:val="24"/>
                <w:szCs w:val="24"/>
              </w:rPr>
            </w:pPr>
            <w:r w:rsidRPr="006B63A0">
              <w:rPr>
                <w:rFonts w:ascii="Times New Roman" w:hAnsi="Times New Roman" w:cs="Times New Roman"/>
                <w:sz w:val="24"/>
                <w:szCs w:val="24"/>
              </w:rPr>
              <w:lastRenderedPageBreak/>
              <w:t>Реализация мероприятий по комплексному развитию сельских территорий</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L5760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hideMark/>
          </w:tcPr>
          <w:p w:rsidR="005D3C1D" w:rsidRPr="006B63A0" w:rsidRDefault="005D3C1D" w:rsidP="005D3C1D">
            <w:pPr>
              <w:rPr>
                <w:sz w:val="24"/>
                <w:szCs w:val="24"/>
              </w:rPr>
            </w:pPr>
            <w:r w:rsidRPr="006B63A0">
              <w:rPr>
                <w:rFonts w:ascii="Times New Roman" w:eastAsia="Times New Roman" w:hAnsi="Times New Roman" w:cs="Times New Roman"/>
                <w:sz w:val="24"/>
                <w:szCs w:val="24"/>
              </w:rPr>
              <w:t>L5760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Бюджетные инвестиции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hideMark/>
          </w:tcPr>
          <w:p w:rsidR="005D3C1D" w:rsidRPr="006B63A0" w:rsidRDefault="005D3C1D" w:rsidP="005D3C1D">
            <w:pPr>
              <w:rPr>
                <w:sz w:val="24"/>
                <w:szCs w:val="24"/>
              </w:rPr>
            </w:pPr>
            <w:r w:rsidRPr="006B63A0">
              <w:rPr>
                <w:rFonts w:ascii="Times New Roman" w:eastAsia="Times New Roman" w:hAnsi="Times New Roman" w:cs="Times New Roman"/>
                <w:sz w:val="24"/>
                <w:szCs w:val="24"/>
              </w:rPr>
              <w:t>L5760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Жилищно-коммунальное хозяйство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hideMark/>
          </w:tcPr>
          <w:p w:rsidR="005D3C1D" w:rsidRPr="006B63A0" w:rsidRDefault="005D3C1D" w:rsidP="005D3C1D">
            <w:pPr>
              <w:rPr>
                <w:sz w:val="24"/>
                <w:szCs w:val="24"/>
              </w:rPr>
            </w:pPr>
            <w:r w:rsidRPr="006B63A0">
              <w:rPr>
                <w:rFonts w:ascii="Times New Roman" w:eastAsia="Times New Roman" w:hAnsi="Times New Roman" w:cs="Times New Roman"/>
                <w:sz w:val="24"/>
                <w:szCs w:val="24"/>
              </w:rPr>
              <w:t>L5760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Жилищное хозяйство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hideMark/>
          </w:tcPr>
          <w:p w:rsidR="005D3C1D" w:rsidRPr="006B63A0" w:rsidRDefault="005D3C1D" w:rsidP="005D3C1D">
            <w:pPr>
              <w:rPr>
                <w:sz w:val="24"/>
                <w:szCs w:val="24"/>
              </w:rPr>
            </w:pPr>
            <w:r w:rsidRPr="006B63A0">
              <w:rPr>
                <w:rFonts w:ascii="Times New Roman" w:eastAsia="Times New Roman" w:hAnsi="Times New Roman" w:cs="Times New Roman"/>
                <w:sz w:val="24"/>
                <w:szCs w:val="24"/>
              </w:rPr>
              <w:t>L5760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hideMark/>
          </w:tcPr>
          <w:p w:rsidR="005D3C1D" w:rsidRPr="006B63A0" w:rsidRDefault="005D3C1D" w:rsidP="005D3C1D">
            <w:pPr>
              <w:rPr>
                <w:sz w:val="24"/>
                <w:szCs w:val="24"/>
              </w:rPr>
            </w:pPr>
            <w:r w:rsidRPr="006B63A0">
              <w:rPr>
                <w:rFonts w:ascii="Times New Roman" w:eastAsia="Times New Roman" w:hAnsi="Times New Roman" w:cs="Times New Roman"/>
                <w:sz w:val="24"/>
                <w:szCs w:val="24"/>
              </w:rPr>
              <w:t>L5760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6 380,4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38,4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38,4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38,4</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"Воспитание гражданственности и патриотизма духовно- нравственное воспитание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w:t>
            </w:r>
            <w:r w:rsidRPr="006B63A0">
              <w:rPr>
                <w:rFonts w:ascii="Times New Roman" w:eastAsia="Times New Roman" w:hAnsi="Times New Roman" w:cs="Times New Roman"/>
                <w:sz w:val="24"/>
                <w:szCs w:val="24"/>
              </w:rPr>
              <w:lastRenderedPageBreak/>
              <w:t xml:space="preserve">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r>
      <w:tr w:rsidR="005D3C1D" w:rsidRPr="006B63A0" w:rsidTr="00427F2F">
        <w:trPr>
          <w:trHeight w:val="49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Молодежная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16,4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427F2F">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«Развитие художественного творчества детей и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r>
      <w:tr w:rsidR="005D3C1D" w:rsidRPr="006B63A0" w:rsidTr="00427F2F">
        <w:trPr>
          <w:trHeight w:val="49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Молодежная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427F2F">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«Развитие массового </w:t>
            </w:r>
            <w:r w:rsidRPr="006B63A0">
              <w:rPr>
                <w:rFonts w:ascii="Times New Roman" w:eastAsia="Times New Roman" w:hAnsi="Times New Roman" w:cs="Times New Roman"/>
                <w:sz w:val="24"/>
                <w:szCs w:val="24"/>
              </w:rPr>
              <w:lastRenderedPageBreak/>
              <w:t xml:space="preserve">детского и молодежного спорта»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427F2F">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Молодежная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427F2F">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«Обеспечение занятости и трудоустройства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Молодежная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«Поддержка детских молодежных общественных объединений»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Молодежная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32</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42110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Обеспечение деятельности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65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Расходы на обеспечение функций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427F2F">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65</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20 572,3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13 247,1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15 259,1</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20 572,3</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13 247,1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15 259,1</w:t>
            </w:r>
          </w:p>
        </w:tc>
      </w:tr>
      <w:tr w:rsidR="005D3C1D" w:rsidRPr="006B63A0" w:rsidTr="00427F2F">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Резервный фонд  Администрации Ельниковского муниципального района Республики </w:t>
            </w:r>
            <w:r w:rsidRPr="006B63A0">
              <w:rPr>
                <w:rFonts w:ascii="Times New Roman" w:eastAsia="Times New Roman" w:hAnsi="Times New Roman" w:cs="Times New Roman"/>
                <w:sz w:val="24"/>
                <w:szCs w:val="24"/>
              </w:rPr>
              <w:lastRenderedPageBreak/>
              <w:t xml:space="preserve">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Резервные средства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427F2F">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Резервные фонды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41180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1134" w:type="dxa"/>
            <w:gridSpan w:val="2"/>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1134"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nil"/>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600"/>
        </w:trPr>
        <w:tc>
          <w:tcPr>
            <w:tcW w:w="2552"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Мероприятия, связанные с муниципальным управлением</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427F2F">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41210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1 000,0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41990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41990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Резервные средства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r w:rsidRPr="006B63A0">
              <w:rPr>
                <w:rFonts w:ascii="Times New Roman" w:eastAsia="Times New Roman" w:hAnsi="Times New Roman" w:cs="Times New Roman"/>
                <w:sz w:val="24"/>
                <w:szCs w:val="24"/>
              </w:rPr>
              <w:lastRenderedPageBreak/>
              <w:t>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41990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4 </w:t>
            </w:r>
            <w:r w:rsidRPr="006B63A0">
              <w:rPr>
                <w:rFonts w:ascii="Times New Roman" w:eastAsia="Times New Roman" w:hAnsi="Times New Roman" w:cs="Times New Roman"/>
                <w:sz w:val="24"/>
                <w:szCs w:val="24"/>
              </w:rPr>
              <w:lastRenderedPageBreak/>
              <w:t>523,0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41990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41990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41990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2 221,0</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4 523,0</w:t>
            </w:r>
          </w:p>
        </w:tc>
      </w:tr>
      <w:tr w:rsidR="00427F2F" w:rsidRPr="006B63A0" w:rsidTr="00427F2F">
        <w:trPr>
          <w:trHeight w:val="1392"/>
        </w:trPr>
        <w:tc>
          <w:tcPr>
            <w:tcW w:w="2552" w:type="dxa"/>
            <w:tcBorders>
              <w:top w:val="single" w:sz="4" w:space="0" w:color="000000"/>
              <w:left w:val="single" w:sz="4" w:space="0" w:color="000000"/>
              <w:bottom w:val="single" w:sz="4" w:space="0" w:color="auto"/>
              <w:right w:val="single" w:sz="4" w:space="0" w:color="000000"/>
            </w:tcBorders>
            <w:shd w:val="clear" w:color="auto" w:fill="auto"/>
            <w:hideMark/>
          </w:tcPr>
          <w:p w:rsidR="00427F2F" w:rsidRPr="006B63A0" w:rsidRDefault="00427F2F" w:rsidP="00427F2F">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Дотации на выравнивание бюджетной обеспеченности поселений </w:t>
            </w: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427F2F" w:rsidRPr="006B63A0" w:rsidRDefault="00427F2F"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427F2F" w:rsidRPr="006B63A0" w:rsidRDefault="00427F2F"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427F2F" w:rsidRPr="006B63A0" w:rsidRDefault="00427F2F"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single" w:sz="4" w:space="0" w:color="000000"/>
              <w:bottom w:val="single" w:sz="4" w:space="0" w:color="000000"/>
              <w:right w:val="single" w:sz="4" w:space="0" w:color="000000"/>
            </w:tcBorders>
            <w:shd w:val="clear" w:color="auto" w:fill="auto"/>
            <w:vAlign w:val="bottom"/>
            <w:hideMark/>
          </w:tcPr>
          <w:p w:rsidR="00427F2F" w:rsidRPr="006B63A0" w:rsidRDefault="00427F2F"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44010</w:t>
            </w:r>
          </w:p>
        </w:tc>
        <w:tc>
          <w:tcPr>
            <w:tcW w:w="709" w:type="dxa"/>
            <w:tcBorders>
              <w:top w:val="nil"/>
              <w:left w:val="single" w:sz="4" w:space="0" w:color="000000"/>
              <w:bottom w:val="single" w:sz="4" w:space="0" w:color="000000"/>
              <w:right w:val="single" w:sz="4" w:space="0" w:color="000000"/>
            </w:tcBorders>
            <w:shd w:val="clear" w:color="auto" w:fill="auto"/>
            <w:vAlign w:val="bottom"/>
            <w:hideMark/>
          </w:tcPr>
          <w:p w:rsidR="00427F2F" w:rsidRPr="006B63A0" w:rsidRDefault="00427F2F"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single" w:sz="4" w:space="0" w:color="000000"/>
              <w:bottom w:val="single" w:sz="4" w:space="0" w:color="000000"/>
              <w:right w:val="single" w:sz="4" w:space="0" w:color="000000"/>
            </w:tcBorders>
            <w:shd w:val="clear" w:color="auto" w:fill="auto"/>
            <w:vAlign w:val="bottom"/>
            <w:hideMark/>
          </w:tcPr>
          <w:p w:rsidR="00427F2F" w:rsidRPr="006B63A0" w:rsidRDefault="00427F2F"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single" w:sz="4" w:space="0" w:color="000000"/>
              <w:bottom w:val="single" w:sz="4" w:space="0" w:color="000000"/>
              <w:right w:val="single" w:sz="4" w:space="0" w:color="000000"/>
            </w:tcBorders>
            <w:shd w:val="clear" w:color="auto" w:fill="auto"/>
            <w:vAlign w:val="bottom"/>
            <w:hideMark/>
          </w:tcPr>
          <w:p w:rsidR="00427F2F" w:rsidRPr="006B63A0" w:rsidRDefault="00427F2F"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single" w:sz="4" w:space="0" w:color="000000"/>
              <w:bottom w:val="single" w:sz="4" w:space="0" w:color="000000"/>
              <w:right w:val="single" w:sz="4" w:space="0" w:color="000000"/>
            </w:tcBorders>
            <w:shd w:val="clear" w:color="auto" w:fill="auto"/>
            <w:vAlign w:val="bottom"/>
            <w:hideMark/>
          </w:tcPr>
          <w:p w:rsidR="00427F2F" w:rsidRPr="006B63A0" w:rsidRDefault="00427F2F"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single" w:sz="4" w:space="0" w:color="000000"/>
              <w:bottom w:val="single" w:sz="4" w:space="0" w:color="000000"/>
              <w:right w:val="single" w:sz="4" w:space="0" w:color="000000"/>
            </w:tcBorders>
            <w:shd w:val="clear" w:color="auto" w:fill="auto"/>
            <w:vAlign w:val="bottom"/>
            <w:hideMark/>
          </w:tcPr>
          <w:p w:rsidR="00427F2F" w:rsidRPr="006B63A0" w:rsidRDefault="00427F2F"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single" w:sz="4" w:space="0" w:color="000000"/>
              <w:bottom w:val="single" w:sz="4" w:space="0" w:color="000000"/>
              <w:right w:val="single" w:sz="4" w:space="0" w:color="000000"/>
            </w:tcBorders>
            <w:shd w:val="clear" w:color="auto" w:fill="auto"/>
            <w:vAlign w:val="bottom"/>
            <w:hideMark/>
          </w:tcPr>
          <w:p w:rsidR="00427F2F" w:rsidRPr="006B63A0" w:rsidRDefault="00427F2F"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850" w:type="dxa"/>
            <w:tcBorders>
              <w:top w:val="nil"/>
              <w:left w:val="single" w:sz="4" w:space="0" w:color="000000"/>
              <w:bottom w:val="single" w:sz="4" w:space="0" w:color="000000"/>
              <w:right w:val="single" w:sz="4" w:space="0" w:color="000000"/>
            </w:tcBorders>
            <w:shd w:val="clear" w:color="auto" w:fill="auto"/>
            <w:vAlign w:val="bottom"/>
            <w:hideMark/>
          </w:tcPr>
          <w:p w:rsidR="00427F2F" w:rsidRPr="006B63A0" w:rsidRDefault="00427F2F"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427F2F">
        <w:trPr>
          <w:trHeight w:val="255"/>
        </w:trPr>
        <w:tc>
          <w:tcPr>
            <w:tcW w:w="2552" w:type="dxa"/>
            <w:tcBorders>
              <w:top w:val="single" w:sz="4" w:space="0" w:color="auto"/>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Межбюджетные трансферты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Дотации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Межбюджетные трансферты общего характера бюджетам бюджетной системы Российской Федерации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Дотации на выравнивание бюджетной обеспеченности субъектов Российской Федерации и муниципальных образований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44010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r>
      <w:tr w:rsidR="005D3C1D" w:rsidRPr="006B63A0" w:rsidTr="00427F2F">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Российской Федерации по составлению (изменению) списков кандидатов в </w:t>
            </w:r>
            <w:r w:rsidRPr="006B63A0">
              <w:rPr>
                <w:rFonts w:ascii="Times New Roman" w:eastAsia="Times New Roman" w:hAnsi="Times New Roman" w:cs="Times New Roman"/>
                <w:sz w:val="24"/>
                <w:szCs w:val="24"/>
              </w:rPr>
              <w:lastRenderedPageBreak/>
              <w:t xml:space="preserve">присяжные заседатели федеральных судов общей юрисдикции в Российской Федерации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51200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51200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51200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51200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Судебная система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51200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51200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gridSpan w:val="4"/>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Осуществление переданных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427F2F">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государственных (муниципальных) </w:t>
            </w:r>
            <w:r w:rsidRPr="006B63A0">
              <w:rPr>
                <w:rFonts w:ascii="Times New Roman" w:eastAsia="Times New Roman" w:hAnsi="Times New Roman" w:cs="Times New Roman"/>
                <w:sz w:val="24"/>
                <w:szCs w:val="24"/>
              </w:rPr>
              <w:lastRenderedPageBreak/>
              <w:t xml:space="preserve">органов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Национальная безопасность и правоохранительная деятельность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Органы юстиции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273,4</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286,2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Национальная безопасность и правоохранительная деятельность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Органы юстиции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59300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Учреждение по обеспечению хозяйственного обслуживания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12 269,7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6 269,7</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6 209,7</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6 907,4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6 907,4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6 907,4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6 907,4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6 907,4</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2 907,4</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Культура, кинематография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5 362,3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3 362,3</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3 302,3</w:t>
            </w:r>
          </w:p>
        </w:tc>
      </w:tr>
      <w:tr w:rsidR="005D3C1D" w:rsidRPr="006B63A0" w:rsidTr="00427F2F">
        <w:trPr>
          <w:trHeight w:val="69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вопросы в области культуры, кинематографии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5 362,3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3 362,3</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3 302,3</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5 362,3</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3 362,3</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3 302,3</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Архивные учреждения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353,0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253,0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253,0</w:t>
            </w:r>
          </w:p>
        </w:tc>
      </w:tr>
      <w:tr w:rsidR="005D3C1D" w:rsidRPr="006B63A0" w:rsidTr="00427F2F">
        <w:trPr>
          <w:trHeight w:val="144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346,0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246,0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246,0</w:t>
            </w:r>
          </w:p>
        </w:tc>
      </w:tr>
      <w:tr w:rsidR="005D3C1D" w:rsidRPr="006B63A0" w:rsidTr="00427F2F">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346,0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246,0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246,0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346,0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246,0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246,0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346,0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246,0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246,0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346,0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246,0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246,0</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w:t>
            </w:r>
            <w:r w:rsidRPr="006B63A0">
              <w:rPr>
                <w:rFonts w:ascii="Times New Roman" w:eastAsia="Times New Roman" w:hAnsi="Times New Roman" w:cs="Times New Roman"/>
                <w:sz w:val="24"/>
                <w:szCs w:val="24"/>
              </w:rPr>
              <w:lastRenderedPageBreak/>
              <w:t xml:space="preserve">(муниципальных)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r>
      <w:tr w:rsidR="005D3C1D" w:rsidRPr="006B63A0" w:rsidTr="00427F2F">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61030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Централизованные бухгалтерии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4 153,7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2 353,7</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2 353,7</w:t>
            </w:r>
          </w:p>
        </w:tc>
      </w:tr>
      <w:tr w:rsidR="005D3C1D" w:rsidRPr="006B63A0" w:rsidTr="00427F2F">
        <w:trPr>
          <w:trHeight w:val="127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3 253,7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2 253,7</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2 253,7</w:t>
            </w:r>
          </w:p>
        </w:tc>
      </w:tr>
      <w:tr w:rsidR="005D3C1D" w:rsidRPr="006B63A0" w:rsidTr="00427F2F">
        <w:trPr>
          <w:trHeight w:val="28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3 253,7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2 253,7</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2 253,7</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3 253,7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2 253,7</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2 253,7</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3 253,7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2 253,7</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2 253,7</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3 253,7</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2 253,7</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2 253,7</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61230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w:t>
            </w:r>
            <w:r w:rsidRPr="006B63A0">
              <w:rPr>
                <w:rFonts w:ascii="Times New Roman" w:eastAsia="Times New Roman" w:hAnsi="Times New Roman" w:cs="Times New Roman"/>
                <w:sz w:val="24"/>
                <w:szCs w:val="24"/>
              </w:rPr>
              <w:lastRenderedPageBreak/>
              <w:t xml:space="preserve">животными без владельцев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r>
      <w:tr w:rsidR="005D3C1D" w:rsidRPr="006B63A0" w:rsidTr="00427F2F">
        <w:trPr>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Национальная экономика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Сельское хозяйство и рыболовство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77220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635,9</w:t>
            </w:r>
          </w:p>
        </w:tc>
      </w:tr>
      <w:tr w:rsidR="005D3C1D" w:rsidRPr="006B63A0" w:rsidTr="00427F2F">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Осуществление государственных полномочий по квотированию рабочих мест для трудоустройства граждан, особо нуждающихся в социальной защите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r>
      <w:tr w:rsidR="005D3C1D" w:rsidRPr="006B63A0" w:rsidTr="00427F2F">
        <w:trPr>
          <w:trHeight w:val="5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r>
      <w:tr w:rsidR="005D3C1D" w:rsidRPr="006B63A0" w:rsidTr="00427F2F">
        <w:trPr>
          <w:trHeight w:val="138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77560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0,6</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на поддержку социально ориентированных некоммерческих организаций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91010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427F2F">
        <w:trPr>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91010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427F2F">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91010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Средства массовой информации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91010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427F2F">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Периодическая печать и издательства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91010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r w:rsidR="005D3C1D" w:rsidRPr="006B63A0" w:rsidTr="00427F2F">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89</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25"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91010</w:t>
            </w:r>
          </w:p>
        </w:tc>
        <w:tc>
          <w:tcPr>
            <w:tcW w:w="709"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1 700,0</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1 058,2</w:t>
            </w:r>
          </w:p>
        </w:tc>
        <w:tc>
          <w:tcPr>
            <w:tcW w:w="850"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823,7</w:t>
            </w:r>
          </w:p>
        </w:tc>
      </w:tr>
    </w:tbl>
    <w:p w:rsidR="005D3C1D" w:rsidRPr="006B63A0" w:rsidRDefault="005D3C1D" w:rsidP="005D3C1D">
      <w:pPr>
        <w:rPr>
          <w:sz w:val="24"/>
          <w:szCs w:val="24"/>
        </w:rPr>
      </w:pPr>
    </w:p>
    <w:p w:rsidR="005D3C1D" w:rsidRPr="006B63A0" w:rsidRDefault="005D3C1D" w:rsidP="005D3C1D">
      <w:pPr>
        <w:rPr>
          <w:sz w:val="24"/>
          <w:szCs w:val="24"/>
        </w:rPr>
      </w:pPr>
    </w:p>
    <w:p w:rsidR="005D3C1D" w:rsidRPr="006B63A0" w:rsidRDefault="005D3C1D" w:rsidP="005D3C1D">
      <w:pPr>
        <w:rPr>
          <w:sz w:val="24"/>
          <w:szCs w:val="24"/>
        </w:rPr>
      </w:pPr>
    </w:p>
    <w:tbl>
      <w:tblPr>
        <w:tblW w:w="10206" w:type="dxa"/>
        <w:tblInd w:w="-459" w:type="dxa"/>
        <w:tblLayout w:type="fixed"/>
        <w:tblLook w:val="04A0"/>
      </w:tblPr>
      <w:tblGrid>
        <w:gridCol w:w="3261"/>
        <w:gridCol w:w="567"/>
        <w:gridCol w:w="567"/>
        <w:gridCol w:w="266"/>
        <w:gridCol w:w="301"/>
        <w:gridCol w:w="850"/>
        <w:gridCol w:w="567"/>
        <w:gridCol w:w="567"/>
        <w:gridCol w:w="567"/>
        <w:gridCol w:w="1134"/>
        <w:gridCol w:w="851"/>
        <w:gridCol w:w="708"/>
      </w:tblGrid>
      <w:tr w:rsidR="00427F2F" w:rsidRPr="006B63A0" w:rsidTr="00427F2F">
        <w:trPr>
          <w:trHeight w:val="1770"/>
        </w:trPr>
        <w:tc>
          <w:tcPr>
            <w:tcW w:w="4661" w:type="dxa"/>
            <w:gridSpan w:val="4"/>
            <w:tcBorders>
              <w:top w:val="nil"/>
              <w:left w:val="nil"/>
              <w:bottom w:val="nil"/>
              <w:right w:val="nil"/>
            </w:tcBorders>
            <w:shd w:val="clear" w:color="auto" w:fill="auto"/>
            <w:hideMark/>
          </w:tcPr>
          <w:p w:rsidR="00427F2F" w:rsidRPr="006B63A0" w:rsidRDefault="00427F2F" w:rsidP="005D3C1D">
            <w:pPr>
              <w:spacing w:after="0" w:line="240" w:lineRule="auto"/>
              <w:jc w:val="right"/>
              <w:rPr>
                <w:rFonts w:ascii="Times New Roman" w:eastAsia="Times New Roman" w:hAnsi="Times New Roman" w:cs="Times New Roman"/>
                <w:sz w:val="24"/>
                <w:szCs w:val="24"/>
              </w:rPr>
            </w:pPr>
          </w:p>
        </w:tc>
        <w:tc>
          <w:tcPr>
            <w:tcW w:w="5545" w:type="dxa"/>
            <w:gridSpan w:val="8"/>
            <w:tcBorders>
              <w:top w:val="nil"/>
              <w:left w:val="nil"/>
              <w:bottom w:val="nil"/>
              <w:right w:val="nil"/>
            </w:tcBorders>
            <w:shd w:val="clear" w:color="auto" w:fill="auto"/>
            <w:hideMark/>
          </w:tcPr>
          <w:p w:rsidR="00427F2F" w:rsidRPr="006B63A0" w:rsidRDefault="00427F2F" w:rsidP="00427F2F">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Приложение 6</w:t>
            </w:r>
            <w:r w:rsidRPr="006B63A0">
              <w:rPr>
                <w:rFonts w:ascii="Times New Roman" w:eastAsia="Times New Roman" w:hAnsi="Times New Roman" w:cs="Times New Roman"/>
                <w:sz w:val="24"/>
                <w:szCs w:val="24"/>
              </w:rPr>
              <w:br/>
              <w:t xml:space="preserve">к решению Совета депутатов Ельниковского </w:t>
            </w:r>
            <w:r w:rsidRPr="006B63A0">
              <w:rPr>
                <w:rFonts w:ascii="Times New Roman" w:eastAsia="Times New Roman" w:hAnsi="Times New Roman" w:cs="Times New Roman"/>
                <w:sz w:val="24"/>
                <w:szCs w:val="24"/>
              </w:rPr>
              <w:br/>
              <w:t xml:space="preserve">муниципального района Республики Мордовия «О бюджете Ельниковского муниципального района Республики Мордовия на 2024 год и на плановый период 2025 и 2026 годов»  от </w:t>
            </w:r>
            <w:r>
              <w:rPr>
                <w:rFonts w:ascii="Times New Roman" w:eastAsia="Times New Roman" w:hAnsi="Times New Roman" w:cs="Times New Roman"/>
                <w:sz w:val="24"/>
                <w:szCs w:val="24"/>
              </w:rPr>
              <w:t>26.12.2023</w:t>
            </w:r>
            <w:r w:rsidRPr="006B63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127</w:t>
            </w:r>
          </w:p>
        </w:tc>
      </w:tr>
      <w:tr w:rsidR="005D3C1D" w:rsidRPr="006B63A0" w:rsidTr="00427F2F">
        <w:trPr>
          <w:trHeight w:val="1620"/>
        </w:trPr>
        <w:tc>
          <w:tcPr>
            <w:tcW w:w="10206" w:type="dxa"/>
            <w:gridSpan w:val="12"/>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РАСПРЕДЕЛЕНИЕ </w:t>
            </w:r>
            <w:r w:rsidRPr="006B63A0">
              <w:rPr>
                <w:rFonts w:ascii="Times New Roman" w:eastAsia="Times New Roman" w:hAnsi="Times New Roman" w:cs="Times New Roman"/>
                <w:b/>
                <w:bCs/>
                <w:sz w:val="24"/>
                <w:szCs w:val="24"/>
              </w:rPr>
              <w:br/>
              <w:t xml:space="preserve">БЮДЖЕТНЫХ АССИГНОВАНИЙ БЮДЖЕТА ЕЛЬНИКОВСКОГО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r w:rsidRPr="006B63A0">
              <w:rPr>
                <w:rFonts w:ascii="Times New Roman" w:eastAsia="Times New Roman" w:hAnsi="Times New Roman" w:cs="Times New Roman"/>
                <w:b/>
                <w:bCs/>
                <w:sz w:val="24"/>
                <w:szCs w:val="24"/>
              </w:rPr>
              <w:br/>
              <w:t>НА 2024 ГОД И НА ПЛАНОВЫЙ ПЕРИОД 2025 И 2026 ГОДОВ</w:t>
            </w:r>
          </w:p>
        </w:tc>
      </w:tr>
      <w:tr w:rsidR="005D3C1D" w:rsidRPr="006B63A0" w:rsidTr="00427F2F">
        <w:trPr>
          <w:trHeight w:val="300"/>
        </w:trPr>
        <w:tc>
          <w:tcPr>
            <w:tcW w:w="3261" w:type="dxa"/>
            <w:tcBorders>
              <w:top w:val="nil"/>
              <w:left w:val="nil"/>
              <w:bottom w:val="single" w:sz="4" w:space="0" w:color="auto"/>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6945" w:type="dxa"/>
            <w:gridSpan w:val="11"/>
            <w:tcBorders>
              <w:top w:val="nil"/>
              <w:left w:val="nil"/>
              <w:bottom w:val="nil"/>
              <w:right w:val="nil"/>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(тыс. рублей)</w:t>
            </w:r>
          </w:p>
        </w:tc>
      </w:tr>
      <w:tr w:rsidR="005D3C1D" w:rsidRPr="006B63A0" w:rsidTr="00427F2F">
        <w:trPr>
          <w:trHeight w:val="465"/>
        </w:trPr>
        <w:tc>
          <w:tcPr>
            <w:tcW w:w="32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Наименование</w:t>
            </w:r>
          </w:p>
        </w:tc>
        <w:tc>
          <w:tcPr>
            <w:tcW w:w="2551" w:type="dxa"/>
            <w:gridSpan w:val="5"/>
            <w:vMerge w:val="restart"/>
            <w:tcBorders>
              <w:top w:val="single" w:sz="4" w:space="0" w:color="000000"/>
              <w:left w:val="single" w:sz="4" w:space="0" w:color="auto"/>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Цср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Прз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Адм</w:t>
            </w:r>
          </w:p>
        </w:tc>
        <w:tc>
          <w:tcPr>
            <w:tcW w:w="2693" w:type="dxa"/>
            <w:gridSpan w:val="3"/>
            <w:tcBorders>
              <w:top w:val="single" w:sz="4" w:space="0" w:color="000000"/>
              <w:left w:val="nil"/>
              <w:bottom w:val="single" w:sz="4" w:space="0" w:color="000000"/>
              <w:right w:val="single" w:sz="4" w:space="0" w:color="000000"/>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Сумма</w:t>
            </w:r>
          </w:p>
        </w:tc>
      </w:tr>
      <w:tr w:rsidR="005D3C1D" w:rsidRPr="006B63A0" w:rsidTr="00427F2F">
        <w:trPr>
          <w:trHeight w:val="297"/>
        </w:trPr>
        <w:tc>
          <w:tcPr>
            <w:tcW w:w="3261" w:type="dxa"/>
            <w:vMerge/>
            <w:tcBorders>
              <w:top w:val="single" w:sz="4" w:space="0" w:color="auto"/>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2551" w:type="dxa"/>
            <w:gridSpan w:val="5"/>
            <w:vMerge/>
            <w:tcBorders>
              <w:top w:val="single" w:sz="4" w:space="0" w:color="000000"/>
              <w:left w:val="single" w:sz="4" w:space="0" w:color="auto"/>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1134" w:type="dxa"/>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2024 год</w:t>
            </w:r>
          </w:p>
        </w:tc>
        <w:tc>
          <w:tcPr>
            <w:tcW w:w="851" w:type="dxa"/>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2025 год</w:t>
            </w:r>
          </w:p>
        </w:tc>
        <w:tc>
          <w:tcPr>
            <w:tcW w:w="708" w:type="dxa"/>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2026 год</w:t>
            </w:r>
          </w:p>
        </w:tc>
      </w:tr>
      <w:tr w:rsidR="005D3C1D" w:rsidRPr="006B63A0" w:rsidTr="00427F2F">
        <w:trPr>
          <w:trHeight w:val="259"/>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4</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6</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8</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9</w:t>
            </w:r>
          </w:p>
        </w:tc>
        <w:tc>
          <w:tcPr>
            <w:tcW w:w="85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10</w:t>
            </w:r>
          </w:p>
        </w:tc>
        <w:tc>
          <w:tcPr>
            <w:tcW w:w="708"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11</w:t>
            </w:r>
          </w:p>
        </w:tc>
      </w:tr>
      <w:tr w:rsidR="005D3C1D" w:rsidRPr="006B63A0" w:rsidTr="00427F2F">
        <w:trPr>
          <w:trHeight w:val="289"/>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ВСЕГО</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11 759,4</w:t>
            </w:r>
          </w:p>
        </w:tc>
        <w:tc>
          <w:tcPr>
            <w:tcW w:w="851"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4 678,9</w:t>
            </w:r>
          </w:p>
        </w:tc>
        <w:tc>
          <w:tcPr>
            <w:tcW w:w="708"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7 018,5</w:t>
            </w:r>
          </w:p>
        </w:tc>
      </w:tr>
      <w:tr w:rsidR="005D3C1D" w:rsidRPr="006B63A0" w:rsidTr="00427F2F">
        <w:trPr>
          <w:trHeight w:val="765"/>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«Жилище» Ельниковского муниципального района Республики Мордовия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4 679,0</w:t>
            </w:r>
          </w:p>
        </w:tc>
        <w:tc>
          <w:tcPr>
            <w:tcW w:w="85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4 678,9</w:t>
            </w:r>
          </w:p>
        </w:tc>
        <w:tc>
          <w:tcPr>
            <w:tcW w:w="708"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7 018,5</w:t>
            </w:r>
          </w:p>
        </w:tc>
      </w:tr>
      <w:tr w:rsidR="005D3C1D" w:rsidRPr="006B63A0" w:rsidTr="00427F2F">
        <w:trPr>
          <w:trHeight w:val="756"/>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R0820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4 679,0</w:t>
            </w:r>
          </w:p>
        </w:tc>
        <w:tc>
          <w:tcPr>
            <w:tcW w:w="85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4 678,9</w:t>
            </w:r>
          </w:p>
        </w:tc>
        <w:tc>
          <w:tcPr>
            <w:tcW w:w="708"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7 018,5</w:t>
            </w:r>
          </w:p>
        </w:tc>
      </w:tr>
      <w:tr w:rsidR="005D3C1D" w:rsidRPr="006B63A0" w:rsidTr="00427F2F">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Муниципальная программа  «Развитие автомобильных дорог на 2020 – 2025 г»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700,0</w:t>
            </w:r>
          </w:p>
        </w:tc>
        <w:tc>
          <w:tcPr>
            <w:tcW w:w="85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8"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765"/>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Основное мероприятие: «Капитальный ремонт автомобильных дорог общего пользования местного значения»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700,0</w:t>
            </w:r>
          </w:p>
        </w:tc>
        <w:tc>
          <w:tcPr>
            <w:tcW w:w="85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8"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Проектирование и строительство (реконструкция) автомобильных дорог местного значения и </w:t>
            </w:r>
            <w:r w:rsidRPr="006B63A0">
              <w:rPr>
                <w:rFonts w:ascii="Times New Roman" w:eastAsia="Times New Roman" w:hAnsi="Times New Roman" w:cs="Times New Roman"/>
                <w:sz w:val="24"/>
                <w:szCs w:val="24"/>
              </w:rPr>
              <w:lastRenderedPageBreak/>
              <w:t>искусственных сооружений на них</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13</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850" w:type="dxa"/>
            <w:tcBorders>
              <w:top w:val="nil"/>
              <w:left w:val="nil"/>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42330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04</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09</w:t>
            </w:r>
          </w:p>
        </w:tc>
        <w:tc>
          <w:tcPr>
            <w:tcW w:w="567"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700,0</w:t>
            </w:r>
          </w:p>
        </w:tc>
        <w:tc>
          <w:tcPr>
            <w:tcW w:w="851"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8" w:type="dxa"/>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 xml:space="preserve"> Муниципальная программа "Комплексное развитие сельских территорий"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567"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34"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6380,4</w:t>
            </w:r>
          </w:p>
        </w:tc>
        <w:tc>
          <w:tcPr>
            <w:tcW w:w="851" w:type="dxa"/>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8" w:type="dxa"/>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427F2F">
        <w:trPr>
          <w:trHeight w:val="510"/>
        </w:trPr>
        <w:tc>
          <w:tcPr>
            <w:tcW w:w="3261" w:type="dxa"/>
            <w:tcBorders>
              <w:top w:val="single" w:sz="4" w:space="0" w:color="auto"/>
              <w:left w:val="single" w:sz="4" w:space="0" w:color="000000"/>
              <w:bottom w:val="single" w:sz="4" w:space="0" w:color="000000"/>
              <w:right w:val="single" w:sz="4" w:space="0" w:color="000000"/>
            </w:tcBorders>
            <w:shd w:val="clear" w:color="auto" w:fill="auto"/>
            <w:hideMark/>
          </w:tcPr>
          <w:p w:rsidR="005D3C1D" w:rsidRPr="006B63A0" w:rsidRDefault="005D3C1D" w:rsidP="00427F2F">
            <w:pP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w:t>
            </w:r>
            <w:r w:rsidRPr="006B63A0">
              <w:rPr>
                <w:rFonts w:ascii="Times New Roman" w:hAnsi="Times New Roman" w:cs="Times New Roman"/>
                <w:sz w:val="24"/>
                <w:szCs w:val="24"/>
              </w:rPr>
              <w:t>Реализация мероприятий по комплексному развитию сельских территорий</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02</w:t>
            </w:r>
          </w:p>
        </w:tc>
        <w:tc>
          <w:tcPr>
            <w:tcW w:w="850"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L5760</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05</w:t>
            </w:r>
          </w:p>
        </w:tc>
        <w:tc>
          <w:tcPr>
            <w:tcW w:w="567" w:type="dxa"/>
            <w:tcBorders>
              <w:top w:val="nil"/>
              <w:left w:val="nil"/>
              <w:bottom w:val="single" w:sz="4" w:space="0" w:color="000000"/>
              <w:right w:val="single" w:sz="4" w:space="0" w:color="000000"/>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01</w:t>
            </w:r>
          </w:p>
        </w:tc>
        <w:tc>
          <w:tcPr>
            <w:tcW w:w="567" w:type="dxa"/>
            <w:tcBorders>
              <w:top w:val="nil"/>
              <w:left w:val="nil"/>
              <w:bottom w:val="single" w:sz="4" w:space="0" w:color="000000"/>
              <w:right w:val="nil"/>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900</w:t>
            </w:r>
          </w:p>
        </w:tc>
        <w:tc>
          <w:tcPr>
            <w:tcW w:w="1134" w:type="dxa"/>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6380,4</w:t>
            </w:r>
          </w:p>
        </w:tc>
        <w:tc>
          <w:tcPr>
            <w:tcW w:w="851" w:type="dxa"/>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08" w:type="dxa"/>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bl>
    <w:p w:rsidR="005D3C1D" w:rsidRPr="006B63A0" w:rsidRDefault="005D3C1D" w:rsidP="005D3C1D">
      <w:pPr>
        <w:rPr>
          <w:sz w:val="24"/>
          <w:szCs w:val="24"/>
        </w:rPr>
      </w:pPr>
    </w:p>
    <w:tbl>
      <w:tblPr>
        <w:tblW w:w="16724" w:type="dxa"/>
        <w:tblInd w:w="-601" w:type="dxa"/>
        <w:tblLook w:val="04A0"/>
      </w:tblPr>
      <w:tblGrid>
        <w:gridCol w:w="6710"/>
        <w:gridCol w:w="1128"/>
        <w:gridCol w:w="1127"/>
        <w:gridCol w:w="1383"/>
        <w:gridCol w:w="1636"/>
        <w:gridCol w:w="1540"/>
        <w:gridCol w:w="1240"/>
        <w:gridCol w:w="1120"/>
        <w:gridCol w:w="840"/>
      </w:tblGrid>
      <w:tr w:rsidR="00427F2F" w:rsidRPr="006B63A0" w:rsidTr="00427F2F">
        <w:trPr>
          <w:trHeight w:val="300"/>
        </w:trPr>
        <w:tc>
          <w:tcPr>
            <w:tcW w:w="10348" w:type="dxa"/>
            <w:gridSpan w:val="4"/>
            <w:vMerge w:val="restart"/>
            <w:tcBorders>
              <w:top w:val="nil"/>
              <w:left w:val="nil"/>
              <w:right w:val="nil"/>
            </w:tcBorders>
            <w:shd w:val="clear" w:color="auto" w:fill="auto"/>
            <w:noWrap/>
            <w:vAlign w:val="bottom"/>
            <w:hideMark/>
          </w:tcPr>
          <w:p w:rsidR="00427F2F" w:rsidRDefault="00427F2F" w:rsidP="00427F2F">
            <w:pPr>
              <w:spacing w:after="0" w:line="240" w:lineRule="auto"/>
              <w:jc w:val="right"/>
              <w:rPr>
                <w:rFonts w:ascii="Times New Roman" w:eastAsia="Times New Roman" w:hAnsi="Times New Roman" w:cs="Times New Roman"/>
                <w:sz w:val="24"/>
                <w:szCs w:val="24"/>
              </w:rPr>
            </w:pPr>
            <w:bookmarkStart w:id="3" w:name="RANGE!A1:D33"/>
            <w:bookmarkEnd w:id="3"/>
            <w:r w:rsidRPr="006B63A0">
              <w:rPr>
                <w:rFonts w:ascii="Times New Roman" w:eastAsia="Times New Roman" w:hAnsi="Times New Roman" w:cs="Times New Roman"/>
                <w:sz w:val="24"/>
                <w:szCs w:val="24"/>
              </w:rPr>
              <w:t>Приложение 7</w:t>
            </w:r>
            <w:r w:rsidRPr="006B63A0">
              <w:rPr>
                <w:rFonts w:ascii="Times New Roman" w:eastAsia="Times New Roman" w:hAnsi="Times New Roman" w:cs="Times New Roman"/>
                <w:sz w:val="24"/>
                <w:szCs w:val="24"/>
              </w:rPr>
              <w:br/>
              <w:t xml:space="preserve">к решению Совета депутатов Ельниковского </w:t>
            </w:r>
            <w:r w:rsidRPr="006B63A0">
              <w:rPr>
                <w:rFonts w:ascii="Times New Roman" w:eastAsia="Times New Roman" w:hAnsi="Times New Roman" w:cs="Times New Roman"/>
                <w:sz w:val="24"/>
                <w:szCs w:val="24"/>
              </w:rPr>
              <w:br/>
              <w:t xml:space="preserve">муниципального района Республики Мордовия </w:t>
            </w:r>
          </w:p>
          <w:p w:rsidR="006F50DD" w:rsidRDefault="00427F2F" w:rsidP="00427F2F">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«О бюджете Ельниковского муниципального района</w:t>
            </w:r>
          </w:p>
          <w:p w:rsidR="00427F2F" w:rsidRPr="006B63A0" w:rsidRDefault="00427F2F" w:rsidP="006F50D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Республики Мордовия на 2024 год и на плановый период 2025 и 2026 годов»  от </w:t>
            </w:r>
            <w:r w:rsidR="006F50DD">
              <w:rPr>
                <w:rFonts w:ascii="Times New Roman" w:eastAsia="Times New Roman" w:hAnsi="Times New Roman" w:cs="Times New Roman"/>
                <w:sz w:val="24"/>
                <w:szCs w:val="24"/>
              </w:rPr>
              <w:t>26.12.2023</w:t>
            </w:r>
            <w:r w:rsidRPr="006B63A0">
              <w:rPr>
                <w:rFonts w:ascii="Times New Roman" w:eastAsia="Times New Roman" w:hAnsi="Times New Roman" w:cs="Times New Roman"/>
                <w:sz w:val="24"/>
                <w:szCs w:val="24"/>
              </w:rPr>
              <w:t xml:space="preserve">            №</w:t>
            </w:r>
            <w:r w:rsidR="006F50DD">
              <w:rPr>
                <w:rFonts w:ascii="Times New Roman" w:eastAsia="Times New Roman" w:hAnsi="Times New Roman" w:cs="Times New Roman"/>
                <w:sz w:val="24"/>
                <w:szCs w:val="24"/>
              </w:rPr>
              <w:t>127</w:t>
            </w:r>
          </w:p>
        </w:tc>
        <w:tc>
          <w:tcPr>
            <w:tcW w:w="1636"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r>
      <w:tr w:rsidR="00427F2F" w:rsidRPr="006B63A0" w:rsidTr="00427F2F">
        <w:trPr>
          <w:trHeight w:val="300"/>
        </w:trPr>
        <w:tc>
          <w:tcPr>
            <w:tcW w:w="10348" w:type="dxa"/>
            <w:gridSpan w:val="4"/>
            <w:vMerge/>
            <w:tcBorders>
              <w:left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1636"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r>
      <w:tr w:rsidR="00427F2F" w:rsidRPr="006B63A0" w:rsidTr="00427F2F">
        <w:trPr>
          <w:trHeight w:val="300"/>
        </w:trPr>
        <w:tc>
          <w:tcPr>
            <w:tcW w:w="10348" w:type="dxa"/>
            <w:gridSpan w:val="4"/>
            <w:vMerge/>
            <w:tcBorders>
              <w:left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1636"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r>
      <w:tr w:rsidR="00427F2F" w:rsidRPr="006B63A0" w:rsidTr="006F50DD">
        <w:trPr>
          <w:trHeight w:val="695"/>
        </w:trPr>
        <w:tc>
          <w:tcPr>
            <w:tcW w:w="10348" w:type="dxa"/>
            <w:gridSpan w:val="4"/>
            <w:vMerge/>
            <w:tcBorders>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1636"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427F2F" w:rsidRPr="006B63A0" w:rsidRDefault="00427F2F" w:rsidP="005D3C1D">
            <w:pPr>
              <w:spacing w:after="0" w:line="240" w:lineRule="auto"/>
              <w:rPr>
                <w:rFonts w:ascii="Times New Roman" w:eastAsia="Times New Roman" w:hAnsi="Times New Roman" w:cs="Times New Roman"/>
                <w:sz w:val="24"/>
                <w:szCs w:val="24"/>
              </w:rPr>
            </w:pPr>
          </w:p>
        </w:tc>
      </w:tr>
      <w:tr w:rsidR="005D3C1D" w:rsidRPr="006B63A0" w:rsidTr="005D3C1D">
        <w:trPr>
          <w:trHeight w:val="255"/>
        </w:trPr>
        <w:tc>
          <w:tcPr>
            <w:tcW w:w="671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8" w:type="dxa"/>
            <w:tcBorders>
              <w:top w:val="nil"/>
              <w:left w:val="nil"/>
              <w:bottom w:val="nil"/>
              <w:right w:val="nil"/>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7" w:type="dxa"/>
            <w:tcBorders>
              <w:top w:val="nil"/>
              <w:left w:val="nil"/>
              <w:bottom w:val="nil"/>
              <w:right w:val="nil"/>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383" w:type="dxa"/>
            <w:tcBorders>
              <w:top w:val="nil"/>
              <w:left w:val="nil"/>
              <w:bottom w:val="nil"/>
              <w:right w:val="nil"/>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636"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255"/>
        </w:trPr>
        <w:tc>
          <w:tcPr>
            <w:tcW w:w="671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8" w:type="dxa"/>
            <w:tcBorders>
              <w:top w:val="nil"/>
              <w:left w:val="nil"/>
              <w:bottom w:val="nil"/>
              <w:right w:val="nil"/>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7" w:type="dxa"/>
            <w:tcBorders>
              <w:top w:val="nil"/>
              <w:left w:val="nil"/>
              <w:bottom w:val="nil"/>
              <w:right w:val="nil"/>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383" w:type="dxa"/>
            <w:tcBorders>
              <w:top w:val="nil"/>
              <w:left w:val="nil"/>
              <w:bottom w:val="nil"/>
              <w:right w:val="nil"/>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Таблица 1</w:t>
            </w:r>
          </w:p>
        </w:tc>
        <w:tc>
          <w:tcPr>
            <w:tcW w:w="1636"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990"/>
        </w:trPr>
        <w:tc>
          <w:tcPr>
            <w:tcW w:w="10348" w:type="dxa"/>
            <w:gridSpan w:val="4"/>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РАСПРЕДЕЛЕНИЕ </w:t>
            </w:r>
            <w:r w:rsidRPr="006B63A0">
              <w:rPr>
                <w:rFonts w:ascii="Times New Roman" w:eastAsia="Times New Roman" w:hAnsi="Times New Roman" w:cs="Times New Roman"/>
                <w:b/>
                <w:bCs/>
                <w:sz w:val="24"/>
                <w:szCs w:val="24"/>
              </w:rPr>
              <w:br/>
              <w:t xml:space="preserve">ДОТАЦИЙ НА ВЫРАВНИВАНИЕ БЮДЖЕТНОЙ ОБЕСПЕЧЕННОСТИ ПОСЕЛЕНИЙ НА 2024 ГОД И НА ПЛАНОВЫЙ ПЕРИОД 2025 И 2026 ГОДОВ </w:t>
            </w:r>
          </w:p>
        </w:tc>
        <w:tc>
          <w:tcPr>
            <w:tcW w:w="1636"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255"/>
        </w:trPr>
        <w:tc>
          <w:tcPr>
            <w:tcW w:w="671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1128"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1127"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1383"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(тыс. рублей)</w:t>
            </w:r>
          </w:p>
        </w:tc>
        <w:tc>
          <w:tcPr>
            <w:tcW w:w="1636"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255"/>
        </w:trPr>
        <w:tc>
          <w:tcPr>
            <w:tcW w:w="67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 Поселение </w:t>
            </w:r>
          </w:p>
        </w:tc>
        <w:tc>
          <w:tcPr>
            <w:tcW w:w="3638" w:type="dxa"/>
            <w:gridSpan w:val="3"/>
            <w:tcBorders>
              <w:top w:val="single" w:sz="4" w:space="0" w:color="auto"/>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Сумма</w:t>
            </w:r>
          </w:p>
        </w:tc>
        <w:tc>
          <w:tcPr>
            <w:tcW w:w="1636"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330"/>
        </w:trPr>
        <w:tc>
          <w:tcPr>
            <w:tcW w:w="6710" w:type="dxa"/>
            <w:vMerge/>
            <w:tcBorders>
              <w:top w:val="single" w:sz="4" w:space="0" w:color="auto"/>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1128" w:type="dxa"/>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2024 год</w:t>
            </w:r>
          </w:p>
        </w:tc>
        <w:tc>
          <w:tcPr>
            <w:tcW w:w="1127" w:type="dxa"/>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2025 год</w:t>
            </w:r>
          </w:p>
        </w:tc>
        <w:tc>
          <w:tcPr>
            <w:tcW w:w="1383" w:type="dxa"/>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2026 год</w:t>
            </w:r>
          </w:p>
        </w:tc>
        <w:tc>
          <w:tcPr>
            <w:tcW w:w="1636"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255"/>
        </w:trPr>
        <w:tc>
          <w:tcPr>
            <w:tcW w:w="6710" w:type="dxa"/>
            <w:tcBorders>
              <w:top w:val="nil"/>
              <w:left w:val="single" w:sz="4" w:space="0" w:color="auto"/>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w:t>
            </w:r>
          </w:p>
        </w:tc>
        <w:tc>
          <w:tcPr>
            <w:tcW w:w="1128"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w:t>
            </w:r>
          </w:p>
        </w:tc>
        <w:tc>
          <w:tcPr>
            <w:tcW w:w="112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w:t>
            </w:r>
          </w:p>
        </w:tc>
        <w:tc>
          <w:tcPr>
            <w:tcW w:w="1383"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4</w:t>
            </w:r>
          </w:p>
        </w:tc>
        <w:tc>
          <w:tcPr>
            <w:tcW w:w="1636"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255"/>
        </w:trPr>
        <w:tc>
          <w:tcPr>
            <w:tcW w:w="6710"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Мордовско-Маскинское сельское поселение  </w:t>
            </w:r>
          </w:p>
        </w:tc>
        <w:tc>
          <w:tcPr>
            <w:tcW w:w="1128"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7,0</w:t>
            </w:r>
          </w:p>
        </w:tc>
        <w:tc>
          <w:tcPr>
            <w:tcW w:w="1127"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5,6</w:t>
            </w:r>
          </w:p>
        </w:tc>
        <w:tc>
          <w:tcPr>
            <w:tcW w:w="1383"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4,5</w:t>
            </w:r>
          </w:p>
        </w:tc>
        <w:tc>
          <w:tcPr>
            <w:tcW w:w="1636"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6710"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both"/>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Новоникольское сельское поселение  </w:t>
            </w:r>
          </w:p>
        </w:tc>
        <w:tc>
          <w:tcPr>
            <w:tcW w:w="1128"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79,0</w:t>
            </w:r>
          </w:p>
        </w:tc>
        <w:tc>
          <w:tcPr>
            <w:tcW w:w="1127"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63,2</w:t>
            </w:r>
          </w:p>
        </w:tc>
        <w:tc>
          <w:tcPr>
            <w:tcW w:w="1383"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50,6</w:t>
            </w:r>
          </w:p>
        </w:tc>
        <w:tc>
          <w:tcPr>
            <w:tcW w:w="1636"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6710" w:type="dxa"/>
            <w:tcBorders>
              <w:top w:val="nil"/>
              <w:left w:val="single" w:sz="4" w:space="0" w:color="auto"/>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ВСЕГО</w:t>
            </w:r>
          </w:p>
        </w:tc>
        <w:tc>
          <w:tcPr>
            <w:tcW w:w="1128"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86,0</w:t>
            </w:r>
          </w:p>
        </w:tc>
        <w:tc>
          <w:tcPr>
            <w:tcW w:w="1127"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68,8</w:t>
            </w:r>
          </w:p>
        </w:tc>
        <w:tc>
          <w:tcPr>
            <w:tcW w:w="1383"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55,1</w:t>
            </w:r>
          </w:p>
        </w:tc>
        <w:tc>
          <w:tcPr>
            <w:tcW w:w="1636"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671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8"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7"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383"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636"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255"/>
        </w:trPr>
        <w:tc>
          <w:tcPr>
            <w:tcW w:w="671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8" w:type="dxa"/>
            <w:tcBorders>
              <w:top w:val="nil"/>
              <w:left w:val="nil"/>
              <w:bottom w:val="nil"/>
              <w:right w:val="nil"/>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7" w:type="dxa"/>
            <w:tcBorders>
              <w:top w:val="nil"/>
              <w:left w:val="nil"/>
              <w:bottom w:val="nil"/>
              <w:right w:val="nil"/>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383" w:type="dxa"/>
            <w:tcBorders>
              <w:top w:val="nil"/>
              <w:left w:val="nil"/>
              <w:bottom w:val="nil"/>
              <w:right w:val="nil"/>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636"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255"/>
        </w:trPr>
        <w:tc>
          <w:tcPr>
            <w:tcW w:w="671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8" w:type="dxa"/>
            <w:tcBorders>
              <w:top w:val="nil"/>
              <w:left w:val="nil"/>
              <w:bottom w:val="nil"/>
              <w:right w:val="nil"/>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7" w:type="dxa"/>
            <w:tcBorders>
              <w:top w:val="nil"/>
              <w:left w:val="nil"/>
              <w:bottom w:val="nil"/>
              <w:right w:val="nil"/>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383" w:type="dxa"/>
            <w:tcBorders>
              <w:top w:val="nil"/>
              <w:left w:val="nil"/>
              <w:bottom w:val="nil"/>
              <w:right w:val="nil"/>
            </w:tcBorders>
            <w:shd w:val="clear" w:color="auto" w:fill="auto"/>
            <w:noWrap/>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Таблица2</w:t>
            </w:r>
          </w:p>
        </w:tc>
        <w:tc>
          <w:tcPr>
            <w:tcW w:w="1636"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4770"/>
        </w:trPr>
        <w:tc>
          <w:tcPr>
            <w:tcW w:w="10348" w:type="dxa"/>
            <w:gridSpan w:val="4"/>
            <w:tcBorders>
              <w:top w:val="nil"/>
              <w:left w:val="nil"/>
              <w:bottom w:val="nil"/>
              <w:right w:val="nil"/>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РАСПРЕДЕЛЕНИЕ </w:t>
            </w:r>
            <w:r w:rsidRPr="006B63A0">
              <w:rPr>
                <w:rFonts w:ascii="Times New Roman" w:eastAsia="Times New Roman" w:hAnsi="Times New Roman" w:cs="Times New Roman"/>
                <w:b/>
                <w:bCs/>
                <w:sz w:val="24"/>
                <w:szCs w:val="24"/>
              </w:rPr>
              <w:b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ФедерацииНА 2024 ГОД И НА ПЛАНОВЫЙ ПЕРИОД 2025 И 2026 ГОДОВ</w:t>
            </w:r>
          </w:p>
        </w:tc>
        <w:tc>
          <w:tcPr>
            <w:tcW w:w="1636"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255"/>
        </w:trPr>
        <w:tc>
          <w:tcPr>
            <w:tcW w:w="671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1128"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1127"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p>
        </w:tc>
        <w:tc>
          <w:tcPr>
            <w:tcW w:w="1383"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(тыс. </w:t>
            </w:r>
            <w:r w:rsidRPr="006B63A0">
              <w:rPr>
                <w:rFonts w:ascii="Times New Roman" w:eastAsia="Times New Roman" w:hAnsi="Times New Roman" w:cs="Times New Roman"/>
                <w:sz w:val="24"/>
                <w:szCs w:val="24"/>
              </w:rPr>
              <w:lastRenderedPageBreak/>
              <w:t>рублей)</w:t>
            </w:r>
          </w:p>
        </w:tc>
        <w:tc>
          <w:tcPr>
            <w:tcW w:w="1636"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255"/>
        </w:trPr>
        <w:tc>
          <w:tcPr>
            <w:tcW w:w="67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lastRenderedPageBreak/>
              <w:t xml:space="preserve"> Поселение </w:t>
            </w:r>
          </w:p>
        </w:tc>
        <w:tc>
          <w:tcPr>
            <w:tcW w:w="3638" w:type="dxa"/>
            <w:gridSpan w:val="3"/>
            <w:tcBorders>
              <w:top w:val="single" w:sz="4" w:space="0" w:color="auto"/>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Сумма</w:t>
            </w:r>
          </w:p>
        </w:tc>
        <w:tc>
          <w:tcPr>
            <w:tcW w:w="1636"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330"/>
        </w:trPr>
        <w:tc>
          <w:tcPr>
            <w:tcW w:w="6710" w:type="dxa"/>
            <w:vMerge/>
            <w:tcBorders>
              <w:top w:val="single" w:sz="4" w:space="0" w:color="auto"/>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1128" w:type="dxa"/>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2024 год</w:t>
            </w:r>
          </w:p>
        </w:tc>
        <w:tc>
          <w:tcPr>
            <w:tcW w:w="1127" w:type="dxa"/>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2025 год</w:t>
            </w:r>
          </w:p>
        </w:tc>
        <w:tc>
          <w:tcPr>
            <w:tcW w:w="1383" w:type="dxa"/>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2026 год</w:t>
            </w:r>
          </w:p>
        </w:tc>
        <w:tc>
          <w:tcPr>
            <w:tcW w:w="1636"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255"/>
        </w:trPr>
        <w:tc>
          <w:tcPr>
            <w:tcW w:w="6710" w:type="dxa"/>
            <w:tcBorders>
              <w:top w:val="nil"/>
              <w:left w:val="single" w:sz="4" w:space="0" w:color="auto"/>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w:t>
            </w:r>
          </w:p>
        </w:tc>
        <w:tc>
          <w:tcPr>
            <w:tcW w:w="1128"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w:t>
            </w:r>
          </w:p>
        </w:tc>
        <w:tc>
          <w:tcPr>
            <w:tcW w:w="1127"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w:t>
            </w:r>
          </w:p>
        </w:tc>
        <w:tc>
          <w:tcPr>
            <w:tcW w:w="1383" w:type="dxa"/>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4</w:t>
            </w:r>
          </w:p>
        </w:tc>
        <w:tc>
          <w:tcPr>
            <w:tcW w:w="1636"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12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5D3C1D">
        <w:trPr>
          <w:trHeight w:val="255"/>
        </w:trPr>
        <w:tc>
          <w:tcPr>
            <w:tcW w:w="6710"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both"/>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Акчеевское сельское поселение  </w:t>
            </w:r>
          </w:p>
        </w:tc>
        <w:tc>
          <w:tcPr>
            <w:tcW w:w="1128"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77,7</w:t>
            </w:r>
          </w:p>
        </w:tc>
        <w:tc>
          <w:tcPr>
            <w:tcW w:w="1127"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81,8</w:t>
            </w:r>
          </w:p>
        </w:tc>
        <w:tc>
          <w:tcPr>
            <w:tcW w:w="1383"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84,2</w:t>
            </w:r>
          </w:p>
        </w:tc>
        <w:tc>
          <w:tcPr>
            <w:tcW w:w="1636"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6710"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both"/>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Большемордовско-Пошатское сельское поселение  </w:t>
            </w:r>
          </w:p>
        </w:tc>
        <w:tc>
          <w:tcPr>
            <w:tcW w:w="1128"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214,2</w:t>
            </w:r>
          </w:p>
        </w:tc>
        <w:tc>
          <w:tcPr>
            <w:tcW w:w="1127"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225,5</w:t>
            </w:r>
          </w:p>
        </w:tc>
        <w:tc>
          <w:tcPr>
            <w:tcW w:w="1383"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232,3</w:t>
            </w:r>
          </w:p>
        </w:tc>
        <w:tc>
          <w:tcPr>
            <w:tcW w:w="1636"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6710"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both"/>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Ельниковское сельское поселение  </w:t>
            </w:r>
          </w:p>
        </w:tc>
        <w:tc>
          <w:tcPr>
            <w:tcW w:w="1128"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2 039,5</w:t>
            </w:r>
          </w:p>
        </w:tc>
        <w:tc>
          <w:tcPr>
            <w:tcW w:w="1127"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2 146,4</w:t>
            </w:r>
          </w:p>
        </w:tc>
        <w:tc>
          <w:tcPr>
            <w:tcW w:w="1383"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2 210,9</w:t>
            </w:r>
          </w:p>
        </w:tc>
        <w:tc>
          <w:tcPr>
            <w:tcW w:w="1636"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6710"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both"/>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Каньгушанское сельское поселение  </w:t>
            </w:r>
          </w:p>
        </w:tc>
        <w:tc>
          <w:tcPr>
            <w:tcW w:w="1128"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252,0</w:t>
            </w:r>
          </w:p>
        </w:tc>
        <w:tc>
          <w:tcPr>
            <w:tcW w:w="1127"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265,3</w:t>
            </w:r>
          </w:p>
        </w:tc>
        <w:tc>
          <w:tcPr>
            <w:tcW w:w="1383"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273,2</w:t>
            </w:r>
          </w:p>
        </w:tc>
        <w:tc>
          <w:tcPr>
            <w:tcW w:w="1636"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6710"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both"/>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Мордовско-Маскинское сельское поселение  </w:t>
            </w:r>
          </w:p>
        </w:tc>
        <w:tc>
          <w:tcPr>
            <w:tcW w:w="1128"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123,9</w:t>
            </w:r>
          </w:p>
        </w:tc>
        <w:tc>
          <w:tcPr>
            <w:tcW w:w="1127"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130,4</w:t>
            </w:r>
          </w:p>
        </w:tc>
        <w:tc>
          <w:tcPr>
            <w:tcW w:w="1383"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134,3</w:t>
            </w:r>
          </w:p>
        </w:tc>
        <w:tc>
          <w:tcPr>
            <w:tcW w:w="1636"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6710"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both"/>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Надеждинское сельское поселение  </w:t>
            </w:r>
          </w:p>
        </w:tc>
        <w:tc>
          <w:tcPr>
            <w:tcW w:w="1128"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27,3</w:t>
            </w:r>
          </w:p>
        </w:tc>
        <w:tc>
          <w:tcPr>
            <w:tcW w:w="1127"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28,7</w:t>
            </w:r>
          </w:p>
        </w:tc>
        <w:tc>
          <w:tcPr>
            <w:tcW w:w="1383"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29,6</w:t>
            </w:r>
          </w:p>
        </w:tc>
        <w:tc>
          <w:tcPr>
            <w:tcW w:w="1636"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6710"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both"/>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Новодевиченское сельское поселение </w:t>
            </w:r>
          </w:p>
        </w:tc>
        <w:tc>
          <w:tcPr>
            <w:tcW w:w="1128"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277,3</w:t>
            </w:r>
          </w:p>
        </w:tc>
        <w:tc>
          <w:tcPr>
            <w:tcW w:w="1127"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291,8</w:t>
            </w:r>
          </w:p>
        </w:tc>
        <w:tc>
          <w:tcPr>
            <w:tcW w:w="1383"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300,6</w:t>
            </w:r>
          </w:p>
        </w:tc>
        <w:tc>
          <w:tcPr>
            <w:tcW w:w="1636"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6710"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both"/>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Новоникольское сельское поселение  </w:t>
            </w:r>
          </w:p>
        </w:tc>
        <w:tc>
          <w:tcPr>
            <w:tcW w:w="1128"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247,8</w:t>
            </w:r>
          </w:p>
        </w:tc>
        <w:tc>
          <w:tcPr>
            <w:tcW w:w="1127"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260,8</w:t>
            </w:r>
          </w:p>
        </w:tc>
        <w:tc>
          <w:tcPr>
            <w:tcW w:w="1383"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268,7</w:t>
            </w:r>
          </w:p>
        </w:tc>
        <w:tc>
          <w:tcPr>
            <w:tcW w:w="1636"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6710"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both"/>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Новоямское сельское поселение  </w:t>
            </w:r>
          </w:p>
        </w:tc>
        <w:tc>
          <w:tcPr>
            <w:tcW w:w="1128"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516,7</w:t>
            </w:r>
          </w:p>
        </w:tc>
        <w:tc>
          <w:tcPr>
            <w:tcW w:w="1127"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543,8</w:t>
            </w:r>
          </w:p>
        </w:tc>
        <w:tc>
          <w:tcPr>
            <w:tcW w:w="1383"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560,1</w:t>
            </w:r>
          </w:p>
        </w:tc>
        <w:tc>
          <w:tcPr>
            <w:tcW w:w="1636"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6710" w:type="dxa"/>
            <w:tcBorders>
              <w:top w:val="nil"/>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both"/>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Стародевиченское  сельское поселение  </w:t>
            </w:r>
          </w:p>
        </w:tc>
        <w:tc>
          <w:tcPr>
            <w:tcW w:w="1128"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466,3</w:t>
            </w:r>
          </w:p>
        </w:tc>
        <w:tc>
          <w:tcPr>
            <w:tcW w:w="1127"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490,7</w:t>
            </w:r>
          </w:p>
        </w:tc>
        <w:tc>
          <w:tcPr>
            <w:tcW w:w="1383"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505,5</w:t>
            </w:r>
          </w:p>
        </w:tc>
        <w:tc>
          <w:tcPr>
            <w:tcW w:w="1636"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5D3C1D">
        <w:trPr>
          <w:trHeight w:val="255"/>
        </w:trPr>
        <w:tc>
          <w:tcPr>
            <w:tcW w:w="6710" w:type="dxa"/>
            <w:tcBorders>
              <w:top w:val="nil"/>
              <w:left w:val="single" w:sz="4" w:space="0" w:color="auto"/>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ВСЕГО</w:t>
            </w:r>
          </w:p>
        </w:tc>
        <w:tc>
          <w:tcPr>
            <w:tcW w:w="1128"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4 242,7</w:t>
            </w:r>
          </w:p>
        </w:tc>
        <w:tc>
          <w:tcPr>
            <w:tcW w:w="1127"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4 465,2</w:t>
            </w:r>
          </w:p>
        </w:tc>
        <w:tc>
          <w:tcPr>
            <w:tcW w:w="1383" w:type="dxa"/>
            <w:tcBorders>
              <w:top w:val="nil"/>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4 599,4</w:t>
            </w:r>
          </w:p>
        </w:tc>
        <w:tc>
          <w:tcPr>
            <w:tcW w:w="1636"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12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84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bl>
    <w:p w:rsidR="005D3C1D" w:rsidRPr="006B63A0" w:rsidRDefault="005D3C1D" w:rsidP="005D3C1D">
      <w:pPr>
        <w:rPr>
          <w:sz w:val="24"/>
          <w:szCs w:val="24"/>
        </w:rPr>
      </w:pPr>
    </w:p>
    <w:tbl>
      <w:tblPr>
        <w:tblW w:w="22250" w:type="dxa"/>
        <w:tblInd w:w="-601" w:type="dxa"/>
        <w:tblLayout w:type="fixed"/>
        <w:tblLook w:val="04A0"/>
      </w:tblPr>
      <w:tblGrid>
        <w:gridCol w:w="709"/>
        <w:gridCol w:w="569"/>
        <w:gridCol w:w="840"/>
        <w:gridCol w:w="576"/>
        <w:gridCol w:w="264"/>
        <w:gridCol w:w="840"/>
        <w:gridCol w:w="232"/>
        <w:gridCol w:w="1074"/>
        <w:gridCol w:w="567"/>
        <w:gridCol w:w="1275"/>
        <w:gridCol w:w="142"/>
        <w:gridCol w:w="284"/>
        <w:gridCol w:w="708"/>
        <w:gridCol w:w="567"/>
        <w:gridCol w:w="91"/>
        <w:gridCol w:w="618"/>
        <w:gridCol w:w="622"/>
        <w:gridCol w:w="370"/>
        <w:gridCol w:w="284"/>
        <w:gridCol w:w="46"/>
        <w:gridCol w:w="840"/>
        <w:gridCol w:w="236"/>
        <w:gridCol w:w="296"/>
        <w:gridCol w:w="1740"/>
        <w:gridCol w:w="236"/>
        <w:gridCol w:w="3544"/>
        <w:gridCol w:w="1560"/>
        <w:gridCol w:w="1580"/>
        <w:gridCol w:w="1540"/>
      </w:tblGrid>
      <w:tr w:rsidR="006F50DD" w:rsidRPr="006B63A0" w:rsidTr="006F50DD">
        <w:trPr>
          <w:trHeight w:val="315"/>
        </w:trPr>
        <w:tc>
          <w:tcPr>
            <w:tcW w:w="4030" w:type="dxa"/>
            <w:gridSpan w:val="7"/>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bookmarkStart w:id="4" w:name="RANGE!A1:E32"/>
            <w:bookmarkEnd w:id="4"/>
          </w:p>
        </w:tc>
        <w:tc>
          <w:tcPr>
            <w:tcW w:w="6318" w:type="dxa"/>
            <w:gridSpan w:val="11"/>
            <w:vMerge w:val="restart"/>
            <w:tcBorders>
              <w:top w:val="nil"/>
              <w:left w:val="nil"/>
              <w:right w:val="nil"/>
            </w:tcBorders>
            <w:shd w:val="clear" w:color="auto" w:fill="auto"/>
            <w:noWrap/>
            <w:vAlign w:val="bottom"/>
            <w:hideMark/>
          </w:tcPr>
          <w:p w:rsidR="006F50DD" w:rsidRPr="006B63A0" w:rsidRDefault="006F50DD" w:rsidP="006F50D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Приложение 8</w:t>
            </w:r>
            <w:r w:rsidRPr="006B63A0">
              <w:rPr>
                <w:rFonts w:ascii="Times New Roman" w:eastAsia="Times New Roman" w:hAnsi="Times New Roman" w:cs="Times New Roman"/>
                <w:sz w:val="24"/>
                <w:szCs w:val="24"/>
              </w:rPr>
              <w:br/>
              <w:t xml:space="preserve">к решению Совета депутатов Ельниковского </w:t>
            </w:r>
            <w:r w:rsidRPr="006B63A0">
              <w:rPr>
                <w:rFonts w:ascii="Times New Roman" w:eastAsia="Times New Roman" w:hAnsi="Times New Roman" w:cs="Times New Roman"/>
                <w:sz w:val="24"/>
                <w:szCs w:val="24"/>
              </w:rPr>
              <w:br/>
              <w:t>муниципального района Республики Мордовия «О бюджете Ельниковского муниципального района Республики Мордовия на 2024 год и на плановый период 2025 и 2026 годов»</w:t>
            </w:r>
            <w:r>
              <w:rPr>
                <w:rFonts w:ascii="Times New Roman" w:eastAsia="Times New Roman" w:hAnsi="Times New Roman" w:cs="Times New Roman"/>
                <w:sz w:val="24"/>
                <w:szCs w:val="24"/>
              </w:rPr>
              <w:t xml:space="preserve"> </w:t>
            </w:r>
            <w:r w:rsidRPr="006B63A0">
              <w:rPr>
                <w:rFonts w:ascii="Times New Roman" w:eastAsia="Times New Roman" w:hAnsi="Times New Roman" w:cs="Times New Roman"/>
                <w:sz w:val="24"/>
                <w:szCs w:val="24"/>
              </w:rPr>
              <w:t xml:space="preserve">от  </w:t>
            </w:r>
            <w:r>
              <w:rPr>
                <w:rFonts w:ascii="Times New Roman" w:eastAsia="Times New Roman" w:hAnsi="Times New Roman" w:cs="Times New Roman"/>
                <w:sz w:val="24"/>
                <w:szCs w:val="24"/>
              </w:rPr>
              <w:t>26.12.2023</w:t>
            </w:r>
            <w:r w:rsidRPr="006B63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127</w:t>
            </w:r>
          </w:p>
        </w:tc>
        <w:tc>
          <w:tcPr>
            <w:tcW w:w="7222" w:type="dxa"/>
            <w:gridSpan w:val="8"/>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Arial CYR" w:eastAsia="Times New Roman" w:hAnsi="Arial CYR" w:cs="Arial CYR"/>
                <w:sz w:val="24"/>
                <w:szCs w:val="24"/>
              </w:rPr>
            </w:pPr>
          </w:p>
        </w:tc>
        <w:tc>
          <w:tcPr>
            <w:tcW w:w="1560" w:type="dxa"/>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r>
      <w:tr w:rsidR="006F50DD" w:rsidRPr="006B63A0" w:rsidTr="006F50DD">
        <w:trPr>
          <w:trHeight w:val="315"/>
        </w:trPr>
        <w:tc>
          <w:tcPr>
            <w:tcW w:w="4030" w:type="dxa"/>
            <w:gridSpan w:val="7"/>
            <w:tcBorders>
              <w:top w:val="nil"/>
              <w:left w:val="nil"/>
              <w:bottom w:val="nil"/>
              <w:right w:val="nil"/>
            </w:tcBorders>
            <w:shd w:val="clear" w:color="auto" w:fill="auto"/>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c>
          <w:tcPr>
            <w:tcW w:w="6318" w:type="dxa"/>
            <w:gridSpan w:val="11"/>
            <w:vMerge/>
            <w:tcBorders>
              <w:left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c>
          <w:tcPr>
            <w:tcW w:w="7222" w:type="dxa"/>
            <w:gridSpan w:val="8"/>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Arial CYR" w:eastAsia="Times New Roman" w:hAnsi="Arial CYR" w:cs="Arial CYR"/>
                <w:sz w:val="24"/>
                <w:szCs w:val="24"/>
              </w:rPr>
            </w:pPr>
          </w:p>
        </w:tc>
        <w:tc>
          <w:tcPr>
            <w:tcW w:w="1560" w:type="dxa"/>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r>
      <w:tr w:rsidR="006F50DD" w:rsidRPr="006B63A0" w:rsidTr="006F50DD">
        <w:trPr>
          <w:trHeight w:val="315"/>
        </w:trPr>
        <w:tc>
          <w:tcPr>
            <w:tcW w:w="4030" w:type="dxa"/>
            <w:gridSpan w:val="7"/>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c>
          <w:tcPr>
            <w:tcW w:w="6318" w:type="dxa"/>
            <w:gridSpan w:val="11"/>
            <w:vMerge/>
            <w:tcBorders>
              <w:left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c>
          <w:tcPr>
            <w:tcW w:w="7222" w:type="dxa"/>
            <w:gridSpan w:val="8"/>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Arial CYR" w:eastAsia="Times New Roman" w:hAnsi="Arial CYR" w:cs="Arial CYR"/>
                <w:sz w:val="24"/>
                <w:szCs w:val="24"/>
              </w:rPr>
            </w:pPr>
          </w:p>
        </w:tc>
        <w:tc>
          <w:tcPr>
            <w:tcW w:w="1560" w:type="dxa"/>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r>
      <w:tr w:rsidR="006F50DD" w:rsidRPr="006B63A0" w:rsidTr="006F50DD">
        <w:trPr>
          <w:trHeight w:val="315"/>
        </w:trPr>
        <w:tc>
          <w:tcPr>
            <w:tcW w:w="4030" w:type="dxa"/>
            <w:gridSpan w:val="7"/>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c>
          <w:tcPr>
            <w:tcW w:w="6318" w:type="dxa"/>
            <w:gridSpan w:val="11"/>
            <w:vMerge/>
            <w:tcBorders>
              <w:left w:val="nil"/>
              <w:right w:val="nil"/>
            </w:tcBorders>
            <w:shd w:val="clear" w:color="auto" w:fill="auto"/>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c>
          <w:tcPr>
            <w:tcW w:w="7222" w:type="dxa"/>
            <w:gridSpan w:val="8"/>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Arial CYR" w:eastAsia="Times New Roman" w:hAnsi="Arial CYR" w:cs="Arial CYR"/>
                <w:sz w:val="24"/>
                <w:szCs w:val="24"/>
              </w:rPr>
            </w:pPr>
          </w:p>
        </w:tc>
        <w:tc>
          <w:tcPr>
            <w:tcW w:w="1560" w:type="dxa"/>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r>
      <w:tr w:rsidR="006F50DD" w:rsidRPr="006B63A0" w:rsidTr="006F50DD">
        <w:trPr>
          <w:trHeight w:val="483"/>
        </w:trPr>
        <w:tc>
          <w:tcPr>
            <w:tcW w:w="4030" w:type="dxa"/>
            <w:gridSpan w:val="7"/>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c>
          <w:tcPr>
            <w:tcW w:w="6318" w:type="dxa"/>
            <w:gridSpan w:val="11"/>
            <w:vMerge/>
            <w:tcBorders>
              <w:left w:val="nil"/>
              <w:bottom w:val="nil"/>
              <w:right w:val="nil"/>
            </w:tcBorders>
            <w:shd w:val="clear" w:color="auto" w:fill="auto"/>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c>
          <w:tcPr>
            <w:tcW w:w="7222" w:type="dxa"/>
            <w:gridSpan w:val="8"/>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Arial CYR" w:eastAsia="Times New Roman" w:hAnsi="Arial CYR" w:cs="Arial CYR"/>
                <w:sz w:val="24"/>
                <w:szCs w:val="24"/>
              </w:rPr>
            </w:pPr>
          </w:p>
        </w:tc>
        <w:tc>
          <w:tcPr>
            <w:tcW w:w="1560" w:type="dxa"/>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6F50DD" w:rsidRPr="006B63A0" w:rsidRDefault="006F50D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255"/>
        </w:trPr>
        <w:tc>
          <w:tcPr>
            <w:tcW w:w="4030" w:type="dxa"/>
            <w:gridSpan w:val="7"/>
            <w:tcBorders>
              <w:top w:val="nil"/>
              <w:left w:val="nil"/>
              <w:bottom w:val="nil"/>
              <w:right w:val="nil"/>
            </w:tcBorders>
            <w:shd w:val="clear" w:color="auto" w:fill="auto"/>
            <w:vAlign w:val="bottom"/>
            <w:hideMark/>
          </w:tcPr>
          <w:p w:rsidR="005D3C1D" w:rsidRPr="006B63A0" w:rsidRDefault="005D3C1D" w:rsidP="005D3C1D">
            <w:pPr>
              <w:spacing w:after="0" w:line="240" w:lineRule="auto"/>
              <w:jc w:val="center"/>
              <w:rPr>
                <w:rFonts w:ascii="Verdana" w:eastAsia="Times New Roman" w:hAnsi="Verdana" w:cs="Times New Roman"/>
                <w:sz w:val="24"/>
                <w:szCs w:val="24"/>
              </w:rPr>
            </w:pPr>
          </w:p>
        </w:tc>
        <w:tc>
          <w:tcPr>
            <w:tcW w:w="3342" w:type="dxa"/>
            <w:gridSpan w:val="5"/>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Verdana" w:eastAsia="Times New Roman" w:hAnsi="Verdana" w:cs="Times New Roman"/>
                <w:sz w:val="24"/>
                <w:szCs w:val="24"/>
              </w:rPr>
            </w:pPr>
          </w:p>
        </w:tc>
        <w:tc>
          <w:tcPr>
            <w:tcW w:w="2976" w:type="dxa"/>
            <w:gridSpan w:val="6"/>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Verdana" w:eastAsia="Times New Roman" w:hAnsi="Verdana" w:cs="Times New Roman"/>
                <w:sz w:val="24"/>
                <w:szCs w:val="24"/>
              </w:rPr>
            </w:pPr>
          </w:p>
        </w:tc>
        <w:tc>
          <w:tcPr>
            <w:tcW w:w="3442" w:type="dxa"/>
            <w:gridSpan w:val="6"/>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Verdana" w:eastAsia="Times New Roman" w:hAnsi="Verdana" w:cs="Times New Roman"/>
                <w:sz w:val="24"/>
                <w:szCs w:val="24"/>
              </w:rPr>
            </w:pPr>
          </w:p>
        </w:tc>
        <w:tc>
          <w:tcPr>
            <w:tcW w:w="236" w:type="dxa"/>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Verdana" w:eastAsia="Times New Roman" w:hAnsi="Verdana" w:cs="Times New Roman"/>
                <w:sz w:val="24"/>
                <w:szCs w:val="24"/>
              </w:rPr>
            </w:pPr>
          </w:p>
        </w:tc>
        <w:tc>
          <w:tcPr>
            <w:tcW w:w="3544"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1050"/>
        </w:trPr>
        <w:tc>
          <w:tcPr>
            <w:tcW w:w="10348" w:type="dxa"/>
            <w:gridSpan w:val="18"/>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ИСТОЧНИКИ </w:t>
            </w:r>
            <w:r w:rsidRPr="006B63A0">
              <w:rPr>
                <w:rFonts w:ascii="Times New Roman" w:eastAsia="Times New Roman" w:hAnsi="Times New Roman" w:cs="Times New Roman"/>
                <w:b/>
                <w:bCs/>
                <w:sz w:val="24"/>
                <w:szCs w:val="24"/>
              </w:rPr>
              <w:br/>
              <w:t>ВНУТРЕННЕГО ФИНАНСИРОВАНИЯ ДЕФИЦИТА БЮДЖЕТА ЕЛЬНИКОВСКОГО МУНИЦИПАЛЬНОГО РАЙОНА  РЕСПУБЛИКИ МОРДОВИЯ НА 2024 ГОД И НА ПЛАНОВЫЙ ПЕРИОД 2025 И 2026 ГОДОВ</w:t>
            </w:r>
          </w:p>
        </w:tc>
        <w:tc>
          <w:tcPr>
            <w:tcW w:w="7222" w:type="dxa"/>
            <w:gridSpan w:val="8"/>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255"/>
        </w:trPr>
        <w:tc>
          <w:tcPr>
            <w:tcW w:w="2694" w:type="dxa"/>
            <w:gridSpan w:val="4"/>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Verdana" w:eastAsia="Times New Roman" w:hAnsi="Verdana" w:cs="Times New Roman"/>
                <w:sz w:val="24"/>
                <w:szCs w:val="24"/>
              </w:rPr>
            </w:pPr>
          </w:p>
        </w:tc>
        <w:tc>
          <w:tcPr>
            <w:tcW w:w="4252" w:type="dxa"/>
            <w:gridSpan w:val="6"/>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5104" w:type="dxa"/>
            <w:gridSpan w:val="13"/>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17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236"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3544" w:type="dxa"/>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735"/>
        </w:trPr>
        <w:tc>
          <w:tcPr>
            <w:tcW w:w="2694"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Код</w:t>
            </w:r>
          </w:p>
        </w:tc>
        <w:tc>
          <w:tcPr>
            <w:tcW w:w="4252"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02" w:type="dxa"/>
            <w:gridSpan w:val="8"/>
            <w:tcBorders>
              <w:top w:val="single" w:sz="4" w:space="0" w:color="auto"/>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Сумма (тыс. руб.)</w:t>
            </w:r>
          </w:p>
        </w:tc>
        <w:tc>
          <w:tcPr>
            <w:tcW w:w="7222" w:type="dxa"/>
            <w:gridSpan w:val="8"/>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Arial CYR" w:eastAsia="Times New Roman" w:hAnsi="Arial CYR" w:cs="Arial CYR"/>
                <w:b/>
                <w:bCs/>
                <w:sz w:val="24"/>
                <w:szCs w:val="24"/>
              </w:rPr>
            </w:pPr>
          </w:p>
        </w:tc>
        <w:tc>
          <w:tcPr>
            <w:tcW w:w="1540" w:type="dxa"/>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Arial CYR" w:eastAsia="Times New Roman" w:hAnsi="Arial CYR" w:cs="Arial CYR"/>
                <w:sz w:val="24"/>
                <w:szCs w:val="24"/>
              </w:rPr>
            </w:pPr>
          </w:p>
        </w:tc>
      </w:tr>
      <w:tr w:rsidR="005D3C1D" w:rsidRPr="006B63A0" w:rsidTr="006F50DD">
        <w:trPr>
          <w:trHeight w:val="720"/>
        </w:trPr>
        <w:tc>
          <w:tcPr>
            <w:tcW w:w="2694" w:type="dxa"/>
            <w:gridSpan w:val="4"/>
            <w:vMerge/>
            <w:tcBorders>
              <w:top w:val="single" w:sz="4" w:space="0" w:color="auto"/>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4252" w:type="dxa"/>
            <w:gridSpan w:val="6"/>
            <w:vMerge/>
            <w:tcBorders>
              <w:top w:val="single" w:sz="4" w:space="0" w:color="auto"/>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1134" w:type="dxa"/>
            <w:gridSpan w:val="3"/>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2024 год</w:t>
            </w:r>
          </w:p>
        </w:tc>
        <w:tc>
          <w:tcPr>
            <w:tcW w:w="1276" w:type="dxa"/>
            <w:gridSpan w:val="3"/>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2025 год</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2026 год</w:t>
            </w:r>
          </w:p>
        </w:tc>
        <w:tc>
          <w:tcPr>
            <w:tcW w:w="7222" w:type="dxa"/>
            <w:gridSpan w:val="8"/>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1540" w:type="dxa"/>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Arial CYR" w:eastAsia="Times New Roman" w:hAnsi="Arial CYR" w:cs="Arial CYR"/>
                <w:sz w:val="24"/>
                <w:szCs w:val="24"/>
              </w:rPr>
            </w:pPr>
          </w:p>
        </w:tc>
      </w:tr>
      <w:tr w:rsidR="005D3C1D" w:rsidRPr="006B63A0" w:rsidTr="006F50DD">
        <w:trPr>
          <w:trHeight w:val="315"/>
        </w:trPr>
        <w:tc>
          <w:tcPr>
            <w:tcW w:w="2694" w:type="dxa"/>
            <w:gridSpan w:val="4"/>
            <w:tcBorders>
              <w:top w:val="nil"/>
              <w:left w:val="single" w:sz="4" w:space="0" w:color="auto"/>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w:t>
            </w:r>
          </w:p>
        </w:tc>
        <w:tc>
          <w:tcPr>
            <w:tcW w:w="4252" w:type="dxa"/>
            <w:gridSpan w:val="6"/>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3</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5</w:t>
            </w:r>
          </w:p>
        </w:tc>
        <w:tc>
          <w:tcPr>
            <w:tcW w:w="7222" w:type="dxa"/>
            <w:gridSpan w:val="8"/>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1540" w:type="dxa"/>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Arial CYR" w:eastAsia="Times New Roman" w:hAnsi="Arial CYR" w:cs="Arial CYR"/>
                <w:sz w:val="24"/>
                <w:szCs w:val="24"/>
              </w:rPr>
            </w:pPr>
          </w:p>
        </w:tc>
      </w:tr>
      <w:tr w:rsidR="005D3C1D" w:rsidRPr="006B63A0" w:rsidTr="006F50DD">
        <w:trPr>
          <w:trHeight w:val="630"/>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000 01 00 00 00 00 0000 000</w:t>
            </w:r>
          </w:p>
        </w:tc>
        <w:tc>
          <w:tcPr>
            <w:tcW w:w="4252" w:type="dxa"/>
            <w:gridSpan w:val="6"/>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ИСТОЧНИКИ ВНУТРЕННЕГО ФИНАНСИРОВАНИЯ ДЕФИЦИТОВ БЮДЖЕТОВ</w:t>
            </w:r>
          </w:p>
        </w:tc>
        <w:tc>
          <w:tcPr>
            <w:tcW w:w="1134"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-678,2</w:t>
            </w:r>
          </w:p>
        </w:tc>
        <w:tc>
          <w:tcPr>
            <w:tcW w:w="1276"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-906,6</w:t>
            </w:r>
          </w:p>
        </w:tc>
        <w:tc>
          <w:tcPr>
            <w:tcW w:w="992" w:type="dxa"/>
            <w:gridSpan w:val="2"/>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-1135</w:t>
            </w:r>
          </w:p>
        </w:tc>
        <w:tc>
          <w:tcPr>
            <w:tcW w:w="7222" w:type="dxa"/>
            <w:gridSpan w:val="8"/>
            <w:tcBorders>
              <w:top w:val="nil"/>
              <w:left w:val="nil"/>
              <w:bottom w:val="nil"/>
              <w:right w:val="nil"/>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630"/>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000 01 03 00 00 00 0000 000</w:t>
            </w:r>
          </w:p>
        </w:tc>
        <w:tc>
          <w:tcPr>
            <w:tcW w:w="4252" w:type="dxa"/>
            <w:gridSpan w:val="6"/>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Бюджетные кредиты из других бюджетов бюджетной системы Российской Федерации </w:t>
            </w:r>
          </w:p>
        </w:tc>
        <w:tc>
          <w:tcPr>
            <w:tcW w:w="1134"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-685,2</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-913,6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-1 142,0</w:t>
            </w:r>
          </w:p>
        </w:tc>
        <w:tc>
          <w:tcPr>
            <w:tcW w:w="7222" w:type="dxa"/>
            <w:gridSpan w:val="8"/>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945"/>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000 01 03 01 00 00 0000 000</w:t>
            </w:r>
          </w:p>
        </w:tc>
        <w:tc>
          <w:tcPr>
            <w:tcW w:w="4252" w:type="dxa"/>
            <w:gridSpan w:val="6"/>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Бюджетные кредиты из других бюджетов бюджетной системы Российской Федерации в валюте Российской Федерации </w:t>
            </w:r>
          </w:p>
        </w:tc>
        <w:tc>
          <w:tcPr>
            <w:tcW w:w="1134"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-685,2</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-913,6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-1 142,0</w:t>
            </w:r>
          </w:p>
        </w:tc>
        <w:tc>
          <w:tcPr>
            <w:tcW w:w="7222" w:type="dxa"/>
            <w:gridSpan w:val="8"/>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945"/>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lastRenderedPageBreak/>
              <w:t>000 01 03 01 00 00 0000 800</w:t>
            </w:r>
          </w:p>
        </w:tc>
        <w:tc>
          <w:tcPr>
            <w:tcW w:w="4252" w:type="dxa"/>
            <w:gridSpan w:val="6"/>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-685,2</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-913,6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-1 142,0</w:t>
            </w:r>
          </w:p>
        </w:tc>
        <w:tc>
          <w:tcPr>
            <w:tcW w:w="7222" w:type="dxa"/>
            <w:gridSpan w:val="8"/>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945"/>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000 01 03 01 00 05 0000 810</w:t>
            </w:r>
          </w:p>
        </w:tc>
        <w:tc>
          <w:tcPr>
            <w:tcW w:w="4252" w:type="dxa"/>
            <w:gridSpan w:val="6"/>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34"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-685,2</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-913,6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-1 142,0</w:t>
            </w:r>
          </w:p>
        </w:tc>
        <w:tc>
          <w:tcPr>
            <w:tcW w:w="7222" w:type="dxa"/>
            <w:gridSpan w:val="8"/>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630"/>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000 01 06 00 00 00 0000 000</w:t>
            </w:r>
          </w:p>
        </w:tc>
        <w:tc>
          <w:tcPr>
            <w:tcW w:w="4252" w:type="dxa"/>
            <w:gridSpan w:val="6"/>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Иные источники внутреннего финансирования дефицитов бюджетов </w:t>
            </w:r>
          </w:p>
        </w:tc>
        <w:tc>
          <w:tcPr>
            <w:tcW w:w="1134"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7,0</w:t>
            </w:r>
          </w:p>
        </w:tc>
        <w:tc>
          <w:tcPr>
            <w:tcW w:w="7222" w:type="dxa"/>
            <w:gridSpan w:val="8"/>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630"/>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000 01 06 05 00 00 0000 000</w:t>
            </w:r>
          </w:p>
        </w:tc>
        <w:tc>
          <w:tcPr>
            <w:tcW w:w="4252" w:type="dxa"/>
            <w:gridSpan w:val="6"/>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Бюджетные кредиты, предоставленные внутри страны в валюте Российской Федерации </w:t>
            </w:r>
          </w:p>
        </w:tc>
        <w:tc>
          <w:tcPr>
            <w:tcW w:w="1134"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7,0</w:t>
            </w:r>
          </w:p>
        </w:tc>
        <w:tc>
          <w:tcPr>
            <w:tcW w:w="7222" w:type="dxa"/>
            <w:gridSpan w:val="8"/>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630"/>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000 01 06 05 02 00 0000 600</w:t>
            </w:r>
          </w:p>
        </w:tc>
        <w:tc>
          <w:tcPr>
            <w:tcW w:w="4252" w:type="dxa"/>
            <w:gridSpan w:val="6"/>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Возврат бюджетных кредитов, предоставленных другим бюджетам бюджетной системы Российской Федерации </w:t>
            </w:r>
          </w:p>
        </w:tc>
        <w:tc>
          <w:tcPr>
            <w:tcW w:w="1134"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7,0</w:t>
            </w:r>
          </w:p>
        </w:tc>
        <w:tc>
          <w:tcPr>
            <w:tcW w:w="7222" w:type="dxa"/>
            <w:gridSpan w:val="8"/>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1260"/>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000 01 06 05 02 05 0000 640</w:t>
            </w:r>
          </w:p>
        </w:tc>
        <w:tc>
          <w:tcPr>
            <w:tcW w:w="4252" w:type="dxa"/>
            <w:gridSpan w:val="6"/>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134"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7</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7,0</w:t>
            </w:r>
          </w:p>
        </w:tc>
        <w:tc>
          <w:tcPr>
            <w:tcW w:w="7222" w:type="dxa"/>
            <w:gridSpan w:val="8"/>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630"/>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000 01 05 00 00  00 0000 000</w:t>
            </w:r>
          </w:p>
        </w:tc>
        <w:tc>
          <w:tcPr>
            <w:tcW w:w="4252" w:type="dxa"/>
            <w:gridSpan w:val="6"/>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Изменение остатков средств на счетах по учету средств бюджетов </w:t>
            </w:r>
          </w:p>
        </w:tc>
        <w:tc>
          <w:tcPr>
            <w:tcW w:w="1134"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0,0</w:t>
            </w:r>
          </w:p>
        </w:tc>
        <w:tc>
          <w:tcPr>
            <w:tcW w:w="7222" w:type="dxa"/>
            <w:gridSpan w:val="8"/>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315"/>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000 01 05 00 00 00 0000 500</w:t>
            </w:r>
          </w:p>
        </w:tc>
        <w:tc>
          <w:tcPr>
            <w:tcW w:w="4252" w:type="dxa"/>
            <w:gridSpan w:val="6"/>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Увеличение остатков средств бюджетов</w:t>
            </w:r>
          </w:p>
        </w:tc>
        <w:tc>
          <w:tcPr>
            <w:tcW w:w="1134"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-234431,0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-187 869,0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-201 938,9</w:t>
            </w:r>
          </w:p>
        </w:tc>
        <w:tc>
          <w:tcPr>
            <w:tcW w:w="7222" w:type="dxa"/>
            <w:gridSpan w:val="8"/>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315"/>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000 01 05 02 00 00 0000 500</w:t>
            </w:r>
          </w:p>
        </w:tc>
        <w:tc>
          <w:tcPr>
            <w:tcW w:w="4252" w:type="dxa"/>
            <w:gridSpan w:val="6"/>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Увеличение прочих  остатков средств бюджетов</w:t>
            </w:r>
          </w:p>
        </w:tc>
        <w:tc>
          <w:tcPr>
            <w:tcW w:w="1134"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-234431,0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-187 869,0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-201 938,9</w:t>
            </w:r>
          </w:p>
        </w:tc>
        <w:tc>
          <w:tcPr>
            <w:tcW w:w="7222" w:type="dxa"/>
            <w:gridSpan w:val="8"/>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630"/>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000 01 05 02 01 00 0000 510</w:t>
            </w:r>
          </w:p>
        </w:tc>
        <w:tc>
          <w:tcPr>
            <w:tcW w:w="4252" w:type="dxa"/>
            <w:gridSpan w:val="6"/>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Увеличение прочих  остатков денежных средств бюджетов</w:t>
            </w:r>
          </w:p>
        </w:tc>
        <w:tc>
          <w:tcPr>
            <w:tcW w:w="1134"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-234431,0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-187 869,0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-201 938,9</w:t>
            </w:r>
          </w:p>
        </w:tc>
        <w:tc>
          <w:tcPr>
            <w:tcW w:w="7222" w:type="dxa"/>
            <w:gridSpan w:val="8"/>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630"/>
        </w:trPr>
        <w:tc>
          <w:tcPr>
            <w:tcW w:w="2694" w:type="dxa"/>
            <w:gridSpan w:val="4"/>
            <w:tcBorders>
              <w:top w:val="nil"/>
              <w:left w:val="single" w:sz="4" w:space="0" w:color="auto"/>
              <w:bottom w:val="single" w:sz="4" w:space="0" w:color="auto"/>
              <w:right w:val="single" w:sz="4" w:space="0" w:color="auto"/>
            </w:tcBorders>
            <w:shd w:val="clear" w:color="000000" w:fill="FFFFFF"/>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000 01 05 02 01 05 0000 510</w:t>
            </w:r>
          </w:p>
        </w:tc>
        <w:tc>
          <w:tcPr>
            <w:tcW w:w="4252" w:type="dxa"/>
            <w:gridSpan w:val="6"/>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Увеличение прочих  остатков денежных средств бюджетов муниципальных районов</w:t>
            </w:r>
          </w:p>
        </w:tc>
        <w:tc>
          <w:tcPr>
            <w:tcW w:w="1134"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-234431,0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-187 869,0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-201 938,9</w:t>
            </w:r>
          </w:p>
        </w:tc>
        <w:tc>
          <w:tcPr>
            <w:tcW w:w="7222" w:type="dxa"/>
            <w:gridSpan w:val="8"/>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315"/>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000 01 05 00 00 00 0000 600</w:t>
            </w:r>
          </w:p>
        </w:tc>
        <w:tc>
          <w:tcPr>
            <w:tcW w:w="4252" w:type="dxa"/>
            <w:gridSpan w:val="6"/>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Уменьшение остатков средств бюджетов </w:t>
            </w:r>
          </w:p>
        </w:tc>
        <w:tc>
          <w:tcPr>
            <w:tcW w:w="1134"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234431,0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187 869,0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201 938,9</w:t>
            </w:r>
          </w:p>
        </w:tc>
        <w:tc>
          <w:tcPr>
            <w:tcW w:w="8782" w:type="dxa"/>
            <w:gridSpan w:val="9"/>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315"/>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000 01 05 02 00 00 0000 600</w:t>
            </w:r>
          </w:p>
        </w:tc>
        <w:tc>
          <w:tcPr>
            <w:tcW w:w="4252" w:type="dxa"/>
            <w:gridSpan w:val="6"/>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Уменьшение прочих остатков средств бюджетов </w:t>
            </w:r>
          </w:p>
        </w:tc>
        <w:tc>
          <w:tcPr>
            <w:tcW w:w="1134"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234431,0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187 869,0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201 938,9</w:t>
            </w:r>
          </w:p>
        </w:tc>
        <w:tc>
          <w:tcPr>
            <w:tcW w:w="7222" w:type="dxa"/>
            <w:gridSpan w:val="8"/>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6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630"/>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000 01 05 02 01 00 0000 610</w:t>
            </w:r>
          </w:p>
        </w:tc>
        <w:tc>
          <w:tcPr>
            <w:tcW w:w="4252" w:type="dxa"/>
            <w:gridSpan w:val="6"/>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Уменьшение прочих остатков денежных средств бюджетов </w:t>
            </w:r>
          </w:p>
        </w:tc>
        <w:tc>
          <w:tcPr>
            <w:tcW w:w="1134"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234431,0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187 869,0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201 938,9</w:t>
            </w:r>
          </w:p>
        </w:tc>
        <w:tc>
          <w:tcPr>
            <w:tcW w:w="7222" w:type="dxa"/>
            <w:gridSpan w:val="8"/>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6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630"/>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000 01 05 02 01 05 0000 610</w:t>
            </w:r>
          </w:p>
        </w:tc>
        <w:tc>
          <w:tcPr>
            <w:tcW w:w="4252" w:type="dxa"/>
            <w:gridSpan w:val="6"/>
            <w:tcBorders>
              <w:top w:val="nil"/>
              <w:left w:val="nil"/>
              <w:bottom w:val="single" w:sz="4" w:space="0" w:color="auto"/>
              <w:right w:val="single" w:sz="4" w:space="0" w:color="auto"/>
            </w:tcBorders>
            <w:shd w:val="clear" w:color="000000" w:fill="FFFFFF"/>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Уменьшение прочих остатков денежных средств бюджетов муниципальных районов </w:t>
            </w:r>
          </w:p>
        </w:tc>
        <w:tc>
          <w:tcPr>
            <w:tcW w:w="1134" w:type="dxa"/>
            <w:gridSpan w:val="3"/>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234431,0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187 869,0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201 938,9</w:t>
            </w:r>
          </w:p>
        </w:tc>
        <w:tc>
          <w:tcPr>
            <w:tcW w:w="7222" w:type="dxa"/>
            <w:gridSpan w:val="8"/>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6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390"/>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000 01 00 00 00 00 0000 000</w:t>
            </w:r>
          </w:p>
        </w:tc>
        <w:tc>
          <w:tcPr>
            <w:tcW w:w="4252" w:type="dxa"/>
            <w:gridSpan w:val="6"/>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Итого источников внутреннего финансирования дефицита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0,0</w:t>
            </w:r>
          </w:p>
        </w:tc>
        <w:tc>
          <w:tcPr>
            <w:tcW w:w="7222" w:type="dxa"/>
            <w:gridSpan w:val="8"/>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6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315"/>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2" w:type="dxa"/>
            <w:gridSpan w:val="6"/>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Привлечение средств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222" w:type="dxa"/>
            <w:gridSpan w:val="8"/>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6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trHeight w:val="315"/>
        </w:trPr>
        <w:tc>
          <w:tcPr>
            <w:tcW w:w="2694" w:type="dxa"/>
            <w:gridSpan w:val="4"/>
            <w:tcBorders>
              <w:top w:val="nil"/>
              <w:left w:val="single" w:sz="4" w:space="0" w:color="auto"/>
              <w:bottom w:val="single" w:sz="4" w:space="0" w:color="auto"/>
              <w:right w:val="single" w:sz="4" w:space="0" w:color="auto"/>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252" w:type="dxa"/>
            <w:gridSpan w:val="6"/>
            <w:tcBorders>
              <w:top w:val="nil"/>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Погашение основной суммы задолженности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7222" w:type="dxa"/>
            <w:gridSpan w:val="8"/>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60" w:type="dxa"/>
            <w:tcBorders>
              <w:top w:val="nil"/>
              <w:left w:val="nil"/>
              <w:bottom w:val="nil"/>
              <w:right w:val="nil"/>
            </w:tcBorders>
            <w:shd w:val="clear" w:color="000000" w:fill="FFFFFF"/>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8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5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gridAfter w:val="10"/>
          <w:wAfter w:w="11618" w:type="dxa"/>
          <w:trHeight w:val="420"/>
        </w:trPr>
        <w:tc>
          <w:tcPr>
            <w:tcW w:w="1278"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873" w:type="dxa"/>
            <w:gridSpan w:val="3"/>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961" w:type="dxa"/>
            <w:gridSpan w:val="10"/>
            <w:vMerge w:val="restart"/>
            <w:tcBorders>
              <w:top w:val="nil"/>
              <w:left w:val="nil"/>
              <w:bottom w:val="nil"/>
              <w:right w:val="nil"/>
            </w:tcBorders>
            <w:shd w:val="clear" w:color="auto" w:fill="auto"/>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Приложение 9</w:t>
            </w:r>
            <w:r w:rsidRPr="006B63A0">
              <w:rPr>
                <w:rFonts w:ascii="Times New Roman" w:eastAsia="Times New Roman" w:hAnsi="Times New Roman" w:cs="Times New Roman"/>
                <w:sz w:val="24"/>
                <w:szCs w:val="24"/>
              </w:rPr>
              <w:br/>
              <w:t xml:space="preserve">к решению Совета депутатов Ельниковского </w:t>
            </w:r>
            <w:r w:rsidRPr="006B63A0">
              <w:rPr>
                <w:rFonts w:ascii="Times New Roman" w:eastAsia="Times New Roman" w:hAnsi="Times New Roman" w:cs="Times New Roman"/>
                <w:sz w:val="24"/>
                <w:szCs w:val="24"/>
              </w:rPr>
              <w:br/>
              <w:t>муниципального района Республики Мордовия «О бюджете Ельниковского муниципального района Республики Мордовия на 2024 год и на плановый период 2025 и 2026 годов»</w:t>
            </w:r>
          </w:p>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xml:space="preserve">                       от </w:t>
            </w:r>
            <w:r w:rsidR="006F50DD">
              <w:rPr>
                <w:rFonts w:ascii="Times New Roman" w:eastAsia="Times New Roman" w:hAnsi="Times New Roman" w:cs="Times New Roman"/>
                <w:sz w:val="24"/>
                <w:szCs w:val="24"/>
              </w:rPr>
              <w:t>26.12.2023</w:t>
            </w:r>
            <w:r w:rsidRPr="006B63A0">
              <w:rPr>
                <w:rFonts w:ascii="Times New Roman" w:eastAsia="Times New Roman" w:hAnsi="Times New Roman" w:cs="Times New Roman"/>
                <w:sz w:val="24"/>
                <w:szCs w:val="24"/>
              </w:rPr>
              <w:t xml:space="preserve">               №</w:t>
            </w:r>
            <w:r w:rsidR="006F50DD">
              <w:rPr>
                <w:rFonts w:ascii="Times New Roman" w:eastAsia="Times New Roman" w:hAnsi="Times New Roman" w:cs="Times New Roman"/>
                <w:sz w:val="24"/>
                <w:szCs w:val="24"/>
              </w:rPr>
              <w:t>127</w:t>
            </w:r>
          </w:p>
        </w:tc>
      </w:tr>
      <w:tr w:rsidR="005D3C1D" w:rsidRPr="006B63A0" w:rsidTr="006F50DD">
        <w:trPr>
          <w:gridAfter w:val="10"/>
          <w:wAfter w:w="11618" w:type="dxa"/>
          <w:trHeight w:val="450"/>
        </w:trPr>
        <w:tc>
          <w:tcPr>
            <w:tcW w:w="1278"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873" w:type="dxa"/>
            <w:gridSpan w:val="3"/>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961" w:type="dxa"/>
            <w:gridSpan w:val="10"/>
            <w:vMerge/>
            <w:tcBorders>
              <w:top w:val="nil"/>
              <w:left w:val="nil"/>
              <w:bottom w:val="nil"/>
              <w:right w:val="nil"/>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gridAfter w:val="10"/>
          <w:wAfter w:w="11618" w:type="dxa"/>
          <w:trHeight w:val="495"/>
        </w:trPr>
        <w:tc>
          <w:tcPr>
            <w:tcW w:w="1278"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873" w:type="dxa"/>
            <w:gridSpan w:val="3"/>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961" w:type="dxa"/>
            <w:gridSpan w:val="10"/>
            <w:vMerge/>
            <w:tcBorders>
              <w:top w:val="nil"/>
              <w:left w:val="nil"/>
              <w:bottom w:val="nil"/>
              <w:right w:val="nil"/>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gridAfter w:val="10"/>
          <w:wAfter w:w="11618" w:type="dxa"/>
          <w:trHeight w:val="555"/>
        </w:trPr>
        <w:tc>
          <w:tcPr>
            <w:tcW w:w="1278"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873" w:type="dxa"/>
            <w:gridSpan w:val="3"/>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961" w:type="dxa"/>
            <w:gridSpan w:val="10"/>
            <w:vMerge/>
            <w:tcBorders>
              <w:top w:val="nil"/>
              <w:left w:val="nil"/>
              <w:bottom w:val="nil"/>
              <w:right w:val="nil"/>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gridAfter w:val="10"/>
          <w:wAfter w:w="11618" w:type="dxa"/>
          <w:trHeight w:val="315"/>
        </w:trPr>
        <w:tc>
          <w:tcPr>
            <w:tcW w:w="1278"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840" w:type="dxa"/>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gridSpan w:val="2"/>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873" w:type="dxa"/>
            <w:gridSpan w:val="3"/>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4961" w:type="dxa"/>
            <w:gridSpan w:val="10"/>
            <w:vMerge/>
            <w:tcBorders>
              <w:top w:val="nil"/>
              <w:left w:val="nil"/>
              <w:bottom w:val="nil"/>
              <w:right w:val="nil"/>
            </w:tcBorders>
            <w:vAlign w:val="center"/>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gridAfter w:val="7"/>
          <w:wAfter w:w="10496" w:type="dxa"/>
          <w:trHeight w:val="225"/>
        </w:trPr>
        <w:tc>
          <w:tcPr>
            <w:tcW w:w="1278"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840" w:type="dxa"/>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gridSpan w:val="2"/>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873" w:type="dxa"/>
            <w:gridSpan w:val="3"/>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3067" w:type="dxa"/>
            <w:gridSpan w:val="6"/>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1240" w:type="dxa"/>
            <w:gridSpan w:val="2"/>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700" w:type="dxa"/>
            <w:gridSpan w:val="3"/>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c>
          <w:tcPr>
            <w:tcW w:w="236" w:type="dxa"/>
            <w:tcBorders>
              <w:top w:val="nil"/>
              <w:left w:val="nil"/>
              <w:bottom w:val="nil"/>
              <w:right w:val="nil"/>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p>
        </w:tc>
      </w:tr>
      <w:tr w:rsidR="005D3C1D" w:rsidRPr="006B63A0" w:rsidTr="006F50DD">
        <w:trPr>
          <w:gridAfter w:val="7"/>
          <w:wAfter w:w="10496" w:type="dxa"/>
          <w:trHeight w:val="255"/>
        </w:trPr>
        <w:tc>
          <w:tcPr>
            <w:tcW w:w="1278"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840"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1873" w:type="dxa"/>
            <w:gridSpan w:val="3"/>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3067" w:type="dxa"/>
            <w:gridSpan w:val="6"/>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1240"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700" w:type="dxa"/>
            <w:gridSpan w:val="3"/>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236"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r>
      <w:tr w:rsidR="005D3C1D" w:rsidRPr="006B63A0" w:rsidTr="006F50DD">
        <w:trPr>
          <w:gridAfter w:val="10"/>
          <w:wAfter w:w="11618" w:type="dxa"/>
          <w:trHeight w:val="1320"/>
        </w:trPr>
        <w:tc>
          <w:tcPr>
            <w:tcW w:w="10632" w:type="dxa"/>
            <w:gridSpan w:val="19"/>
            <w:tcBorders>
              <w:top w:val="nil"/>
              <w:left w:val="nil"/>
              <w:bottom w:val="nil"/>
              <w:right w:val="nil"/>
            </w:tcBorders>
            <w:shd w:val="clear" w:color="auto" w:fill="auto"/>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xml:space="preserve">ПРОГРАММА </w:t>
            </w:r>
            <w:r w:rsidRPr="006B63A0">
              <w:rPr>
                <w:rFonts w:ascii="Times New Roman" w:eastAsia="Times New Roman" w:hAnsi="Times New Roman" w:cs="Times New Roman"/>
                <w:b/>
                <w:bCs/>
                <w:sz w:val="24"/>
                <w:szCs w:val="24"/>
              </w:rPr>
              <w:br/>
              <w:t>МУНИЦИПАЛЬНЫХ ВНУТРЕННИХ ЗАИМСТВОВАНИЙ ЕЛЬНИКОВСКОГО МУНИЦИПАЛЬНОГО РАЙОНА  РЕСПУБЛИКИ МОРДОВИЯ НА 2024 ГОД И НА ПЛАНОВЫЙ ПЕРИОД 2025 И 2026 ГОДОВ</w:t>
            </w:r>
          </w:p>
        </w:tc>
      </w:tr>
      <w:tr w:rsidR="005D3C1D" w:rsidRPr="006B63A0" w:rsidTr="006F50DD">
        <w:trPr>
          <w:gridAfter w:val="7"/>
          <w:wAfter w:w="10496" w:type="dxa"/>
          <w:trHeight w:val="255"/>
        </w:trPr>
        <w:tc>
          <w:tcPr>
            <w:tcW w:w="709"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1409"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840"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1306"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3634" w:type="dxa"/>
            <w:gridSpan w:val="7"/>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1240" w:type="dxa"/>
            <w:gridSpan w:val="2"/>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700" w:type="dxa"/>
            <w:gridSpan w:val="3"/>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840"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c>
          <w:tcPr>
            <w:tcW w:w="236" w:type="dxa"/>
            <w:tcBorders>
              <w:top w:val="nil"/>
              <w:left w:val="nil"/>
              <w:bottom w:val="nil"/>
              <w:right w:val="nil"/>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p>
        </w:tc>
      </w:tr>
      <w:tr w:rsidR="005D3C1D" w:rsidRPr="006B63A0" w:rsidTr="006F50DD">
        <w:trPr>
          <w:gridAfter w:val="9"/>
          <w:wAfter w:w="11572" w:type="dxa"/>
          <w:trHeight w:val="39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 п/п</w:t>
            </w:r>
          </w:p>
        </w:tc>
        <w:tc>
          <w:tcPr>
            <w:tcW w:w="4395"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Виды заимствований</w:t>
            </w:r>
          </w:p>
        </w:tc>
        <w:tc>
          <w:tcPr>
            <w:tcW w:w="5574" w:type="dxa"/>
            <w:gridSpan w:val="12"/>
            <w:tcBorders>
              <w:top w:val="single" w:sz="4" w:space="0" w:color="auto"/>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Сумма (тыс. рублей)</w:t>
            </w:r>
          </w:p>
        </w:tc>
      </w:tr>
      <w:tr w:rsidR="005D3C1D" w:rsidRPr="006B63A0" w:rsidTr="006F50DD">
        <w:trPr>
          <w:gridAfter w:val="9"/>
          <w:wAfter w:w="11572" w:type="dxa"/>
          <w:trHeight w:val="37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4395" w:type="dxa"/>
            <w:gridSpan w:val="7"/>
            <w:vMerge/>
            <w:tcBorders>
              <w:top w:val="single" w:sz="4" w:space="0" w:color="auto"/>
              <w:left w:val="single" w:sz="4" w:space="0" w:color="auto"/>
              <w:bottom w:val="single" w:sz="4" w:space="0" w:color="auto"/>
              <w:right w:val="single" w:sz="4" w:space="0" w:color="auto"/>
            </w:tcBorders>
            <w:vAlign w:val="center"/>
            <w:hideMark/>
          </w:tcPr>
          <w:p w:rsidR="005D3C1D" w:rsidRPr="006B63A0" w:rsidRDefault="005D3C1D" w:rsidP="005D3C1D">
            <w:pPr>
              <w:spacing w:after="0" w:line="240" w:lineRule="auto"/>
              <w:rPr>
                <w:rFonts w:ascii="Times New Roman" w:eastAsia="Times New Roman" w:hAnsi="Times New Roman" w:cs="Times New Roman"/>
                <w:b/>
                <w:bCs/>
                <w:sz w:val="24"/>
                <w:szCs w:val="24"/>
              </w:rPr>
            </w:pPr>
          </w:p>
        </w:tc>
        <w:tc>
          <w:tcPr>
            <w:tcW w:w="1984" w:type="dxa"/>
            <w:gridSpan w:val="3"/>
            <w:tcBorders>
              <w:top w:val="nil"/>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2024 год</w:t>
            </w:r>
          </w:p>
        </w:tc>
        <w:tc>
          <w:tcPr>
            <w:tcW w:w="1559" w:type="dxa"/>
            <w:gridSpan w:val="3"/>
            <w:tcBorders>
              <w:top w:val="single" w:sz="4" w:space="0" w:color="auto"/>
              <w:left w:val="nil"/>
              <w:bottom w:val="single" w:sz="4" w:space="0" w:color="auto"/>
              <w:right w:val="single" w:sz="4" w:space="0" w:color="000000"/>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2025 год</w:t>
            </w:r>
          </w:p>
        </w:tc>
        <w:tc>
          <w:tcPr>
            <w:tcW w:w="2031" w:type="dxa"/>
            <w:gridSpan w:val="6"/>
            <w:tcBorders>
              <w:top w:val="single" w:sz="4" w:space="0" w:color="auto"/>
              <w:left w:val="nil"/>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2026 год</w:t>
            </w:r>
          </w:p>
        </w:tc>
      </w:tr>
      <w:tr w:rsidR="005D3C1D" w:rsidRPr="006B63A0" w:rsidTr="006F50DD">
        <w:trPr>
          <w:gridAfter w:val="9"/>
          <w:wAfter w:w="11572" w:type="dxa"/>
          <w:trHeight w:val="330"/>
        </w:trPr>
        <w:tc>
          <w:tcPr>
            <w:tcW w:w="709" w:type="dxa"/>
            <w:tcBorders>
              <w:top w:val="nil"/>
              <w:left w:val="single" w:sz="4" w:space="0" w:color="auto"/>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w:t>
            </w:r>
          </w:p>
        </w:tc>
        <w:tc>
          <w:tcPr>
            <w:tcW w:w="4395" w:type="dxa"/>
            <w:gridSpan w:val="7"/>
            <w:tcBorders>
              <w:top w:val="single" w:sz="4" w:space="0" w:color="auto"/>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Кредиты кредитных организаций в валюте Российской Федерации</w:t>
            </w:r>
          </w:p>
        </w:tc>
        <w:tc>
          <w:tcPr>
            <w:tcW w:w="1984" w:type="dxa"/>
            <w:gridSpan w:val="3"/>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59" w:type="dxa"/>
            <w:gridSpan w:val="3"/>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2031" w:type="dxa"/>
            <w:gridSpan w:val="6"/>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6F50DD">
        <w:trPr>
          <w:gridAfter w:val="9"/>
          <w:wAfter w:w="11572" w:type="dxa"/>
          <w:trHeight w:val="3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395" w:type="dxa"/>
            <w:gridSpan w:val="7"/>
            <w:tcBorders>
              <w:top w:val="single" w:sz="4" w:space="0" w:color="auto"/>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в том числе:</w:t>
            </w:r>
          </w:p>
        </w:tc>
        <w:tc>
          <w:tcPr>
            <w:tcW w:w="1984" w:type="dxa"/>
            <w:gridSpan w:val="3"/>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2031" w:type="dxa"/>
            <w:gridSpan w:val="6"/>
            <w:tcBorders>
              <w:top w:val="single" w:sz="4" w:space="0" w:color="auto"/>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6F50DD">
        <w:trPr>
          <w:gridAfter w:val="9"/>
          <w:wAfter w:w="11572" w:type="dxa"/>
          <w:trHeight w:val="3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395" w:type="dxa"/>
            <w:gridSpan w:val="7"/>
            <w:tcBorders>
              <w:top w:val="single" w:sz="4" w:space="0" w:color="auto"/>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Объем привлечения</w:t>
            </w:r>
          </w:p>
        </w:tc>
        <w:tc>
          <w:tcPr>
            <w:tcW w:w="1984" w:type="dxa"/>
            <w:gridSpan w:val="3"/>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2031" w:type="dxa"/>
            <w:gridSpan w:val="6"/>
            <w:tcBorders>
              <w:top w:val="single" w:sz="4" w:space="0" w:color="auto"/>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6F50DD">
        <w:trPr>
          <w:gridAfter w:val="9"/>
          <w:wAfter w:w="11572" w:type="dxa"/>
          <w:trHeight w:val="330"/>
        </w:trPr>
        <w:tc>
          <w:tcPr>
            <w:tcW w:w="709" w:type="dxa"/>
            <w:tcBorders>
              <w:top w:val="nil"/>
              <w:left w:val="single" w:sz="4" w:space="0" w:color="auto"/>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395" w:type="dxa"/>
            <w:gridSpan w:val="7"/>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Объем средств, направляемых на погашение основной суммы долга</w:t>
            </w:r>
          </w:p>
        </w:tc>
        <w:tc>
          <w:tcPr>
            <w:tcW w:w="1984" w:type="dxa"/>
            <w:gridSpan w:val="3"/>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59"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2031" w:type="dxa"/>
            <w:gridSpan w:val="6"/>
            <w:tcBorders>
              <w:top w:val="single" w:sz="4" w:space="0" w:color="auto"/>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6F50DD">
        <w:trPr>
          <w:gridAfter w:val="9"/>
          <w:wAfter w:w="11572" w:type="dxa"/>
          <w:trHeight w:val="330"/>
        </w:trPr>
        <w:tc>
          <w:tcPr>
            <w:tcW w:w="709" w:type="dxa"/>
            <w:tcBorders>
              <w:top w:val="nil"/>
              <w:left w:val="single" w:sz="4" w:space="0" w:color="auto"/>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2</w:t>
            </w:r>
          </w:p>
        </w:tc>
        <w:tc>
          <w:tcPr>
            <w:tcW w:w="4395" w:type="dxa"/>
            <w:gridSpan w:val="7"/>
            <w:tcBorders>
              <w:top w:val="single" w:sz="4" w:space="0" w:color="auto"/>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Бюджетные кредиты от других бюджетов бюджетной системы Российской Федерации</w:t>
            </w:r>
          </w:p>
        </w:tc>
        <w:tc>
          <w:tcPr>
            <w:tcW w:w="1984" w:type="dxa"/>
            <w:gridSpan w:val="3"/>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-685,17</w:t>
            </w:r>
          </w:p>
        </w:tc>
        <w:tc>
          <w:tcPr>
            <w:tcW w:w="1559"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-913,56</w:t>
            </w:r>
          </w:p>
        </w:tc>
        <w:tc>
          <w:tcPr>
            <w:tcW w:w="2031" w:type="dxa"/>
            <w:gridSpan w:val="6"/>
            <w:tcBorders>
              <w:top w:val="single" w:sz="4" w:space="0" w:color="auto"/>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-1 142,0</w:t>
            </w:r>
          </w:p>
        </w:tc>
      </w:tr>
      <w:tr w:rsidR="005D3C1D" w:rsidRPr="006B63A0" w:rsidTr="006F50DD">
        <w:trPr>
          <w:gridAfter w:val="9"/>
          <w:wAfter w:w="11572" w:type="dxa"/>
          <w:trHeight w:val="330"/>
        </w:trPr>
        <w:tc>
          <w:tcPr>
            <w:tcW w:w="709" w:type="dxa"/>
            <w:tcBorders>
              <w:top w:val="nil"/>
              <w:left w:val="single" w:sz="4" w:space="0" w:color="auto"/>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395" w:type="dxa"/>
            <w:gridSpan w:val="7"/>
            <w:tcBorders>
              <w:top w:val="single" w:sz="4" w:space="0" w:color="auto"/>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в том числе:</w:t>
            </w:r>
          </w:p>
        </w:tc>
        <w:tc>
          <w:tcPr>
            <w:tcW w:w="1984" w:type="dxa"/>
            <w:gridSpan w:val="3"/>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59"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2031" w:type="dxa"/>
            <w:gridSpan w:val="6"/>
            <w:tcBorders>
              <w:top w:val="single" w:sz="4" w:space="0" w:color="auto"/>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6F50DD">
        <w:trPr>
          <w:gridAfter w:val="9"/>
          <w:wAfter w:w="11572" w:type="dxa"/>
          <w:trHeight w:val="330"/>
        </w:trPr>
        <w:tc>
          <w:tcPr>
            <w:tcW w:w="709" w:type="dxa"/>
            <w:tcBorders>
              <w:top w:val="nil"/>
              <w:left w:val="single" w:sz="4" w:space="0" w:color="auto"/>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395" w:type="dxa"/>
            <w:gridSpan w:val="7"/>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Объем привлечения</w:t>
            </w:r>
          </w:p>
        </w:tc>
        <w:tc>
          <w:tcPr>
            <w:tcW w:w="1984" w:type="dxa"/>
            <w:gridSpan w:val="3"/>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2031" w:type="dxa"/>
            <w:gridSpan w:val="6"/>
            <w:tcBorders>
              <w:top w:val="single" w:sz="4" w:space="0" w:color="auto"/>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6F50DD">
        <w:trPr>
          <w:gridAfter w:val="9"/>
          <w:wAfter w:w="11572" w:type="dxa"/>
          <w:trHeight w:val="330"/>
        </w:trPr>
        <w:tc>
          <w:tcPr>
            <w:tcW w:w="709" w:type="dxa"/>
            <w:tcBorders>
              <w:top w:val="nil"/>
              <w:left w:val="single" w:sz="4" w:space="0" w:color="auto"/>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395" w:type="dxa"/>
            <w:gridSpan w:val="7"/>
            <w:tcBorders>
              <w:top w:val="single" w:sz="4" w:space="0" w:color="auto"/>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Объем средств, направляемых на погашение основной суммы долга</w:t>
            </w:r>
          </w:p>
        </w:tc>
        <w:tc>
          <w:tcPr>
            <w:tcW w:w="1984" w:type="dxa"/>
            <w:gridSpan w:val="3"/>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-685,17</w:t>
            </w:r>
          </w:p>
        </w:tc>
        <w:tc>
          <w:tcPr>
            <w:tcW w:w="1559"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-913,56</w:t>
            </w:r>
          </w:p>
        </w:tc>
        <w:tc>
          <w:tcPr>
            <w:tcW w:w="2031" w:type="dxa"/>
            <w:gridSpan w:val="6"/>
            <w:tcBorders>
              <w:top w:val="single" w:sz="4" w:space="0" w:color="auto"/>
              <w:left w:val="nil"/>
              <w:bottom w:val="single" w:sz="4" w:space="0" w:color="auto"/>
              <w:right w:val="single" w:sz="4" w:space="0" w:color="auto"/>
            </w:tcBorders>
            <w:shd w:val="clear" w:color="000000" w:fill="FFFFFF"/>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-1 142,0</w:t>
            </w:r>
          </w:p>
        </w:tc>
      </w:tr>
      <w:tr w:rsidR="005D3C1D" w:rsidRPr="006B63A0" w:rsidTr="006F50DD">
        <w:trPr>
          <w:gridAfter w:val="9"/>
          <w:wAfter w:w="11572" w:type="dxa"/>
          <w:trHeight w:val="330"/>
        </w:trPr>
        <w:tc>
          <w:tcPr>
            <w:tcW w:w="709" w:type="dxa"/>
            <w:tcBorders>
              <w:top w:val="nil"/>
              <w:left w:val="single" w:sz="4" w:space="0" w:color="auto"/>
              <w:bottom w:val="single" w:sz="4" w:space="0" w:color="auto"/>
              <w:right w:val="single" w:sz="4" w:space="0" w:color="auto"/>
            </w:tcBorders>
            <w:shd w:val="clear" w:color="auto" w:fill="auto"/>
            <w:noWrap/>
            <w:hideMark/>
          </w:tcPr>
          <w:p w:rsidR="005D3C1D" w:rsidRPr="006B63A0" w:rsidRDefault="005D3C1D" w:rsidP="005D3C1D">
            <w:pPr>
              <w:spacing w:after="0" w:line="240" w:lineRule="auto"/>
              <w:jc w:val="center"/>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4395" w:type="dxa"/>
            <w:gridSpan w:val="7"/>
            <w:tcBorders>
              <w:top w:val="single" w:sz="4" w:space="0" w:color="auto"/>
              <w:left w:val="nil"/>
              <w:bottom w:val="single" w:sz="4" w:space="0" w:color="auto"/>
              <w:right w:val="single" w:sz="4" w:space="0" w:color="auto"/>
            </w:tcBorders>
            <w:shd w:val="clear" w:color="auto" w:fill="auto"/>
            <w:hideMark/>
          </w:tcPr>
          <w:p w:rsidR="005D3C1D" w:rsidRPr="006B63A0" w:rsidRDefault="005D3C1D" w:rsidP="005D3C1D">
            <w:pPr>
              <w:spacing w:after="0" w:line="240" w:lineRule="auto"/>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984" w:type="dxa"/>
            <w:gridSpan w:val="3"/>
            <w:tcBorders>
              <w:top w:val="nil"/>
              <w:left w:val="nil"/>
              <w:bottom w:val="single" w:sz="4" w:space="0" w:color="auto"/>
              <w:right w:val="single" w:sz="4" w:space="0" w:color="auto"/>
            </w:tcBorders>
            <w:shd w:val="clear" w:color="000000" w:fill="FFFFFF"/>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c>
          <w:tcPr>
            <w:tcW w:w="2031" w:type="dxa"/>
            <w:gridSpan w:val="6"/>
            <w:tcBorders>
              <w:top w:val="single" w:sz="4" w:space="0" w:color="auto"/>
              <w:left w:val="nil"/>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jc w:val="right"/>
              <w:rPr>
                <w:rFonts w:ascii="Times New Roman" w:eastAsia="Times New Roman" w:hAnsi="Times New Roman" w:cs="Times New Roman"/>
                <w:sz w:val="24"/>
                <w:szCs w:val="24"/>
              </w:rPr>
            </w:pPr>
            <w:r w:rsidRPr="006B63A0">
              <w:rPr>
                <w:rFonts w:ascii="Times New Roman" w:eastAsia="Times New Roman" w:hAnsi="Times New Roman" w:cs="Times New Roman"/>
                <w:sz w:val="24"/>
                <w:szCs w:val="24"/>
              </w:rPr>
              <w:t> </w:t>
            </w:r>
          </w:p>
        </w:tc>
      </w:tr>
      <w:tr w:rsidR="005D3C1D" w:rsidRPr="006B63A0" w:rsidTr="006F50DD">
        <w:trPr>
          <w:gridAfter w:val="9"/>
          <w:wAfter w:w="11572" w:type="dxa"/>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5D3C1D" w:rsidRPr="006B63A0" w:rsidRDefault="005D3C1D" w:rsidP="005D3C1D">
            <w:pPr>
              <w:spacing w:after="0" w:line="240" w:lineRule="auto"/>
              <w:rPr>
                <w:rFonts w:ascii="Arial CYR" w:eastAsia="Times New Roman" w:hAnsi="Arial CYR" w:cs="Arial CYR"/>
                <w:sz w:val="24"/>
                <w:szCs w:val="24"/>
              </w:rPr>
            </w:pPr>
            <w:r w:rsidRPr="006B63A0">
              <w:rPr>
                <w:rFonts w:ascii="Arial CYR" w:eastAsia="Times New Roman" w:hAnsi="Arial CYR" w:cs="Arial CYR"/>
                <w:sz w:val="24"/>
                <w:szCs w:val="24"/>
              </w:rPr>
              <w:t> </w:t>
            </w:r>
          </w:p>
        </w:tc>
        <w:tc>
          <w:tcPr>
            <w:tcW w:w="4395" w:type="dxa"/>
            <w:gridSpan w:val="7"/>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ВСЕГО</w:t>
            </w:r>
          </w:p>
        </w:tc>
        <w:tc>
          <w:tcPr>
            <w:tcW w:w="1984" w:type="dxa"/>
            <w:gridSpan w:val="3"/>
            <w:tcBorders>
              <w:top w:val="nil"/>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-685,17</w:t>
            </w:r>
          </w:p>
        </w:tc>
        <w:tc>
          <w:tcPr>
            <w:tcW w:w="1559" w:type="dxa"/>
            <w:gridSpan w:val="3"/>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-913,56</w:t>
            </w:r>
          </w:p>
        </w:tc>
        <w:tc>
          <w:tcPr>
            <w:tcW w:w="2031" w:type="dxa"/>
            <w:gridSpan w:val="6"/>
            <w:tcBorders>
              <w:top w:val="single" w:sz="4" w:space="0" w:color="auto"/>
              <w:left w:val="nil"/>
              <w:bottom w:val="single" w:sz="4" w:space="0" w:color="auto"/>
              <w:right w:val="single" w:sz="4" w:space="0" w:color="auto"/>
            </w:tcBorders>
            <w:shd w:val="clear" w:color="auto" w:fill="auto"/>
            <w:vAlign w:val="bottom"/>
            <w:hideMark/>
          </w:tcPr>
          <w:p w:rsidR="005D3C1D" w:rsidRPr="006B63A0" w:rsidRDefault="005D3C1D" w:rsidP="005D3C1D">
            <w:pPr>
              <w:spacing w:after="0" w:line="240" w:lineRule="auto"/>
              <w:jc w:val="right"/>
              <w:rPr>
                <w:rFonts w:ascii="Times New Roman" w:eastAsia="Times New Roman" w:hAnsi="Times New Roman" w:cs="Times New Roman"/>
                <w:b/>
                <w:bCs/>
                <w:sz w:val="24"/>
                <w:szCs w:val="24"/>
              </w:rPr>
            </w:pPr>
            <w:r w:rsidRPr="006B63A0">
              <w:rPr>
                <w:rFonts w:ascii="Times New Roman" w:eastAsia="Times New Roman" w:hAnsi="Times New Roman" w:cs="Times New Roman"/>
                <w:b/>
                <w:bCs/>
                <w:sz w:val="24"/>
                <w:szCs w:val="24"/>
              </w:rPr>
              <w:t>-1 142,0</w:t>
            </w:r>
          </w:p>
        </w:tc>
      </w:tr>
    </w:tbl>
    <w:p w:rsidR="005D3C1D" w:rsidRPr="006B63A0" w:rsidRDefault="005D3C1D" w:rsidP="006F50DD">
      <w:pPr>
        <w:rPr>
          <w:sz w:val="24"/>
          <w:szCs w:val="24"/>
        </w:rPr>
      </w:pPr>
    </w:p>
    <w:sectPr w:rsidR="005D3C1D" w:rsidRPr="006B63A0" w:rsidSect="0067001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3126" w:rsidRDefault="00AC3126" w:rsidP="00AA58EB">
      <w:pPr>
        <w:spacing w:after="0" w:line="240" w:lineRule="auto"/>
      </w:pPr>
      <w:r>
        <w:separator/>
      </w:r>
    </w:p>
  </w:endnote>
  <w:endnote w:type="continuationSeparator" w:id="0">
    <w:p w:rsidR="00AC3126" w:rsidRDefault="00AC3126" w:rsidP="00AA58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3126" w:rsidRDefault="00AC3126" w:rsidP="00AA58EB">
      <w:pPr>
        <w:spacing w:after="0" w:line="240" w:lineRule="auto"/>
      </w:pPr>
      <w:r>
        <w:separator/>
      </w:r>
    </w:p>
  </w:footnote>
  <w:footnote w:type="continuationSeparator" w:id="0">
    <w:p w:rsidR="00AC3126" w:rsidRDefault="00AC3126" w:rsidP="00AA58E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F2F" w:rsidRDefault="00427F2F" w:rsidP="005D3C1D">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427F2F" w:rsidRDefault="00427F2F" w:rsidP="005D3C1D">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F2F" w:rsidRPr="00E82A54" w:rsidRDefault="00427F2F">
    <w:pPr>
      <w:pStyle w:val="a3"/>
      <w:jc w:val="right"/>
      <w:rPr>
        <w:sz w:val="20"/>
        <w:szCs w:val="20"/>
      </w:rPr>
    </w:pPr>
    <w:r w:rsidRPr="00E82A54">
      <w:rPr>
        <w:sz w:val="20"/>
        <w:szCs w:val="20"/>
      </w:rPr>
      <w:fldChar w:fldCharType="begin"/>
    </w:r>
    <w:r w:rsidRPr="00E82A54">
      <w:rPr>
        <w:sz w:val="20"/>
        <w:szCs w:val="20"/>
      </w:rPr>
      <w:instrText>PAGE   \* MERGEFORMAT</w:instrText>
    </w:r>
    <w:r w:rsidRPr="00E82A54">
      <w:rPr>
        <w:sz w:val="20"/>
        <w:szCs w:val="20"/>
      </w:rPr>
      <w:fldChar w:fldCharType="separate"/>
    </w:r>
    <w:r w:rsidR="006F50DD">
      <w:rPr>
        <w:noProof/>
        <w:sz w:val="20"/>
        <w:szCs w:val="20"/>
      </w:rPr>
      <w:t>150</w:t>
    </w:r>
    <w:r w:rsidRPr="00E82A54">
      <w:rPr>
        <w:sz w:val="20"/>
        <w:szCs w:val="20"/>
      </w:rPr>
      <w:fldChar w:fldCharType="end"/>
    </w:r>
  </w:p>
  <w:p w:rsidR="00427F2F" w:rsidRDefault="00427F2F" w:rsidP="005D3C1D">
    <w:pPr>
      <w:pStyle w:val="a3"/>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F337E5"/>
    <w:rsid w:val="00427F2F"/>
    <w:rsid w:val="00457918"/>
    <w:rsid w:val="0058685C"/>
    <w:rsid w:val="005D3C1D"/>
    <w:rsid w:val="00670015"/>
    <w:rsid w:val="006F50DD"/>
    <w:rsid w:val="00867498"/>
    <w:rsid w:val="00AA58EB"/>
    <w:rsid w:val="00AC3126"/>
    <w:rsid w:val="00CA2452"/>
    <w:rsid w:val="00CE233D"/>
    <w:rsid w:val="00E47864"/>
    <w:rsid w:val="00F337E5"/>
    <w:rsid w:val="00FE12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7E5"/>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8685C"/>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58685C"/>
  </w:style>
  <w:style w:type="character" w:styleId="a5">
    <w:name w:val="page number"/>
    <w:basedOn w:val="a0"/>
    <w:rsid w:val="0058685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475C7E2437EF3341389EF9C051D8BBFB1D4F9B604582094598A1BB21A2CF75666DCB86593828CA88A919s1x8O" TargetMode="External"/><Relationship Id="rId13" Type="http://schemas.openxmlformats.org/officeDocument/2006/relationships/hyperlink" Target="consultantplus://offline/ref=C5BD59CE01AD0745EFF60BE52BDF8DD20DAB18CC485CBFF11A7FA454F454185EWCI6M"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yperlink" Target="consultantplus://offline/ref=C5BD59CE01AD0745EFF60BE52BDF8DD20DAB18CC485CBFF11A7FA454F454185EWCI6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yperlink" Target="consultantplus://offline/ref=2B7FB9BA1D476E96B116BB22A112AD55F60896BAB90C46C2477109AEED68B05E0B67FAEFCF8Bk4QDH"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consultantplus://offline/ref=2B7FB9BA1D476E96B116BB22A112AD55F60896BAB90C46C2477109AEED68B05E0B67FAEFCE80k4Q0H" TargetMode="External"/><Relationship Id="rId4" Type="http://schemas.openxmlformats.org/officeDocument/2006/relationships/footnotes" Target="footnotes.xml"/><Relationship Id="rId9" Type="http://schemas.openxmlformats.org/officeDocument/2006/relationships/hyperlink" Target="consultantplus://offline/ref=17475C7E2437EF3341389EF9C051D8BBFB1D4F9B604582094598A1BB21A2CF75666DCB86593828CA88A919s1xF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180</Pages>
  <Words>30855</Words>
  <Characters>175874</Characters>
  <Application>Microsoft Office Word</Application>
  <DocSecurity>0</DocSecurity>
  <Lines>1465</Lines>
  <Paragraphs>412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206317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6</cp:revision>
  <cp:lastPrinted>2023-12-25T09:21:00Z</cp:lastPrinted>
  <dcterms:created xsi:type="dcterms:W3CDTF">2023-12-25T08:21:00Z</dcterms:created>
  <dcterms:modified xsi:type="dcterms:W3CDTF">2024-01-18T13:22:00Z</dcterms:modified>
</cp:coreProperties>
</file>