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433" w:rsidRDefault="00C03433" w:rsidP="00C03433">
      <w:pPr>
        <w:spacing w:afterLines="100" w:after="24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4D31563E" wp14:editId="78C6601D">
            <wp:extent cx="4114800" cy="1337945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05B" w:rsidRDefault="00FC205B" w:rsidP="002826D8">
      <w:pPr>
        <w:spacing w:afterLines="100" w:after="240" w:line="240" w:lineRule="auto"/>
        <w:ind w:firstLine="709"/>
        <w:jc w:val="center"/>
        <w:rPr>
          <w:rFonts w:ascii="Arial" w:hAnsi="Arial" w:cs="Arial"/>
          <w:b/>
          <w:sz w:val="26"/>
          <w:szCs w:val="26"/>
        </w:rPr>
      </w:pPr>
      <w:r w:rsidRPr="002826D8">
        <w:rPr>
          <w:rFonts w:ascii="Arial" w:hAnsi="Arial" w:cs="Arial"/>
          <w:b/>
          <w:sz w:val="26"/>
          <w:szCs w:val="26"/>
        </w:rPr>
        <w:t>В Мордовии действует программа социальной газификации садовых некоммерческих товариществ</w:t>
      </w:r>
    </w:p>
    <w:p w:rsidR="00FC205B" w:rsidRPr="00FC205B" w:rsidRDefault="005D02B9" w:rsidP="002826D8">
      <w:pPr>
        <w:spacing w:afterLines="100" w:after="24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FC205B">
        <w:rPr>
          <w:rFonts w:ascii="Arial" w:hAnsi="Arial" w:cs="Arial"/>
          <w:sz w:val="26"/>
          <w:szCs w:val="26"/>
        </w:rPr>
        <w:t xml:space="preserve">С 2024 года </w:t>
      </w:r>
      <w:r w:rsidR="00A655A8" w:rsidRPr="00FC205B">
        <w:rPr>
          <w:rFonts w:ascii="Arial" w:hAnsi="Arial" w:cs="Arial"/>
          <w:sz w:val="26"/>
          <w:szCs w:val="26"/>
        </w:rPr>
        <w:t xml:space="preserve">на территории </w:t>
      </w:r>
      <w:r w:rsidR="00FC205B">
        <w:rPr>
          <w:rFonts w:ascii="Arial" w:hAnsi="Arial" w:cs="Arial"/>
          <w:sz w:val="26"/>
          <w:szCs w:val="26"/>
        </w:rPr>
        <w:t>Р</w:t>
      </w:r>
      <w:r w:rsidR="00A655A8" w:rsidRPr="00FC205B">
        <w:rPr>
          <w:rFonts w:ascii="Arial" w:hAnsi="Arial" w:cs="Arial"/>
          <w:sz w:val="26"/>
          <w:szCs w:val="26"/>
        </w:rPr>
        <w:t>еспублики</w:t>
      </w:r>
      <w:r w:rsidR="00FC205B">
        <w:rPr>
          <w:rFonts w:ascii="Arial" w:hAnsi="Arial" w:cs="Arial"/>
          <w:sz w:val="26"/>
          <w:szCs w:val="26"/>
        </w:rPr>
        <w:t xml:space="preserve"> Мордовия</w:t>
      </w:r>
      <w:r w:rsidR="00A655A8" w:rsidRPr="00FC205B">
        <w:rPr>
          <w:rFonts w:ascii="Arial" w:hAnsi="Arial" w:cs="Arial"/>
          <w:sz w:val="26"/>
          <w:szCs w:val="26"/>
        </w:rPr>
        <w:t xml:space="preserve"> действ</w:t>
      </w:r>
      <w:r w:rsidR="00FC205B" w:rsidRPr="00FC205B">
        <w:rPr>
          <w:rFonts w:ascii="Arial" w:hAnsi="Arial" w:cs="Arial"/>
          <w:sz w:val="26"/>
          <w:szCs w:val="26"/>
        </w:rPr>
        <w:t>ует</w:t>
      </w:r>
      <w:r w:rsidR="00A655A8" w:rsidRPr="00FC205B">
        <w:rPr>
          <w:rFonts w:ascii="Arial" w:hAnsi="Arial" w:cs="Arial"/>
          <w:sz w:val="26"/>
          <w:szCs w:val="26"/>
        </w:rPr>
        <w:t xml:space="preserve"> </w:t>
      </w:r>
      <w:r w:rsidR="008A0A62" w:rsidRPr="00FC205B">
        <w:rPr>
          <w:rFonts w:ascii="Arial" w:hAnsi="Arial" w:cs="Arial"/>
          <w:sz w:val="26"/>
          <w:szCs w:val="26"/>
        </w:rPr>
        <w:t xml:space="preserve">программа социальной </w:t>
      </w:r>
      <w:r w:rsidRPr="00FC205B">
        <w:rPr>
          <w:rFonts w:ascii="Arial" w:hAnsi="Arial" w:cs="Arial"/>
          <w:sz w:val="26"/>
          <w:szCs w:val="26"/>
        </w:rPr>
        <w:t xml:space="preserve">газификации садовых </w:t>
      </w:r>
      <w:r w:rsidR="00B507B5" w:rsidRPr="00FC205B">
        <w:rPr>
          <w:rFonts w:ascii="Arial" w:hAnsi="Arial" w:cs="Arial"/>
          <w:sz w:val="26"/>
          <w:szCs w:val="26"/>
        </w:rPr>
        <w:t xml:space="preserve">некоммерческих </w:t>
      </w:r>
      <w:r w:rsidRPr="00FC205B">
        <w:rPr>
          <w:rFonts w:ascii="Arial" w:hAnsi="Arial" w:cs="Arial"/>
          <w:sz w:val="26"/>
          <w:szCs w:val="26"/>
        </w:rPr>
        <w:t xml:space="preserve">товариществ (СНТ). </w:t>
      </w:r>
    </w:p>
    <w:p w:rsidR="00A655A8" w:rsidRPr="00FC205B" w:rsidRDefault="00C03433" w:rsidP="002826D8">
      <w:pPr>
        <w:spacing w:afterLines="100" w:after="24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  <w:shd w:val="clear" w:color="auto" w:fill="FFFFFF"/>
        </w:rPr>
        <w:t xml:space="preserve">По словам руководителя Управления Росреестра по РМ Светланы </w:t>
      </w:r>
      <w:proofErr w:type="spellStart"/>
      <w:r>
        <w:rPr>
          <w:rFonts w:ascii="Arial" w:hAnsi="Arial" w:cs="Arial"/>
          <w:sz w:val="26"/>
          <w:szCs w:val="26"/>
          <w:shd w:val="clear" w:color="auto" w:fill="FFFFFF"/>
        </w:rPr>
        <w:t>Балесковой</w:t>
      </w:r>
      <w:proofErr w:type="spellEnd"/>
      <w:r>
        <w:rPr>
          <w:rFonts w:ascii="Arial" w:hAnsi="Arial" w:cs="Arial"/>
          <w:sz w:val="26"/>
          <w:szCs w:val="26"/>
          <w:shd w:val="clear" w:color="auto" w:fill="FFFFFF"/>
        </w:rPr>
        <w:t>, п</w:t>
      </w:r>
      <w:r w:rsidR="00A655A8" w:rsidRPr="00FC205B">
        <w:rPr>
          <w:rFonts w:ascii="Arial" w:hAnsi="Arial" w:cs="Arial"/>
          <w:sz w:val="26"/>
          <w:szCs w:val="26"/>
          <w:shd w:val="clear" w:color="auto" w:fill="FFFFFF"/>
        </w:rPr>
        <w:t xml:space="preserve">рограмма направлена на </w:t>
      </w:r>
      <w:r w:rsidR="005D02B9" w:rsidRPr="00FC205B">
        <w:rPr>
          <w:rFonts w:ascii="Arial" w:hAnsi="Arial" w:cs="Arial"/>
          <w:sz w:val="26"/>
          <w:szCs w:val="26"/>
          <w:shd w:val="clear" w:color="auto" w:fill="FFFFFF"/>
        </w:rPr>
        <w:t>выполнение мероприятий по подключению к газораспределительным сетям домовладений, расположенных на землях СНТ в газифицированных населенных пунктах</w:t>
      </w:r>
      <w:r>
        <w:rPr>
          <w:rFonts w:ascii="Arial" w:hAnsi="Arial" w:cs="Arial"/>
          <w:sz w:val="26"/>
          <w:szCs w:val="26"/>
          <w:shd w:val="clear" w:color="auto" w:fill="FFFFFF"/>
        </w:rPr>
        <w:t>,</w:t>
      </w:r>
      <w:bookmarkStart w:id="0" w:name="_GoBack"/>
      <w:bookmarkEnd w:id="0"/>
      <w:r w:rsidR="00A655A8" w:rsidRPr="00FC205B">
        <w:rPr>
          <w:rFonts w:ascii="Arial" w:hAnsi="Arial" w:cs="Arial"/>
          <w:sz w:val="26"/>
          <w:szCs w:val="26"/>
          <w:shd w:val="clear" w:color="auto" w:fill="FFFFFF"/>
        </w:rPr>
        <w:t xml:space="preserve"> без привлечения средств граждан.</w:t>
      </w:r>
    </w:p>
    <w:p w:rsidR="005D02B9" w:rsidRPr="00FC205B" w:rsidRDefault="005D02B9" w:rsidP="002826D8">
      <w:pPr>
        <w:spacing w:afterLines="100" w:after="24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FC205B">
        <w:rPr>
          <w:rFonts w:ascii="Arial" w:hAnsi="Arial" w:cs="Arial"/>
          <w:sz w:val="26"/>
          <w:szCs w:val="26"/>
        </w:rPr>
        <w:t xml:space="preserve">Единым оператором, который взял на себя обязательства по строительству газопроводов, стала компания </w:t>
      </w:r>
      <w:r w:rsidR="009159A8" w:rsidRPr="00FC205B">
        <w:rPr>
          <w:rFonts w:ascii="Arial" w:hAnsi="Arial" w:cs="Arial"/>
          <w:sz w:val="26"/>
          <w:szCs w:val="26"/>
        </w:rPr>
        <w:t xml:space="preserve">ПАО </w:t>
      </w:r>
      <w:r w:rsidRPr="00FC205B">
        <w:rPr>
          <w:rFonts w:ascii="Arial" w:hAnsi="Arial" w:cs="Arial"/>
          <w:sz w:val="26"/>
          <w:szCs w:val="26"/>
        </w:rPr>
        <w:t>«Газпром». </w:t>
      </w:r>
    </w:p>
    <w:p w:rsidR="005D02B9" w:rsidRPr="00FC205B" w:rsidRDefault="005D02B9" w:rsidP="002826D8">
      <w:pPr>
        <w:spacing w:afterLines="100" w:after="24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C205B">
        <w:rPr>
          <w:rFonts w:ascii="Arial" w:eastAsia="Times New Roman" w:hAnsi="Arial" w:cs="Arial"/>
          <w:sz w:val="26"/>
          <w:szCs w:val="26"/>
          <w:lang w:eastAsia="ru-RU"/>
        </w:rPr>
        <w:t>Газ по программе социальной догазификации СНТ будут проводить к участку при наличии нескольких условий:</w:t>
      </w:r>
    </w:p>
    <w:p w:rsidR="005D02B9" w:rsidRPr="00FC205B" w:rsidRDefault="005D02B9" w:rsidP="002826D8">
      <w:pPr>
        <w:numPr>
          <w:ilvl w:val="0"/>
          <w:numId w:val="1"/>
        </w:numPr>
        <w:spacing w:afterLines="100" w:after="240" w:line="240" w:lineRule="auto"/>
        <w:ind w:left="0"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C205B">
        <w:rPr>
          <w:rFonts w:ascii="Arial" w:eastAsia="Times New Roman" w:hAnsi="Arial" w:cs="Arial"/>
          <w:sz w:val="26"/>
          <w:szCs w:val="26"/>
          <w:lang w:eastAsia="ru-RU"/>
        </w:rPr>
        <w:t>СНТ расположено в границах населенного пункта;</w:t>
      </w:r>
    </w:p>
    <w:p w:rsidR="005D02B9" w:rsidRPr="00FC205B" w:rsidRDefault="005D02B9" w:rsidP="002826D8">
      <w:pPr>
        <w:numPr>
          <w:ilvl w:val="0"/>
          <w:numId w:val="1"/>
        </w:numPr>
        <w:spacing w:afterLines="100" w:after="240" w:line="240" w:lineRule="auto"/>
        <w:ind w:left="0"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C205B">
        <w:rPr>
          <w:rFonts w:ascii="Arial" w:eastAsia="Times New Roman" w:hAnsi="Arial" w:cs="Arial"/>
          <w:sz w:val="26"/>
          <w:szCs w:val="26"/>
          <w:lang w:eastAsia="ru-RU"/>
        </w:rPr>
        <w:t>в населенном пункте есть магистральный газопровод;</w:t>
      </w:r>
    </w:p>
    <w:p w:rsidR="005D02B9" w:rsidRPr="00FC205B" w:rsidRDefault="005D02B9" w:rsidP="002826D8">
      <w:pPr>
        <w:numPr>
          <w:ilvl w:val="0"/>
          <w:numId w:val="1"/>
        </w:numPr>
        <w:spacing w:afterLines="100" w:after="240" w:line="240" w:lineRule="auto"/>
        <w:ind w:left="0"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C205B">
        <w:rPr>
          <w:rFonts w:ascii="Arial" w:eastAsia="Times New Roman" w:hAnsi="Arial" w:cs="Arial"/>
          <w:sz w:val="26"/>
          <w:szCs w:val="26"/>
          <w:lang w:eastAsia="ru-RU"/>
        </w:rPr>
        <w:t>на участке размещен официально зарегистрированный жилой дом;</w:t>
      </w:r>
    </w:p>
    <w:p w:rsidR="005D02B9" w:rsidRPr="00FC205B" w:rsidRDefault="005D02B9" w:rsidP="002826D8">
      <w:pPr>
        <w:numPr>
          <w:ilvl w:val="0"/>
          <w:numId w:val="1"/>
        </w:numPr>
        <w:spacing w:afterLines="100" w:after="240" w:line="240" w:lineRule="auto"/>
        <w:ind w:left="0"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C205B">
        <w:rPr>
          <w:rFonts w:ascii="Arial" w:eastAsia="Times New Roman" w:hAnsi="Arial" w:cs="Arial"/>
          <w:sz w:val="26"/>
          <w:szCs w:val="26"/>
          <w:lang w:eastAsia="ru-RU"/>
        </w:rPr>
        <w:t>газ будет использоваться для личных и бытовых целей.</w:t>
      </w:r>
    </w:p>
    <w:p w:rsidR="005D02B9" w:rsidRPr="00FC205B" w:rsidRDefault="002826D8" w:rsidP="002826D8">
      <w:pPr>
        <w:spacing w:afterLines="100" w:after="24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6"/>
          <w:szCs w:val="26"/>
          <w:lang w:eastAsia="ru-RU"/>
        </w:rPr>
        <w:t xml:space="preserve">В республике </w:t>
      </w:r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актуализирован</w:t>
      </w:r>
      <w:r w:rsidR="004334FA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план-график</w:t>
      </w:r>
      <w:r w:rsidR="00C10FA4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spellStart"/>
      <w:r w:rsidR="00C10FA4" w:rsidRPr="00FC205B">
        <w:rPr>
          <w:rFonts w:ascii="Arial" w:eastAsia="Times New Roman" w:hAnsi="Arial" w:cs="Arial"/>
          <w:sz w:val="26"/>
          <w:szCs w:val="26"/>
          <w:lang w:eastAsia="ru-RU"/>
        </w:rPr>
        <w:t>догазификации</w:t>
      </w:r>
      <w:proofErr w:type="spellEnd"/>
      <w:r w:rsidR="00C10FA4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территорий ведения гражданами садовод</w:t>
      </w:r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ства</w:t>
      </w:r>
      <w:r w:rsidR="00C10FA4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для собственных нужд</w:t>
      </w:r>
      <w:r w:rsidR="004334FA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, утвержденный </w:t>
      </w:r>
      <w:r w:rsidR="00C03433">
        <w:rPr>
          <w:rFonts w:ascii="Arial" w:eastAsia="Times New Roman" w:hAnsi="Arial" w:cs="Arial"/>
          <w:sz w:val="26"/>
          <w:szCs w:val="26"/>
          <w:lang w:eastAsia="ru-RU"/>
        </w:rPr>
        <w:t>М</w:t>
      </w:r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инист</w:t>
      </w:r>
      <w:r w:rsidR="00C03433">
        <w:rPr>
          <w:rFonts w:ascii="Arial" w:eastAsia="Times New Roman" w:hAnsi="Arial" w:cs="Arial"/>
          <w:sz w:val="26"/>
          <w:szCs w:val="26"/>
          <w:lang w:eastAsia="ru-RU"/>
        </w:rPr>
        <w:t xml:space="preserve">ерством </w:t>
      </w:r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энергетики и жилищно-коммунальног</w:t>
      </w:r>
      <w:r w:rsidR="00C03433">
        <w:rPr>
          <w:rFonts w:ascii="Arial" w:eastAsia="Times New Roman" w:hAnsi="Arial" w:cs="Arial"/>
          <w:sz w:val="26"/>
          <w:szCs w:val="26"/>
          <w:lang w:eastAsia="ru-RU"/>
        </w:rPr>
        <w:t>о хозяйства Республики Мордовия.</w:t>
      </w:r>
    </w:p>
    <w:p w:rsidR="004334FA" w:rsidRDefault="004334FA" w:rsidP="002826D8">
      <w:pPr>
        <w:spacing w:afterLines="100" w:after="24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C205B">
        <w:rPr>
          <w:rFonts w:ascii="Arial" w:eastAsia="Times New Roman" w:hAnsi="Arial" w:cs="Arial"/>
          <w:sz w:val="26"/>
          <w:szCs w:val="26"/>
          <w:lang w:eastAsia="ru-RU"/>
        </w:rPr>
        <w:t>В соответствии с графиком в 202</w:t>
      </w:r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5</w:t>
      </w:r>
      <w:r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году запланирована </w:t>
      </w:r>
      <w:proofErr w:type="spellStart"/>
      <w:r w:rsidRPr="00FC205B">
        <w:rPr>
          <w:rFonts w:ascii="Arial" w:eastAsia="Times New Roman" w:hAnsi="Arial" w:cs="Arial"/>
          <w:sz w:val="26"/>
          <w:szCs w:val="26"/>
          <w:lang w:eastAsia="ru-RU"/>
        </w:rPr>
        <w:t>догазификация</w:t>
      </w:r>
      <w:proofErr w:type="spellEnd"/>
      <w:r w:rsidR="00037FF3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СНТ «Проектировщик», расположенного в с. Гарт </w:t>
      </w:r>
      <w:proofErr w:type="spellStart"/>
      <w:r w:rsidR="00037FF3" w:rsidRPr="00FC205B">
        <w:rPr>
          <w:rFonts w:ascii="Arial" w:eastAsia="Times New Roman" w:hAnsi="Arial" w:cs="Arial"/>
          <w:sz w:val="26"/>
          <w:szCs w:val="26"/>
          <w:lang w:eastAsia="ru-RU"/>
        </w:rPr>
        <w:t>Большеберезниковского</w:t>
      </w:r>
      <w:proofErr w:type="spellEnd"/>
      <w:r w:rsidR="00037FF3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района</w:t>
      </w:r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и СНТ «Наука», расположенного в </w:t>
      </w:r>
      <w:proofErr w:type="spellStart"/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рп</w:t>
      </w:r>
      <w:proofErr w:type="spellEnd"/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. </w:t>
      </w:r>
      <w:proofErr w:type="spellStart"/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>Ялга</w:t>
      </w:r>
      <w:proofErr w:type="spellEnd"/>
      <w:r w:rsidR="00A655A8" w:rsidRPr="00FC205B">
        <w:rPr>
          <w:rFonts w:ascii="Arial" w:eastAsia="Times New Roman" w:hAnsi="Arial" w:cs="Arial"/>
          <w:sz w:val="26"/>
          <w:szCs w:val="26"/>
          <w:lang w:eastAsia="ru-RU"/>
        </w:rPr>
        <w:t xml:space="preserve"> городского округа Саранск</w:t>
      </w:r>
      <w:r w:rsidR="00037FF3" w:rsidRPr="00FC205B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FC205B" w:rsidRPr="00FC205B" w:rsidRDefault="00FC205B" w:rsidP="002826D8">
      <w:pPr>
        <w:spacing w:afterLines="100" w:after="240" w:line="240" w:lineRule="auto"/>
        <w:ind w:firstLine="709"/>
        <w:jc w:val="right"/>
        <w:rPr>
          <w:rFonts w:ascii="Arial" w:hAnsi="Arial" w:cs="Arial"/>
          <w:sz w:val="26"/>
          <w:szCs w:val="26"/>
        </w:rPr>
      </w:pPr>
      <w:r w:rsidRPr="00FC205B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5D02B9" w:rsidRPr="00FC205B" w:rsidRDefault="005D02B9" w:rsidP="002826D8">
      <w:pPr>
        <w:spacing w:afterLines="100" w:after="240"/>
        <w:ind w:firstLine="709"/>
        <w:rPr>
          <w:rFonts w:ascii="Arial" w:hAnsi="Arial" w:cs="Arial"/>
          <w:sz w:val="26"/>
          <w:szCs w:val="26"/>
        </w:rPr>
      </w:pPr>
    </w:p>
    <w:p w:rsidR="005D02B9" w:rsidRDefault="005D02B9" w:rsidP="002826D8">
      <w:pPr>
        <w:spacing w:afterLines="100" w:after="240"/>
        <w:ind w:firstLine="709"/>
      </w:pPr>
    </w:p>
    <w:sectPr w:rsidR="005D0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AD5888"/>
    <w:multiLevelType w:val="multilevel"/>
    <w:tmpl w:val="5D22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2B9"/>
    <w:rsid w:val="00037FF3"/>
    <w:rsid w:val="00057CB2"/>
    <w:rsid w:val="00136B0E"/>
    <w:rsid w:val="002826D8"/>
    <w:rsid w:val="004334FA"/>
    <w:rsid w:val="00534DA2"/>
    <w:rsid w:val="005D02B9"/>
    <w:rsid w:val="008A0A62"/>
    <w:rsid w:val="009159A8"/>
    <w:rsid w:val="00A655A8"/>
    <w:rsid w:val="00AE6ACE"/>
    <w:rsid w:val="00B507B5"/>
    <w:rsid w:val="00C03433"/>
    <w:rsid w:val="00C10FA4"/>
    <w:rsid w:val="00E47BD3"/>
    <w:rsid w:val="00FC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EBD44-F2DD-4FFD-B615-30F1849BD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02B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36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6B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6</cp:revision>
  <cp:lastPrinted>2025-01-22T05:39:00Z</cp:lastPrinted>
  <dcterms:created xsi:type="dcterms:W3CDTF">2025-01-20T08:10:00Z</dcterms:created>
  <dcterms:modified xsi:type="dcterms:W3CDTF">2025-01-22T05:39:00Z</dcterms:modified>
</cp:coreProperties>
</file>