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42 миллионам человек направлены уведомления о будущей пенсии</w:t>
      </w:r>
    </w:p>
    <w:p>
      <w:pPr>
        <w:pStyle w:val="Style15"/>
        <w:rPr/>
      </w:pPr>
      <w:r>
        <w:rPr/>
        <w:t>Социальный фонд ежегодно направляет гражданам информацию о заработанном стаже, величине индивидуального пенсионного коэффициента, размере пенсии, рассчитанной по этим показателям, информацию о сумме имеющихся пенсионных накоплений, а также информацию о порядке получения пенсии. С момента старта такой рассылки в 2022 году уведомления направлены 42 млн человек.</w:t>
      </w:r>
    </w:p>
    <w:p>
      <w:pPr>
        <w:pStyle w:val="Style15"/>
        <w:rPr/>
      </w:pPr>
      <w:r>
        <w:rPr/>
        <w:t>Информирование о будущей пенсии позволяет в удобном формате оценить размер накопленных прав и проверить сведения своего лицевого счета. Социальный фонд автоматически направляет соответствующие уведомления в личные кабинеты граждан на портале госуслуг. Получателями являются мужчины, достигшие 45 лет, и женщины, которым исполнилось 40 лет. В дальнейшем обновленная информация о том, как формируется пенсия, приходит каждые три года.</w:t>
      </w:r>
    </w:p>
    <w:p>
      <w:pPr>
        <w:pStyle w:val="Style15"/>
        <w:rPr/>
      </w:pPr>
      <w:r>
        <w:rPr/>
        <w:t>Те, кто не зарегистрирован на портале, всегда могут получить сведения о формировании пенсии в клиентских службах фонда. Помимо проактивных уведомлений о пенсии Социальный фонд также направляет гражданам информацию о назначении выплат при наступлении различных жизненных обстоятельств.</w:t>
      </w:r>
    </w:p>
    <w:p>
      <w:pPr>
        <w:pStyle w:val="Style15"/>
        <w:rPr/>
      </w:pPr>
      <w:r>
        <w:rPr/>
        <w:t>Например, при установлении инвалидности – о назначении пенсии по инвалидности, при рождении ребенка – о перерасчете размера пенсии с учетом ребенка, а также в некоторых других ситуациях.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170</Words>
  <Characters>1156</Characters>
  <CharactersWithSpaces>1323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2025-01-31T12:45:11Z</dcterms:created>
  <dc:creator/>
  <dc:description/>
  <dc:language>ru-RU</dc:language>
  <cp:lastModifiedBy/>
  <dcterms:modified xsi:type="dcterms:W3CDTF">2025-01-31T12:46:07Z</dcterms:modified>
  <cp:revision>1</cp:revision>
  <dc:subject/>
  <dc:title/>
</cp:coreProperties>
</file>