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Свыше 16 млн клиентов негосударственных фондов получили уведомления об инвестировании пенсионных накоплений</w:t>
      </w:r>
    </w:p>
    <w:p>
      <w:pPr>
        <w:pStyle w:val="Style14"/>
        <w:rPr/>
      </w:pPr>
      <w:r>
        <w:rPr/>
        <w:t>Социальный фонд России (СФР) проактивно проинформировал граждан о результатах инвестирования их пенсионных накоплений через негосударственные пенсионные фонды (НПФ). За прошедшие полгода уведомления получили 16,6 млн человек.</w:t>
      </w:r>
    </w:p>
    <w:p>
      <w:pPr>
        <w:pStyle w:val="Style14"/>
        <w:rPr/>
      </w:pPr>
      <w:r>
        <w:rPr/>
        <w:t>Соцфонд в соответствии с принятым законодательством начал направлять россиянам сведения об их пенсионных накоплениях в негосударственных пенсионных фондах с июля прошлого года. С 2022 года фонд также рассылает работающим гражданам информацию о будущей страховой пенсии и сведения об их пенсионных накоплениях в СФР. Уведомления содержат данные о страховом стаже и количестве заработанных пенсионных коэффициентов, а также демонстрируют размер будущей пенсии, рассчитанный по этим показателям, включают размер пенсионных накоплений на счет в С</w:t>
      </w:r>
      <w:r>
        <w:rPr/>
        <w:t>оциального фонда России</w:t>
      </w:r>
      <w:r>
        <w:rPr/>
        <w:t>.</w:t>
      </w:r>
    </w:p>
    <w:p>
      <w:pPr>
        <w:pStyle w:val="Style14"/>
        <w:rPr/>
      </w:pPr>
      <w:r>
        <w:rPr/>
        <w:t>Благодаря уведомлениям Социального фонда клиенты НПФ могут отслеживать объем сформированных пенсионных накоплений, анализировать эту информацию и при необходимости менять своего пенсионного страховщика.</w:t>
      </w:r>
    </w:p>
    <w:p>
      <w:pPr>
        <w:pStyle w:val="Style14"/>
        <w:rPr/>
      </w:pPr>
      <w:r>
        <w:rPr/>
        <w:t>Проактивное уведомление впервые поступает клиенту НПФ при достижении 40 лет (для женщин) или 45 лет (для мужчин) и затем повторяется каждые три года. Получить информацию могут россияне, зарегистрированные на портале госуслуг. Информация также предоставляется при личном обращении в клиентскую службу Социального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176</Words>
  <Characters>1247</Characters>
  <CharactersWithSpaces>1418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2025-01-23T12:04:49Z</dcterms:created>
  <dc:creator/>
  <dc:description/>
  <dc:language>ru-RU</dc:language>
  <cp:lastModifiedBy/>
  <dcterms:modified xsi:type="dcterms:W3CDTF">2025-01-23T12:05:56Z</dcterms:modified>
  <cp:revision>1</cp:revision>
  <dc:subject/>
  <dc:title/>
</cp:coreProperties>
</file>