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48991" w14:textId="60CC22E5" w:rsidR="00A63031" w:rsidRPr="00300DB8" w:rsidRDefault="00300DB8" w:rsidP="00300DB8">
      <w:pPr>
        <w:jc w:val="right"/>
        <w:rPr>
          <w:rStyle w:val="af3"/>
          <w:rFonts w:ascii="Times New Roman" w:hAnsi="Times New Roman"/>
          <w:i w:val="0"/>
          <w:iCs w:val="0"/>
          <w:sz w:val="28"/>
          <w:szCs w:val="28"/>
        </w:rPr>
      </w:pPr>
      <w:r w:rsidRPr="00300DB8">
        <w:rPr>
          <w:rStyle w:val="af3"/>
          <w:rFonts w:ascii="Times New Roman" w:hAnsi="Times New Roman"/>
          <w:i w:val="0"/>
          <w:iCs w:val="0"/>
          <w:sz w:val="28"/>
          <w:szCs w:val="28"/>
        </w:rPr>
        <w:t>Проект</w:t>
      </w:r>
    </w:p>
    <w:p w14:paraId="664E73AA"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 xml:space="preserve">СОВЕТ ДЕПУТАТОВ </w:t>
      </w:r>
    </w:p>
    <w:p w14:paraId="6AB8217D"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ЕЛЬНИКОВСКОГО МУНИЦИПАЛЬНОГО РАЙОНА</w:t>
      </w:r>
    </w:p>
    <w:p w14:paraId="34E9A55B"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РЕСПУБЛИКИ МОРДОВИЯ</w:t>
      </w:r>
    </w:p>
    <w:p w14:paraId="027971F3" w14:textId="77777777" w:rsidR="003A6FCF" w:rsidRPr="003D68AE" w:rsidRDefault="003A6FCF" w:rsidP="003A6FCF">
      <w:pPr>
        <w:jc w:val="center"/>
        <w:rPr>
          <w:rFonts w:ascii="Times New Roman" w:eastAsia="Times New Roman" w:hAnsi="Times New Roman"/>
          <w:b/>
          <w:sz w:val="28"/>
          <w:szCs w:val="28"/>
          <w:lang w:eastAsia="ru-RU"/>
        </w:rPr>
      </w:pPr>
    </w:p>
    <w:p w14:paraId="08151B3F" w14:textId="77777777" w:rsidR="003A6FCF" w:rsidRPr="003D68AE" w:rsidRDefault="003A6FCF" w:rsidP="003A6FCF">
      <w:pPr>
        <w:jc w:val="center"/>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Р Е Ш Е Н И Е</w:t>
      </w:r>
    </w:p>
    <w:p w14:paraId="2CC2FA8F" w14:textId="77777777" w:rsidR="003A6FCF" w:rsidRPr="003D68AE" w:rsidRDefault="003A6FCF" w:rsidP="003A6FCF">
      <w:pPr>
        <w:rPr>
          <w:rFonts w:ascii="Times New Roman" w:eastAsia="Times New Roman" w:hAnsi="Times New Roman"/>
          <w:sz w:val="28"/>
          <w:szCs w:val="28"/>
          <w:lang w:eastAsia="ru-RU"/>
        </w:rPr>
      </w:pPr>
    </w:p>
    <w:p w14:paraId="4F131309" w14:textId="2793F3D9" w:rsidR="003A6FCF" w:rsidRPr="003D68AE" w:rsidRDefault="00296BDA" w:rsidP="003A6FCF">
      <w:pP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 xml:space="preserve">от  </w:t>
      </w:r>
      <w:r w:rsidR="0048654B" w:rsidRPr="003D68AE">
        <w:rPr>
          <w:rFonts w:ascii="Times New Roman" w:eastAsia="Times New Roman" w:hAnsi="Times New Roman"/>
          <w:sz w:val="28"/>
          <w:szCs w:val="28"/>
          <w:lang w:eastAsia="ru-RU"/>
        </w:rPr>
        <w:t xml:space="preserve">                      </w:t>
      </w:r>
      <w:r w:rsidR="003A6FCF" w:rsidRPr="003D68AE">
        <w:rPr>
          <w:rFonts w:ascii="Times New Roman" w:eastAsia="Times New Roman" w:hAnsi="Times New Roman"/>
          <w:sz w:val="28"/>
          <w:szCs w:val="28"/>
          <w:lang w:eastAsia="ru-RU"/>
        </w:rPr>
        <w:t xml:space="preserve"> </w:t>
      </w:r>
      <w:r w:rsidR="0048654B" w:rsidRPr="003D68AE">
        <w:rPr>
          <w:rFonts w:ascii="Times New Roman" w:eastAsia="Times New Roman" w:hAnsi="Times New Roman"/>
          <w:sz w:val="28"/>
          <w:szCs w:val="28"/>
          <w:lang w:eastAsia="ru-RU"/>
        </w:rPr>
        <w:t xml:space="preserve"> </w:t>
      </w:r>
      <w:r w:rsidR="003A6FCF" w:rsidRPr="003D68AE">
        <w:rPr>
          <w:rFonts w:ascii="Times New Roman" w:eastAsia="Times New Roman" w:hAnsi="Times New Roman"/>
          <w:sz w:val="28"/>
          <w:szCs w:val="28"/>
          <w:lang w:eastAsia="ru-RU"/>
        </w:rPr>
        <w:t>202</w:t>
      </w:r>
      <w:r w:rsidR="00635725">
        <w:rPr>
          <w:rFonts w:ascii="Times New Roman" w:eastAsia="Times New Roman" w:hAnsi="Times New Roman"/>
          <w:sz w:val="28"/>
          <w:szCs w:val="28"/>
          <w:lang w:eastAsia="ru-RU"/>
        </w:rPr>
        <w:t>4</w:t>
      </w:r>
      <w:r w:rsidR="003A6FCF" w:rsidRPr="003D68AE">
        <w:rPr>
          <w:rFonts w:ascii="Times New Roman" w:eastAsia="Times New Roman" w:hAnsi="Times New Roman"/>
          <w:sz w:val="28"/>
          <w:szCs w:val="28"/>
          <w:lang w:eastAsia="ru-RU"/>
        </w:rPr>
        <w:t xml:space="preserve">                                                                                </w:t>
      </w:r>
      <w:r w:rsidRPr="003D68AE">
        <w:rPr>
          <w:rFonts w:ascii="Times New Roman" w:eastAsia="Times New Roman" w:hAnsi="Times New Roman"/>
          <w:sz w:val="28"/>
          <w:szCs w:val="28"/>
          <w:lang w:eastAsia="ru-RU"/>
        </w:rPr>
        <w:t xml:space="preserve">   </w:t>
      </w:r>
      <w:r w:rsidR="003A6FCF" w:rsidRPr="003D68AE">
        <w:rPr>
          <w:rFonts w:ascii="Times New Roman" w:eastAsia="Times New Roman" w:hAnsi="Times New Roman"/>
          <w:sz w:val="28"/>
          <w:szCs w:val="28"/>
          <w:lang w:eastAsia="ru-RU"/>
        </w:rPr>
        <w:t xml:space="preserve"> № </w:t>
      </w:r>
      <w:r w:rsidR="0048654B" w:rsidRPr="003D68AE">
        <w:rPr>
          <w:rFonts w:ascii="Times New Roman" w:eastAsia="Times New Roman" w:hAnsi="Times New Roman"/>
          <w:sz w:val="28"/>
          <w:szCs w:val="28"/>
          <w:lang w:eastAsia="ru-RU"/>
        </w:rPr>
        <w:t xml:space="preserve"> </w:t>
      </w:r>
    </w:p>
    <w:p w14:paraId="29CE1BB9"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с. Ельники</w:t>
      </w:r>
    </w:p>
    <w:p w14:paraId="630A4319" w14:textId="77777777" w:rsidR="003A6FCF" w:rsidRPr="003D68AE" w:rsidRDefault="003A6FCF" w:rsidP="003A6FCF">
      <w:pPr>
        <w:ind w:firstLine="540"/>
        <w:jc w:val="center"/>
        <w:rPr>
          <w:rFonts w:ascii="Times New Roman" w:eastAsia="Times New Roman" w:hAnsi="Times New Roman"/>
          <w:b/>
          <w:sz w:val="28"/>
          <w:szCs w:val="28"/>
          <w:lang w:eastAsia="ru-RU"/>
        </w:rPr>
      </w:pPr>
    </w:p>
    <w:p w14:paraId="1BBD0D72" w14:textId="77777777" w:rsidR="003A6FCF" w:rsidRPr="003D68AE" w:rsidRDefault="003A6FCF" w:rsidP="003A6FCF">
      <w:pPr>
        <w:ind w:firstLine="540"/>
        <w:jc w:val="center"/>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 xml:space="preserve">О внесении </w:t>
      </w:r>
      <w:proofErr w:type="gramStart"/>
      <w:r w:rsidRPr="003D68AE">
        <w:rPr>
          <w:rFonts w:ascii="Times New Roman" w:eastAsia="Times New Roman" w:hAnsi="Times New Roman"/>
          <w:b/>
          <w:sz w:val="28"/>
          <w:szCs w:val="28"/>
          <w:lang w:eastAsia="ru-RU"/>
        </w:rPr>
        <w:t xml:space="preserve">изменений  </w:t>
      </w:r>
      <w:r w:rsidR="00D025B1" w:rsidRPr="003D68AE">
        <w:rPr>
          <w:rFonts w:ascii="Times New Roman" w:eastAsia="Times New Roman" w:hAnsi="Times New Roman"/>
          <w:b/>
          <w:sz w:val="28"/>
          <w:szCs w:val="28"/>
          <w:lang w:eastAsia="ru-RU"/>
        </w:rPr>
        <w:t>и</w:t>
      </w:r>
      <w:proofErr w:type="gramEnd"/>
      <w:r w:rsidR="00D025B1" w:rsidRPr="003D68AE">
        <w:rPr>
          <w:rFonts w:ascii="Times New Roman" w:eastAsia="Times New Roman" w:hAnsi="Times New Roman"/>
          <w:b/>
          <w:sz w:val="28"/>
          <w:szCs w:val="28"/>
          <w:lang w:eastAsia="ru-RU"/>
        </w:rPr>
        <w:t xml:space="preserve"> дополнений </w:t>
      </w:r>
      <w:r w:rsidRPr="003D68AE">
        <w:rPr>
          <w:rFonts w:ascii="Times New Roman" w:eastAsia="Times New Roman" w:hAnsi="Times New Roman"/>
          <w:b/>
          <w:sz w:val="28"/>
          <w:szCs w:val="28"/>
          <w:lang w:eastAsia="ru-RU"/>
        </w:rPr>
        <w:t>в</w:t>
      </w:r>
    </w:p>
    <w:p w14:paraId="3EB98F74" w14:textId="77777777" w:rsidR="003A6FCF" w:rsidRPr="003D68AE" w:rsidRDefault="003A6FCF" w:rsidP="003A6FCF">
      <w:pPr>
        <w:ind w:firstLine="540"/>
        <w:jc w:val="center"/>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 xml:space="preserve"> Устав Ельниковского муниципального района</w:t>
      </w:r>
    </w:p>
    <w:p w14:paraId="6FC12217" w14:textId="77777777" w:rsidR="003A6FCF" w:rsidRPr="003D68AE" w:rsidRDefault="003A6FCF" w:rsidP="003A6FCF">
      <w:pPr>
        <w:ind w:firstLine="540"/>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 xml:space="preserve">                                           Республики Мордовия</w:t>
      </w:r>
    </w:p>
    <w:p w14:paraId="5F45BB19" w14:textId="77777777" w:rsidR="003A6FCF" w:rsidRPr="003D68AE" w:rsidRDefault="003A6FCF" w:rsidP="003A6FCF">
      <w:pPr>
        <w:ind w:firstLine="540"/>
        <w:rPr>
          <w:rFonts w:ascii="Times New Roman" w:eastAsia="Times New Roman" w:hAnsi="Times New Roman"/>
          <w:sz w:val="28"/>
          <w:szCs w:val="28"/>
          <w:lang w:eastAsia="ru-RU"/>
        </w:rPr>
      </w:pPr>
    </w:p>
    <w:p w14:paraId="112799E8" w14:textId="4C5B34D4" w:rsidR="003A6FCF" w:rsidRPr="003D68AE" w:rsidRDefault="00DE5386" w:rsidP="003A6FCF">
      <w:pPr>
        <w:autoSpaceDE w:val="0"/>
        <w:autoSpaceDN w:val="0"/>
        <w:adjustRightInd w:val="0"/>
        <w:ind w:firstLine="540"/>
        <w:jc w:val="both"/>
        <w:outlineLvl w:val="1"/>
        <w:rPr>
          <w:rFonts w:ascii="Times New Roman" w:eastAsia="Times New Roman" w:hAnsi="Times New Roman"/>
          <w:sz w:val="28"/>
          <w:szCs w:val="28"/>
          <w:lang w:eastAsia="ru-RU"/>
        </w:rPr>
      </w:pPr>
      <w:r w:rsidRPr="00DE5386">
        <w:rPr>
          <w:rFonts w:ascii="Times New Roman" w:hAnsi="Times New Roman"/>
          <w:color w:val="000000"/>
          <w:sz w:val="28"/>
          <w:szCs w:val="28"/>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Pr>
          <w:color w:val="000000"/>
        </w:rPr>
        <w:t xml:space="preserve"> </w:t>
      </w:r>
      <w:r w:rsidR="003A6FCF" w:rsidRPr="003D68AE">
        <w:rPr>
          <w:rFonts w:ascii="Times New Roman" w:eastAsia="Times New Roman" w:hAnsi="Times New Roman"/>
          <w:bCs/>
          <w:sz w:val="28"/>
          <w:szCs w:val="28"/>
          <w:lang w:eastAsia="ru-RU"/>
        </w:rPr>
        <w:t>Р Е Ш И Л</w:t>
      </w:r>
      <w:r w:rsidR="003A6FCF" w:rsidRPr="003D68AE">
        <w:rPr>
          <w:rFonts w:ascii="Times New Roman" w:eastAsia="Times New Roman" w:hAnsi="Times New Roman"/>
          <w:sz w:val="28"/>
          <w:szCs w:val="28"/>
          <w:lang w:eastAsia="ru-RU"/>
        </w:rPr>
        <w:t>:</w:t>
      </w:r>
    </w:p>
    <w:p w14:paraId="482A4241" w14:textId="77777777" w:rsidR="00DE5386" w:rsidRDefault="00DE5386" w:rsidP="00DE5386">
      <w:pPr>
        <w:pStyle w:val="10"/>
        <w:numPr>
          <w:ilvl w:val="0"/>
          <w:numId w:val="6"/>
        </w:numPr>
        <w:tabs>
          <w:tab w:val="left" w:pos="906"/>
        </w:tabs>
        <w:ind w:firstLine="580"/>
        <w:jc w:val="both"/>
      </w:pPr>
      <w:r>
        <w:rPr>
          <w:color w:val="000000"/>
        </w:rPr>
        <w:t>Внести в Устав Ельниковского муниципального района Республики Мордовия, принятый решением Совета депутатов Ельниковского муниципального района Республики Мордовия от 27.12.2005 № 109 (с изменениями, внесёнными решениями Совета депутатов Ельниковского муниципального района Республики Мордовия от 21.12.2006 № 183, от 23.07.2007 № 245, от 30.01.2008 № 13, от 25.06.2008 № 51, от 30.12.2008 № 100, от 10.09.2009 № 163, от 16.11.2010 № 256, от 26.04.2011 № 282, от 18.10. 2012 № 48, от 01.07.2014 № 144, от 25.12.2014 № 168, от 11.05.2016 № 232, от 23.03.2017 № 52, от 31.10.2017 № 89, от 22.12. 2017 № 103, от 31.08.2018 № 143, от 15.02.2019 № 176, от 11.10.2019 № 210, от 14.11.2019 № 220, от 05.06.2020 № 253, от 25.08.2020 № 261, от 26.08. 2022 № 66, от 06.12.2023 № 118), следующие изменения:</w:t>
      </w:r>
    </w:p>
    <w:p w14:paraId="183C9A39" w14:textId="77777777" w:rsidR="00DE5386" w:rsidRDefault="00DE5386" w:rsidP="00DE5386">
      <w:pPr>
        <w:pStyle w:val="10"/>
        <w:numPr>
          <w:ilvl w:val="0"/>
          <w:numId w:val="7"/>
        </w:numPr>
        <w:tabs>
          <w:tab w:val="left" w:pos="924"/>
        </w:tabs>
        <w:ind w:firstLine="580"/>
        <w:jc w:val="both"/>
      </w:pPr>
      <w:bookmarkStart w:id="0" w:name="bookmark1"/>
      <w:bookmarkEnd w:id="0"/>
      <w:r>
        <w:rPr>
          <w:color w:val="000000"/>
        </w:rPr>
        <w:t>в части 1 статьи 4:</w:t>
      </w:r>
    </w:p>
    <w:p w14:paraId="67F531AE" w14:textId="77777777" w:rsidR="00DE5386" w:rsidRDefault="00DE5386" w:rsidP="00DE5386">
      <w:pPr>
        <w:pStyle w:val="10"/>
        <w:ind w:firstLine="720"/>
        <w:jc w:val="both"/>
      </w:pPr>
      <w:r>
        <w:rPr>
          <w:color w:val="000000"/>
        </w:rPr>
        <w:t>пункт 30 изложить в следующей редакции:</w:t>
      </w:r>
    </w:p>
    <w:p w14:paraId="447FCA29" w14:textId="77777777" w:rsidR="00DE5386" w:rsidRDefault="00DE5386" w:rsidP="00DE5386">
      <w:pPr>
        <w:pStyle w:val="10"/>
        <w:ind w:firstLine="720"/>
        <w:jc w:val="both"/>
      </w:pPr>
      <w:r>
        <w:rPr>
          <w:color w:val="000000"/>
        </w:rPr>
        <w:t xml:space="preserve">«30) организация и осуществление мероприятий </w:t>
      </w:r>
      <w:proofErr w:type="spellStart"/>
      <w:r>
        <w:rPr>
          <w:color w:val="000000"/>
        </w:rPr>
        <w:t>межпоселенческого</w:t>
      </w:r>
      <w:proofErr w:type="spellEnd"/>
      <w:r>
        <w:rPr>
          <w:color w:val="000000"/>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14:paraId="757B5A96" w14:textId="77777777" w:rsidR="00DE5386" w:rsidRDefault="00DE5386" w:rsidP="00DE5386">
      <w:pPr>
        <w:pStyle w:val="10"/>
        <w:ind w:firstLine="720"/>
        <w:jc w:val="both"/>
      </w:pPr>
      <w:r>
        <w:rPr>
          <w:color w:val="000000"/>
        </w:rPr>
        <w:t>пункт 31 дополнить словами «, а также правил использования водных объектов для рекреационных целей»;</w:t>
      </w:r>
    </w:p>
    <w:p w14:paraId="184F2894" w14:textId="77777777" w:rsidR="00DE5386" w:rsidRDefault="00DE5386" w:rsidP="00DE5386">
      <w:pPr>
        <w:pStyle w:val="10"/>
        <w:ind w:firstLine="680"/>
        <w:jc w:val="both"/>
      </w:pPr>
      <w:r>
        <w:rPr>
          <w:color w:val="000000"/>
        </w:rPr>
        <w:t>дополнить пунктом 36 следующего содержания:</w:t>
      </w:r>
    </w:p>
    <w:p w14:paraId="2FD46173" w14:textId="77777777" w:rsidR="00DE5386" w:rsidRDefault="00DE5386" w:rsidP="00DE5386">
      <w:pPr>
        <w:pStyle w:val="10"/>
        <w:ind w:firstLine="720"/>
        <w:jc w:val="both"/>
      </w:pPr>
      <w:r>
        <w:rPr>
          <w:color w:val="000000"/>
        </w:rPr>
        <w:t>«36)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Ельниковского муниципального района.»;</w:t>
      </w:r>
    </w:p>
    <w:p w14:paraId="01AB4EA6" w14:textId="77777777" w:rsidR="00DE5386" w:rsidRDefault="00DE5386" w:rsidP="00DE5386">
      <w:pPr>
        <w:pStyle w:val="10"/>
        <w:numPr>
          <w:ilvl w:val="0"/>
          <w:numId w:val="7"/>
        </w:numPr>
        <w:tabs>
          <w:tab w:val="left" w:pos="1058"/>
        </w:tabs>
        <w:ind w:firstLine="680"/>
        <w:jc w:val="both"/>
      </w:pPr>
      <w:bookmarkStart w:id="1" w:name="bookmark2"/>
      <w:bookmarkEnd w:id="1"/>
      <w:r>
        <w:rPr>
          <w:color w:val="000000"/>
        </w:rPr>
        <w:lastRenderedPageBreak/>
        <w:t>статью 4.1 1 дополнить пунктом 21 следующего содержания:</w:t>
      </w:r>
    </w:p>
    <w:p w14:paraId="23F4EFED" w14:textId="77777777" w:rsidR="00DE5386" w:rsidRDefault="00DE5386" w:rsidP="00DE5386">
      <w:pPr>
        <w:pStyle w:val="10"/>
        <w:ind w:firstLine="720"/>
        <w:jc w:val="both"/>
      </w:pPr>
      <w:r>
        <w:rPr>
          <w:color w:val="000000"/>
        </w:rPr>
        <w:t>«21)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14:paraId="06A524BB" w14:textId="77777777" w:rsidR="00DE5386" w:rsidRDefault="00DE5386" w:rsidP="00DE5386">
      <w:pPr>
        <w:pStyle w:val="10"/>
        <w:numPr>
          <w:ilvl w:val="0"/>
          <w:numId w:val="7"/>
        </w:numPr>
        <w:tabs>
          <w:tab w:val="left" w:pos="1065"/>
        </w:tabs>
        <w:ind w:firstLine="720"/>
        <w:jc w:val="both"/>
      </w:pPr>
      <w:bookmarkStart w:id="2" w:name="bookmark3"/>
      <w:bookmarkEnd w:id="2"/>
      <w:r>
        <w:rPr>
          <w:color w:val="000000"/>
        </w:rPr>
        <w:t>дополнить статьей 4.1.2 следующего содержания:</w:t>
      </w:r>
    </w:p>
    <w:p w14:paraId="087EC4F2" w14:textId="77777777" w:rsidR="00DE5386" w:rsidRDefault="00DE5386" w:rsidP="00DE5386">
      <w:pPr>
        <w:pStyle w:val="10"/>
        <w:ind w:firstLine="560"/>
        <w:jc w:val="both"/>
      </w:pPr>
      <w:r>
        <w:rPr>
          <w:color w:val="000000"/>
        </w:rPr>
        <w:t>«Статья 4.1.2 Случаи и порядок дополнительного использования собственных материальных ресурсов и финансовых средств для осуществления переданных Ельниковскому муниципальному району отдельных государственных полномочий</w:t>
      </w:r>
    </w:p>
    <w:p w14:paraId="0256356F" w14:textId="77777777" w:rsidR="00DE5386" w:rsidRDefault="00DE5386" w:rsidP="00DE5386">
      <w:pPr>
        <w:pStyle w:val="10"/>
        <w:numPr>
          <w:ilvl w:val="0"/>
          <w:numId w:val="8"/>
        </w:numPr>
        <w:tabs>
          <w:tab w:val="left" w:pos="1276"/>
        </w:tabs>
        <w:ind w:firstLine="720"/>
        <w:jc w:val="both"/>
      </w:pPr>
      <w:bookmarkStart w:id="3" w:name="bookmark4"/>
      <w:bookmarkEnd w:id="3"/>
      <w:r>
        <w:rPr>
          <w:color w:val="000000"/>
        </w:rPr>
        <w:t>Использование собственных материальных ресурсов и финансовых средств Ельниковского муниципального района обусловлено необходимостью качественного осуществления переданных ему отдельных государственных полномочий.</w:t>
      </w:r>
    </w:p>
    <w:p w14:paraId="404C9BAC" w14:textId="77777777" w:rsidR="00DE5386" w:rsidRDefault="00DE5386" w:rsidP="00DE5386">
      <w:pPr>
        <w:pStyle w:val="10"/>
        <w:numPr>
          <w:ilvl w:val="0"/>
          <w:numId w:val="8"/>
        </w:numPr>
        <w:tabs>
          <w:tab w:val="left" w:pos="1276"/>
        </w:tabs>
        <w:ind w:firstLine="720"/>
        <w:jc w:val="both"/>
      </w:pPr>
      <w:bookmarkStart w:id="4" w:name="bookmark5"/>
      <w:bookmarkEnd w:id="4"/>
      <w:r>
        <w:rPr>
          <w:color w:val="000000"/>
        </w:rPr>
        <w:t>Дополнительно могут быть использованы собственные материальные ресурсы и финансовые средства Ельниковского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w:t>
      </w:r>
    </w:p>
    <w:p w14:paraId="55FCDFBD" w14:textId="77777777" w:rsidR="00DE5386" w:rsidRDefault="00DE5386" w:rsidP="00DE5386">
      <w:pPr>
        <w:pStyle w:val="10"/>
        <w:numPr>
          <w:ilvl w:val="0"/>
          <w:numId w:val="8"/>
        </w:numPr>
        <w:tabs>
          <w:tab w:val="left" w:pos="1429"/>
        </w:tabs>
        <w:ind w:firstLine="720"/>
        <w:jc w:val="both"/>
      </w:pPr>
      <w:bookmarkStart w:id="5" w:name="bookmark6"/>
      <w:bookmarkEnd w:id="5"/>
      <w:r>
        <w:rPr>
          <w:color w:val="000000"/>
        </w:rPr>
        <w:t>Использование собственных средств Ельниковского муниципального района для осуществления отдельных государственных полномочий может осуществляться в форме предоставления материальных ресурсов: мебели, инвентаря, оргтехники, средств связи, расходных материалов, помещений, транспорта и иных средств.</w:t>
      </w:r>
    </w:p>
    <w:p w14:paraId="612046BA" w14:textId="77777777" w:rsidR="00DE5386" w:rsidRDefault="00DE5386" w:rsidP="00DE5386">
      <w:pPr>
        <w:pStyle w:val="10"/>
        <w:numPr>
          <w:ilvl w:val="0"/>
          <w:numId w:val="8"/>
        </w:numPr>
        <w:tabs>
          <w:tab w:val="left" w:pos="1058"/>
        </w:tabs>
        <w:ind w:firstLine="720"/>
        <w:jc w:val="both"/>
      </w:pPr>
      <w:bookmarkStart w:id="6" w:name="bookmark7"/>
      <w:bookmarkEnd w:id="6"/>
      <w:r>
        <w:rPr>
          <w:color w:val="000000"/>
        </w:rPr>
        <w:t>Собственные материальные ресурсы и финансовые средства Ельниковского муниципального района для осуществления отдельных государственных полномочий могут быть использованы на следующие цели:</w:t>
      </w:r>
    </w:p>
    <w:p w14:paraId="2E462B15" w14:textId="77777777" w:rsidR="00DE5386" w:rsidRDefault="00DE5386" w:rsidP="00DE5386">
      <w:pPr>
        <w:pStyle w:val="10"/>
        <w:ind w:firstLine="560"/>
        <w:jc w:val="both"/>
      </w:pPr>
      <w:r>
        <w:rPr>
          <w:color w:val="000000"/>
        </w:rPr>
        <w:t>оплата труда и начисления на выплаты по оплате труда;</w:t>
      </w:r>
    </w:p>
    <w:p w14:paraId="54EF927A" w14:textId="77777777" w:rsidR="00DE5386" w:rsidRDefault="00DE5386" w:rsidP="00DE5386">
      <w:pPr>
        <w:pStyle w:val="10"/>
        <w:ind w:firstLine="560"/>
        <w:jc w:val="both"/>
      </w:pPr>
      <w:r>
        <w:rPr>
          <w:color w:val="000000"/>
        </w:rPr>
        <w:t>предоставление социальных гарантий и компенсаций муниципальным служащим, предусмотренных законодательством Российской Федерации, законодательством Республики Мордовия, муниципальными правовыми актами органов местного самоуправления Ельниковского муниципального района;</w:t>
      </w:r>
    </w:p>
    <w:p w14:paraId="05D347F6" w14:textId="77777777" w:rsidR="00DE5386" w:rsidRDefault="00DE5386" w:rsidP="00DE5386">
      <w:pPr>
        <w:pStyle w:val="10"/>
        <w:ind w:firstLine="560"/>
        <w:jc w:val="both"/>
      </w:pPr>
      <w:r>
        <w:rPr>
          <w:color w:val="000000"/>
        </w:rPr>
        <w:t>материально-техническое и организационное обеспечение деятельности структурных подразделений администрации Ельниковского муниципального района, исполняющих отдельные государственные полномочия.»;</w:t>
      </w:r>
    </w:p>
    <w:p w14:paraId="157C6297" w14:textId="77777777" w:rsidR="00DE5386" w:rsidRDefault="00DE5386" w:rsidP="00DE5386">
      <w:pPr>
        <w:pStyle w:val="10"/>
        <w:numPr>
          <w:ilvl w:val="0"/>
          <w:numId w:val="7"/>
        </w:numPr>
        <w:tabs>
          <w:tab w:val="left" w:pos="1052"/>
        </w:tabs>
        <w:ind w:firstLine="700"/>
        <w:jc w:val="both"/>
      </w:pPr>
      <w:bookmarkStart w:id="7" w:name="bookmark8"/>
      <w:bookmarkEnd w:id="7"/>
      <w:r>
        <w:rPr>
          <w:color w:val="000000"/>
        </w:rPr>
        <w:t>в статье 25.2:</w:t>
      </w:r>
    </w:p>
    <w:p w14:paraId="5FDEF380" w14:textId="77777777" w:rsidR="00DE5386" w:rsidRDefault="00DE5386" w:rsidP="00DE5386">
      <w:pPr>
        <w:pStyle w:val="10"/>
        <w:ind w:firstLine="700"/>
        <w:jc w:val="both"/>
      </w:pPr>
      <w:r>
        <w:rPr>
          <w:color w:val="000000"/>
        </w:rPr>
        <w:t>в части 1:</w:t>
      </w:r>
    </w:p>
    <w:p w14:paraId="07305BA2" w14:textId="77777777" w:rsidR="00DE5386" w:rsidRDefault="00DE5386" w:rsidP="00DE5386">
      <w:pPr>
        <w:pStyle w:val="10"/>
        <w:ind w:firstLine="720"/>
        <w:jc w:val="both"/>
      </w:pPr>
      <w:r>
        <w:rPr>
          <w:color w:val="000000"/>
        </w:rPr>
        <w:t>пункт 1 дополнить словами «, за исключением случаев, установленных федеральными законами»;</w:t>
      </w:r>
    </w:p>
    <w:p w14:paraId="6537F911" w14:textId="77777777" w:rsidR="00DE5386" w:rsidRDefault="00DE5386" w:rsidP="00DE5386">
      <w:pPr>
        <w:pStyle w:val="10"/>
        <w:ind w:firstLine="720"/>
        <w:jc w:val="both"/>
      </w:pPr>
      <w:r>
        <w:rPr>
          <w:color w:val="000000"/>
        </w:rPr>
        <w:t>пункт 2 изложить в следующей редакции:</w:t>
      </w:r>
    </w:p>
    <w:p w14:paraId="2F5AE941" w14:textId="77777777" w:rsidR="00DE5386" w:rsidRDefault="00DE5386" w:rsidP="00DE5386">
      <w:pPr>
        <w:pStyle w:val="10"/>
        <w:ind w:firstLine="560"/>
        <w:jc w:val="both"/>
      </w:pPr>
      <w:r>
        <w:rPr>
          <w:color w:val="000000"/>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w:t>
      </w:r>
      <w:r>
        <w:rPr>
          <w:color w:val="000000"/>
        </w:rPr>
        <w:lastRenderedPageBreak/>
        <w:t>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14:paraId="4DB3218D" w14:textId="77777777" w:rsidR="00DE5386" w:rsidRDefault="00DE5386" w:rsidP="00DE5386">
      <w:pPr>
        <w:pStyle w:val="10"/>
        <w:ind w:firstLine="560"/>
        <w:jc w:val="both"/>
      </w:pPr>
      <w:r>
        <w:rPr>
          <w:color w:val="000000"/>
        </w:rPr>
        <w:t>часть 2 дополнить словами «, за исключением случаев, установленных федеральными законами».»;</w:t>
      </w:r>
    </w:p>
    <w:p w14:paraId="6C1B0E3D" w14:textId="77777777" w:rsidR="00DE5386" w:rsidRDefault="00DE5386" w:rsidP="00DE5386">
      <w:pPr>
        <w:pStyle w:val="10"/>
        <w:numPr>
          <w:ilvl w:val="0"/>
          <w:numId w:val="7"/>
        </w:numPr>
        <w:tabs>
          <w:tab w:val="left" w:pos="1072"/>
        </w:tabs>
        <w:ind w:firstLine="720"/>
        <w:jc w:val="both"/>
      </w:pPr>
      <w:bookmarkStart w:id="8" w:name="bookmark9"/>
      <w:bookmarkEnd w:id="8"/>
      <w:r>
        <w:rPr>
          <w:color w:val="000000"/>
        </w:rPr>
        <w:t>часть 3 статьи 36 дополнить пунктом 12 следующего содержания:</w:t>
      </w:r>
    </w:p>
    <w:p w14:paraId="64FE2934" w14:textId="77777777" w:rsidR="00DE5386" w:rsidRDefault="00DE5386" w:rsidP="00DE5386">
      <w:pPr>
        <w:pStyle w:val="10"/>
        <w:ind w:firstLine="720"/>
        <w:jc w:val="both"/>
      </w:pPr>
      <w:r>
        <w:rPr>
          <w:color w:val="000000"/>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14:paraId="057F913A" w14:textId="77777777" w:rsidR="00DE5386" w:rsidRDefault="00DE5386" w:rsidP="00DE5386">
      <w:pPr>
        <w:pStyle w:val="10"/>
        <w:numPr>
          <w:ilvl w:val="0"/>
          <w:numId w:val="7"/>
        </w:numPr>
        <w:tabs>
          <w:tab w:val="left" w:pos="1072"/>
        </w:tabs>
        <w:ind w:firstLine="720"/>
        <w:jc w:val="both"/>
      </w:pPr>
      <w:bookmarkStart w:id="9" w:name="bookmark10"/>
      <w:bookmarkEnd w:id="9"/>
      <w:r>
        <w:rPr>
          <w:color w:val="000000"/>
        </w:rPr>
        <w:t>пункт 8 части 3 статьи 37 изложить в следующей редакции:</w:t>
      </w:r>
    </w:p>
    <w:p w14:paraId="09F30FAD" w14:textId="77777777" w:rsidR="00DE5386" w:rsidRDefault="00DE5386" w:rsidP="00DE5386">
      <w:pPr>
        <w:pStyle w:val="10"/>
        <w:ind w:firstLine="720"/>
        <w:jc w:val="both"/>
      </w:pPr>
      <w:r>
        <w:rPr>
          <w:color w:val="00000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14:paraId="4CAD1CC4" w14:textId="77777777" w:rsidR="00DE5386" w:rsidRDefault="00DE5386" w:rsidP="00DE5386">
      <w:pPr>
        <w:pStyle w:val="10"/>
        <w:numPr>
          <w:ilvl w:val="0"/>
          <w:numId w:val="7"/>
        </w:numPr>
        <w:tabs>
          <w:tab w:val="left" w:pos="878"/>
        </w:tabs>
        <w:ind w:firstLine="540"/>
        <w:jc w:val="both"/>
      </w:pPr>
      <w:bookmarkStart w:id="10" w:name="bookmark11"/>
      <w:bookmarkEnd w:id="10"/>
      <w:r>
        <w:rPr>
          <w:color w:val="000000"/>
        </w:rPr>
        <w:t>в статье 37.3:</w:t>
      </w:r>
    </w:p>
    <w:p w14:paraId="28355888" w14:textId="77777777" w:rsidR="00DE5386" w:rsidRDefault="00DE5386" w:rsidP="00DE5386">
      <w:pPr>
        <w:pStyle w:val="10"/>
        <w:ind w:firstLine="540"/>
        <w:jc w:val="both"/>
      </w:pPr>
      <w:r>
        <w:rPr>
          <w:color w:val="000000"/>
        </w:rPr>
        <w:t>в части 7 слова «недостоверных или» исключить, дополнить словами «, за исключением случаев, установленных федеральными законами»;</w:t>
      </w:r>
    </w:p>
    <w:p w14:paraId="21921E44" w14:textId="77777777" w:rsidR="00DE5386" w:rsidRDefault="00DE5386" w:rsidP="00DE5386">
      <w:pPr>
        <w:pStyle w:val="10"/>
        <w:ind w:firstLine="540"/>
        <w:jc w:val="both"/>
      </w:pPr>
      <w:r>
        <w:rPr>
          <w:color w:val="000000"/>
        </w:rPr>
        <w:t>дополнить частью 7.1 следующего содержания:</w:t>
      </w:r>
    </w:p>
    <w:p w14:paraId="7D9FEDC4" w14:textId="77777777" w:rsidR="00DE5386" w:rsidRDefault="00DE5386" w:rsidP="00DE5386">
      <w:pPr>
        <w:pStyle w:val="10"/>
        <w:ind w:firstLine="600"/>
        <w:jc w:val="both"/>
      </w:pPr>
      <w:r>
        <w:rPr>
          <w:color w:val="00000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14:paraId="7B717AF3" w14:textId="77777777" w:rsidR="00DE5386" w:rsidRDefault="00DE5386" w:rsidP="00DE5386">
      <w:pPr>
        <w:pStyle w:val="10"/>
        <w:numPr>
          <w:ilvl w:val="0"/>
          <w:numId w:val="7"/>
        </w:numPr>
        <w:tabs>
          <w:tab w:val="left" w:pos="862"/>
        </w:tabs>
        <w:ind w:firstLine="520"/>
        <w:jc w:val="both"/>
      </w:pPr>
      <w:bookmarkStart w:id="11" w:name="bookmark12"/>
      <w:bookmarkEnd w:id="11"/>
      <w:r>
        <w:rPr>
          <w:color w:val="000000"/>
        </w:rPr>
        <w:t>пункт 2 части 3 статьи 37.5 изложить в следующей редакции:</w:t>
      </w:r>
    </w:p>
    <w:p w14:paraId="4B86BB21" w14:textId="77777777" w:rsidR="00DE5386" w:rsidRDefault="00DE5386" w:rsidP="00DE5386">
      <w:pPr>
        <w:pStyle w:val="10"/>
        <w:ind w:firstLine="540"/>
        <w:jc w:val="both"/>
      </w:pPr>
      <w:r>
        <w:rPr>
          <w:color w:val="000000"/>
        </w:rPr>
        <w:t>«2) анкету, предусмотренную статьей 15.2 Федерального закона от 02.03.2007 № 25-ФЗ «О муниципальной службе в Российской Федерации»;»;</w:t>
      </w:r>
    </w:p>
    <w:p w14:paraId="0AC5CEC3" w14:textId="77777777" w:rsidR="00DE5386" w:rsidRDefault="00DE5386" w:rsidP="00DE5386">
      <w:pPr>
        <w:pStyle w:val="10"/>
        <w:numPr>
          <w:ilvl w:val="0"/>
          <w:numId w:val="7"/>
        </w:numPr>
        <w:tabs>
          <w:tab w:val="left" w:pos="885"/>
        </w:tabs>
        <w:ind w:firstLine="540"/>
        <w:jc w:val="both"/>
      </w:pPr>
      <w:bookmarkStart w:id="12" w:name="bookmark13"/>
      <w:bookmarkEnd w:id="12"/>
      <w:r>
        <w:rPr>
          <w:color w:val="000000"/>
        </w:rPr>
        <w:t>статью 48 изложить в следующей редакции:</w:t>
      </w:r>
    </w:p>
    <w:p w14:paraId="6199C649" w14:textId="77777777" w:rsidR="00DE5386" w:rsidRDefault="00DE5386" w:rsidP="00DE5386">
      <w:pPr>
        <w:pStyle w:val="10"/>
        <w:ind w:firstLine="700"/>
        <w:jc w:val="both"/>
      </w:pPr>
      <w:r>
        <w:rPr>
          <w:color w:val="000000"/>
        </w:rPr>
        <w:t>«Статья 48. Вступление в силу и обнародование муниципальных правовых актов</w:t>
      </w:r>
    </w:p>
    <w:p w14:paraId="6358C83E" w14:textId="77777777" w:rsidR="00DE5386" w:rsidRDefault="00DE5386" w:rsidP="00DE5386">
      <w:pPr>
        <w:pStyle w:val="10"/>
        <w:numPr>
          <w:ilvl w:val="0"/>
          <w:numId w:val="9"/>
        </w:numPr>
        <w:tabs>
          <w:tab w:val="left" w:pos="1098"/>
        </w:tabs>
        <w:ind w:firstLine="700"/>
        <w:jc w:val="both"/>
      </w:pPr>
      <w:bookmarkStart w:id="13" w:name="bookmark14"/>
      <w:bookmarkEnd w:id="13"/>
      <w:r>
        <w:rPr>
          <w:color w:val="000000"/>
        </w:rPr>
        <w:t>Муниципальные правовые акты вступают в силу в порядке, установленном уставом Ельниковского муниципального района, за исключением нормативных правовых актов Совета депутатов Ельниковского муниципального района о налогах и сборах, которые вступают в силу в соответствии с Налоговым кодексом Российской Федерации.</w:t>
      </w:r>
    </w:p>
    <w:p w14:paraId="6006D7AD" w14:textId="77777777" w:rsidR="00DE5386" w:rsidRDefault="00DE5386" w:rsidP="00DE5386">
      <w:pPr>
        <w:pStyle w:val="10"/>
        <w:numPr>
          <w:ilvl w:val="0"/>
          <w:numId w:val="9"/>
        </w:numPr>
        <w:tabs>
          <w:tab w:val="left" w:pos="1098"/>
        </w:tabs>
        <w:ind w:firstLine="700"/>
        <w:jc w:val="both"/>
      </w:pPr>
      <w:bookmarkStart w:id="14" w:name="bookmark15"/>
      <w:bookmarkEnd w:id="14"/>
      <w:r>
        <w:rPr>
          <w:color w:val="000000"/>
        </w:rPr>
        <w:t xml:space="preserve">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Ельниковский муниципальный район, а также соглашения, </w:t>
      </w:r>
      <w:r>
        <w:rPr>
          <w:color w:val="000000"/>
        </w:rPr>
        <w:lastRenderedPageBreak/>
        <w:t>заключаемые между органами местного самоуправления Ельниковского муниципального района, вступают в силу после их официального обнародования.</w:t>
      </w:r>
    </w:p>
    <w:p w14:paraId="018CE9EF" w14:textId="77777777" w:rsidR="00DE5386" w:rsidRDefault="00DE5386" w:rsidP="00DE5386">
      <w:pPr>
        <w:pStyle w:val="10"/>
        <w:ind w:firstLine="700"/>
        <w:jc w:val="both"/>
      </w:pPr>
      <w:r>
        <w:rPr>
          <w:color w:val="000000"/>
        </w:rPr>
        <w:t>Устав Ельниковского муниципального района, решения Совета депутатов о внесении изменений и дополнений в Устав Ельниковского муниципального района вступают в силу в порядке, предусмотренном абзацем первым части 6 статьи 44 настоящего Устава. Правовые акты, принятые на референдуме Ельниковского муниципального района, решения Совета депутатов Ельниковского муниципального района, устанавливающие правила, обязательные для исполнения на территории Ельниковского муниципального района, постановления администрации Ельниковского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Ельниковского муниципального района федеральными законами и законами Республики Мордовия, вступают в силу после их официального опубликования (обнародования).</w:t>
      </w:r>
    </w:p>
    <w:p w14:paraId="15F72063" w14:textId="77777777" w:rsidR="00DE5386" w:rsidRDefault="00DE5386" w:rsidP="00DE5386">
      <w:pPr>
        <w:pStyle w:val="10"/>
        <w:ind w:firstLine="700"/>
        <w:jc w:val="both"/>
      </w:pPr>
      <w:r>
        <w:rPr>
          <w:color w:val="000000"/>
        </w:rPr>
        <w:t>Решения Совета депутатов Ельниковского муниципального района по вопросам организации деятельности Совета депутатов, постановления и распоряжения председателя Совета депутатов Ельниковского муниципального района, распоряжения администрации Ельниковского муниципального района по вопросам организации работы администрации Ельниковского муниципального района, распоряжения и приказы иных должностных лиц местного самоуправления Ельниковского муниципального района вступают в силу со дня их подписания либо в иные сроки, установленные указанными правовыми актами.</w:t>
      </w:r>
    </w:p>
    <w:p w14:paraId="44A23009" w14:textId="77777777" w:rsidR="00DE5386" w:rsidRDefault="00DE5386" w:rsidP="00DE5386">
      <w:pPr>
        <w:pStyle w:val="10"/>
        <w:numPr>
          <w:ilvl w:val="0"/>
          <w:numId w:val="9"/>
        </w:numPr>
        <w:tabs>
          <w:tab w:val="left" w:pos="1022"/>
        </w:tabs>
        <w:ind w:firstLine="700"/>
        <w:jc w:val="both"/>
      </w:pPr>
      <w:bookmarkStart w:id="15" w:name="bookmark16"/>
      <w:bookmarkEnd w:id="15"/>
      <w:r>
        <w:rPr>
          <w:color w:val="000000"/>
        </w:rPr>
        <w:t>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Ельниковского муниципального района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1D19A5D9" w14:textId="77777777" w:rsidR="00DE5386" w:rsidRDefault="00DE5386" w:rsidP="00DE5386">
      <w:pPr>
        <w:pStyle w:val="10"/>
        <w:numPr>
          <w:ilvl w:val="0"/>
          <w:numId w:val="9"/>
        </w:numPr>
        <w:tabs>
          <w:tab w:val="left" w:pos="1015"/>
        </w:tabs>
        <w:ind w:firstLine="700"/>
        <w:jc w:val="both"/>
      </w:pPr>
      <w:bookmarkStart w:id="16" w:name="bookmark17"/>
      <w:bookmarkEnd w:id="16"/>
      <w:r>
        <w:rPr>
          <w:color w:val="000000"/>
        </w:rPr>
        <w:t>Под обнародованием муниципального правового акта, в том числе соглашения, заключенного между органами местного самоуправления, понимается:</w:t>
      </w:r>
    </w:p>
    <w:p w14:paraId="7BFC2615" w14:textId="77777777" w:rsidR="00DE5386" w:rsidRDefault="00DE5386" w:rsidP="00DE5386">
      <w:pPr>
        <w:pStyle w:val="10"/>
        <w:numPr>
          <w:ilvl w:val="0"/>
          <w:numId w:val="10"/>
        </w:numPr>
        <w:tabs>
          <w:tab w:val="left" w:pos="1012"/>
        </w:tabs>
        <w:ind w:firstLine="680"/>
        <w:jc w:val="both"/>
      </w:pPr>
      <w:bookmarkStart w:id="17" w:name="bookmark18"/>
      <w:bookmarkEnd w:id="17"/>
      <w:r>
        <w:rPr>
          <w:color w:val="000000"/>
        </w:rPr>
        <w:t>официальное опубликование муниципального правового акта;</w:t>
      </w:r>
    </w:p>
    <w:p w14:paraId="134DF2EF" w14:textId="77777777" w:rsidR="00DE5386" w:rsidRDefault="00DE5386" w:rsidP="00DE5386">
      <w:pPr>
        <w:pStyle w:val="10"/>
        <w:numPr>
          <w:ilvl w:val="0"/>
          <w:numId w:val="10"/>
        </w:numPr>
        <w:tabs>
          <w:tab w:val="left" w:pos="1058"/>
        </w:tabs>
        <w:ind w:firstLine="700"/>
        <w:jc w:val="both"/>
      </w:pPr>
      <w:bookmarkStart w:id="18" w:name="bookmark19"/>
      <w:bookmarkEnd w:id="18"/>
      <w:r>
        <w:rPr>
          <w:color w:val="000000"/>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306D85AE" w14:textId="77777777" w:rsidR="00DE5386" w:rsidRDefault="00DE5386" w:rsidP="00DE5386">
      <w:pPr>
        <w:pStyle w:val="10"/>
        <w:numPr>
          <w:ilvl w:val="0"/>
          <w:numId w:val="10"/>
        </w:numPr>
        <w:tabs>
          <w:tab w:val="left" w:pos="1404"/>
        </w:tabs>
        <w:ind w:firstLine="700"/>
        <w:jc w:val="both"/>
      </w:pPr>
      <w:bookmarkStart w:id="19" w:name="bookmark20"/>
      <w:bookmarkEnd w:id="19"/>
      <w:r>
        <w:rPr>
          <w:color w:val="000000"/>
        </w:rPr>
        <w:t>размещение на официальном сайте Ельниковского муниципального района в информационно-телекоммуникационной сети «Интернет»;</w:t>
      </w:r>
    </w:p>
    <w:p w14:paraId="74AE294B" w14:textId="77777777" w:rsidR="00DE5386" w:rsidRDefault="00DE5386" w:rsidP="00DE5386">
      <w:pPr>
        <w:pStyle w:val="10"/>
        <w:numPr>
          <w:ilvl w:val="0"/>
          <w:numId w:val="10"/>
        </w:numPr>
        <w:tabs>
          <w:tab w:val="left" w:pos="1051"/>
        </w:tabs>
        <w:ind w:firstLine="700"/>
        <w:jc w:val="both"/>
      </w:pPr>
      <w:bookmarkStart w:id="20" w:name="bookmark21"/>
      <w:bookmarkEnd w:id="20"/>
      <w:r>
        <w:rPr>
          <w:color w:val="000000"/>
        </w:rPr>
        <w:t xml:space="preserve">иной предусмотренный уставом Ельниковского муниципального района способ обеспечения возможности ознакомления граждан с </w:t>
      </w:r>
      <w:r>
        <w:rPr>
          <w:color w:val="000000"/>
        </w:rPr>
        <w:lastRenderedPageBreak/>
        <w:t>муниципальным правовым актом, в том числе соглашением, заключенным между органами местного самоуправления.</w:t>
      </w:r>
    </w:p>
    <w:p w14:paraId="58730E37" w14:textId="77777777" w:rsidR="00DE5386" w:rsidRDefault="00DE5386" w:rsidP="00DE5386">
      <w:pPr>
        <w:pStyle w:val="10"/>
        <w:numPr>
          <w:ilvl w:val="0"/>
          <w:numId w:val="9"/>
        </w:numPr>
        <w:tabs>
          <w:tab w:val="left" w:pos="1029"/>
        </w:tabs>
        <w:ind w:firstLine="700"/>
        <w:jc w:val="both"/>
      </w:pPr>
      <w:bookmarkStart w:id="21" w:name="bookmark22"/>
      <w:bookmarkEnd w:id="21"/>
      <w:r>
        <w:rPr>
          <w:color w:val="000000"/>
        </w:rPr>
        <w:t>Официальным опубликованием муниципального правового акта, в том числе соглашения, заключенного между органами местного самоуправления Ельниковского муниципального района, считается первая публикация его полного текста в периодическом печатном издании, распространяемом в Ельниковском муниципальном районе, или первое размещение его полного текста в сетевом издании.</w:t>
      </w:r>
    </w:p>
    <w:p w14:paraId="50F54A71" w14:textId="77777777" w:rsidR="00DE5386" w:rsidRDefault="00DE5386" w:rsidP="00DE5386">
      <w:pPr>
        <w:pStyle w:val="10"/>
        <w:ind w:firstLine="700"/>
        <w:jc w:val="both"/>
      </w:pPr>
      <w:r>
        <w:rPr>
          <w:color w:val="000000"/>
        </w:rPr>
        <w:t>Официальное опубликование муниципальных правовых актов Ельниковского муниципального района осуществляется в районной газете «Ельниковская трибуна», либо в информационном бюллетене «Муниципальный вестник», который является официальным печатным изданием органов местного самоуправления Ельниковского муниципального района Республики Мордовия.</w:t>
      </w:r>
    </w:p>
    <w:p w14:paraId="6D35B18E" w14:textId="00AC12A9" w:rsidR="00DE5386" w:rsidRDefault="00DE5386" w:rsidP="00DE5386">
      <w:pPr>
        <w:pStyle w:val="10"/>
        <w:ind w:firstLine="700"/>
        <w:jc w:val="both"/>
      </w:pPr>
      <w:r>
        <w:rPr>
          <w:color w:val="000000"/>
        </w:rPr>
        <w:t>В качестве дополнительного источника официального опубликования Устава Ельниковского муниципального района, решений Совета депутатов Ельниковского муниципального района о внесении изменений и дополнений в Устав Ельниковского муниципального района органы местного самоуправления Ельниковского муниципального района используют сетевое издание - портал Минюста России «Нормативные правовые акты в Российской Федерации» с доменным именем (</w:t>
      </w:r>
      <w:hyperlink r:id="rId7" w:history="1">
        <w:r w:rsidRPr="00232AAA">
          <w:rPr>
            <w:rStyle w:val="a3"/>
          </w:rPr>
          <w:t>http://pravo-minjust.ru</w:t>
        </w:r>
      </w:hyperlink>
      <w:r>
        <w:rPr>
          <w:color w:val="000000"/>
        </w:rPr>
        <w:t xml:space="preserve">, </w:t>
      </w:r>
      <w:r w:rsidRPr="00DE5386">
        <w:rPr>
          <w:color w:val="000000"/>
        </w:rPr>
        <w:t>http</w:t>
      </w:r>
      <w:r>
        <w:rPr>
          <w:color w:val="000000"/>
        </w:rPr>
        <w:t>://право-минюст.рф), регистрационный номер и дата его регистрации в качестве сетевого издания - Эл № ФС77-72471 от 05.03.2018.</w:t>
      </w:r>
    </w:p>
    <w:p w14:paraId="3FE992FE" w14:textId="77777777" w:rsidR="00DE5386" w:rsidRDefault="00DE5386" w:rsidP="00DE5386">
      <w:pPr>
        <w:pStyle w:val="10"/>
        <w:ind w:firstLine="700"/>
        <w:jc w:val="both"/>
      </w:pPr>
      <w:r>
        <w:rPr>
          <w:color w:val="000000"/>
        </w:rPr>
        <w:t>Кроме того, для официального опубликования (обнародования) муниципальных правовых актов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w:t>
      </w:r>
    </w:p>
    <w:p w14:paraId="7EB8DE3B" w14:textId="6454906B" w:rsidR="00DE5386" w:rsidRDefault="00DE5386" w:rsidP="00DE5386">
      <w:pPr>
        <w:pStyle w:val="10"/>
        <w:numPr>
          <w:ilvl w:val="0"/>
          <w:numId w:val="9"/>
        </w:numPr>
        <w:tabs>
          <w:tab w:val="left" w:pos="1082"/>
        </w:tabs>
        <w:ind w:firstLine="700"/>
        <w:jc w:val="both"/>
      </w:pPr>
      <w:bookmarkStart w:id="22" w:name="bookmark23"/>
      <w:bookmarkEnd w:id="22"/>
      <w:r>
        <w:rPr>
          <w:color w:val="000000"/>
        </w:rPr>
        <w:t>В случае, если официальное опубликование муниципального правового акта, в том числе соглашения, заключенного между органами местного самоуправления Ельниковского муниципального района, осуществляется в сетевом издании, в муниципальном образовании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w:t>
      </w:r>
      <w:r>
        <w:rPr>
          <w:color w:val="000000"/>
        </w:rPr>
        <w:softHyphen/>
        <w:t>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14:paraId="153273F9" w14:textId="43588AD0" w:rsidR="00DE5386" w:rsidRDefault="00DE5386" w:rsidP="00DE5386">
      <w:pPr>
        <w:pStyle w:val="10"/>
        <w:numPr>
          <w:ilvl w:val="0"/>
          <w:numId w:val="9"/>
        </w:numPr>
        <w:tabs>
          <w:tab w:val="left" w:pos="1082"/>
        </w:tabs>
        <w:ind w:firstLine="700"/>
        <w:jc w:val="both"/>
      </w:pPr>
      <w:bookmarkStart w:id="23" w:name="bookmark24"/>
      <w:bookmarkEnd w:id="23"/>
      <w:r>
        <w:rPr>
          <w:color w:val="000000"/>
        </w:rPr>
        <w:t xml:space="preserve">Перечень периодических печатных изданий, сетевых изданий с указанием доменных имен соответствующих сайтов в </w:t>
      </w:r>
      <w:proofErr w:type="spellStart"/>
      <w:r>
        <w:rPr>
          <w:color w:val="000000"/>
        </w:rPr>
        <w:t>информационно</w:t>
      </w:r>
      <w:r>
        <w:rPr>
          <w:color w:val="000000"/>
        </w:rPr>
        <w:softHyphen/>
        <w:t>телекоммуникационной</w:t>
      </w:r>
      <w:proofErr w:type="spellEnd"/>
      <w:r>
        <w:rPr>
          <w:color w:val="000000"/>
        </w:rPr>
        <w:t xml:space="preserve"> сети «Интернет» и сведений об их регистрации в качестве средств массовой информации, в которых осуществляется </w:t>
      </w:r>
      <w:r>
        <w:rPr>
          <w:color w:val="000000"/>
        </w:rPr>
        <w:lastRenderedPageBreak/>
        <w:t>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Ельниковского муниципального района.».</w:t>
      </w:r>
    </w:p>
    <w:p w14:paraId="4B97D8B8" w14:textId="2F316164" w:rsidR="00DE5386" w:rsidRDefault="00DE5386" w:rsidP="00C13B5F">
      <w:pPr>
        <w:pStyle w:val="10"/>
        <w:numPr>
          <w:ilvl w:val="0"/>
          <w:numId w:val="6"/>
        </w:numPr>
        <w:tabs>
          <w:tab w:val="left" w:pos="1105"/>
        </w:tabs>
        <w:spacing w:after="620"/>
        <w:ind w:firstLine="680"/>
        <w:jc w:val="both"/>
      </w:pPr>
      <w:bookmarkStart w:id="24" w:name="bookmark25"/>
      <w:bookmarkEnd w:id="24"/>
      <w:r>
        <w:rPr>
          <w:color w:val="000000"/>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5A26BAC3" w14:textId="1AD7AEA6" w:rsidR="00482126" w:rsidRPr="003D68AE" w:rsidRDefault="00482126" w:rsidP="00482126">
      <w:pPr>
        <w:autoSpaceDE w:val="0"/>
        <w:autoSpaceDN w:val="0"/>
        <w:adjustRightInd w:val="0"/>
        <w:ind w:firstLine="709"/>
        <w:jc w:val="both"/>
        <w:rPr>
          <w:rFonts w:ascii="Times New Roman" w:eastAsia="Times New Roman" w:hAnsi="Times New Roman"/>
          <w:b/>
          <w:bCs/>
          <w:sz w:val="28"/>
          <w:szCs w:val="28"/>
          <w:lang w:eastAsia="ru-RU"/>
        </w:rPr>
      </w:pPr>
    </w:p>
    <w:p w14:paraId="5F53C7AE" w14:textId="2C2052F3" w:rsidR="00482126" w:rsidRPr="003D68AE" w:rsidRDefault="00482126" w:rsidP="00482126">
      <w:pPr>
        <w:autoSpaceDE w:val="0"/>
        <w:autoSpaceDN w:val="0"/>
        <w:adjustRightInd w:val="0"/>
        <w:ind w:firstLine="709"/>
        <w:jc w:val="both"/>
        <w:rPr>
          <w:rFonts w:ascii="Times New Roman" w:eastAsia="Times New Roman" w:hAnsi="Times New Roman"/>
          <w:b/>
          <w:bCs/>
          <w:sz w:val="28"/>
          <w:szCs w:val="28"/>
          <w:lang w:eastAsia="ru-RU"/>
        </w:rPr>
      </w:pPr>
    </w:p>
    <w:p w14:paraId="6F1B0DF7" w14:textId="7BF3A6D3" w:rsidR="00482126" w:rsidRPr="003D68AE" w:rsidRDefault="00482126" w:rsidP="00482126">
      <w:pPr>
        <w:autoSpaceDE w:val="0"/>
        <w:autoSpaceDN w:val="0"/>
        <w:adjustRightInd w:val="0"/>
        <w:ind w:firstLine="709"/>
        <w:jc w:val="both"/>
        <w:rPr>
          <w:rFonts w:ascii="Times New Roman" w:eastAsia="Times New Roman" w:hAnsi="Times New Roman"/>
          <w:b/>
          <w:bCs/>
          <w:sz w:val="28"/>
          <w:szCs w:val="28"/>
          <w:lang w:eastAsia="ru-RU"/>
        </w:rPr>
      </w:pPr>
    </w:p>
    <w:p w14:paraId="4D53F4A6" w14:textId="77777777" w:rsidR="00482126" w:rsidRPr="003D68AE" w:rsidRDefault="00482126" w:rsidP="00482126">
      <w:pPr>
        <w:autoSpaceDE w:val="0"/>
        <w:autoSpaceDN w:val="0"/>
        <w:adjustRightInd w:val="0"/>
        <w:ind w:firstLine="709"/>
        <w:jc w:val="both"/>
        <w:rPr>
          <w:rFonts w:ascii="Times New Roman" w:eastAsia="Times New Roman" w:hAnsi="Times New Roman"/>
          <w:b/>
          <w:bCs/>
          <w:sz w:val="28"/>
          <w:szCs w:val="28"/>
          <w:lang w:eastAsia="ru-RU"/>
        </w:rPr>
      </w:pPr>
    </w:p>
    <w:p w14:paraId="4E59A404" w14:textId="77777777" w:rsidR="00831B86" w:rsidRPr="003D68AE" w:rsidRDefault="00831B86" w:rsidP="00831B86">
      <w:pPr>
        <w:keepNext/>
        <w:ind w:right="28"/>
        <w:jc w:val="both"/>
        <w:outlineLvl w:val="1"/>
        <w:rPr>
          <w:rFonts w:ascii="Times New Roman" w:eastAsia="Times New Roman" w:hAnsi="Times New Roman"/>
          <w:b/>
          <w:bCs/>
          <w:sz w:val="28"/>
          <w:szCs w:val="28"/>
          <w:lang w:eastAsia="ru-RU"/>
        </w:rPr>
      </w:pPr>
    </w:p>
    <w:tbl>
      <w:tblPr>
        <w:tblStyle w:val="af1"/>
        <w:tblW w:w="9781" w:type="dxa"/>
        <w:tblLook w:val="04A0" w:firstRow="1" w:lastRow="0" w:firstColumn="1" w:lastColumn="0" w:noHBand="0" w:noVBand="1"/>
      </w:tblPr>
      <w:tblGrid>
        <w:gridCol w:w="4820"/>
        <w:gridCol w:w="4961"/>
      </w:tblGrid>
      <w:tr w:rsidR="00831B86" w:rsidRPr="003D68AE" w14:paraId="477110B0" w14:textId="77777777" w:rsidTr="00EB7936">
        <w:tc>
          <w:tcPr>
            <w:tcW w:w="4820" w:type="dxa"/>
            <w:tcBorders>
              <w:top w:val="nil"/>
              <w:left w:val="nil"/>
              <w:bottom w:val="nil"/>
              <w:right w:val="nil"/>
            </w:tcBorders>
          </w:tcPr>
          <w:p w14:paraId="5FF60FFB" w14:textId="77777777" w:rsidR="00831B86" w:rsidRPr="003D68AE" w:rsidRDefault="00831B86" w:rsidP="00CA6BE9">
            <w:pPr>
              <w:ind w:right="-285"/>
              <w:rPr>
                <w:rFonts w:ascii="Times New Roman" w:hAnsi="Times New Roman"/>
                <w:sz w:val="28"/>
                <w:szCs w:val="28"/>
              </w:rPr>
            </w:pPr>
            <w:r w:rsidRPr="003D68AE">
              <w:rPr>
                <w:rFonts w:ascii="Times New Roman" w:hAnsi="Times New Roman"/>
                <w:sz w:val="28"/>
                <w:szCs w:val="28"/>
              </w:rPr>
              <w:t>Глава Ельниковского</w:t>
            </w:r>
          </w:p>
          <w:p w14:paraId="7DD00AEA" w14:textId="77777777" w:rsidR="00831B86" w:rsidRPr="003D68AE" w:rsidRDefault="00831B86" w:rsidP="00CA6BE9">
            <w:pPr>
              <w:ind w:right="-285"/>
              <w:rPr>
                <w:rFonts w:ascii="Times New Roman" w:hAnsi="Times New Roman"/>
                <w:sz w:val="28"/>
                <w:szCs w:val="28"/>
              </w:rPr>
            </w:pPr>
            <w:r w:rsidRPr="003D68AE">
              <w:rPr>
                <w:rFonts w:ascii="Times New Roman" w:hAnsi="Times New Roman"/>
                <w:sz w:val="28"/>
                <w:szCs w:val="28"/>
              </w:rPr>
              <w:t>муниципального района</w:t>
            </w:r>
          </w:p>
          <w:p w14:paraId="313FA114" w14:textId="61030B8F" w:rsidR="00831B86" w:rsidRPr="003D68AE" w:rsidRDefault="006A344B" w:rsidP="00CA6BE9">
            <w:pPr>
              <w:ind w:right="-285"/>
              <w:rPr>
                <w:rFonts w:ascii="Times New Roman" w:hAnsi="Times New Roman"/>
                <w:sz w:val="28"/>
                <w:szCs w:val="28"/>
              </w:rPr>
            </w:pPr>
            <w:r w:rsidRPr="00533FF9">
              <w:rPr>
                <w:rFonts w:ascii="Times New Roman" w:hAnsi="Times New Roman"/>
                <w:sz w:val="28"/>
                <w:szCs w:val="28"/>
              </w:rPr>
              <w:t xml:space="preserve">                                          </w:t>
            </w:r>
            <w:r w:rsidR="00831B86" w:rsidRPr="003D68AE">
              <w:rPr>
                <w:rFonts w:ascii="Times New Roman" w:hAnsi="Times New Roman"/>
                <w:sz w:val="28"/>
                <w:szCs w:val="28"/>
              </w:rPr>
              <w:t>Ю.А. Бекешев</w:t>
            </w:r>
          </w:p>
        </w:tc>
        <w:tc>
          <w:tcPr>
            <w:tcW w:w="4961" w:type="dxa"/>
            <w:tcBorders>
              <w:top w:val="nil"/>
              <w:left w:val="nil"/>
              <w:bottom w:val="nil"/>
              <w:right w:val="nil"/>
            </w:tcBorders>
          </w:tcPr>
          <w:p w14:paraId="71134FA8" w14:textId="77777777" w:rsidR="00831B86" w:rsidRPr="003D68AE" w:rsidRDefault="00831B86" w:rsidP="00CA6BE9">
            <w:pPr>
              <w:ind w:right="-285"/>
              <w:rPr>
                <w:rFonts w:ascii="Times New Roman" w:hAnsi="Times New Roman"/>
                <w:sz w:val="28"/>
                <w:szCs w:val="28"/>
              </w:rPr>
            </w:pPr>
            <w:r w:rsidRPr="003D68AE">
              <w:rPr>
                <w:rFonts w:ascii="Times New Roman" w:hAnsi="Times New Roman"/>
                <w:sz w:val="28"/>
                <w:szCs w:val="28"/>
              </w:rPr>
              <w:t xml:space="preserve">Председатель Совета депутатов </w:t>
            </w:r>
          </w:p>
          <w:p w14:paraId="0CE3E69B" w14:textId="77777777" w:rsidR="00831B86" w:rsidRPr="003D68AE" w:rsidRDefault="00831B86" w:rsidP="00CA6BE9">
            <w:pPr>
              <w:ind w:right="-285"/>
              <w:rPr>
                <w:rFonts w:ascii="Times New Roman" w:hAnsi="Times New Roman"/>
                <w:sz w:val="28"/>
                <w:szCs w:val="28"/>
              </w:rPr>
            </w:pPr>
            <w:r w:rsidRPr="003D68AE">
              <w:rPr>
                <w:rFonts w:ascii="Times New Roman" w:hAnsi="Times New Roman"/>
                <w:sz w:val="28"/>
                <w:szCs w:val="28"/>
              </w:rPr>
              <w:t>Ельниковского муниципального района</w:t>
            </w:r>
          </w:p>
          <w:p w14:paraId="1E12847A" w14:textId="0BBE5827" w:rsidR="00831B86" w:rsidRPr="003D68AE" w:rsidRDefault="006A344B" w:rsidP="00CA6BE9">
            <w:pPr>
              <w:ind w:right="-285"/>
              <w:rPr>
                <w:rFonts w:ascii="Times New Roman" w:hAnsi="Times New Roman"/>
                <w:sz w:val="28"/>
                <w:szCs w:val="28"/>
              </w:rPr>
            </w:pPr>
            <w:r w:rsidRPr="006A344B">
              <w:rPr>
                <w:rFonts w:ascii="Times New Roman" w:hAnsi="Times New Roman"/>
                <w:sz w:val="28"/>
                <w:szCs w:val="28"/>
              </w:rPr>
              <w:t xml:space="preserve">  </w:t>
            </w:r>
            <w:r w:rsidRPr="00533FF9">
              <w:rPr>
                <w:rFonts w:ascii="Times New Roman" w:hAnsi="Times New Roman"/>
                <w:sz w:val="28"/>
                <w:szCs w:val="28"/>
              </w:rPr>
              <w:t xml:space="preserve">                                      </w:t>
            </w:r>
            <w:r w:rsidR="00831B86" w:rsidRPr="003D68AE">
              <w:rPr>
                <w:rFonts w:ascii="Times New Roman" w:hAnsi="Times New Roman"/>
                <w:sz w:val="28"/>
                <w:szCs w:val="28"/>
              </w:rPr>
              <w:t xml:space="preserve">Т.А. </w:t>
            </w:r>
            <w:proofErr w:type="spellStart"/>
            <w:r w:rsidR="00831B86" w:rsidRPr="003D68AE">
              <w:rPr>
                <w:rFonts w:ascii="Times New Roman" w:hAnsi="Times New Roman"/>
                <w:sz w:val="28"/>
                <w:szCs w:val="28"/>
              </w:rPr>
              <w:t>Шашанова</w:t>
            </w:r>
            <w:proofErr w:type="spellEnd"/>
          </w:p>
        </w:tc>
      </w:tr>
    </w:tbl>
    <w:p w14:paraId="579A1E02" w14:textId="77777777" w:rsidR="00831B86" w:rsidRPr="003D68AE" w:rsidRDefault="00831B86" w:rsidP="00831B86">
      <w:pPr>
        <w:ind w:right="-285"/>
        <w:rPr>
          <w:rFonts w:ascii="Times New Roman" w:hAnsi="Times New Roman"/>
          <w:sz w:val="28"/>
          <w:szCs w:val="28"/>
        </w:rPr>
      </w:pPr>
    </w:p>
    <w:p w14:paraId="0D2AD90D" w14:textId="2150CE46" w:rsidR="00831B86" w:rsidRPr="003D68AE" w:rsidRDefault="00831B86" w:rsidP="00AB42BA">
      <w:pPr>
        <w:pStyle w:val="10"/>
        <w:ind w:firstLine="0"/>
        <w:jc w:val="both"/>
      </w:pPr>
    </w:p>
    <w:sectPr w:rsidR="00831B86" w:rsidRPr="003D68AE" w:rsidSect="00C66F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4C14E" w14:textId="77777777" w:rsidR="00977FCB" w:rsidRDefault="00977FCB" w:rsidP="004E5A0B">
      <w:r>
        <w:separator/>
      </w:r>
    </w:p>
  </w:endnote>
  <w:endnote w:type="continuationSeparator" w:id="0">
    <w:p w14:paraId="272EFFE1" w14:textId="77777777" w:rsidR="00977FCB" w:rsidRDefault="00977FCB" w:rsidP="004E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BB587" w14:textId="77777777" w:rsidR="00977FCB" w:rsidRDefault="00977FCB" w:rsidP="004E5A0B">
      <w:r>
        <w:separator/>
      </w:r>
    </w:p>
  </w:footnote>
  <w:footnote w:type="continuationSeparator" w:id="0">
    <w:p w14:paraId="7F426903" w14:textId="77777777" w:rsidR="00977FCB" w:rsidRDefault="00977FCB" w:rsidP="004E5A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A2E"/>
    <w:multiLevelType w:val="multilevel"/>
    <w:tmpl w:val="71D687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376788"/>
    <w:multiLevelType w:val="multilevel"/>
    <w:tmpl w:val="5704957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E7A77CE"/>
    <w:multiLevelType w:val="multilevel"/>
    <w:tmpl w:val="ED4865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F4C7748"/>
    <w:multiLevelType w:val="multilevel"/>
    <w:tmpl w:val="C7D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5850664"/>
    <w:multiLevelType w:val="multilevel"/>
    <w:tmpl w:val="9028D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FE3895"/>
    <w:multiLevelType w:val="multilevel"/>
    <w:tmpl w:val="EB1C58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6ED2D2A"/>
    <w:multiLevelType w:val="multilevel"/>
    <w:tmpl w:val="D57A33C4"/>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E931C4A"/>
    <w:multiLevelType w:val="multilevel"/>
    <w:tmpl w:val="085AC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FB8012D"/>
    <w:multiLevelType w:val="multilevel"/>
    <w:tmpl w:val="7C2E7A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7"/>
  </w:num>
  <w:num w:numId="3">
    <w:abstractNumId w:val="0"/>
  </w:num>
  <w:num w:numId="4">
    <w:abstractNumId w:val="4"/>
  </w:num>
  <w:num w:numId="5">
    <w:abstractNumId w:val="1"/>
  </w:num>
  <w:num w:numId="6">
    <w:abstractNumId w:val="6"/>
  </w:num>
  <w:num w:numId="7">
    <w:abstractNumId w:val="5"/>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CF"/>
    <w:rsid w:val="0000054F"/>
    <w:rsid w:val="00070F1C"/>
    <w:rsid w:val="00086BBC"/>
    <w:rsid w:val="000B6E2C"/>
    <w:rsid w:val="000B7271"/>
    <w:rsid w:val="000B766C"/>
    <w:rsid w:val="000B7DA2"/>
    <w:rsid w:val="00101CBA"/>
    <w:rsid w:val="001232C1"/>
    <w:rsid w:val="00124AED"/>
    <w:rsid w:val="00166A6F"/>
    <w:rsid w:val="00171A6D"/>
    <w:rsid w:val="00172A54"/>
    <w:rsid w:val="0017428C"/>
    <w:rsid w:val="0019394D"/>
    <w:rsid w:val="00195A89"/>
    <w:rsid w:val="001A2983"/>
    <w:rsid w:val="001B0231"/>
    <w:rsid w:val="001C115F"/>
    <w:rsid w:val="001C4AA0"/>
    <w:rsid w:val="001D27CB"/>
    <w:rsid w:val="001D5155"/>
    <w:rsid w:val="001E258C"/>
    <w:rsid w:val="001E72BA"/>
    <w:rsid w:val="001F2837"/>
    <w:rsid w:val="001F6632"/>
    <w:rsid w:val="001F75F3"/>
    <w:rsid w:val="002071E7"/>
    <w:rsid w:val="00212EF2"/>
    <w:rsid w:val="002205C0"/>
    <w:rsid w:val="0023291A"/>
    <w:rsid w:val="002445E0"/>
    <w:rsid w:val="002709B7"/>
    <w:rsid w:val="002824BD"/>
    <w:rsid w:val="00282F9C"/>
    <w:rsid w:val="0028510F"/>
    <w:rsid w:val="00290DF5"/>
    <w:rsid w:val="00296BDA"/>
    <w:rsid w:val="002A175D"/>
    <w:rsid w:val="002A1828"/>
    <w:rsid w:val="002A509F"/>
    <w:rsid w:val="002B4F49"/>
    <w:rsid w:val="00300DB8"/>
    <w:rsid w:val="003123F0"/>
    <w:rsid w:val="00344A79"/>
    <w:rsid w:val="00356D64"/>
    <w:rsid w:val="003A6FCF"/>
    <w:rsid w:val="003C67D1"/>
    <w:rsid w:val="003C77D3"/>
    <w:rsid w:val="003D68AE"/>
    <w:rsid w:val="003F09FC"/>
    <w:rsid w:val="003F3833"/>
    <w:rsid w:val="0040425F"/>
    <w:rsid w:val="004103B6"/>
    <w:rsid w:val="00420C60"/>
    <w:rsid w:val="00423942"/>
    <w:rsid w:val="0043658E"/>
    <w:rsid w:val="00442968"/>
    <w:rsid w:val="00446ABE"/>
    <w:rsid w:val="0045545B"/>
    <w:rsid w:val="00467E15"/>
    <w:rsid w:val="00482126"/>
    <w:rsid w:val="0048654B"/>
    <w:rsid w:val="00486970"/>
    <w:rsid w:val="004A2582"/>
    <w:rsid w:val="004B7BD9"/>
    <w:rsid w:val="004E5A0B"/>
    <w:rsid w:val="00523B98"/>
    <w:rsid w:val="00527891"/>
    <w:rsid w:val="00533FF9"/>
    <w:rsid w:val="00565B4B"/>
    <w:rsid w:val="00570F46"/>
    <w:rsid w:val="00577329"/>
    <w:rsid w:val="00577721"/>
    <w:rsid w:val="005B1C7F"/>
    <w:rsid w:val="005B2681"/>
    <w:rsid w:val="005B310B"/>
    <w:rsid w:val="005C125E"/>
    <w:rsid w:val="005C4BB1"/>
    <w:rsid w:val="005C5E3D"/>
    <w:rsid w:val="005F0A19"/>
    <w:rsid w:val="00610EC9"/>
    <w:rsid w:val="00613E27"/>
    <w:rsid w:val="006176E5"/>
    <w:rsid w:val="006311F9"/>
    <w:rsid w:val="00635725"/>
    <w:rsid w:val="0063707C"/>
    <w:rsid w:val="00671E26"/>
    <w:rsid w:val="00675995"/>
    <w:rsid w:val="006927F5"/>
    <w:rsid w:val="00694FFB"/>
    <w:rsid w:val="006A344B"/>
    <w:rsid w:val="006B656D"/>
    <w:rsid w:val="006D297F"/>
    <w:rsid w:val="006E3C56"/>
    <w:rsid w:val="006F6347"/>
    <w:rsid w:val="00711297"/>
    <w:rsid w:val="00742C96"/>
    <w:rsid w:val="007458B8"/>
    <w:rsid w:val="00751251"/>
    <w:rsid w:val="00761E4A"/>
    <w:rsid w:val="00785777"/>
    <w:rsid w:val="00787F92"/>
    <w:rsid w:val="00795A8E"/>
    <w:rsid w:val="007A73FE"/>
    <w:rsid w:val="007B22A9"/>
    <w:rsid w:val="007D1990"/>
    <w:rsid w:val="007E0F07"/>
    <w:rsid w:val="007E3ABF"/>
    <w:rsid w:val="00820BEE"/>
    <w:rsid w:val="00831B86"/>
    <w:rsid w:val="00833FBC"/>
    <w:rsid w:val="008527EF"/>
    <w:rsid w:val="00857B47"/>
    <w:rsid w:val="00877CC6"/>
    <w:rsid w:val="008844EB"/>
    <w:rsid w:val="00890C66"/>
    <w:rsid w:val="00895B98"/>
    <w:rsid w:val="00897BE3"/>
    <w:rsid w:val="008A3572"/>
    <w:rsid w:val="008B43A4"/>
    <w:rsid w:val="008C4A99"/>
    <w:rsid w:val="008F7D43"/>
    <w:rsid w:val="009030E9"/>
    <w:rsid w:val="00906B1E"/>
    <w:rsid w:val="0093312C"/>
    <w:rsid w:val="00937563"/>
    <w:rsid w:val="0094301B"/>
    <w:rsid w:val="00944936"/>
    <w:rsid w:val="009542DE"/>
    <w:rsid w:val="009559EF"/>
    <w:rsid w:val="00957980"/>
    <w:rsid w:val="0096724E"/>
    <w:rsid w:val="00977FCB"/>
    <w:rsid w:val="009A3427"/>
    <w:rsid w:val="009C50BC"/>
    <w:rsid w:val="009D3F7D"/>
    <w:rsid w:val="009E35B5"/>
    <w:rsid w:val="009E45A5"/>
    <w:rsid w:val="009E5A88"/>
    <w:rsid w:val="009F29CB"/>
    <w:rsid w:val="009F4CD2"/>
    <w:rsid w:val="00A02B05"/>
    <w:rsid w:val="00A2376F"/>
    <w:rsid w:val="00A56E8F"/>
    <w:rsid w:val="00A63031"/>
    <w:rsid w:val="00A92509"/>
    <w:rsid w:val="00AB42BA"/>
    <w:rsid w:val="00B02932"/>
    <w:rsid w:val="00B10D0B"/>
    <w:rsid w:val="00B12519"/>
    <w:rsid w:val="00B1557C"/>
    <w:rsid w:val="00B243B2"/>
    <w:rsid w:val="00B30816"/>
    <w:rsid w:val="00B7097F"/>
    <w:rsid w:val="00B82558"/>
    <w:rsid w:val="00BC2853"/>
    <w:rsid w:val="00BD2BA4"/>
    <w:rsid w:val="00C025CA"/>
    <w:rsid w:val="00C13B5F"/>
    <w:rsid w:val="00C467E7"/>
    <w:rsid w:val="00C66FA8"/>
    <w:rsid w:val="00C7417A"/>
    <w:rsid w:val="00C74DA4"/>
    <w:rsid w:val="00C81A33"/>
    <w:rsid w:val="00C86363"/>
    <w:rsid w:val="00C95400"/>
    <w:rsid w:val="00CA28A9"/>
    <w:rsid w:val="00CC223E"/>
    <w:rsid w:val="00CC3DD4"/>
    <w:rsid w:val="00CC7D55"/>
    <w:rsid w:val="00CD79D7"/>
    <w:rsid w:val="00CF6F0F"/>
    <w:rsid w:val="00CF7836"/>
    <w:rsid w:val="00D025B1"/>
    <w:rsid w:val="00D062B4"/>
    <w:rsid w:val="00D1067C"/>
    <w:rsid w:val="00D16594"/>
    <w:rsid w:val="00D165D6"/>
    <w:rsid w:val="00D227BC"/>
    <w:rsid w:val="00D22E58"/>
    <w:rsid w:val="00D27E37"/>
    <w:rsid w:val="00D31767"/>
    <w:rsid w:val="00D33C53"/>
    <w:rsid w:val="00D45D3D"/>
    <w:rsid w:val="00D51197"/>
    <w:rsid w:val="00D5130F"/>
    <w:rsid w:val="00D516EA"/>
    <w:rsid w:val="00DA2CA4"/>
    <w:rsid w:val="00DB4AD7"/>
    <w:rsid w:val="00DB7DFE"/>
    <w:rsid w:val="00DD206C"/>
    <w:rsid w:val="00DD6CBA"/>
    <w:rsid w:val="00DE454E"/>
    <w:rsid w:val="00DE5386"/>
    <w:rsid w:val="00E56BE6"/>
    <w:rsid w:val="00E673D5"/>
    <w:rsid w:val="00E924E1"/>
    <w:rsid w:val="00EA405F"/>
    <w:rsid w:val="00EA7ED7"/>
    <w:rsid w:val="00EB7936"/>
    <w:rsid w:val="00EF79CA"/>
    <w:rsid w:val="00F3740C"/>
    <w:rsid w:val="00F41638"/>
    <w:rsid w:val="00F531FD"/>
    <w:rsid w:val="00F5558E"/>
    <w:rsid w:val="00F612DC"/>
    <w:rsid w:val="00F629AA"/>
    <w:rsid w:val="00F65933"/>
    <w:rsid w:val="00F70823"/>
    <w:rsid w:val="00FA2EE3"/>
    <w:rsid w:val="00FB0303"/>
    <w:rsid w:val="00FC4F86"/>
    <w:rsid w:val="00FD2B13"/>
    <w:rsid w:val="00FD7D1D"/>
    <w:rsid w:val="00FE1F15"/>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2FF43"/>
  <w15:docId w15:val="{A98A93F2-CDBE-4513-8336-CDC34D44C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FCF"/>
    <w:pPr>
      <w:widowControl w:val="0"/>
      <w:suppressAutoHyphens/>
      <w:spacing w:after="0" w:line="240" w:lineRule="auto"/>
    </w:pPr>
    <w:rPr>
      <w:rFonts w:ascii="Arial" w:eastAsia="Lucida Sans Unicode" w:hAnsi="Arial" w:cs="Times New Roman"/>
      <w:kern w:val="1"/>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6FCF"/>
    <w:rPr>
      <w:color w:val="0000FF"/>
      <w:u w:val="single"/>
    </w:rPr>
  </w:style>
  <w:style w:type="paragraph" w:customStyle="1" w:styleId="s1">
    <w:name w:val="s_1"/>
    <w:basedOn w:val="a"/>
    <w:rsid w:val="003A6FCF"/>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s15">
    <w:name w:val="s_15"/>
    <w:basedOn w:val="a"/>
    <w:rsid w:val="002071E7"/>
    <w:pPr>
      <w:widowControl/>
      <w:suppressAutoHyphens w:val="0"/>
      <w:spacing w:before="100" w:beforeAutospacing="1" w:after="100" w:afterAutospacing="1"/>
    </w:pPr>
    <w:rPr>
      <w:rFonts w:ascii="Times New Roman" w:eastAsia="Times New Roman" w:hAnsi="Times New Roman"/>
      <w:kern w:val="0"/>
      <w:sz w:val="24"/>
      <w:lang w:eastAsia="ru-RU"/>
    </w:rPr>
  </w:style>
  <w:style w:type="character" w:customStyle="1" w:styleId="s10">
    <w:name w:val="s_10"/>
    <w:basedOn w:val="a0"/>
    <w:rsid w:val="002071E7"/>
  </w:style>
  <w:style w:type="paragraph" w:customStyle="1" w:styleId="a4">
    <w:basedOn w:val="a"/>
    <w:next w:val="a5"/>
    <w:rsid w:val="00D025B1"/>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5">
    <w:name w:val="Normal (Web)"/>
    <w:basedOn w:val="a"/>
    <w:uiPriority w:val="99"/>
    <w:semiHidden/>
    <w:unhideWhenUsed/>
    <w:rsid w:val="00D025B1"/>
    <w:rPr>
      <w:rFonts w:ascii="Times New Roman" w:hAnsi="Times New Roman"/>
      <w:sz w:val="24"/>
    </w:rPr>
  </w:style>
  <w:style w:type="character" w:customStyle="1" w:styleId="apple-converted-space">
    <w:name w:val="apple-converted-space"/>
    <w:basedOn w:val="a0"/>
    <w:rsid w:val="004E5A0B"/>
  </w:style>
  <w:style w:type="character" w:customStyle="1" w:styleId="1">
    <w:name w:val="Гиперссылка1"/>
    <w:basedOn w:val="a0"/>
    <w:rsid w:val="004E5A0B"/>
  </w:style>
  <w:style w:type="paragraph" w:styleId="a6">
    <w:name w:val="header"/>
    <w:basedOn w:val="a"/>
    <w:link w:val="a7"/>
    <w:uiPriority w:val="99"/>
    <w:unhideWhenUsed/>
    <w:rsid w:val="004E5A0B"/>
    <w:pPr>
      <w:tabs>
        <w:tab w:val="center" w:pos="4677"/>
        <w:tab w:val="right" w:pos="9355"/>
      </w:tabs>
    </w:pPr>
  </w:style>
  <w:style w:type="character" w:customStyle="1" w:styleId="a7">
    <w:name w:val="Верхний колонтитул Знак"/>
    <w:basedOn w:val="a0"/>
    <w:link w:val="a6"/>
    <w:uiPriority w:val="99"/>
    <w:rsid w:val="004E5A0B"/>
    <w:rPr>
      <w:rFonts w:ascii="Arial" w:eastAsia="Lucida Sans Unicode" w:hAnsi="Arial" w:cs="Times New Roman"/>
      <w:kern w:val="1"/>
      <w:sz w:val="20"/>
      <w:szCs w:val="24"/>
      <w:lang w:eastAsia="ar-SA"/>
    </w:rPr>
  </w:style>
  <w:style w:type="paragraph" w:styleId="a8">
    <w:name w:val="footer"/>
    <w:basedOn w:val="a"/>
    <w:link w:val="a9"/>
    <w:uiPriority w:val="99"/>
    <w:unhideWhenUsed/>
    <w:rsid w:val="004E5A0B"/>
    <w:pPr>
      <w:tabs>
        <w:tab w:val="center" w:pos="4677"/>
        <w:tab w:val="right" w:pos="9355"/>
      </w:tabs>
    </w:pPr>
  </w:style>
  <w:style w:type="character" w:customStyle="1" w:styleId="a9">
    <w:name w:val="Нижний колонтитул Знак"/>
    <w:basedOn w:val="a0"/>
    <w:link w:val="a8"/>
    <w:uiPriority w:val="99"/>
    <w:rsid w:val="004E5A0B"/>
    <w:rPr>
      <w:rFonts w:ascii="Arial" w:eastAsia="Lucida Sans Unicode" w:hAnsi="Arial" w:cs="Times New Roman"/>
      <w:kern w:val="1"/>
      <w:sz w:val="20"/>
      <w:szCs w:val="24"/>
      <w:lang w:eastAsia="ar-SA"/>
    </w:rPr>
  </w:style>
  <w:style w:type="paragraph" w:styleId="aa">
    <w:name w:val="Body Text"/>
    <w:basedOn w:val="a"/>
    <w:link w:val="ab"/>
    <w:rsid w:val="00D33C53"/>
    <w:pPr>
      <w:widowControl/>
      <w:suppressAutoHyphens w:val="0"/>
      <w:spacing w:after="120"/>
      <w:ind w:firstLine="567"/>
      <w:jc w:val="both"/>
    </w:pPr>
    <w:rPr>
      <w:rFonts w:eastAsia="Times New Roman"/>
      <w:kern w:val="0"/>
      <w:sz w:val="24"/>
      <w:lang w:eastAsia="ru-RU"/>
    </w:rPr>
  </w:style>
  <w:style w:type="character" w:customStyle="1" w:styleId="ab">
    <w:name w:val="Основной текст Знак"/>
    <w:basedOn w:val="a0"/>
    <w:link w:val="aa"/>
    <w:rsid w:val="00D33C53"/>
    <w:rPr>
      <w:rFonts w:ascii="Arial" w:eastAsia="Times New Roman" w:hAnsi="Arial" w:cs="Times New Roman"/>
      <w:sz w:val="24"/>
      <w:szCs w:val="24"/>
      <w:lang w:eastAsia="ru-RU"/>
    </w:rPr>
  </w:style>
  <w:style w:type="paragraph" w:styleId="ac">
    <w:name w:val="List Paragraph"/>
    <w:basedOn w:val="a"/>
    <w:uiPriority w:val="34"/>
    <w:qFormat/>
    <w:rsid w:val="00F531FD"/>
    <w:pPr>
      <w:ind w:left="720"/>
      <w:contextualSpacing/>
    </w:pPr>
  </w:style>
  <w:style w:type="paragraph" w:styleId="ad">
    <w:name w:val="Balloon Text"/>
    <w:basedOn w:val="a"/>
    <w:link w:val="ae"/>
    <w:uiPriority w:val="99"/>
    <w:semiHidden/>
    <w:unhideWhenUsed/>
    <w:rsid w:val="00B243B2"/>
    <w:rPr>
      <w:rFonts w:ascii="Segoe UI" w:hAnsi="Segoe UI" w:cs="Segoe UI"/>
      <w:sz w:val="18"/>
      <w:szCs w:val="18"/>
    </w:rPr>
  </w:style>
  <w:style w:type="character" w:customStyle="1" w:styleId="ae">
    <w:name w:val="Текст выноски Знак"/>
    <w:basedOn w:val="a0"/>
    <w:link w:val="ad"/>
    <w:uiPriority w:val="99"/>
    <w:semiHidden/>
    <w:rsid w:val="00B243B2"/>
    <w:rPr>
      <w:rFonts w:ascii="Segoe UI" w:eastAsia="Lucida Sans Unicode" w:hAnsi="Segoe UI" w:cs="Segoe UI"/>
      <w:kern w:val="1"/>
      <w:sz w:val="18"/>
      <w:szCs w:val="18"/>
      <w:lang w:eastAsia="ar-SA"/>
    </w:rPr>
  </w:style>
  <w:style w:type="character" w:styleId="af">
    <w:name w:val="Emphasis"/>
    <w:basedOn w:val="a0"/>
    <w:uiPriority w:val="20"/>
    <w:qFormat/>
    <w:rsid w:val="00937563"/>
    <w:rPr>
      <w:i/>
      <w:iCs/>
    </w:rPr>
  </w:style>
  <w:style w:type="character" w:customStyle="1" w:styleId="af0">
    <w:name w:val="Гипертекстовая ссылка"/>
    <w:basedOn w:val="a0"/>
    <w:uiPriority w:val="99"/>
    <w:rsid w:val="00171A6D"/>
    <w:rPr>
      <w:b w:val="0"/>
      <w:bCs w:val="0"/>
      <w:color w:val="106BBE"/>
    </w:rPr>
  </w:style>
  <w:style w:type="table" w:styleId="af1">
    <w:name w:val="Table Grid"/>
    <w:basedOn w:val="a1"/>
    <w:uiPriority w:val="39"/>
    <w:rsid w:val="00455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basedOn w:val="a0"/>
    <w:link w:val="10"/>
    <w:rsid w:val="001B0231"/>
    <w:rPr>
      <w:rFonts w:ascii="Times New Roman" w:eastAsia="Times New Roman" w:hAnsi="Times New Roman" w:cs="Times New Roman"/>
      <w:sz w:val="28"/>
      <w:szCs w:val="28"/>
    </w:rPr>
  </w:style>
  <w:style w:type="paragraph" w:customStyle="1" w:styleId="10">
    <w:name w:val="Основной текст1"/>
    <w:basedOn w:val="a"/>
    <w:link w:val="af2"/>
    <w:rsid w:val="001B0231"/>
    <w:pPr>
      <w:suppressAutoHyphens w:val="0"/>
      <w:ind w:firstLine="400"/>
    </w:pPr>
    <w:rPr>
      <w:rFonts w:ascii="Times New Roman" w:eastAsia="Times New Roman" w:hAnsi="Times New Roman"/>
      <w:kern w:val="0"/>
      <w:sz w:val="28"/>
      <w:szCs w:val="28"/>
      <w:lang w:eastAsia="en-US"/>
    </w:rPr>
  </w:style>
  <w:style w:type="character" w:styleId="af3">
    <w:name w:val="Subtle Emphasis"/>
    <w:basedOn w:val="a0"/>
    <w:uiPriority w:val="19"/>
    <w:qFormat/>
    <w:rsid w:val="0063707C"/>
    <w:rPr>
      <w:i/>
      <w:iCs/>
      <w:color w:val="404040" w:themeColor="text1" w:themeTint="BF"/>
    </w:rPr>
  </w:style>
  <w:style w:type="character" w:customStyle="1" w:styleId="5">
    <w:name w:val="Основной текст (5)_"/>
    <w:basedOn w:val="a0"/>
    <w:link w:val="50"/>
    <w:rsid w:val="00D227BC"/>
    <w:rPr>
      <w:rFonts w:ascii="Times New Roman" w:eastAsia="Times New Roman" w:hAnsi="Times New Roman" w:cs="Times New Roman"/>
      <w:b/>
      <w:bCs/>
      <w:sz w:val="25"/>
      <w:szCs w:val="25"/>
      <w:shd w:val="clear" w:color="auto" w:fill="FFFFFF"/>
    </w:rPr>
  </w:style>
  <w:style w:type="paragraph" w:customStyle="1" w:styleId="50">
    <w:name w:val="Основной текст (5)"/>
    <w:basedOn w:val="a"/>
    <w:link w:val="5"/>
    <w:rsid w:val="00D227BC"/>
    <w:pPr>
      <w:shd w:val="clear" w:color="auto" w:fill="FFFFFF"/>
      <w:suppressAutoHyphens w:val="0"/>
      <w:spacing w:line="283" w:lineRule="exact"/>
      <w:jc w:val="both"/>
    </w:pPr>
    <w:rPr>
      <w:rFonts w:ascii="Times New Roman" w:eastAsia="Times New Roman" w:hAnsi="Times New Roman"/>
      <w:b/>
      <w:bCs/>
      <w:kern w:val="0"/>
      <w:sz w:val="25"/>
      <w:szCs w:val="25"/>
      <w:lang w:eastAsia="en-US"/>
    </w:rPr>
  </w:style>
  <w:style w:type="character" w:styleId="af4">
    <w:name w:val="Unresolved Mention"/>
    <w:basedOn w:val="a0"/>
    <w:uiPriority w:val="99"/>
    <w:semiHidden/>
    <w:unhideWhenUsed/>
    <w:rsid w:val="00DE5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09736">
      <w:bodyDiv w:val="1"/>
      <w:marLeft w:val="0"/>
      <w:marRight w:val="0"/>
      <w:marTop w:val="0"/>
      <w:marBottom w:val="0"/>
      <w:divBdr>
        <w:top w:val="none" w:sz="0" w:space="0" w:color="auto"/>
        <w:left w:val="none" w:sz="0" w:space="0" w:color="auto"/>
        <w:bottom w:val="none" w:sz="0" w:space="0" w:color="auto"/>
        <w:right w:val="none" w:sz="0" w:space="0" w:color="auto"/>
      </w:divBdr>
    </w:div>
    <w:div w:id="170149934">
      <w:bodyDiv w:val="1"/>
      <w:marLeft w:val="0"/>
      <w:marRight w:val="0"/>
      <w:marTop w:val="0"/>
      <w:marBottom w:val="0"/>
      <w:divBdr>
        <w:top w:val="none" w:sz="0" w:space="0" w:color="auto"/>
        <w:left w:val="none" w:sz="0" w:space="0" w:color="auto"/>
        <w:bottom w:val="none" w:sz="0" w:space="0" w:color="auto"/>
        <w:right w:val="none" w:sz="0" w:space="0" w:color="auto"/>
      </w:divBdr>
    </w:div>
    <w:div w:id="206189611">
      <w:bodyDiv w:val="1"/>
      <w:marLeft w:val="0"/>
      <w:marRight w:val="0"/>
      <w:marTop w:val="0"/>
      <w:marBottom w:val="0"/>
      <w:divBdr>
        <w:top w:val="none" w:sz="0" w:space="0" w:color="auto"/>
        <w:left w:val="none" w:sz="0" w:space="0" w:color="auto"/>
        <w:bottom w:val="none" w:sz="0" w:space="0" w:color="auto"/>
        <w:right w:val="none" w:sz="0" w:space="0" w:color="auto"/>
      </w:divBdr>
    </w:div>
    <w:div w:id="291522186">
      <w:bodyDiv w:val="1"/>
      <w:marLeft w:val="0"/>
      <w:marRight w:val="0"/>
      <w:marTop w:val="0"/>
      <w:marBottom w:val="0"/>
      <w:divBdr>
        <w:top w:val="none" w:sz="0" w:space="0" w:color="auto"/>
        <w:left w:val="none" w:sz="0" w:space="0" w:color="auto"/>
        <w:bottom w:val="none" w:sz="0" w:space="0" w:color="auto"/>
        <w:right w:val="none" w:sz="0" w:space="0" w:color="auto"/>
      </w:divBdr>
    </w:div>
    <w:div w:id="830486690">
      <w:bodyDiv w:val="1"/>
      <w:marLeft w:val="0"/>
      <w:marRight w:val="0"/>
      <w:marTop w:val="0"/>
      <w:marBottom w:val="0"/>
      <w:divBdr>
        <w:top w:val="none" w:sz="0" w:space="0" w:color="auto"/>
        <w:left w:val="none" w:sz="0" w:space="0" w:color="auto"/>
        <w:bottom w:val="none" w:sz="0" w:space="0" w:color="auto"/>
        <w:right w:val="none" w:sz="0" w:space="0" w:color="auto"/>
      </w:divBdr>
      <w:divsChild>
        <w:div w:id="632491567">
          <w:marLeft w:val="0"/>
          <w:marRight w:val="0"/>
          <w:marTop w:val="0"/>
          <w:marBottom w:val="0"/>
          <w:divBdr>
            <w:top w:val="none" w:sz="0" w:space="0" w:color="auto"/>
            <w:left w:val="none" w:sz="0" w:space="0" w:color="auto"/>
            <w:bottom w:val="none" w:sz="0" w:space="0" w:color="auto"/>
            <w:right w:val="none" w:sz="0" w:space="0" w:color="auto"/>
          </w:divBdr>
        </w:div>
        <w:div w:id="975722652">
          <w:marLeft w:val="0"/>
          <w:marRight w:val="0"/>
          <w:marTop w:val="0"/>
          <w:marBottom w:val="0"/>
          <w:divBdr>
            <w:top w:val="none" w:sz="0" w:space="0" w:color="auto"/>
            <w:left w:val="none" w:sz="0" w:space="0" w:color="auto"/>
            <w:bottom w:val="none" w:sz="0" w:space="0" w:color="auto"/>
            <w:right w:val="none" w:sz="0" w:space="0" w:color="auto"/>
          </w:divBdr>
        </w:div>
        <w:div w:id="28069711">
          <w:marLeft w:val="0"/>
          <w:marRight w:val="0"/>
          <w:marTop w:val="0"/>
          <w:marBottom w:val="0"/>
          <w:divBdr>
            <w:top w:val="none" w:sz="0" w:space="0" w:color="auto"/>
            <w:left w:val="none" w:sz="0" w:space="0" w:color="auto"/>
            <w:bottom w:val="none" w:sz="0" w:space="0" w:color="auto"/>
            <w:right w:val="none" w:sz="0" w:space="0" w:color="auto"/>
          </w:divBdr>
        </w:div>
        <w:div w:id="586889550">
          <w:marLeft w:val="0"/>
          <w:marRight w:val="0"/>
          <w:marTop w:val="0"/>
          <w:marBottom w:val="0"/>
          <w:divBdr>
            <w:top w:val="none" w:sz="0" w:space="0" w:color="auto"/>
            <w:left w:val="none" w:sz="0" w:space="0" w:color="auto"/>
            <w:bottom w:val="none" w:sz="0" w:space="0" w:color="auto"/>
            <w:right w:val="none" w:sz="0" w:space="0" w:color="auto"/>
          </w:divBdr>
        </w:div>
        <w:div w:id="132455784">
          <w:marLeft w:val="0"/>
          <w:marRight w:val="0"/>
          <w:marTop w:val="0"/>
          <w:marBottom w:val="0"/>
          <w:divBdr>
            <w:top w:val="none" w:sz="0" w:space="0" w:color="auto"/>
            <w:left w:val="none" w:sz="0" w:space="0" w:color="auto"/>
            <w:bottom w:val="none" w:sz="0" w:space="0" w:color="auto"/>
            <w:right w:val="none" w:sz="0" w:space="0" w:color="auto"/>
          </w:divBdr>
        </w:div>
      </w:divsChild>
    </w:div>
    <w:div w:id="887883084">
      <w:bodyDiv w:val="1"/>
      <w:marLeft w:val="0"/>
      <w:marRight w:val="0"/>
      <w:marTop w:val="0"/>
      <w:marBottom w:val="0"/>
      <w:divBdr>
        <w:top w:val="none" w:sz="0" w:space="0" w:color="auto"/>
        <w:left w:val="none" w:sz="0" w:space="0" w:color="auto"/>
        <w:bottom w:val="none" w:sz="0" w:space="0" w:color="auto"/>
        <w:right w:val="none" w:sz="0" w:space="0" w:color="auto"/>
      </w:divBdr>
    </w:div>
    <w:div w:id="929387531">
      <w:bodyDiv w:val="1"/>
      <w:marLeft w:val="0"/>
      <w:marRight w:val="0"/>
      <w:marTop w:val="0"/>
      <w:marBottom w:val="0"/>
      <w:divBdr>
        <w:top w:val="none" w:sz="0" w:space="0" w:color="auto"/>
        <w:left w:val="none" w:sz="0" w:space="0" w:color="auto"/>
        <w:bottom w:val="none" w:sz="0" w:space="0" w:color="auto"/>
        <w:right w:val="none" w:sz="0" w:space="0" w:color="auto"/>
      </w:divBdr>
    </w:div>
    <w:div w:id="1050571892">
      <w:bodyDiv w:val="1"/>
      <w:marLeft w:val="0"/>
      <w:marRight w:val="0"/>
      <w:marTop w:val="0"/>
      <w:marBottom w:val="0"/>
      <w:divBdr>
        <w:top w:val="none" w:sz="0" w:space="0" w:color="auto"/>
        <w:left w:val="none" w:sz="0" w:space="0" w:color="auto"/>
        <w:bottom w:val="none" w:sz="0" w:space="0" w:color="auto"/>
        <w:right w:val="none" w:sz="0" w:space="0" w:color="auto"/>
      </w:divBdr>
    </w:div>
    <w:div w:id="1390837589">
      <w:bodyDiv w:val="1"/>
      <w:marLeft w:val="0"/>
      <w:marRight w:val="0"/>
      <w:marTop w:val="0"/>
      <w:marBottom w:val="0"/>
      <w:divBdr>
        <w:top w:val="none" w:sz="0" w:space="0" w:color="auto"/>
        <w:left w:val="none" w:sz="0" w:space="0" w:color="auto"/>
        <w:bottom w:val="none" w:sz="0" w:space="0" w:color="auto"/>
        <w:right w:val="none" w:sz="0" w:space="0" w:color="auto"/>
      </w:divBdr>
    </w:div>
    <w:div w:id="1410618085">
      <w:bodyDiv w:val="1"/>
      <w:marLeft w:val="0"/>
      <w:marRight w:val="0"/>
      <w:marTop w:val="0"/>
      <w:marBottom w:val="0"/>
      <w:divBdr>
        <w:top w:val="none" w:sz="0" w:space="0" w:color="auto"/>
        <w:left w:val="none" w:sz="0" w:space="0" w:color="auto"/>
        <w:bottom w:val="none" w:sz="0" w:space="0" w:color="auto"/>
        <w:right w:val="none" w:sz="0" w:space="0" w:color="auto"/>
      </w:divBdr>
    </w:div>
    <w:div w:id="204108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1999</Words>
  <Characters>11398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Ирина</cp:lastModifiedBy>
  <cp:revision>4</cp:revision>
  <cp:lastPrinted>2024-04-02T08:01:00Z</cp:lastPrinted>
  <dcterms:created xsi:type="dcterms:W3CDTF">2024-05-06T10:49:00Z</dcterms:created>
  <dcterms:modified xsi:type="dcterms:W3CDTF">2024-05-06T10:59:00Z</dcterms:modified>
</cp:coreProperties>
</file>