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С 1 мая 2024 года в Отделении Социального фонда России по Мордовии измени</w:t>
      </w:r>
      <w:r>
        <w:rPr/>
        <w:t>л</w:t>
      </w:r>
      <w:r>
        <w:rPr/>
        <w:t>ся номер телефона горячей линии для страхователей</w:t>
      </w:r>
    </w:p>
    <w:p>
      <w:pPr>
        <w:pStyle w:val="Style17"/>
        <w:jc w:val="both"/>
        <w:rPr/>
      </w:pPr>
      <w:r>
        <w:rPr/>
        <w:t>Отделение Социального фонда по Республике Мордовия сообщает работодателям региона об изменении контактного номера телефона для консультаций.</w:t>
      </w:r>
    </w:p>
    <w:p>
      <w:pPr>
        <w:pStyle w:val="Style17"/>
        <w:jc w:val="both"/>
        <w:rPr/>
      </w:pPr>
      <w:r>
        <w:rPr/>
        <w:t>С 1 мая 2024 года для страхователей  действ</w:t>
      </w:r>
      <w:r>
        <w:rPr/>
        <w:t>ует</w:t>
      </w:r>
      <w:r>
        <w:rPr/>
        <w:t xml:space="preserve"> новый единый  многоканальный телефон горячей линии - </w:t>
      </w:r>
      <w:r>
        <w:rPr>
          <w:rStyle w:val="Style13"/>
        </w:rPr>
        <w:t>8 (8342) 29-57-00</w:t>
      </w:r>
      <w:r>
        <w:rPr/>
        <w:t>.</w:t>
      </w:r>
    </w:p>
    <w:p>
      <w:pPr>
        <w:pStyle w:val="Style17"/>
        <w:jc w:val="both"/>
        <w:rPr/>
      </w:pPr>
      <w:r>
        <w:rPr/>
        <w:t>Позвонив по этому номеру работодатели могут получить консультации  по следующим вопросам: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назначение и выплата пособий по обязательному социальному страхованию,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страхование от несчастных случаев на производстве и профессиональных заболеваний,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финансирование предупредительных мер по сокращению производственного травматизма и профессиональных заболеваний,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регистрация и снятия с учета страхователей,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приём и обработка отчетности,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задолженность по страховым взносам, пеням, штрафным санкциям,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подтверждение основного вида экономической деятельности, предоставление скидки, установление надбавки. </w:t>
      </w:r>
    </w:p>
    <w:p>
      <w:pPr>
        <w:pStyle w:val="Style17"/>
        <w:jc w:val="both"/>
        <w:rPr/>
      </w:pPr>
      <w:r>
        <w:rPr/>
        <w:t>Консультации можно получить c понедельника по четверг с 8:30 до 17:30; в пятницу с 08:30 до 16:30 (без перерыва на обед).</w:t>
      </w:r>
    </w:p>
    <w:p>
      <w:pPr>
        <w:pStyle w:val="Style17"/>
        <w:jc w:val="both"/>
        <w:rPr/>
      </w:pPr>
      <w:r>
        <w:rPr>
          <w:rStyle w:val="Style13"/>
        </w:rPr>
        <w:t>!Обращаем внимание, что данный номер телефона (8 (8342) 29-57-00) предназначен только для страхователей.</w:t>
      </w:r>
    </w:p>
    <w:p>
      <w:pPr>
        <w:pStyle w:val="Style17"/>
        <w:jc w:val="both"/>
        <w:rPr/>
      </w:pPr>
      <w:r>
        <w:rPr/>
        <w:t>Для граждан — физических лиц работает традиционный номер  горячей линии: 8-800-200-01-88, по которому можно получить консультации по вопросам назначения и выплаты пенсий и социальных пособий (в том числе по больничным листам).</w:t>
      </w:r>
    </w:p>
    <w:p>
      <w:pPr>
        <w:pStyle w:val="Style17"/>
        <w:jc w:val="both"/>
        <w:rPr/>
      </w:pPr>
      <w:r>
        <w:rPr>
          <w:rStyle w:val="Style15"/>
        </w:rPr>
        <w:t xml:space="preserve">Для сведения работодателей:  ответы на большинство вопросов, относящихся к компетенции Социального фонда, можно найти на сайте Социального фонда России в разделе «Страхователям, самозанятым и медицинским организациям». </w:t>
      </w:r>
    </w:p>
    <w:p>
      <w:pPr>
        <w:pStyle w:val="Style17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214</Words>
  <Characters>1446</Characters>
  <CharactersWithSpaces>1652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2024-04-26T09:03:18Z</dcterms:created>
  <dc:creator/>
  <dc:description/>
  <dc:language>ru-RU</dc:language>
  <cp:lastModifiedBy/>
  <dcterms:modified xsi:type="dcterms:W3CDTF">2024-05-06T09:14:22Z</dcterms:modified>
  <cp:revision>2</cp:revision>
  <dc:subject/>
  <dc:title/>
</cp:coreProperties>
</file>