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283"/>
        <w:rPr/>
      </w:pPr>
      <w:r>
        <w:rPr/>
        <w:t>Отделение Социального фонда по Мордовии обеспечило электронными талонами на бесплатный проезд к месту лечения и обратно более 600 льготников</w:t>
      </w:r>
    </w:p>
    <w:p>
      <w:pPr>
        <w:pStyle w:val="Style16"/>
        <w:rPr/>
      </w:pPr>
      <w:r>
        <w:rPr/>
        <w:t>В Мордовии 625 федеральных льготников в 2023 году воспользовались правом бесплатного проезда к месту санаторно-курортного лечения и обратно.</w:t>
      </w:r>
    </w:p>
    <w:p>
      <w:pPr>
        <w:pStyle w:val="Style16"/>
        <w:rPr/>
      </w:pPr>
      <w:r>
        <w:rPr/>
        <w:t>Напомним, что право на бесплатный проезд имеют федеральные льготники</w:t>
      </w:r>
      <w:r>
        <w:rPr>
          <w:rStyle w:val="Style13"/>
        </w:rPr>
        <w:t>,</w:t>
      </w:r>
      <w:r>
        <w:rPr/>
        <w:t xml:space="preserve"> которые получают набор социальных услуг (в части проезда) в натуральной форме. При отказе от набора в пользу денежного эквивалента воспользоваться данной льготой невозможно.</w:t>
      </w:r>
    </w:p>
    <w:p>
      <w:pPr>
        <w:pStyle w:val="Style16"/>
        <w:rPr/>
      </w:pPr>
      <w:r>
        <w:rPr/>
        <w:t>Бесплатный проезд к месту санаторно-курортного лечения осуществляется по путёвкам, выдаваемым О</w:t>
      </w:r>
      <w:r>
        <w:rPr/>
        <w:t>тделением Социального фонда</w:t>
      </w:r>
      <w:r>
        <w:rPr/>
        <w:t xml:space="preserve"> и по направлениям регионального Минздрава.</w:t>
      </w:r>
    </w:p>
    <w:p>
      <w:pPr>
        <w:pStyle w:val="Style16"/>
        <w:rPr/>
      </w:pPr>
      <w:r>
        <w:rPr/>
        <w:t>Для оформления проездных документов к месту лечения необходимо предоставить: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документ, удостоверяющий личность заявителя. Если за услугой обращается представитель заявителя, то предъявляются также документы, удостоверяющие личность и полномочия представителя;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направление на лечение (копия) от Министерства здравоохранения;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талон на проезд №2 (оригинал) от Министерства здравоохранения. </w:t>
      </w:r>
    </w:p>
    <w:p>
      <w:pPr>
        <w:pStyle w:val="Style16"/>
        <w:rPr/>
      </w:pPr>
      <w:r>
        <w:rPr/>
        <w:t> </w:t>
      </w:r>
    </w:p>
    <w:p>
      <w:pPr>
        <w:pStyle w:val="Style16"/>
        <w:rPr/>
      </w:pPr>
      <w:r>
        <w:rPr/>
        <w:t>Заявление на бесплатный проезд можно подать через портал Госуслуг или лично обратившись в клиентскую службу Отделения С</w:t>
      </w:r>
      <w:r>
        <w:rPr/>
        <w:t>оциального фонда</w:t>
      </w:r>
      <w:r>
        <w:rPr/>
        <w:t xml:space="preserve"> по Республике Мордовия.</w:t>
      </w:r>
    </w:p>
    <w:p>
      <w:pPr>
        <w:pStyle w:val="Style16"/>
        <w:rPr/>
      </w:pPr>
      <w:r>
        <w:rPr/>
        <w:t>Не позднее 14 рабочих дней гражданину предоставляется специальный (электронный) талон и (или) именное направление для проезда к месту лечения и обратно. Именно они в дальнейшем будут использоваться при покупке билетов.</w:t>
      </w:r>
    </w:p>
    <w:p>
      <w:pPr>
        <w:pStyle w:val="Style16"/>
        <w:rPr/>
      </w:pPr>
      <w:r>
        <w:rPr/>
        <w:t>Компенсация расходов за самостоятельно приобретенные гражданами проездные документы к месту лечения законодательством не предусмотрена.</w:t>
      </w:r>
    </w:p>
    <w:p>
      <w:pPr>
        <w:pStyle w:val="Style16"/>
        <w:rPr/>
      </w:pPr>
      <w:r>
        <w:rPr/>
        <w:t>Консультации специалистов можно получить по телефону  горячей линии Отделения С</w:t>
      </w:r>
      <w:r>
        <w:rPr/>
        <w:t>оциального фонда</w:t>
      </w:r>
      <w:r>
        <w:rPr/>
        <w:t xml:space="preserve"> по Республике Мордовия:</w:t>
      </w:r>
      <w:r>
        <w:rPr>
          <w:rStyle w:val="Style13"/>
        </w:rPr>
        <w:t>8 800 200 01 88</w:t>
      </w:r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218</Words>
  <Characters>1530</Characters>
  <CharactersWithSpaces>1737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2023-09-04T16:17:47Z</dcterms:created>
  <dc:creator/>
  <dc:description/>
  <dc:language>ru-RU</dc:language>
  <cp:lastModifiedBy/>
  <cp:lastPrinted>2023-09-04T16:19:49Z</cp:lastPrinted>
  <dcterms:modified xsi:type="dcterms:W3CDTF">2023-09-04T16:20:58Z</dcterms:modified>
  <cp:revision>1</cp:revision>
  <dc:subject/>
  <dc:title/>
</cp:coreProperties>
</file>