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Максимальный размер больничных и пособий по уходу за детьми увеличится на 49% со следующего года</w:t>
      </w:r>
    </w:p>
    <w:p>
      <w:pPr>
        <w:pStyle w:val="Style15"/>
        <w:spacing w:before="0" w:after="140"/>
        <w:rPr/>
      </w:pPr>
      <w:r>
        <w:rPr/>
        <w:t>Максимальный размер пособий по временной нетрудоспособности и по уходу за ребёнком до полутора лет для работающих родителей в 2024 году увеличится на 49%. Об этом рассказал председатель Социального фонда России Сергей Чирков во время выступления на заседании комитета Государственной Думы по вопросам семьи, женщин и детей 28 июня.</w:t>
      </w:r>
    </w:p>
    <w:p>
      <w:pPr>
        <w:pStyle w:val="Style15"/>
        <w:spacing w:before="0" w:after="140"/>
        <w:rPr/>
      </w:pPr>
      <w:r>
        <w:rPr/>
        <w:t>«После объединения П</w:t>
      </w:r>
      <w:r>
        <w:rPr/>
        <w:t>енсионного фонда России</w:t>
      </w:r>
      <w:r>
        <w:rPr/>
        <w:t xml:space="preserve"> и Ф</w:t>
      </w:r>
      <w:r>
        <w:rPr/>
        <w:t>онда социального страхования</w:t>
      </w:r>
      <w:r>
        <w:rPr/>
        <w:t xml:space="preserve"> граждане страхуются с учетом порогового взноса, который был раньше в Пенсионном фонде. Это влечет увеличение максимального размера пособий по временной нетрудоспособности, по беременности и родам и по уходу за ребенком – по нашим расчетам, на 49% в следующем году», - рассказал депутатам Сергей Чирков.</w:t>
      </w:r>
    </w:p>
    <w:p>
      <w:pPr>
        <w:pStyle w:val="Style15"/>
        <w:spacing w:before="0" w:after="140"/>
        <w:rPr/>
      </w:pPr>
      <w:r>
        <w:rPr/>
        <w:t>Таким образом, максимальный размер пособия по уходу за ребёнком составит в 2024 году более 49 тыс. руб. в месяц, а к 2025 году его сумма превысит 66 тыс. руб. в месяц.</w:t>
      </w:r>
    </w:p>
    <w:p>
      <w:pPr>
        <w:pStyle w:val="Style15"/>
        <w:spacing w:before="0" w:after="140"/>
        <w:rPr/>
      </w:pPr>
      <w:r>
        <w:rPr/>
        <w:t>Напомним, пособие по уходу за ребёнком до полутора лет составляет 40% от среднего заработка родителя – с 1 февраля 2023 года это от 8,5 тыс. руб. до 33,2 тыс. руб. в месяц.</w:t>
      </w:r>
    </w:p>
    <w:p>
      <w:pPr>
        <w:pStyle w:val="Style15"/>
        <w:spacing w:lineRule="atLeast" w:line="375" w:before="0" w:after="0"/>
        <w:ind w:left="0" w:right="0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LibreOffice/5.4.0.3$Windows_x86 LibreOffice_project/7556cbc6811c9d992f4064ab9287069087d7f62c</Application>
  <Pages>1</Pages>
  <Words>177</Words>
  <Characters>970</Characters>
  <CharactersWithSpaces>1144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2023-07-04T09:11:21Z</dcterms:created>
  <dc:creator/>
  <dc:description/>
  <dc:language>ru-RU</dc:language>
  <cp:lastModifiedBy/>
  <cp:lastPrinted>2023-07-04T09:34:07Z</cp:lastPrinted>
  <dcterms:modified xsi:type="dcterms:W3CDTF">2023-07-04T10:22:28Z</dcterms:modified>
  <cp:revision>1</cp:revision>
  <dc:subject/>
  <dc:title/>
</cp:coreProperties>
</file>