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651DF1" w14:textId="77777777" w:rsidR="00D9617A" w:rsidRDefault="00D9617A" w:rsidP="00D9617A">
      <w:pPr>
        <w:rPr>
          <w:rFonts w:ascii="Times New Roman" w:hAnsi="Times New Roman" w:cs="Times New Roman"/>
          <w:sz w:val="20"/>
          <w:szCs w:val="20"/>
        </w:rPr>
      </w:pPr>
    </w:p>
    <w:p w14:paraId="15C6A938" w14:textId="77777777" w:rsidR="00183787" w:rsidRDefault="0034549C" w:rsidP="00E508D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183787">
        <w:rPr>
          <w:rFonts w:ascii="Times New Roman" w:hAnsi="Times New Roman" w:cs="Times New Roman"/>
          <w:sz w:val="24"/>
          <w:szCs w:val="24"/>
        </w:rPr>
        <w:t xml:space="preserve">Администрация Ельниковского муниципального района Республики Мордовия в соответствии с пунктом 4 статьи 12 Федерального закона от 24.07.2002 г. № 101-ФЗ «Об обороте земель сельскохозяйственного назначения» извещает сельскохозяйственные организации и крестьянские (фермерские) хозяйства, </w:t>
      </w:r>
      <w:r>
        <w:rPr>
          <w:rFonts w:ascii="Times New Roman" w:hAnsi="Times New Roman" w:cs="Times New Roman"/>
          <w:sz w:val="24"/>
          <w:szCs w:val="24"/>
        </w:rPr>
        <w:t xml:space="preserve">использующие нижеуказанный земельный участок, находящийся в общей долевой собственности, о продаже 1/218 (одна дести восемнадцатая) земельной доли в праве общей долевой собственности на земельный участок, общая площадь-12039458 </w:t>
      </w:r>
      <w:proofErr w:type="spellStart"/>
      <w:r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кадастровый номер 13:07:0205004:1, категория земель; земли сельскохозяйственного назначения, разрешенное использование;  для сельскохозяйственного производства (паи), для ведения сельскохозяйственного производства, адрес (местоположение) объекта: местоположение установлено ориентира, </w:t>
      </w:r>
      <w:r w:rsidR="00E508D7">
        <w:rPr>
          <w:rFonts w:ascii="Times New Roman" w:hAnsi="Times New Roman" w:cs="Times New Roman"/>
          <w:sz w:val="24"/>
          <w:szCs w:val="24"/>
        </w:rPr>
        <w:t xml:space="preserve">расположенного в границах участка. Почтовый адрес ориентира: Республика Мордовия, Ельниковский район, с. Старые </w:t>
      </w:r>
      <w:proofErr w:type="spellStart"/>
      <w:r w:rsidR="00E508D7">
        <w:rPr>
          <w:rFonts w:ascii="Times New Roman" w:hAnsi="Times New Roman" w:cs="Times New Roman"/>
          <w:sz w:val="24"/>
          <w:szCs w:val="24"/>
        </w:rPr>
        <w:t>Пичингуши</w:t>
      </w:r>
      <w:proofErr w:type="spellEnd"/>
      <w:r w:rsidR="00E508D7">
        <w:rPr>
          <w:rFonts w:ascii="Times New Roman" w:hAnsi="Times New Roman" w:cs="Times New Roman"/>
          <w:sz w:val="24"/>
          <w:szCs w:val="24"/>
        </w:rPr>
        <w:t xml:space="preserve"> СПК «Плодородие».</w:t>
      </w:r>
    </w:p>
    <w:p w14:paraId="01567D59" w14:textId="77777777" w:rsidR="00E508D7" w:rsidRDefault="00E508D7" w:rsidP="00E508D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Предметом Договора купли-продажи является одна земельная доля. Стоимость одной земельной доли составляет 14497 (четырнадцать тысяч четыреста девяносто семь) рублей. Собственник земельной доли – Муниципальное образование Ельниковское сельское поселение Ельниковского муниципального района Республики Мордовия.</w:t>
      </w:r>
    </w:p>
    <w:p w14:paraId="6E13750E" w14:textId="77777777" w:rsidR="00E508D7" w:rsidRPr="00183787" w:rsidRDefault="00D374C1" w:rsidP="00E508D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Для заключения Договора купли-продажи</w:t>
      </w:r>
      <w:r w:rsidR="00343F14">
        <w:rPr>
          <w:rFonts w:ascii="Times New Roman" w:hAnsi="Times New Roman" w:cs="Times New Roman"/>
          <w:sz w:val="24"/>
          <w:szCs w:val="24"/>
        </w:rPr>
        <w:t xml:space="preserve"> земельных долей сельскохозяйственной организации или крестьянским (фермерским) хозяйствам, использующим такой земельный участок, находящийся в общей долевой собственности, необходимо обратиться в администрацию Ельниковского муниципального района Республики Мордовия, Ельниковский район</w:t>
      </w:r>
      <w:r w:rsidR="0036387E">
        <w:rPr>
          <w:rFonts w:ascii="Times New Roman" w:hAnsi="Times New Roman" w:cs="Times New Roman"/>
          <w:sz w:val="24"/>
          <w:szCs w:val="24"/>
        </w:rPr>
        <w:t>, с. Ельники, ул. Ленина, д.18 тел. 8-834-44-2-19-41 с учредительными документами сельскохозяйственной организации</w:t>
      </w:r>
      <w:r w:rsidR="000B4110">
        <w:rPr>
          <w:rFonts w:ascii="Times New Roman" w:hAnsi="Times New Roman" w:cs="Times New Roman"/>
          <w:sz w:val="24"/>
          <w:szCs w:val="24"/>
        </w:rPr>
        <w:t xml:space="preserve"> или Крестьянского (фермерского) хозяйства и документами, подтверждающими право использования  земельного участка.</w:t>
      </w:r>
      <w:r w:rsidR="00E508D7">
        <w:rPr>
          <w:rFonts w:ascii="Times New Roman" w:hAnsi="Times New Roman" w:cs="Times New Roman"/>
          <w:sz w:val="24"/>
          <w:szCs w:val="24"/>
        </w:rPr>
        <w:t xml:space="preserve">     </w:t>
      </w:r>
    </w:p>
    <w:sectPr w:rsidR="00E508D7" w:rsidRPr="001837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991596" w14:textId="77777777" w:rsidR="0045154E" w:rsidRDefault="0045154E" w:rsidP="00FA474E">
      <w:pPr>
        <w:spacing w:after="0" w:line="240" w:lineRule="auto"/>
      </w:pPr>
      <w:r>
        <w:separator/>
      </w:r>
    </w:p>
  </w:endnote>
  <w:endnote w:type="continuationSeparator" w:id="0">
    <w:p w14:paraId="6A13FB51" w14:textId="77777777" w:rsidR="0045154E" w:rsidRDefault="0045154E" w:rsidP="00FA47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F0805A" w14:textId="77777777" w:rsidR="0045154E" w:rsidRDefault="0045154E" w:rsidP="00FA474E">
      <w:pPr>
        <w:spacing w:after="0" w:line="240" w:lineRule="auto"/>
      </w:pPr>
      <w:r>
        <w:separator/>
      </w:r>
    </w:p>
  </w:footnote>
  <w:footnote w:type="continuationSeparator" w:id="0">
    <w:p w14:paraId="084BC396" w14:textId="77777777" w:rsidR="0045154E" w:rsidRDefault="0045154E" w:rsidP="00FA474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C710CF"/>
    <w:multiLevelType w:val="hybridMultilevel"/>
    <w:tmpl w:val="04E8AB66"/>
    <w:lvl w:ilvl="0" w:tplc="3468DB84">
      <w:start w:val="1"/>
      <w:numFmt w:val="decimal"/>
      <w:lvlText w:val="%1."/>
      <w:lvlJc w:val="left"/>
      <w:pPr>
        <w:ind w:left="112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45" w:hanging="360"/>
      </w:pPr>
    </w:lvl>
    <w:lvl w:ilvl="2" w:tplc="0419001B" w:tentative="1">
      <w:start w:val="1"/>
      <w:numFmt w:val="lowerRoman"/>
      <w:lvlText w:val="%3."/>
      <w:lvlJc w:val="right"/>
      <w:pPr>
        <w:ind w:left="2565" w:hanging="180"/>
      </w:pPr>
    </w:lvl>
    <w:lvl w:ilvl="3" w:tplc="0419000F" w:tentative="1">
      <w:start w:val="1"/>
      <w:numFmt w:val="decimal"/>
      <w:lvlText w:val="%4."/>
      <w:lvlJc w:val="left"/>
      <w:pPr>
        <w:ind w:left="3285" w:hanging="360"/>
      </w:pPr>
    </w:lvl>
    <w:lvl w:ilvl="4" w:tplc="04190019" w:tentative="1">
      <w:start w:val="1"/>
      <w:numFmt w:val="lowerLetter"/>
      <w:lvlText w:val="%5."/>
      <w:lvlJc w:val="left"/>
      <w:pPr>
        <w:ind w:left="4005" w:hanging="360"/>
      </w:pPr>
    </w:lvl>
    <w:lvl w:ilvl="5" w:tplc="0419001B" w:tentative="1">
      <w:start w:val="1"/>
      <w:numFmt w:val="lowerRoman"/>
      <w:lvlText w:val="%6."/>
      <w:lvlJc w:val="right"/>
      <w:pPr>
        <w:ind w:left="4725" w:hanging="180"/>
      </w:pPr>
    </w:lvl>
    <w:lvl w:ilvl="6" w:tplc="0419000F" w:tentative="1">
      <w:start w:val="1"/>
      <w:numFmt w:val="decimal"/>
      <w:lvlText w:val="%7."/>
      <w:lvlJc w:val="left"/>
      <w:pPr>
        <w:ind w:left="5445" w:hanging="360"/>
      </w:pPr>
    </w:lvl>
    <w:lvl w:ilvl="7" w:tplc="04190019" w:tentative="1">
      <w:start w:val="1"/>
      <w:numFmt w:val="lowerLetter"/>
      <w:lvlText w:val="%8."/>
      <w:lvlJc w:val="left"/>
      <w:pPr>
        <w:ind w:left="6165" w:hanging="360"/>
      </w:pPr>
    </w:lvl>
    <w:lvl w:ilvl="8" w:tplc="0419001B" w:tentative="1">
      <w:start w:val="1"/>
      <w:numFmt w:val="lowerRoman"/>
      <w:lvlText w:val="%9."/>
      <w:lvlJc w:val="right"/>
      <w:pPr>
        <w:ind w:left="688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23AB5"/>
    <w:rsid w:val="00055477"/>
    <w:rsid w:val="00092E36"/>
    <w:rsid w:val="000944C4"/>
    <w:rsid w:val="000A026C"/>
    <w:rsid w:val="000A1C73"/>
    <w:rsid w:val="000A44D1"/>
    <w:rsid w:val="000B4110"/>
    <w:rsid w:val="000F67A9"/>
    <w:rsid w:val="00123AB5"/>
    <w:rsid w:val="00183787"/>
    <w:rsid w:val="00184CF3"/>
    <w:rsid w:val="001A2BD0"/>
    <w:rsid w:val="001B02A2"/>
    <w:rsid w:val="001B1403"/>
    <w:rsid w:val="001B6E19"/>
    <w:rsid w:val="001C2420"/>
    <w:rsid w:val="001D6B6B"/>
    <w:rsid w:val="001F59F0"/>
    <w:rsid w:val="00233E46"/>
    <w:rsid w:val="00244DA3"/>
    <w:rsid w:val="0024522E"/>
    <w:rsid w:val="00274D9C"/>
    <w:rsid w:val="00286189"/>
    <w:rsid w:val="002950EB"/>
    <w:rsid w:val="002E0095"/>
    <w:rsid w:val="00320713"/>
    <w:rsid w:val="003272A6"/>
    <w:rsid w:val="003315F4"/>
    <w:rsid w:val="00343F14"/>
    <w:rsid w:val="0034549C"/>
    <w:rsid w:val="00362206"/>
    <w:rsid w:val="0036387E"/>
    <w:rsid w:val="0037524B"/>
    <w:rsid w:val="00395911"/>
    <w:rsid w:val="003A48B1"/>
    <w:rsid w:val="003D6203"/>
    <w:rsid w:val="003E4926"/>
    <w:rsid w:val="00413EF4"/>
    <w:rsid w:val="00430B03"/>
    <w:rsid w:val="0043455E"/>
    <w:rsid w:val="00437ADA"/>
    <w:rsid w:val="0045154E"/>
    <w:rsid w:val="004A6162"/>
    <w:rsid w:val="004A7D0E"/>
    <w:rsid w:val="004B2608"/>
    <w:rsid w:val="004C6B41"/>
    <w:rsid w:val="004C6E5E"/>
    <w:rsid w:val="004E1B7F"/>
    <w:rsid w:val="00502B7C"/>
    <w:rsid w:val="00504293"/>
    <w:rsid w:val="0051197F"/>
    <w:rsid w:val="00521B20"/>
    <w:rsid w:val="00553CC6"/>
    <w:rsid w:val="00557A4A"/>
    <w:rsid w:val="005667A3"/>
    <w:rsid w:val="00566B3F"/>
    <w:rsid w:val="005778AD"/>
    <w:rsid w:val="0057797D"/>
    <w:rsid w:val="00582698"/>
    <w:rsid w:val="00594D2B"/>
    <w:rsid w:val="0059748C"/>
    <w:rsid w:val="005B47DF"/>
    <w:rsid w:val="005B5248"/>
    <w:rsid w:val="005B56C7"/>
    <w:rsid w:val="005E7C45"/>
    <w:rsid w:val="0060123B"/>
    <w:rsid w:val="0063758A"/>
    <w:rsid w:val="006441A0"/>
    <w:rsid w:val="00666377"/>
    <w:rsid w:val="00680A6A"/>
    <w:rsid w:val="006871E5"/>
    <w:rsid w:val="006D5A66"/>
    <w:rsid w:val="00720D3D"/>
    <w:rsid w:val="00735C5A"/>
    <w:rsid w:val="0075692E"/>
    <w:rsid w:val="00766C99"/>
    <w:rsid w:val="0077020A"/>
    <w:rsid w:val="00794F9A"/>
    <w:rsid w:val="00795207"/>
    <w:rsid w:val="007A0E88"/>
    <w:rsid w:val="007B4902"/>
    <w:rsid w:val="007B6F05"/>
    <w:rsid w:val="007D7252"/>
    <w:rsid w:val="007E0F83"/>
    <w:rsid w:val="008162BF"/>
    <w:rsid w:val="00823D96"/>
    <w:rsid w:val="00823ED9"/>
    <w:rsid w:val="00844B84"/>
    <w:rsid w:val="0088329D"/>
    <w:rsid w:val="00893255"/>
    <w:rsid w:val="0089737B"/>
    <w:rsid w:val="008A29CB"/>
    <w:rsid w:val="008A6A57"/>
    <w:rsid w:val="008B38E7"/>
    <w:rsid w:val="008B557E"/>
    <w:rsid w:val="008C3334"/>
    <w:rsid w:val="008D45F8"/>
    <w:rsid w:val="00901A5E"/>
    <w:rsid w:val="0091132F"/>
    <w:rsid w:val="009168A8"/>
    <w:rsid w:val="00937854"/>
    <w:rsid w:val="00942F67"/>
    <w:rsid w:val="0095380B"/>
    <w:rsid w:val="0096245F"/>
    <w:rsid w:val="00987682"/>
    <w:rsid w:val="009B622B"/>
    <w:rsid w:val="009C4B14"/>
    <w:rsid w:val="009E1325"/>
    <w:rsid w:val="009F4AC7"/>
    <w:rsid w:val="00A22F84"/>
    <w:rsid w:val="00A24466"/>
    <w:rsid w:val="00A5100F"/>
    <w:rsid w:val="00A533F2"/>
    <w:rsid w:val="00A75D55"/>
    <w:rsid w:val="00A94157"/>
    <w:rsid w:val="00A95372"/>
    <w:rsid w:val="00AA1D22"/>
    <w:rsid w:val="00AB4B7B"/>
    <w:rsid w:val="00AB4E57"/>
    <w:rsid w:val="00AC5377"/>
    <w:rsid w:val="00AC75F7"/>
    <w:rsid w:val="00AD6AD4"/>
    <w:rsid w:val="00AD7744"/>
    <w:rsid w:val="00AD7B59"/>
    <w:rsid w:val="00AF2E64"/>
    <w:rsid w:val="00B00595"/>
    <w:rsid w:val="00B06BF1"/>
    <w:rsid w:val="00B2286B"/>
    <w:rsid w:val="00B34FFC"/>
    <w:rsid w:val="00B409EB"/>
    <w:rsid w:val="00B535E2"/>
    <w:rsid w:val="00B54D3E"/>
    <w:rsid w:val="00B63863"/>
    <w:rsid w:val="00B83A20"/>
    <w:rsid w:val="00B928E9"/>
    <w:rsid w:val="00B9752A"/>
    <w:rsid w:val="00B976F4"/>
    <w:rsid w:val="00BA3A9F"/>
    <w:rsid w:val="00BB11C9"/>
    <w:rsid w:val="00BB316A"/>
    <w:rsid w:val="00BC478F"/>
    <w:rsid w:val="00BF634B"/>
    <w:rsid w:val="00C302D7"/>
    <w:rsid w:val="00C379FC"/>
    <w:rsid w:val="00C4444D"/>
    <w:rsid w:val="00C56428"/>
    <w:rsid w:val="00C62C36"/>
    <w:rsid w:val="00C64BA5"/>
    <w:rsid w:val="00C672F8"/>
    <w:rsid w:val="00C821F9"/>
    <w:rsid w:val="00CF7CEC"/>
    <w:rsid w:val="00D36518"/>
    <w:rsid w:val="00D374C1"/>
    <w:rsid w:val="00D9617A"/>
    <w:rsid w:val="00DA1BA4"/>
    <w:rsid w:val="00DC1FA8"/>
    <w:rsid w:val="00DE3121"/>
    <w:rsid w:val="00DE3CF2"/>
    <w:rsid w:val="00E165CF"/>
    <w:rsid w:val="00E20980"/>
    <w:rsid w:val="00E274BA"/>
    <w:rsid w:val="00E33561"/>
    <w:rsid w:val="00E40B5A"/>
    <w:rsid w:val="00E508D7"/>
    <w:rsid w:val="00E65FF8"/>
    <w:rsid w:val="00EC0009"/>
    <w:rsid w:val="00EC0CE2"/>
    <w:rsid w:val="00EC2B18"/>
    <w:rsid w:val="00EC3466"/>
    <w:rsid w:val="00EC51CD"/>
    <w:rsid w:val="00EC7C79"/>
    <w:rsid w:val="00ED1B31"/>
    <w:rsid w:val="00EF143E"/>
    <w:rsid w:val="00F25E6E"/>
    <w:rsid w:val="00F37260"/>
    <w:rsid w:val="00F40A97"/>
    <w:rsid w:val="00F63081"/>
    <w:rsid w:val="00F924C0"/>
    <w:rsid w:val="00F92581"/>
    <w:rsid w:val="00FA1A56"/>
    <w:rsid w:val="00FA474E"/>
    <w:rsid w:val="00FC3ED1"/>
    <w:rsid w:val="00FD33CA"/>
    <w:rsid w:val="00FD77F0"/>
    <w:rsid w:val="00FF17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DC6F2"/>
  <w15:docId w15:val="{568D5693-F0B1-4544-8CC8-C56E44727A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A48B1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B83A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83A20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FA474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FA474E"/>
  </w:style>
  <w:style w:type="paragraph" w:styleId="a8">
    <w:name w:val="footer"/>
    <w:basedOn w:val="a"/>
    <w:link w:val="a9"/>
    <w:uiPriority w:val="99"/>
    <w:unhideWhenUsed/>
    <w:rsid w:val="00FA474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FA474E"/>
  </w:style>
  <w:style w:type="paragraph" w:customStyle="1" w:styleId="aa">
    <w:name w:val="Знак"/>
    <w:basedOn w:val="a"/>
    <w:rsid w:val="00AB4E57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  <w:style w:type="table" w:styleId="ab">
    <w:name w:val="Table Grid"/>
    <w:basedOn w:val="a1"/>
    <w:uiPriority w:val="59"/>
    <w:rsid w:val="00502B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100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4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735</TotalTime>
  <Pages>1</Pages>
  <Words>272</Words>
  <Characters>1556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49</cp:revision>
  <cp:lastPrinted>2022-10-07T13:29:00Z</cp:lastPrinted>
  <dcterms:created xsi:type="dcterms:W3CDTF">2014-12-22T07:16:00Z</dcterms:created>
  <dcterms:modified xsi:type="dcterms:W3CDTF">2022-10-13T06:22:00Z</dcterms:modified>
</cp:coreProperties>
</file>