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136A5" w14:textId="2D5F3211" w:rsidR="00D03C14" w:rsidRDefault="00F74D97" w:rsidP="00D03C14">
      <w:pPr>
        <w:jc w:val="center"/>
        <w:rPr>
          <w:b/>
          <w:bCs/>
        </w:rPr>
      </w:pPr>
      <w:r>
        <w:rPr>
          <w:b/>
          <w:bCs/>
        </w:rPr>
        <w:t>СОВЕТ ДЕПУТАТОВ</w:t>
      </w:r>
    </w:p>
    <w:p w14:paraId="440FCE03" w14:textId="6B723DA7" w:rsidR="00F74D97" w:rsidRDefault="00F74D97" w:rsidP="00D03C14">
      <w:pPr>
        <w:jc w:val="center"/>
        <w:rPr>
          <w:b/>
          <w:bCs/>
        </w:rPr>
      </w:pPr>
      <w:r>
        <w:rPr>
          <w:b/>
          <w:bCs/>
        </w:rPr>
        <w:t>ЕЛЬНИКОВСКОГО СЕЛЬСКОГО ПОСЕЛЕНИЯ</w:t>
      </w:r>
    </w:p>
    <w:p w14:paraId="38107C02" w14:textId="51B785B0" w:rsidR="00F74D97" w:rsidRDefault="00F74D97" w:rsidP="00D03C14">
      <w:pPr>
        <w:jc w:val="center"/>
        <w:rPr>
          <w:b/>
          <w:bCs/>
        </w:rPr>
      </w:pPr>
      <w:r>
        <w:rPr>
          <w:b/>
          <w:bCs/>
        </w:rPr>
        <w:t>ЕЛЬНИКОВСКОГО МУНИЦИПАЛЬНОГО РАЙОНА</w:t>
      </w:r>
    </w:p>
    <w:p w14:paraId="18B42336" w14:textId="08909E30" w:rsidR="00F74D97" w:rsidRPr="00927CE7" w:rsidRDefault="00F74D97" w:rsidP="00D03C14">
      <w:pP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14:paraId="03DA48DD" w14:textId="77777777" w:rsidR="00D03C14" w:rsidRPr="00D16ADB" w:rsidRDefault="00D03C14" w:rsidP="00D03C14">
      <w:pPr>
        <w:rPr>
          <w:b/>
          <w:bCs/>
        </w:rPr>
      </w:pPr>
    </w:p>
    <w:p w14:paraId="2BD8911A" w14:textId="77777777" w:rsidR="00D03C14" w:rsidRPr="00D16ADB" w:rsidRDefault="00D03C14" w:rsidP="00D03C14">
      <w:pPr>
        <w:jc w:val="center"/>
        <w:rPr>
          <w:b/>
          <w:bCs/>
        </w:rPr>
      </w:pPr>
    </w:p>
    <w:p w14:paraId="2E435CDA" w14:textId="77777777" w:rsidR="00D03C14" w:rsidRPr="00700821" w:rsidRDefault="00D03C14" w:rsidP="00D03C14">
      <w:pPr>
        <w:jc w:val="center"/>
        <w:rPr>
          <w:b/>
          <w:bCs/>
          <w:sz w:val="28"/>
          <w:szCs w:val="28"/>
        </w:rPr>
      </w:pPr>
      <w:r w:rsidRPr="00D16ADB">
        <w:rPr>
          <w:b/>
          <w:bCs/>
        </w:rPr>
        <w:t xml:space="preserve">    </w:t>
      </w:r>
      <w:r w:rsidRPr="00700821">
        <w:rPr>
          <w:b/>
          <w:bCs/>
          <w:sz w:val="28"/>
          <w:szCs w:val="28"/>
        </w:rPr>
        <w:t>РЕШЕНИЕ</w:t>
      </w:r>
    </w:p>
    <w:p w14:paraId="694DD8D5" w14:textId="77777777" w:rsidR="00D03C14" w:rsidRPr="00700821" w:rsidRDefault="00D03C14" w:rsidP="00D03C14">
      <w:pPr>
        <w:jc w:val="center"/>
        <w:rPr>
          <w:b/>
          <w:bCs/>
          <w:sz w:val="28"/>
          <w:szCs w:val="28"/>
        </w:rPr>
      </w:pPr>
    </w:p>
    <w:p w14:paraId="6A8441B6" w14:textId="3C26C975" w:rsidR="00D03C14" w:rsidRPr="00700821" w:rsidRDefault="00D03C14" w:rsidP="00D03C14">
      <w:pPr>
        <w:rPr>
          <w:b/>
          <w:bCs/>
          <w:sz w:val="28"/>
          <w:szCs w:val="28"/>
        </w:rPr>
      </w:pPr>
      <w:r w:rsidRPr="00700821">
        <w:rPr>
          <w:b/>
          <w:bCs/>
          <w:sz w:val="28"/>
          <w:szCs w:val="28"/>
        </w:rPr>
        <w:t xml:space="preserve"> </w:t>
      </w:r>
      <w:r w:rsidR="000520F2">
        <w:rPr>
          <w:sz w:val="28"/>
          <w:szCs w:val="28"/>
        </w:rPr>
        <w:t>21.12.</w:t>
      </w:r>
      <w:r w:rsidR="00F74D97">
        <w:rPr>
          <w:sz w:val="28"/>
          <w:szCs w:val="28"/>
        </w:rPr>
        <w:t xml:space="preserve"> 2021 </w:t>
      </w:r>
      <w:r w:rsidRPr="00700821">
        <w:rPr>
          <w:sz w:val="28"/>
          <w:szCs w:val="28"/>
        </w:rPr>
        <w:tab/>
        <w:t xml:space="preserve">                                                 </w:t>
      </w:r>
      <w:r w:rsidR="000520F2">
        <w:rPr>
          <w:sz w:val="28"/>
          <w:szCs w:val="28"/>
        </w:rPr>
        <w:t xml:space="preserve">                          № 23</w:t>
      </w:r>
    </w:p>
    <w:p w14:paraId="6ED9D741" w14:textId="77777777" w:rsidR="00D03C14" w:rsidRPr="00700821" w:rsidRDefault="00D03C14" w:rsidP="00D03C14">
      <w:pPr>
        <w:rPr>
          <w:b/>
          <w:bCs/>
          <w:sz w:val="28"/>
          <w:szCs w:val="28"/>
        </w:rPr>
      </w:pPr>
    </w:p>
    <w:p w14:paraId="3623C749" w14:textId="77777777" w:rsidR="00D03C14" w:rsidRPr="00700821" w:rsidRDefault="00D03C14" w:rsidP="00D03C14">
      <w:pPr>
        <w:shd w:val="clear" w:color="auto" w:fill="FFFFFF"/>
        <w:ind w:firstLine="567"/>
        <w:jc w:val="center"/>
        <w:rPr>
          <w:color w:val="000000"/>
          <w:sz w:val="28"/>
          <w:szCs w:val="28"/>
        </w:rPr>
      </w:pPr>
    </w:p>
    <w:p w14:paraId="15A0F9F0" w14:textId="28155295" w:rsidR="00D03C14" w:rsidRPr="00700821" w:rsidRDefault="00D03C14" w:rsidP="00D03C14">
      <w:pPr>
        <w:jc w:val="center"/>
      </w:pPr>
      <w:r w:rsidRPr="00700821">
        <w:rPr>
          <w:b/>
          <w:bCs/>
          <w:color w:val="000000"/>
          <w:sz w:val="28"/>
          <w:szCs w:val="28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 w:rsidR="00F74D97">
        <w:rPr>
          <w:b/>
          <w:bCs/>
          <w:color w:val="000000"/>
          <w:sz w:val="28"/>
          <w:szCs w:val="28"/>
        </w:rPr>
        <w:t>Ельниковского</w:t>
      </w:r>
      <w:proofErr w:type="spellEnd"/>
      <w:r w:rsidR="00F74D97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14:paraId="5BA12B6D" w14:textId="77777777" w:rsidR="00D03C14" w:rsidRPr="00700821" w:rsidRDefault="00D03C14" w:rsidP="00D03C14">
      <w:pPr>
        <w:shd w:val="clear" w:color="auto" w:fill="FFFFFF"/>
        <w:ind w:firstLine="567"/>
        <w:rPr>
          <w:b/>
          <w:color w:val="000000"/>
        </w:rPr>
      </w:pPr>
    </w:p>
    <w:p w14:paraId="510BDA20" w14:textId="77777777" w:rsidR="00D03C14" w:rsidRPr="00700821" w:rsidRDefault="00D03C14" w:rsidP="00D03C14">
      <w:pPr>
        <w:shd w:val="clear" w:color="auto" w:fill="FFFFFF"/>
        <w:ind w:firstLine="567"/>
        <w:rPr>
          <w:b/>
          <w:color w:val="000000"/>
        </w:rPr>
      </w:pPr>
    </w:p>
    <w:p w14:paraId="0D80A36C" w14:textId="12321E1C" w:rsidR="00D03C14" w:rsidRPr="00700821" w:rsidRDefault="00D03C14" w:rsidP="00F74D97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700821">
        <w:rPr>
          <w:color w:val="000000"/>
          <w:sz w:val="28"/>
          <w:szCs w:val="28"/>
        </w:rPr>
        <w:t>В соответствии с пунктом 19 части 1 статьи 14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Pr="00700821">
        <w:rPr>
          <w:color w:val="000000"/>
          <w:sz w:val="28"/>
          <w:szCs w:val="28"/>
        </w:rPr>
        <w:t>, Федеральным законом от 31.07.2020 № 248-ФЗ «О государственном контроле (надзоре) и муниципальном контроле в Российской Федерации», Уставом</w:t>
      </w:r>
      <w:r w:rsidRPr="00700821">
        <w:rPr>
          <w:sz w:val="28"/>
          <w:szCs w:val="28"/>
        </w:rPr>
        <w:t xml:space="preserve"> </w:t>
      </w:r>
      <w:proofErr w:type="spellStart"/>
      <w:r w:rsidR="00F74D97">
        <w:rPr>
          <w:sz w:val="28"/>
          <w:szCs w:val="28"/>
        </w:rPr>
        <w:t>Ельниковского</w:t>
      </w:r>
      <w:proofErr w:type="spellEnd"/>
      <w:r w:rsidR="00F74D97">
        <w:rPr>
          <w:sz w:val="28"/>
          <w:szCs w:val="28"/>
        </w:rPr>
        <w:t xml:space="preserve"> сельского поселения </w:t>
      </w:r>
      <w:proofErr w:type="spellStart"/>
      <w:r w:rsidR="00F74D97">
        <w:rPr>
          <w:sz w:val="28"/>
          <w:szCs w:val="28"/>
        </w:rPr>
        <w:t>Ельниковского</w:t>
      </w:r>
      <w:proofErr w:type="spellEnd"/>
      <w:r w:rsidR="00F74D97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F74D97">
        <w:rPr>
          <w:sz w:val="28"/>
          <w:szCs w:val="28"/>
        </w:rPr>
        <w:t>Ельниковского</w:t>
      </w:r>
      <w:proofErr w:type="spellEnd"/>
      <w:r w:rsidR="00F74D97">
        <w:rPr>
          <w:sz w:val="28"/>
          <w:szCs w:val="28"/>
        </w:rPr>
        <w:t xml:space="preserve"> сельского поселения, </w:t>
      </w:r>
      <w:r w:rsidR="00F74D97">
        <w:rPr>
          <w:color w:val="000000"/>
          <w:sz w:val="28"/>
          <w:szCs w:val="28"/>
        </w:rPr>
        <w:t>РЕШИЛ</w:t>
      </w:r>
      <w:r w:rsidRPr="00700821">
        <w:rPr>
          <w:sz w:val="28"/>
          <w:szCs w:val="28"/>
        </w:rPr>
        <w:t>:</w:t>
      </w:r>
      <w:proofErr w:type="gramEnd"/>
    </w:p>
    <w:p w14:paraId="1B0A25B4" w14:textId="7AD67104" w:rsidR="00D03C14" w:rsidRPr="00700821" w:rsidRDefault="00D03C14" w:rsidP="00D03C14">
      <w:pPr>
        <w:shd w:val="clear" w:color="auto" w:fill="FFFFFF"/>
        <w:ind w:firstLine="709"/>
        <w:jc w:val="both"/>
      </w:pPr>
      <w:r w:rsidRPr="00700821">
        <w:rPr>
          <w:color w:val="000000"/>
          <w:sz w:val="28"/>
          <w:szCs w:val="28"/>
        </w:rPr>
        <w:t xml:space="preserve">1. Утвердить прилагаемое Положение о муниципальном контроле в сфере благоустройства на территории </w:t>
      </w:r>
      <w:proofErr w:type="spellStart"/>
      <w:r w:rsidR="00F74D97">
        <w:rPr>
          <w:color w:val="000000"/>
          <w:sz w:val="28"/>
          <w:szCs w:val="28"/>
        </w:rPr>
        <w:t>Ельниковского</w:t>
      </w:r>
      <w:proofErr w:type="spellEnd"/>
      <w:r w:rsidR="00F74D97">
        <w:rPr>
          <w:color w:val="000000"/>
          <w:sz w:val="28"/>
          <w:szCs w:val="28"/>
        </w:rPr>
        <w:t xml:space="preserve"> сельского поселения</w:t>
      </w:r>
      <w:r w:rsidRPr="00700821">
        <w:rPr>
          <w:color w:val="000000"/>
        </w:rPr>
        <w:t>.</w:t>
      </w:r>
    </w:p>
    <w:p w14:paraId="6F551818" w14:textId="6EFE722C" w:rsidR="00D03C14" w:rsidRPr="008629D3" w:rsidRDefault="00D03C14" w:rsidP="008629D3">
      <w:pPr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2. Настоящее решение вступает в силу со дня его официального опубликования, но не ранее 1 января 2022 года</w:t>
      </w:r>
      <w:r w:rsidR="008629D3">
        <w:rPr>
          <w:rStyle w:val="aff2"/>
          <w:color w:val="000000"/>
          <w:sz w:val="28"/>
          <w:szCs w:val="28"/>
        </w:rPr>
        <w:footnoteReference w:id="1"/>
      </w:r>
      <w:r>
        <w:rPr>
          <w:color w:val="000000"/>
          <w:sz w:val="28"/>
          <w:szCs w:val="28"/>
        </w:rPr>
        <w:t xml:space="preserve">, </w:t>
      </w:r>
      <w:r w:rsidRPr="008629D3">
        <w:rPr>
          <w:color w:val="000000"/>
          <w:sz w:val="28"/>
          <w:szCs w:val="28"/>
        </w:rPr>
        <w:t xml:space="preserve">за исключением положений раздела 5 Положения о муниципальном контроле в сфере благоустройства на территории </w:t>
      </w:r>
      <w:proofErr w:type="spellStart"/>
      <w:r w:rsidR="00F74D97">
        <w:rPr>
          <w:color w:val="000000"/>
          <w:sz w:val="28"/>
          <w:szCs w:val="28"/>
        </w:rPr>
        <w:t>Ельниковского</w:t>
      </w:r>
      <w:proofErr w:type="spellEnd"/>
      <w:r w:rsidR="00F74D97">
        <w:rPr>
          <w:color w:val="000000"/>
          <w:sz w:val="28"/>
          <w:szCs w:val="28"/>
        </w:rPr>
        <w:t xml:space="preserve"> сельского поселения</w:t>
      </w:r>
      <w:r w:rsidRPr="008629D3">
        <w:rPr>
          <w:color w:val="000000"/>
          <w:sz w:val="28"/>
          <w:szCs w:val="28"/>
        </w:rPr>
        <w:t xml:space="preserve">. </w:t>
      </w:r>
    </w:p>
    <w:p w14:paraId="2E8A4948" w14:textId="6EB31E5C" w:rsidR="00D03C14" w:rsidRPr="00700821" w:rsidRDefault="00D03C14" w:rsidP="008629D3">
      <w:pPr>
        <w:ind w:firstLine="709"/>
        <w:jc w:val="both"/>
        <w:rPr>
          <w:sz w:val="28"/>
          <w:szCs w:val="28"/>
        </w:rPr>
      </w:pPr>
      <w:r w:rsidRPr="008629D3">
        <w:rPr>
          <w:color w:val="000000"/>
          <w:sz w:val="28"/>
          <w:szCs w:val="28"/>
        </w:rPr>
        <w:t xml:space="preserve">Положения раздела 5 Положения о муниципальном контроле в сфере благоустройства на территории </w:t>
      </w:r>
      <w:proofErr w:type="spellStart"/>
      <w:r w:rsidR="00F74D97">
        <w:rPr>
          <w:color w:val="000000"/>
          <w:sz w:val="28"/>
          <w:szCs w:val="28"/>
        </w:rPr>
        <w:t>Ельниковского</w:t>
      </w:r>
      <w:proofErr w:type="spellEnd"/>
      <w:r w:rsidR="00F74D97">
        <w:rPr>
          <w:color w:val="000000"/>
          <w:sz w:val="28"/>
          <w:szCs w:val="28"/>
        </w:rPr>
        <w:t xml:space="preserve"> сельского поселения</w:t>
      </w:r>
      <w:r w:rsidRPr="008629D3">
        <w:rPr>
          <w:i/>
          <w:iCs/>
          <w:color w:val="000000"/>
        </w:rPr>
        <w:t xml:space="preserve"> </w:t>
      </w:r>
      <w:r w:rsidRPr="008629D3">
        <w:rPr>
          <w:color w:val="000000"/>
          <w:sz w:val="28"/>
          <w:szCs w:val="28"/>
        </w:rPr>
        <w:t>вступают в силу с 1 марта 2022 года.</w:t>
      </w:r>
      <w:r w:rsidRPr="00700821">
        <w:rPr>
          <w:color w:val="000000"/>
          <w:sz w:val="28"/>
          <w:szCs w:val="28"/>
        </w:rPr>
        <w:t xml:space="preserve"> </w:t>
      </w:r>
    </w:p>
    <w:p w14:paraId="0A2A0CAD" w14:textId="77777777" w:rsidR="00D03C14" w:rsidRPr="00700821" w:rsidRDefault="00D03C14" w:rsidP="00D03C14">
      <w:pPr>
        <w:shd w:val="clear" w:color="auto" w:fill="FFFFFF"/>
        <w:jc w:val="both"/>
        <w:rPr>
          <w:color w:val="000000"/>
          <w:sz w:val="28"/>
          <w:szCs w:val="28"/>
        </w:rPr>
      </w:pPr>
    </w:p>
    <w:p w14:paraId="21205E67" w14:textId="77777777" w:rsidR="00D03C14" w:rsidRPr="00700821" w:rsidRDefault="00D03C14" w:rsidP="00D03C14">
      <w:pPr>
        <w:tabs>
          <w:tab w:val="left" w:pos="1000"/>
          <w:tab w:val="left" w:pos="2552"/>
        </w:tabs>
        <w:jc w:val="both"/>
        <w:rPr>
          <w:sz w:val="28"/>
          <w:szCs w:val="28"/>
        </w:rPr>
      </w:pPr>
    </w:p>
    <w:p w14:paraId="1EA253EB" w14:textId="77777777" w:rsidR="00F74D97" w:rsidRDefault="00D03C14" w:rsidP="00D03C14">
      <w:pPr>
        <w:rPr>
          <w:sz w:val="28"/>
          <w:szCs w:val="28"/>
        </w:rPr>
      </w:pPr>
      <w:r w:rsidRPr="00700821">
        <w:rPr>
          <w:sz w:val="28"/>
          <w:szCs w:val="28"/>
        </w:rPr>
        <w:t>Глава</w:t>
      </w:r>
      <w:r w:rsidR="00F74D97">
        <w:rPr>
          <w:sz w:val="28"/>
          <w:szCs w:val="28"/>
        </w:rPr>
        <w:t xml:space="preserve"> </w:t>
      </w:r>
      <w:proofErr w:type="spellStart"/>
      <w:r w:rsidR="00F74D97">
        <w:rPr>
          <w:sz w:val="28"/>
          <w:szCs w:val="28"/>
        </w:rPr>
        <w:t>Ельниковского</w:t>
      </w:r>
      <w:proofErr w:type="spellEnd"/>
      <w:r w:rsidR="00F74D97">
        <w:rPr>
          <w:sz w:val="28"/>
          <w:szCs w:val="28"/>
        </w:rPr>
        <w:t xml:space="preserve"> сельского поселения</w:t>
      </w:r>
    </w:p>
    <w:p w14:paraId="6EF0CB1E" w14:textId="77777777" w:rsidR="00F74D97" w:rsidRDefault="00F74D97" w:rsidP="00D03C1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14:paraId="71D26271" w14:textId="7EBCDC9B" w:rsidR="00D03C14" w:rsidRPr="00700821" w:rsidRDefault="00F74D97" w:rsidP="00D03C14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А.П. Маскаева</w:t>
      </w:r>
      <w:r w:rsidR="00D03C14" w:rsidRPr="00700821">
        <w:rPr>
          <w:b/>
          <w:bCs/>
          <w:color w:val="000000"/>
          <w:sz w:val="28"/>
          <w:szCs w:val="28"/>
        </w:rPr>
        <w:t xml:space="preserve"> </w:t>
      </w:r>
    </w:p>
    <w:p w14:paraId="2F177EC4" w14:textId="77777777" w:rsidR="00D03C14" w:rsidRPr="00700821" w:rsidRDefault="00D03C14" w:rsidP="00D03C14">
      <w:pPr>
        <w:spacing w:line="240" w:lineRule="exact"/>
        <w:ind w:left="5398"/>
        <w:jc w:val="center"/>
        <w:rPr>
          <w:b/>
          <w:color w:val="000000"/>
        </w:rPr>
      </w:pPr>
    </w:p>
    <w:p w14:paraId="3366E677" w14:textId="77777777" w:rsidR="00D03C14" w:rsidRPr="00700821" w:rsidRDefault="00D03C14" w:rsidP="00D03C14">
      <w:pPr>
        <w:spacing w:line="240" w:lineRule="exact"/>
        <w:ind w:left="5398"/>
        <w:jc w:val="center"/>
        <w:rPr>
          <w:b/>
          <w:color w:val="000000"/>
        </w:rPr>
      </w:pPr>
    </w:p>
    <w:p w14:paraId="71FB3F5F" w14:textId="77777777" w:rsidR="00D03C14" w:rsidRDefault="00D03C14" w:rsidP="00D03C14">
      <w:pPr>
        <w:spacing w:line="240" w:lineRule="exact"/>
        <w:ind w:left="5398"/>
        <w:jc w:val="center"/>
        <w:rPr>
          <w:color w:val="000000"/>
        </w:rPr>
      </w:pPr>
    </w:p>
    <w:p w14:paraId="6E9FAA0E" w14:textId="77777777" w:rsidR="00F74D97" w:rsidRDefault="00F74D97" w:rsidP="00D03C14">
      <w:pPr>
        <w:spacing w:line="240" w:lineRule="exact"/>
        <w:ind w:left="5398"/>
        <w:jc w:val="center"/>
        <w:rPr>
          <w:color w:val="000000"/>
        </w:rPr>
      </w:pPr>
    </w:p>
    <w:p w14:paraId="7E4BD4EA" w14:textId="77777777" w:rsidR="00F74D97" w:rsidRDefault="00F74D97" w:rsidP="00D03C14">
      <w:pPr>
        <w:spacing w:line="240" w:lineRule="exact"/>
        <w:ind w:left="5398"/>
        <w:jc w:val="center"/>
        <w:rPr>
          <w:color w:val="000000"/>
        </w:rPr>
      </w:pPr>
    </w:p>
    <w:p w14:paraId="3E3422B3" w14:textId="77777777" w:rsidR="00F74D97" w:rsidRDefault="00F74D97" w:rsidP="00D03C14">
      <w:pPr>
        <w:spacing w:line="240" w:lineRule="exact"/>
        <w:ind w:left="5398"/>
        <w:jc w:val="center"/>
        <w:rPr>
          <w:color w:val="000000"/>
        </w:rPr>
      </w:pPr>
    </w:p>
    <w:p w14:paraId="7123F315" w14:textId="77777777" w:rsidR="00F74D97" w:rsidRDefault="00F74D97" w:rsidP="00D03C14">
      <w:pPr>
        <w:spacing w:line="240" w:lineRule="exact"/>
        <w:ind w:left="5398"/>
        <w:jc w:val="center"/>
        <w:rPr>
          <w:color w:val="000000"/>
        </w:rPr>
      </w:pPr>
    </w:p>
    <w:p w14:paraId="0B316677" w14:textId="77777777" w:rsidR="00F74D97" w:rsidRDefault="00F74D97" w:rsidP="00D03C14">
      <w:pPr>
        <w:spacing w:line="240" w:lineRule="exact"/>
        <w:ind w:left="5398"/>
        <w:jc w:val="center"/>
        <w:rPr>
          <w:color w:val="000000"/>
        </w:rPr>
      </w:pPr>
    </w:p>
    <w:p w14:paraId="0134A433" w14:textId="77777777" w:rsidR="00F74D97" w:rsidRDefault="00F74D97" w:rsidP="00D03C14">
      <w:pPr>
        <w:spacing w:line="240" w:lineRule="exact"/>
        <w:ind w:left="5398"/>
        <w:jc w:val="center"/>
        <w:rPr>
          <w:color w:val="000000"/>
        </w:rPr>
      </w:pPr>
    </w:p>
    <w:p w14:paraId="5B8BD825" w14:textId="77777777" w:rsidR="00F74D97" w:rsidRPr="00700821" w:rsidRDefault="00F74D97" w:rsidP="00D03C14">
      <w:pPr>
        <w:spacing w:line="240" w:lineRule="exact"/>
        <w:ind w:left="5398"/>
        <w:jc w:val="center"/>
        <w:rPr>
          <w:color w:val="000000"/>
        </w:rPr>
      </w:pPr>
    </w:p>
    <w:p w14:paraId="14D724ED" w14:textId="77777777" w:rsidR="00E46F42" w:rsidRDefault="00E46F42" w:rsidP="00D03C14">
      <w:pPr>
        <w:tabs>
          <w:tab w:val="num" w:pos="200"/>
        </w:tabs>
        <w:ind w:left="4536"/>
        <w:jc w:val="center"/>
        <w:outlineLvl w:val="0"/>
      </w:pPr>
    </w:p>
    <w:p w14:paraId="1CB059D0" w14:textId="77777777" w:rsidR="00E46F42" w:rsidRDefault="00E46F42" w:rsidP="00D03C14">
      <w:pPr>
        <w:tabs>
          <w:tab w:val="num" w:pos="200"/>
        </w:tabs>
        <w:ind w:left="4536"/>
        <w:jc w:val="center"/>
        <w:outlineLvl w:val="0"/>
      </w:pPr>
    </w:p>
    <w:p w14:paraId="4EBB0C4F" w14:textId="77777777" w:rsidR="00D03C14" w:rsidRPr="00700821" w:rsidRDefault="00D03C14" w:rsidP="00D03C14">
      <w:pPr>
        <w:tabs>
          <w:tab w:val="num" w:pos="200"/>
        </w:tabs>
        <w:ind w:left="4536"/>
        <w:jc w:val="center"/>
        <w:outlineLvl w:val="0"/>
      </w:pPr>
      <w:r w:rsidRPr="00700821">
        <w:lastRenderedPageBreak/>
        <w:t>УТВЕРЖДЕНО</w:t>
      </w:r>
    </w:p>
    <w:p w14:paraId="78D402A5" w14:textId="2DB0B283" w:rsidR="00D03C14" w:rsidRDefault="00D03C14" w:rsidP="00D03C14">
      <w:pPr>
        <w:ind w:left="4536"/>
        <w:jc w:val="center"/>
        <w:rPr>
          <w:color w:val="000000"/>
        </w:rPr>
      </w:pPr>
      <w:r w:rsidRPr="00700821">
        <w:rPr>
          <w:color w:val="000000"/>
        </w:rPr>
        <w:t xml:space="preserve">решением </w:t>
      </w:r>
      <w:r w:rsidR="00F74D97">
        <w:rPr>
          <w:color w:val="000000"/>
        </w:rPr>
        <w:t>Совета депутатов</w:t>
      </w:r>
    </w:p>
    <w:p w14:paraId="62E6073E" w14:textId="65F6454D" w:rsidR="00F74D97" w:rsidRDefault="00F74D97" w:rsidP="00D03C14">
      <w:pPr>
        <w:ind w:left="4536"/>
        <w:jc w:val="center"/>
        <w:rPr>
          <w:color w:val="000000"/>
        </w:rPr>
      </w:pPr>
      <w:proofErr w:type="spellStart"/>
      <w:r>
        <w:rPr>
          <w:color w:val="000000"/>
        </w:rPr>
        <w:t>Ельниковского</w:t>
      </w:r>
      <w:proofErr w:type="spellEnd"/>
      <w:r>
        <w:rPr>
          <w:color w:val="000000"/>
        </w:rPr>
        <w:t xml:space="preserve"> сельского поселения</w:t>
      </w:r>
    </w:p>
    <w:p w14:paraId="6EBD0F06" w14:textId="6CA819FD" w:rsidR="00F74D97" w:rsidRDefault="00F74D97" w:rsidP="00D03C14">
      <w:pPr>
        <w:ind w:left="4536"/>
        <w:jc w:val="center"/>
        <w:rPr>
          <w:color w:val="000000"/>
        </w:rPr>
      </w:pPr>
      <w:proofErr w:type="spellStart"/>
      <w:r>
        <w:rPr>
          <w:color w:val="000000"/>
        </w:rPr>
        <w:t>Ельниковского</w:t>
      </w:r>
      <w:proofErr w:type="spellEnd"/>
      <w:r>
        <w:rPr>
          <w:color w:val="000000"/>
        </w:rPr>
        <w:t xml:space="preserve"> муниципального района</w:t>
      </w:r>
    </w:p>
    <w:p w14:paraId="33CD7902" w14:textId="07F9FE11" w:rsidR="00F74D97" w:rsidRPr="00700821" w:rsidRDefault="00F74D97" w:rsidP="00D03C14">
      <w:pPr>
        <w:ind w:left="4536"/>
        <w:jc w:val="center"/>
        <w:rPr>
          <w:i/>
          <w:iCs/>
          <w:color w:val="000000"/>
        </w:rPr>
      </w:pPr>
      <w:r>
        <w:rPr>
          <w:color w:val="000000"/>
        </w:rPr>
        <w:t>Республики Мордовия</w:t>
      </w:r>
    </w:p>
    <w:p w14:paraId="78766CDF" w14:textId="1F8AD183" w:rsidR="00D03C14" w:rsidRPr="00700821" w:rsidRDefault="000520F2" w:rsidP="00D03C14">
      <w:pPr>
        <w:ind w:left="4536"/>
        <w:jc w:val="center"/>
      </w:pPr>
      <w:r>
        <w:t>от 21.12.</w:t>
      </w:r>
      <w:r w:rsidR="00D03C14" w:rsidRPr="00700821">
        <w:t xml:space="preserve"> 2021 № </w:t>
      </w:r>
      <w:r>
        <w:t>23</w:t>
      </w:r>
      <w:bookmarkStart w:id="0" w:name="_GoBack"/>
      <w:bookmarkEnd w:id="0"/>
    </w:p>
    <w:p w14:paraId="723BADCE" w14:textId="77777777" w:rsidR="00D03C14" w:rsidRPr="00700821" w:rsidRDefault="00D03C14" w:rsidP="00D03C14">
      <w:pPr>
        <w:ind w:firstLine="567"/>
        <w:jc w:val="right"/>
        <w:rPr>
          <w:color w:val="000000"/>
          <w:sz w:val="17"/>
          <w:szCs w:val="17"/>
        </w:rPr>
      </w:pPr>
    </w:p>
    <w:p w14:paraId="7687AF58" w14:textId="77777777" w:rsidR="00D03C14" w:rsidRPr="00700821" w:rsidRDefault="00D03C14" w:rsidP="00D03C14">
      <w:pPr>
        <w:ind w:firstLine="567"/>
        <w:jc w:val="right"/>
        <w:rPr>
          <w:color w:val="000000"/>
          <w:sz w:val="17"/>
          <w:szCs w:val="17"/>
        </w:rPr>
      </w:pPr>
    </w:p>
    <w:p w14:paraId="4E5EB861" w14:textId="1579CC67" w:rsidR="00D03C14" w:rsidRPr="00700821" w:rsidRDefault="00D03C14" w:rsidP="00D03C14">
      <w:pPr>
        <w:jc w:val="center"/>
        <w:rPr>
          <w:i/>
          <w:iCs/>
          <w:color w:val="000000"/>
        </w:rPr>
      </w:pPr>
      <w:r w:rsidRPr="00700821">
        <w:rPr>
          <w:b/>
          <w:bCs/>
          <w:color w:val="000000"/>
          <w:sz w:val="28"/>
          <w:szCs w:val="28"/>
        </w:rPr>
        <w:t>Положение о муниципальном контроле в сфере благоустройства на территории</w:t>
      </w:r>
      <w:r w:rsidR="00F74D97">
        <w:rPr>
          <w:color w:val="000000"/>
          <w:sz w:val="28"/>
          <w:szCs w:val="28"/>
        </w:rPr>
        <w:t xml:space="preserve"> </w:t>
      </w:r>
      <w:proofErr w:type="spellStart"/>
      <w:r w:rsidR="00F74D97" w:rsidRPr="00F74D97">
        <w:rPr>
          <w:b/>
          <w:color w:val="000000"/>
          <w:sz w:val="28"/>
          <w:szCs w:val="28"/>
        </w:rPr>
        <w:t>Ельниковского</w:t>
      </w:r>
      <w:proofErr w:type="spellEnd"/>
      <w:r w:rsidR="00F74D97" w:rsidRPr="00F74D97">
        <w:rPr>
          <w:b/>
          <w:color w:val="000000"/>
          <w:sz w:val="28"/>
          <w:szCs w:val="28"/>
        </w:rPr>
        <w:t xml:space="preserve"> сельского поселения</w:t>
      </w:r>
    </w:p>
    <w:p w14:paraId="22D4535B" w14:textId="77777777" w:rsidR="00D03C14" w:rsidRPr="00700821" w:rsidRDefault="00D03C14" w:rsidP="00D03C14">
      <w:pPr>
        <w:spacing w:line="360" w:lineRule="auto"/>
        <w:jc w:val="center"/>
      </w:pPr>
    </w:p>
    <w:p w14:paraId="468E9609" w14:textId="77777777" w:rsidR="00D03C14" w:rsidRPr="00700821" w:rsidRDefault="00D03C14" w:rsidP="00D03C14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14:paraId="671EB826" w14:textId="2641210D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proofErr w:type="spellStart"/>
      <w:r w:rsidR="00F74D97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F74D9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контроль в сфере благоустройства).</w:t>
      </w:r>
    </w:p>
    <w:p w14:paraId="208B84B0" w14:textId="1A2FE883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700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 благоустройства территории </w:t>
      </w:r>
      <w:proofErr w:type="spellStart"/>
      <w:r w:rsidR="00F74D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Ельниковского</w:t>
      </w:r>
      <w:proofErr w:type="spellEnd"/>
      <w:r w:rsidR="00F74D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 w:rsidRPr="0070082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(далее – Правила благоустройства)</w:t>
      </w:r>
      <w:r w:rsidRPr="00700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14:paraId="236E2995" w14:textId="38A7E521" w:rsidR="00D03C14" w:rsidRPr="00700821" w:rsidRDefault="00D03C14" w:rsidP="00566C97">
      <w:pPr>
        <w:spacing w:line="0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1.3. Контроль в сфере благоустройства осуществляется администрацией</w:t>
      </w:r>
      <w:r w:rsidR="00F74D97">
        <w:rPr>
          <w:color w:val="000000"/>
        </w:rPr>
        <w:t xml:space="preserve"> </w:t>
      </w:r>
      <w:proofErr w:type="spellStart"/>
      <w:r w:rsidR="00F74D97" w:rsidRPr="00F74D97">
        <w:rPr>
          <w:color w:val="000000"/>
          <w:sz w:val="28"/>
          <w:szCs w:val="28"/>
        </w:rPr>
        <w:t>Ельниковского</w:t>
      </w:r>
      <w:proofErr w:type="spellEnd"/>
      <w:r w:rsidR="00F74D97" w:rsidRPr="00F74D97">
        <w:rPr>
          <w:color w:val="000000"/>
          <w:sz w:val="28"/>
          <w:szCs w:val="28"/>
        </w:rPr>
        <w:t xml:space="preserve"> муниципального района</w:t>
      </w:r>
      <w:r w:rsidRPr="00700821">
        <w:rPr>
          <w:i/>
          <w:iCs/>
          <w:color w:val="000000"/>
        </w:rPr>
        <w:t xml:space="preserve"> </w:t>
      </w:r>
      <w:r w:rsidRPr="00700821">
        <w:rPr>
          <w:color w:val="000000"/>
          <w:sz w:val="28"/>
          <w:szCs w:val="28"/>
        </w:rPr>
        <w:t>(далее – администрация).</w:t>
      </w:r>
    </w:p>
    <w:p w14:paraId="543E0435" w14:textId="7ACD1217" w:rsidR="00D03C14" w:rsidRPr="00700821" w:rsidRDefault="00F74D97" w:rsidP="00566C97">
      <w:pPr>
        <w:spacing w:line="0" w:lineRule="atLeas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Должностным лицом администрации, уполномоченным</w:t>
      </w:r>
      <w:r w:rsidR="00D03C14" w:rsidRPr="00700821">
        <w:rPr>
          <w:color w:val="000000"/>
          <w:sz w:val="28"/>
          <w:szCs w:val="28"/>
        </w:rPr>
        <w:t xml:space="preserve"> осуществлять контроль в сфере благоустройства,</w:t>
      </w:r>
      <w:r>
        <w:rPr>
          <w:color w:val="000000"/>
          <w:sz w:val="28"/>
          <w:szCs w:val="28"/>
        </w:rPr>
        <w:t xml:space="preserve"> является заместитель Главы </w:t>
      </w:r>
      <w:proofErr w:type="spellStart"/>
      <w:r>
        <w:rPr>
          <w:color w:val="000000"/>
          <w:sz w:val="28"/>
          <w:szCs w:val="28"/>
        </w:rPr>
        <w:t>Ельниковского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начальник управления по работе с территорией </w:t>
      </w:r>
      <w:proofErr w:type="spellStart"/>
      <w:r>
        <w:rPr>
          <w:color w:val="000000"/>
          <w:sz w:val="28"/>
          <w:szCs w:val="28"/>
        </w:rPr>
        <w:t>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администрации </w:t>
      </w:r>
      <w:proofErr w:type="spellStart"/>
      <w:r>
        <w:rPr>
          <w:color w:val="000000"/>
          <w:sz w:val="28"/>
          <w:szCs w:val="28"/>
        </w:rPr>
        <w:t>Ельниковского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  <w:r w:rsidR="00EA2C54">
        <w:rPr>
          <w:color w:val="000000"/>
          <w:sz w:val="28"/>
          <w:szCs w:val="28"/>
        </w:rPr>
        <w:t xml:space="preserve"> (далее также – должностное лицо, уполномоченно</w:t>
      </w:r>
      <w:r w:rsidR="00D03C14" w:rsidRPr="00700821">
        <w:rPr>
          <w:color w:val="000000"/>
          <w:sz w:val="28"/>
          <w:szCs w:val="28"/>
        </w:rPr>
        <w:t>е осуществлять контроль)</w:t>
      </w:r>
      <w:r w:rsidR="00D03C14" w:rsidRPr="00700821">
        <w:rPr>
          <w:i/>
          <w:iCs/>
          <w:color w:val="000000"/>
        </w:rPr>
        <w:t>.</w:t>
      </w:r>
      <w:r w:rsidR="00D03C14" w:rsidRPr="00700821">
        <w:rPr>
          <w:color w:val="000000"/>
          <w:sz w:val="28"/>
          <w:szCs w:val="28"/>
        </w:rPr>
        <w:t xml:space="preserve"> В д</w:t>
      </w:r>
      <w:r w:rsidR="00EA2C54">
        <w:rPr>
          <w:color w:val="000000"/>
          <w:sz w:val="28"/>
          <w:szCs w:val="28"/>
        </w:rPr>
        <w:t>олжностные обязанности указанного должностного</w:t>
      </w:r>
      <w:r w:rsidR="00D03C14" w:rsidRPr="00700821">
        <w:rPr>
          <w:color w:val="000000"/>
          <w:sz w:val="28"/>
          <w:szCs w:val="28"/>
        </w:rPr>
        <w:t xml:space="preserve"> лиц</w:t>
      </w:r>
      <w:r w:rsidR="00EA2C54">
        <w:rPr>
          <w:color w:val="000000"/>
          <w:sz w:val="28"/>
          <w:szCs w:val="28"/>
        </w:rPr>
        <w:t>а</w:t>
      </w:r>
      <w:r w:rsidR="00D03C14" w:rsidRPr="00700821">
        <w:rPr>
          <w:color w:val="000000"/>
          <w:sz w:val="28"/>
          <w:szCs w:val="28"/>
        </w:rPr>
        <w:t xml:space="preserve"> а</w:t>
      </w:r>
      <w:r w:rsidR="00EA2C54">
        <w:rPr>
          <w:color w:val="000000"/>
          <w:sz w:val="28"/>
          <w:szCs w:val="28"/>
        </w:rPr>
        <w:t>дминистрации в соответствии с его</w:t>
      </w:r>
      <w:r w:rsidR="00D03C14" w:rsidRPr="00700821">
        <w:rPr>
          <w:color w:val="000000"/>
          <w:sz w:val="28"/>
          <w:szCs w:val="28"/>
        </w:rPr>
        <w:t xml:space="preserve"> должностной инструкцией входит осуществление полномочий по контролю в сфере благоустройства.</w:t>
      </w:r>
    </w:p>
    <w:p w14:paraId="6A343F3E" w14:textId="57C442EA" w:rsidR="00D03C14" w:rsidRPr="00700821" w:rsidRDefault="00EA2C54" w:rsidP="00566C97">
      <w:pPr>
        <w:spacing w:line="0" w:lineRule="atLeast"/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Должностное лицо, уполномоченно</w:t>
      </w:r>
      <w:r w:rsidR="00D03C14" w:rsidRPr="00700821">
        <w:rPr>
          <w:color w:val="000000"/>
          <w:sz w:val="28"/>
          <w:szCs w:val="28"/>
        </w:rPr>
        <w:t>е осуществлять контроль, при осуществлении контр</w:t>
      </w:r>
      <w:r>
        <w:rPr>
          <w:color w:val="000000"/>
          <w:sz w:val="28"/>
          <w:szCs w:val="28"/>
        </w:rPr>
        <w:t>оля в сфере благоустройства имеет право, обязанность и несе</w:t>
      </w:r>
      <w:r w:rsidR="00D03C14" w:rsidRPr="00700821">
        <w:rPr>
          <w:color w:val="000000"/>
          <w:sz w:val="28"/>
          <w:szCs w:val="28"/>
        </w:rPr>
        <w:t>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14:paraId="716B0D21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1.5. 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 w:rsidRPr="00700821">
        <w:rPr>
          <w:rStyle w:val="a5"/>
          <w:rFonts w:ascii="Times New Roman" w:hAnsi="Times New Roman" w:cs="Times New Roman"/>
          <w:color w:val="000000"/>
          <w:sz w:val="28"/>
          <w:szCs w:val="28"/>
        </w:rPr>
        <w:t>закона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от 31.07.2020 № 248-ФЗ «О государственном контроле (надзоре) и муниципальном контроле в Российской Федерации», Федерального </w:t>
      </w:r>
      <w:r w:rsidRPr="00700821">
        <w:rPr>
          <w:rStyle w:val="a5"/>
          <w:rFonts w:ascii="Times New Roman" w:hAnsi="Times New Roman" w:cs="Times New Roman"/>
          <w:color w:val="000000"/>
          <w:sz w:val="28"/>
          <w:szCs w:val="28"/>
        </w:rPr>
        <w:t>закона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Федерации».</w:t>
      </w:r>
    </w:p>
    <w:p w14:paraId="32E3A280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Par61"/>
      <w:bookmarkEnd w:id="1"/>
      <w:r w:rsidRPr="00700821">
        <w:rPr>
          <w:rFonts w:ascii="Times New Roman" w:hAnsi="Times New Roman" w:cs="Times New Roman"/>
          <w:color w:val="000000"/>
          <w:sz w:val="28"/>
          <w:szCs w:val="28"/>
        </w:rPr>
        <w:t>1.6. Администрация осуществляет контроль за соблюдением Правил благоустройства, включающих:</w:t>
      </w:r>
    </w:p>
    <w:p w14:paraId="61DDD78C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14:paraId="16A307E7" w14:textId="77777777" w:rsidR="00D03C14" w:rsidRPr="00700821" w:rsidRDefault="00D03C14" w:rsidP="00566C97">
      <w:pPr>
        <w:pStyle w:val="2"/>
        <w:tabs>
          <w:tab w:val="left" w:pos="1200"/>
        </w:tabs>
        <w:spacing w:after="0"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14:paraId="0772EDEE" w14:textId="77777777" w:rsidR="00D03C14" w:rsidRPr="00700821" w:rsidRDefault="00D03C14" w:rsidP="00566C97">
      <w:pPr>
        <w:pStyle w:val="2"/>
        <w:tabs>
          <w:tab w:val="left" w:pos="1200"/>
        </w:tabs>
        <w:spacing w:after="0"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</w:t>
      </w:r>
      <w:r w:rsidRPr="008629D3">
        <w:rPr>
          <w:rStyle w:val="aff2"/>
          <w:color w:val="000000"/>
          <w:sz w:val="28"/>
          <w:szCs w:val="28"/>
        </w:rPr>
        <w:footnoteReference w:id="2"/>
      </w:r>
      <w:r w:rsidRPr="008629D3">
        <w:rPr>
          <w:color w:val="000000"/>
          <w:sz w:val="28"/>
          <w:szCs w:val="28"/>
        </w:rPr>
        <w:t>;</w:t>
      </w:r>
    </w:p>
    <w:p w14:paraId="5F1E8219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00821">
        <w:rPr>
          <w:color w:val="000000"/>
          <w:sz w:val="28"/>
          <w:szCs w:val="28"/>
        </w:rPr>
        <w:t xml:space="preserve">- по </w:t>
      </w:r>
      <w:r w:rsidRPr="00700821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14:paraId="3071F397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00821">
        <w:rPr>
          <w:color w:val="000000"/>
          <w:sz w:val="28"/>
          <w:szCs w:val="28"/>
        </w:rPr>
        <w:t xml:space="preserve">- по </w:t>
      </w:r>
      <w:r w:rsidRPr="00700821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14:paraId="1E9AC106" w14:textId="61374AD9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- по осуществлению земляных работ в соответствии с разрешением на осуществление земляных работ</w:t>
      </w:r>
      <w:r w:rsidRPr="00700821">
        <w:rPr>
          <w:rStyle w:val="aff2"/>
          <w:color w:val="000000"/>
          <w:sz w:val="28"/>
          <w:szCs w:val="28"/>
        </w:rPr>
        <w:footnoteReference w:id="3"/>
      </w:r>
      <w:r w:rsidRPr="00700821">
        <w:rPr>
          <w:color w:val="000000"/>
          <w:sz w:val="28"/>
          <w:szCs w:val="28"/>
        </w:rPr>
        <w:t xml:space="preserve">, выдаваемым в соответствии с порядком осуществления земляных работ, установленным нормативными правовыми актами </w:t>
      </w:r>
      <w:r w:rsidR="00EA2C54">
        <w:rPr>
          <w:color w:val="000000"/>
          <w:sz w:val="28"/>
          <w:szCs w:val="28"/>
        </w:rPr>
        <w:t>Республики Мордовия</w:t>
      </w:r>
      <w:r w:rsidRPr="00700821">
        <w:rPr>
          <w:i/>
          <w:iCs/>
        </w:rPr>
        <w:t xml:space="preserve"> </w:t>
      </w:r>
      <w:r w:rsidRPr="00700821">
        <w:rPr>
          <w:color w:val="000000"/>
          <w:sz w:val="28"/>
          <w:szCs w:val="28"/>
        </w:rPr>
        <w:t>и Правилами благоустройства;</w:t>
      </w:r>
    </w:p>
    <w:p w14:paraId="31EBBC80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14:paraId="3BAB529E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700821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700821">
        <w:rPr>
          <w:color w:val="000000"/>
          <w:sz w:val="28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14:paraId="368D4241" w14:textId="5DCBFB46" w:rsidR="00D03C14" w:rsidRPr="00700821" w:rsidRDefault="00D03C14" w:rsidP="00566C97">
      <w:pPr>
        <w:pStyle w:val="2"/>
        <w:tabs>
          <w:tab w:val="left" w:pos="1200"/>
        </w:tabs>
        <w:spacing w:after="0"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proofErr w:type="spellStart"/>
      <w:r w:rsidR="00EA2C54">
        <w:rPr>
          <w:color w:val="000000"/>
          <w:sz w:val="28"/>
          <w:szCs w:val="28"/>
        </w:rPr>
        <w:t>Ельниковского</w:t>
      </w:r>
      <w:proofErr w:type="spellEnd"/>
      <w:r w:rsidR="00EA2C54">
        <w:rPr>
          <w:color w:val="000000"/>
          <w:sz w:val="28"/>
          <w:szCs w:val="28"/>
        </w:rPr>
        <w:t xml:space="preserve"> сельского поселения</w:t>
      </w:r>
      <w:r w:rsidRPr="00700821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14:paraId="64337CB2" w14:textId="39BC8596" w:rsidR="00D03C14" w:rsidRPr="00700821" w:rsidRDefault="00D03C14" w:rsidP="00566C97">
      <w:pPr>
        <w:pStyle w:val="2"/>
        <w:tabs>
          <w:tab w:val="left" w:pos="1200"/>
        </w:tabs>
        <w:spacing w:after="0"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proofErr w:type="spellStart"/>
      <w:r w:rsidR="00EA2C54">
        <w:rPr>
          <w:color w:val="000000"/>
          <w:sz w:val="28"/>
          <w:szCs w:val="28"/>
        </w:rPr>
        <w:t>Ельниковского</w:t>
      </w:r>
      <w:proofErr w:type="spellEnd"/>
      <w:r w:rsidR="00EA2C54">
        <w:rPr>
          <w:color w:val="000000"/>
          <w:sz w:val="28"/>
          <w:szCs w:val="28"/>
        </w:rPr>
        <w:t xml:space="preserve"> сельского поселения</w:t>
      </w:r>
      <w:r w:rsidRPr="00700821">
        <w:rPr>
          <w:color w:val="000000"/>
          <w:sz w:val="28"/>
          <w:szCs w:val="28"/>
        </w:rPr>
        <w:t xml:space="preserve"> в летний период, включая обязательные требования по </w:t>
      </w:r>
      <w:r w:rsidRPr="00700821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700821">
        <w:rPr>
          <w:color w:val="000000"/>
          <w:sz w:val="28"/>
          <w:szCs w:val="28"/>
        </w:rPr>
        <w:t>;</w:t>
      </w:r>
    </w:p>
    <w:p w14:paraId="2643A4A3" w14:textId="77777777" w:rsidR="00D03C14" w:rsidRPr="00700821" w:rsidRDefault="00D03C14" w:rsidP="00566C97">
      <w:pPr>
        <w:pStyle w:val="2"/>
        <w:tabs>
          <w:tab w:val="left" w:pos="1200"/>
        </w:tabs>
        <w:spacing w:after="0"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700821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700821">
        <w:rPr>
          <w:color w:val="000000"/>
          <w:sz w:val="28"/>
          <w:szCs w:val="28"/>
        </w:rPr>
        <w:t xml:space="preserve"> в 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14:paraId="0C0FD13E" w14:textId="77777777" w:rsidR="00D03C14" w:rsidRPr="00700821" w:rsidRDefault="00D03C14" w:rsidP="00566C97">
      <w:pPr>
        <w:pStyle w:val="2"/>
        <w:tabs>
          <w:tab w:val="left" w:pos="1200"/>
        </w:tabs>
        <w:spacing w:after="0"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bCs/>
          <w:color w:val="000000"/>
          <w:sz w:val="28"/>
          <w:szCs w:val="28"/>
        </w:rPr>
        <w:t xml:space="preserve">6) </w:t>
      </w:r>
      <w:r w:rsidRPr="00700821">
        <w:rPr>
          <w:color w:val="000000"/>
          <w:sz w:val="28"/>
          <w:szCs w:val="28"/>
        </w:rPr>
        <w:t xml:space="preserve">обязательные требования по </w:t>
      </w:r>
      <w:r w:rsidRPr="00700821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700821">
        <w:rPr>
          <w:color w:val="000000"/>
          <w:sz w:val="28"/>
          <w:szCs w:val="28"/>
        </w:rPr>
        <w:t>;</w:t>
      </w:r>
    </w:p>
    <w:p w14:paraId="55DAEAB3" w14:textId="77777777" w:rsidR="00D03C14" w:rsidRPr="00700821" w:rsidRDefault="00D03C14" w:rsidP="00566C97">
      <w:pPr>
        <w:pStyle w:val="2"/>
        <w:tabs>
          <w:tab w:val="left" w:pos="1200"/>
        </w:tabs>
        <w:spacing w:after="0"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</w:t>
      </w:r>
      <w:r w:rsidRPr="00700821">
        <w:rPr>
          <w:rStyle w:val="aff2"/>
          <w:color w:val="000000"/>
          <w:sz w:val="28"/>
          <w:szCs w:val="28"/>
        </w:rPr>
        <w:footnoteReference w:id="4"/>
      </w:r>
      <w:r w:rsidRPr="00700821">
        <w:rPr>
          <w:color w:val="000000"/>
          <w:sz w:val="28"/>
          <w:szCs w:val="28"/>
        </w:rPr>
        <w:t>;</w:t>
      </w:r>
    </w:p>
    <w:p w14:paraId="4A6AB130" w14:textId="77777777" w:rsidR="00D03C14" w:rsidRPr="00700821" w:rsidRDefault="00D03C14" w:rsidP="00566C97">
      <w:pPr>
        <w:pStyle w:val="2"/>
        <w:tabs>
          <w:tab w:val="left" w:pos="1200"/>
        </w:tabs>
        <w:spacing w:after="0"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700821">
        <w:rPr>
          <w:color w:val="000000"/>
          <w:sz w:val="28"/>
          <w:szCs w:val="28"/>
        </w:rPr>
        <w:t>обязательные требования по</w:t>
      </w:r>
      <w:r w:rsidRPr="00700821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700821">
        <w:rPr>
          <w:color w:val="000000"/>
          <w:sz w:val="28"/>
          <w:szCs w:val="28"/>
        </w:rPr>
        <w:t>складированию твердых коммунальных отходов;</w:t>
      </w:r>
    </w:p>
    <w:p w14:paraId="7A1C684F" w14:textId="77777777" w:rsidR="00D03C14" w:rsidRPr="00700821" w:rsidRDefault="00D03C14" w:rsidP="00566C97">
      <w:pPr>
        <w:pStyle w:val="2"/>
        <w:tabs>
          <w:tab w:val="left" w:pos="1200"/>
        </w:tabs>
        <w:spacing w:after="0"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9) обязательные требования по</w:t>
      </w:r>
      <w:r w:rsidRPr="00700821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700821">
        <w:rPr>
          <w:bCs/>
          <w:color w:val="000000"/>
          <w:sz w:val="28"/>
          <w:szCs w:val="28"/>
        </w:rPr>
        <w:t>выгулу животных</w:t>
      </w:r>
      <w:r w:rsidRPr="00700821">
        <w:rPr>
          <w:color w:val="000000"/>
          <w:sz w:val="28"/>
          <w:szCs w:val="28"/>
        </w:rPr>
        <w:t xml:space="preserve"> и требования о недопустимости </w:t>
      </w:r>
      <w:r w:rsidRPr="00700821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14:paraId="2EDA91CA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Администрация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14:paraId="1217CC3A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14:paraId="36027861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14:paraId="17D0FAA1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</w:p>
    <w:p w14:paraId="472BC0B7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</w:p>
    <w:p w14:paraId="748CF83B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3) дворовые территории;</w:t>
      </w:r>
    </w:p>
    <w:p w14:paraId="5F1BE1C6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4) детские и спортивные площадки;</w:t>
      </w:r>
    </w:p>
    <w:p w14:paraId="4BB149F6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5) площадки для выгула животных;</w:t>
      </w:r>
    </w:p>
    <w:p w14:paraId="6B6F44D2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6) парковки (парковочные места);</w:t>
      </w:r>
    </w:p>
    <w:p w14:paraId="26B0200E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7) парки, скверы, иные зеленые зоны;</w:t>
      </w:r>
    </w:p>
    <w:p w14:paraId="4DCA84FD" w14:textId="77777777" w:rsidR="00D03C14" w:rsidRPr="00700821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8) технические и санитарно-защитные зоны;</w:t>
      </w:r>
    </w:p>
    <w:p w14:paraId="6D5CB7D2" w14:textId="77777777" w:rsidR="00D03C14" w:rsidRPr="001C09A3" w:rsidRDefault="00D03C14" w:rsidP="00566C97">
      <w:pPr>
        <w:widowControl w:val="0"/>
        <w:suppressAutoHyphens/>
        <w:autoSpaceDE w:val="0"/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 xml:space="preserve">Под ограждающими устройствами в настоящем Положении понимаются ворота, калитки, шлагбаумы, в том числе автоматические, и декоративные </w:t>
      </w:r>
      <w:r w:rsidRPr="001C09A3">
        <w:rPr>
          <w:color w:val="000000"/>
          <w:sz w:val="28"/>
          <w:szCs w:val="28"/>
        </w:rPr>
        <w:t>ограждения (заборы).</w:t>
      </w:r>
      <w:r w:rsidRPr="008629D3">
        <w:rPr>
          <w:rStyle w:val="aff2"/>
          <w:color w:val="000000"/>
          <w:sz w:val="28"/>
          <w:szCs w:val="28"/>
        </w:rPr>
        <w:footnoteReference w:id="5"/>
      </w:r>
    </w:p>
    <w:p w14:paraId="1904F24C" w14:textId="77777777" w:rsidR="00D03C14" w:rsidRPr="001C09A3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09A3">
        <w:rPr>
          <w:rFonts w:ascii="Times New Roman" w:hAnsi="Times New Roman" w:cs="Times New Roman"/>
          <w:color w:val="000000"/>
          <w:sz w:val="28"/>
          <w:szCs w:val="28"/>
        </w:rPr>
        <w:t xml:space="preserve">1.8. При осуществлении контроля в сфере благоустройства </w:t>
      </w:r>
      <w:r w:rsidRPr="001C0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 оценки и управления рисками не применяется</w:t>
      </w:r>
      <w:r w:rsidRPr="008629D3">
        <w:rPr>
          <w:rStyle w:val="aff2"/>
          <w:color w:val="000000"/>
          <w:sz w:val="28"/>
          <w:szCs w:val="28"/>
        </w:rPr>
        <w:footnoteReference w:id="6"/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DCFFC96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</w:p>
    <w:p w14:paraId="5F1A026C" w14:textId="77777777" w:rsidR="00D03C14" w:rsidRPr="00700821" w:rsidRDefault="00D03C14" w:rsidP="00566C97">
      <w:pPr>
        <w:pStyle w:val="ConsPlusNormal"/>
        <w:spacing w:line="0" w:lineRule="atLeast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Профилактика рисков причинения вреда (ущерба) охраняемым законом ценностям</w:t>
      </w:r>
    </w:p>
    <w:p w14:paraId="03DBD3DD" w14:textId="77777777" w:rsidR="00D03C14" w:rsidRPr="00700821" w:rsidRDefault="00D03C14" w:rsidP="00566C97">
      <w:pPr>
        <w:pStyle w:val="ConsPlusNormal"/>
        <w:spacing w:line="0" w:lineRule="atLeast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35B649B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2.1. Администрация осуществляет контроль в сфере благоустройства в том числе посредством проведения профилактических мероприятий.</w:t>
      </w:r>
    </w:p>
    <w:p w14:paraId="042F654E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14:paraId="294E1065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14:paraId="32D7A8DE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14:paraId="16760CA4" w14:textId="5B0CDEEC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proofErr w:type="gramStart"/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</w:t>
      </w:r>
      <w:r w:rsidR="00A40F89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лаве (</w:t>
      </w:r>
      <w:r w:rsidR="00A40F89">
        <w:rPr>
          <w:rFonts w:ascii="Times New Roman" w:hAnsi="Times New Roman" w:cs="Times New Roman"/>
          <w:color w:val="000000"/>
          <w:sz w:val="28"/>
          <w:szCs w:val="28"/>
        </w:rPr>
        <w:t>первому заместителю Г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лавы) </w:t>
      </w:r>
      <w:proofErr w:type="spellStart"/>
      <w:r w:rsidR="00A40F89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A40F89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для принятия решения о проведении контрольных мероприятий.</w:t>
      </w:r>
      <w:proofErr w:type="gramEnd"/>
    </w:p>
    <w:p w14:paraId="49CFA7B3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14:paraId="3E6159BD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1) информирование;</w:t>
      </w:r>
    </w:p>
    <w:p w14:paraId="37BC8E17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2) обобщение правоприменительной практики;</w:t>
      </w:r>
    </w:p>
    <w:p w14:paraId="57A3C772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3) объявление предостережений;</w:t>
      </w:r>
    </w:p>
    <w:p w14:paraId="41273801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4) консультирование;</w:t>
      </w:r>
    </w:p>
    <w:p w14:paraId="189C652B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5) профилактический визит</w:t>
      </w:r>
      <w:r w:rsidRPr="008629D3">
        <w:rPr>
          <w:rStyle w:val="aff2"/>
          <w:color w:val="000000"/>
          <w:sz w:val="28"/>
          <w:szCs w:val="28"/>
        </w:rPr>
        <w:footnoteReference w:id="7"/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2E1DE30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</w:t>
      </w:r>
      <w:r w:rsidRPr="00700821">
        <w:rPr>
          <w:rStyle w:val="aff2"/>
          <w:color w:val="000000"/>
          <w:sz w:val="28"/>
          <w:szCs w:val="28"/>
        </w:rPr>
        <w:footnoteReference w:id="8"/>
      </w:r>
      <w:r w:rsidRPr="00700821">
        <w:rPr>
          <w:color w:val="000000"/>
          <w:sz w:val="28"/>
          <w:szCs w:val="28"/>
        </w:rPr>
        <w:t xml:space="preserve">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 (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доступ к специальному разделу должен осуществляться с главной (основной) страницы </w:t>
      </w:r>
      <w:r w:rsidRPr="00700821">
        <w:rPr>
          <w:color w:val="000000"/>
          <w:sz w:val="28"/>
          <w:szCs w:val="28"/>
        </w:rPr>
        <w:t>официального сайта администрации</w:t>
      </w:r>
      <w:r w:rsidRPr="00700821">
        <w:rPr>
          <w:color w:val="000000"/>
          <w:sz w:val="28"/>
          <w:szCs w:val="28"/>
          <w:shd w:val="clear" w:color="auto" w:fill="FFFFFF"/>
        </w:rPr>
        <w:t>)</w:t>
      </w:r>
      <w:r w:rsidRPr="00700821">
        <w:rPr>
          <w:color w:val="000000"/>
          <w:sz w:val="28"/>
          <w:szCs w:val="28"/>
        </w:rPr>
        <w:t>, в средствах массовой информации,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14:paraId="6E15C0C9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9" w:history="1">
        <w:r w:rsidRPr="00700821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частью 3 статьи 46</w:t>
        </w:r>
      </w:hyperlink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14:paraId="5391C7B2" w14:textId="6D5366DF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также вправе информировать население </w:t>
      </w:r>
      <w:proofErr w:type="spellStart"/>
      <w:r w:rsidR="00A40F89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A40F8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70082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на собраниях и конференциях граждан об обязательных требованиях, предъявляемых к объектам контроля.</w:t>
      </w:r>
    </w:p>
    <w:p w14:paraId="1AA6C811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14:paraId="0B55E3D5" w14:textId="056F3B19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</w:t>
      </w:r>
      <w:r w:rsidR="00A40F89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лавой </w:t>
      </w:r>
      <w:r w:rsidR="00A40F89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70082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14:paraId="791229EF" w14:textId="01058724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2.8. Предостережение о недопустимости нарушения обязательных требований и предложение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 принять меры по обеспечению соблюдения обязательных требований</w:t>
      </w:r>
      <w:r w:rsidRPr="00700821">
        <w:rPr>
          <w:color w:val="000000"/>
          <w:sz w:val="28"/>
          <w:szCs w:val="28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700821">
        <w:rPr>
          <w:color w:val="000000"/>
          <w:sz w:val="28"/>
          <w:szCs w:val="28"/>
          <w:shd w:val="clear" w:color="auto" w:fill="FFFFFF"/>
        </w:rPr>
        <w:t>или признаках нарушений обязательных требований </w:t>
      </w:r>
      <w:r w:rsidRPr="00700821">
        <w:rPr>
          <w:color w:val="000000"/>
          <w:sz w:val="28"/>
          <w:szCs w:val="28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Предостережения объявляются (подписываю</w:t>
      </w:r>
      <w:r w:rsidR="00A40F89">
        <w:rPr>
          <w:color w:val="000000"/>
          <w:sz w:val="28"/>
          <w:szCs w:val="28"/>
        </w:rPr>
        <w:t>тся) Главой</w:t>
      </w:r>
      <w:r w:rsidRPr="00700821">
        <w:rPr>
          <w:color w:val="000000"/>
          <w:sz w:val="28"/>
          <w:szCs w:val="28"/>
        </w:rPr>
        <w:t xml:space="preserve"> </w:t>
      </w:r>
      <w:proofErr w:type="spellStart"/>
      <w:r w:rsidR="00A40F89">
        <w:rPr>
          <w:color w:val="000000"/>
          <w:sz w:val="28"/>
          <w:szCs w:val="28"/>
        </w:rPr>
        <w:t>Ельниковского</w:t>
      </w:r>
      <w:proofErr w:type="spellEnd"/>
      <w:r w:rsidR="00A40F89">
        <w:rPr>
          <w:color w:val="000000"/>
          <w:sz w:val="28"/>
          <w:szCs w:val="28"/>
        </w:rPr>
        <w:t xml:space="preserve"> муниципального района</w:t>
      </w:r>
      <w:r w:rsidRPr="00700821">
        <w:rPr>
          <w:i/>
          <w:iCs/>
          <w:color w:val="000000"/>
        </w:rPr>
        <w:t xml:space="preserve"> </w:t>
      </w:r>
      <w:r w:rsidRPr="00700821">
        <w:rPr>
          <w:color w:val="000000"/>
          <w:sz w:val="28"/>
          <w:szCs w:val="28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14:paraId="48DFA192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700821">
        <w:rPr>
          <w:color w:val="000000"/>
          <w:sz w:val="28"/>
          <w:szCs w:val="28"/>
          <w:shd w:val="clear" w:color="auto" w:fill="FFFFFF"/>
        </w:rPr>
        <w:t>приказом Министерства экономического развития Российской Федерации от 31.03.2021 № 151</w:t>
      </w:r>
      <w:r w:rsidRPr="00700821">
        <w:rPr>
          <w:color w:val="000000"/>
          <w:sz w:val="28"/>
          <w:szCs w:val="28"/>
        </w:rPr>
        <w:br/>
      </w:r>
      <w:r w:rsidRPr="00700821">
        <w:rPr>
          <w:color w:val="000000"/>
          <w:sz w:val="28"/>
          <w:szCs w:val="28"/>
          <w:shd w:val="clear" w:color="auto" w:fill="FFFFFF"/>
        </w:rPr>
        <w:t>«О типовых формах документов, используемых контрольным (надзорным) органом»</w:t>
      </w:r>
      <w:r w:rsidRPr="00700821">
        <w:rPr>
          <w:color w:val="000000"/>
          <w:sz w:val="28"/>
          <w:szCs w:val="28"/>
        </w:rPr>
        <w:t xml:space="preserve">. </w:t>
      </w:r>
    </w:p>
    <w:p w14:paraId="46463FAC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14:paraId="100576F7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14:paraId="3CB18E2A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14:paraId="02A7B016" w14:textId="0E7F2BD9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="00A40F89">
        <w:rPr>
          <w:rFonts w:ascii="Times New Roman" w:hAnsi="Times New Roman" w:cs="Times New Roman"/>
          <w:color w:val="000000"/>
          <w:sz w:val="28"/>
          <w:szCs w:val="28"/>
        </w:rPr>
        <w:t>ичный прием граждан проводится Г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лавой </w:t>
      </w:r>
      <w:proofErr w:type="spellStart"/>
      <w:r w:rsidR="00A40F89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A40F89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70082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14:paraId="761AF2C3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14:paraId="02E01A95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1) организация и осуществление контроля в сфере благоустройства;</w:t>
      </w:r>
    </w:p>
    <w:p w14:paraId="6A68745B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2) порядок осуществления контрольных мероприятий, установленных настоящим Положением;</w:t>
      </w:r>
    </w:p>
    <w:p w14:paraId="4444CA09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3) порядок обжалования действий (бездействия) должностных лиц, уполномоченных осуществлять контроль;</w:t>
      </w:r>
    </w:p>
    <w:p w14:paraId="1E07993B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14:paraId="248E3DBC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14:paraId="7FE30BD7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14:paraId="444A404D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14:paraId="6F9193ED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2) за время консультирования предоставить в устной форме ответ на поставленные вопросы невозможно;</w:t>
      </w:r>
    </w:p>
    <w:p w14:paraId="3EE4CFA7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3) ответ на поставленные вопросы требует дополнительного запроса сведений.</w:t>
      </w:r>
    </w:p>
    <w:p w14:paraId="6AFF0A83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14:paraId="5543436B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14:paraId="107E3538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14:paraId="54CC548C" w14:textId="1BD7FC2D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Должно</w:t>
      </w:r>
      <w:r w:rsidR="00A40F89">
        <w:rPr>
          <w:rFonts w:ascii="Times New Roman" w:hAnsi="Times New Roman" w:cs="Times New Roman"/>
          <w:color w:val="000000"/>
          <w:sz w:val="28"/>
          <w:szCs w:val="28"/>
        </w:rPr>
        <w:t>стным лицо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м, уполномоченным осуществлять контроль, ведется журнал учета консультирований.</w:t>
      </w:r>
    </w:p>
    <w:p w14:paraId="3DD46955" w14:textId="04778F6E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</w:t>
      </w:r>
      <w:r w:rsidR="004B4066">
        <w:rPr>
          <w:rFonts w:ascii="Times New Roman" w:hAnsi="Times New Roman" w:cs="Times New Roman"/>
          <w:color w:val="000000"/>
          <w:sz w:val="28"/>
          <w:szCs w:val="28"/>
        </w:rPr>
        <w:t xml:space="preserve">нения, подписанного Главой </w:t>
      </w:r>
      <w:proofErr w:type="spellStart"/>
      <w:r w:rsidR="004B4066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4B4066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0082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или должностным лицом, уполномоченным осуществлять контроль.</w:t>
      </w:r>
    </w:p>
    <w:p w14:paraId="18D9BFFE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821">
        <w:rPr>
          <w:rFonts w:ascii="Times New Roman" w:hAnsi="Times New Roman" w:cs="Times New Roman"/>
          <w:sz w:val="28"/>
          <w:szCs w:val="28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14:paraId="74A72C24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821">
        <w:rPr>
          <w:rFonts w:ascii="Times New Roman" w:hAnsi="Times New Roman" w:cs="Times New Roman"/>
          <w:sz w:val="28"/>
          <w:szCs w:val="28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14:paraId="4C555C1C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821">
        <w:rPr>
          <w:rFonts w:ascii="Times New Roman" w:hAnsi="Times New Roman" w:cs="Times New Roman"/>
          <w:sz w:val="28"/>
          <w:szCs w:val="28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14:paraId="01BB81E8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1734BB2" w14:textId="77777777" w:rsidR="00D03C14" w:rsidRPr="00700821" w:rsidRDefault="00D03C14" w:rsidP="00566C97">
      <w:pPr>
        <w:pStyle w:val="ConsPlusNormal"/>
        <w:spacing w:line="0" w:lineRule="atLeast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Осуществление контрольных мероприятий и контрольных действий</w:t>
      </w:r>
    </w:p>
    <w:p w14:paraId="0F2B97CD" w14:textId="77777777" w:rsidR="00D03C14" w:rsidRPr="00700821" w:rsidRDefault="00D03C14" w:rsidP="00566C97">
      <w:pPr>
        <w:pStyle w:val="ConsPlusNormal"/>
        <w:spacing w:line="0" w:lineRule="atLeast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66B5D6E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14:paraId="2FEC0327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14:paraId="0C41BFDF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14:paraId="516A732D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3) документарная проверка (посредством получения письменных объяснений, истребования документов, экспертизы);</w:t>
      </w:r>
    </w:p>
    <w:p w14:paraId="7BD162C8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14:paraId="2AC77FE7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700821">
        <w:rPr>
          <w:color w:val="000000"/>
          <w:sz w:val="28"/>
          <w:szCs w:val="28"/>
          <w:shd w:val="clear" w:color="auto" w:fill="FFFFFF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</w:t>
      </w:r>
      <w:r w:rsidRPr="00700821">
        <w:rPr>
          <w:color w:val="000000"/>
          <w:sz w:val="28"/>
          <w:szCs w:val="28"/>
        </w:rPr>
        <w:t>);</w:t>
      </w:r>
    </w:p>
    <w:p w14:paraId="42829477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14:paraId="26866103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14:paraId="0C448A62" w14:textId="77777777" w:rsidR="00D03C14" w:rsidRPr="00700821" w:rsidRDefault="00D03C14" w:rsidP="00566C97">
      <w:pPr>
        <w:spacing w:line="0" w:lineRule="atLeast"/>
        <w:ind w:firstLine="709"/>
        <w:jc w:val="both"/>
        <w:rPr>
          <w:sz w:val="28"/>
          <w:szCs w:val="28"/>
        </w:rPr>
      </w:pPr>
      <w:r w:rsidRPr="008629D3">
        <w:rPr>
          <w:color w:val="000000"/>
          <w:sz w:val="28"/>
          <w:szCs w:val="28"/>
        </w:rPr>
        <w:t>3.3. Контрольные мероприятия, указанные в подпунктах 1 – 4 пункта 3.1</w:t>
      </w:r>
      <w:r w:rsidRPr="00463EDF">
        <w:rPr>
          <w:color w:val="000000"/>
          <w:sz w:val="28"/>
          <w:szCs w:val="28"/>
        </w:rPr>
        <w:t xml:space="preserve"> </w:t>
      </w:r>
      <w:r w:rsidRPr="00700821">
        <w:rPr>
          <w:color w:val="000000"/>
          <w:sz w:val="28"/>
          <w:szCs w:val="28"/>
        </w:rPr>
        <w:t>настоящего Положения, проводятся в форме внеплановых мероприятий.</w:t>
      </w:r>
    </w:p>
    <w:p w14:paraId="3C7D805B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  <w:shd w:val="clear" w:color="auto" w:fill="FFFFFF"/>
        </w:rPr>
        <w:t>Внеплановые контрольные мероприятия могут проводиться только после согласования с органами прокуратуры.</w:t>
      </w:r>
    </w:p>
    <w:p w14:paraId="35B20A16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8629D3">
        <w:rPr>
          <w:rFonts w:ascii="Times New Roman" w:hAnsi="Times New Roman" w:cs="Times New Roman"/>
          <w:color w:val="000000"/>
          <w:sz w:val="28"/>
          <w:szCs w:val="28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14:paraId="0A39BE78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 лиц;</w:t>
      </w:r>
    </w:p>
    <w:p w14:paraId="6E43FFC7" w14:textId="79AA32C3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14:paraId="41B8616A" w14:textId="125B3998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14:paraId="597DFD8B" w14:textId="57DBDA2C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14:paraId="697D2DB1" w14:textId="5217A1D5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3.5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14:paraId="024ECC07" w14:textId="4744D21A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3.6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14:paraId="23F5D6A0" w14:textId="4E55921F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3.7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. Контрольные мероприятия, проводимые без взаимодействия с контролируемыми</w:t>
      </w:r>
      <w:r w:rsidR="004B4066">
        <w:rPr>
          <w:rFonts w:ascii="Times New Roman" w:hAnsi="Times New Roman" w:cs="Times New Roman"/>
          <w:color w:val="000000"/>
          <w:sz w:val="28"/>
          <w:szCs w:val="28"/>
        </w:rPr>
        <w:t xml:space="preserve"> лицами, проводятся должностным лицо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4B4066">
        <w:rPr>
          <w:rFonts w:ascii="Times New Roman" w:hAnsi="Times New Roman" w:cs="Times New Roman"/>
          <w:color w:val="000000"/>
          <w:sz w:val="28"/>
          <w:szCs w:val="28"/>
        </w:rPr>
        <w:t xml:space="preserve"> уполномоченным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</w:t>
      </w:r>
      <w:r w:rsidR="004B4066">
        <w:rPr>
          <w:rFonts w:ascii="Times New Roman" w:hAnsi="Times New Roman" w:cs="Times New Roman"/>
          <w:color w:val="000000"/>
          <w:sz w:val="28"/>
          <w:szCs w:val="28"/>
        </w:rPr>
        <w:t xml:space="preserve">контроль, на основании задания Главы </w:t>
      </w:r>
      <w:proofErr w:type="spellStart"/>
      <w:r w:rsidR="004B4066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4B4066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D03C14" w:rsidRPr="0070082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задания, содержащегося в планах работы администрации, в том числе в случаях, установленных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</w:t>
      </w:r>
      <w:hyperlink r:id="rId10" w:history="1">
        <w:r w:rsidR="00D03C14" w:rsidRPr="00700821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14:paraId="293786CE" w14:textId="2FD06331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3.8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. Контрольные мероприятия в отношении граждан, юридических лиц и индивидуальных предприн</w:t>
      </w:r>
      <w:r w:rsidR="004B4066">
        <w:rPr>
          <w:rFonts w:ascii="Times New Roman" w:hAnsi="Times New Roman" w:cs="Times New Roman"/>
          <w:color w:val="000000"/>
          <w:sz w:val="28"/>
          <w:szCs w:val="28"/>
        </w:rPr>
        <w:t>имателей проводятся должностным лицо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4B4066">
        <w:rPr>
          <w:rFonts w:ascii="Times New Roman" w:hAnsi="Times New Roman" w:cs="Times New Roman"/>
          <w:color w:val="000000"/>
          <w:sz w:val="28"/>
          <w:szCs w:val="28"/>
        </w:rPr>
        <w:t>,  уполномоченным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контроль, в соответствии с Федеральным </w:t>
      </w:r>
      <w:hyperlink r:id="rId11" w:history="1">
        <w:r w:rsidR="00D03C14" w:rsidRPr="00700821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14:paraId="523B4CAD" w14:textId="40C55C0F" w:rsidR="00D03C14" w:rsidRPr="00700821" w:rsidRDefault="008629D3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3.9</w:t>
      </w:r>
      <w:r w:rsidR="00D03C14" w:rsidRPr="00700821">
        <w:rPr>
          <w:color w:val="000000"/>
          <w:sz w:val="28"/>
          <w:szCs w:val="28"/>
        </w:rPr>
        <w:t xml:space="preserve">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Перечень указанных документов и (или) сведений, порядок и сроки их представления установлены утвержденным </w:t>
      </w:r>
      <w:r w:rsidR="00D03C14" w:rsidRPr="00700821">
        <w:rPr>
          <w:color w:val="000000"/>
          <w:sz w:val="28"/>
          <w:szCs w:val="28"/>
          <w:shd w:val="clear" w:color="auto" w:fill="FFFFFF"/>
        </w:rPr>
        <w:t>распоряжением Правительства Российской Федерации от 19.04.2016 № 724-р перечнем</w:t>
      </w:r>
      <w:r w:rsidR="00D03C14" w:rsidRPr="00700821">
        <w:rPr>
          <w:color w:val="000000"/>
          <w:sz w:val="28"/>
          <w:szCs w:val="28"/>
        </w:rPr>
        <w:br/>
      </w:r>
      <w:r w:rsidR="00D03C14" w:rsidRPr="00700821">
        <w:rPr>
          <w:color w:val="000000"/>
          <w:sz w:val="28"/>
          <w:szCs w:val="28"/>
          <w:shd w:val="clear" w:color="auto" w:fill="FFFFFF"/>
        </w:rPr>
        <w:t>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а также</w:t>
      </w:r>
      <w:r w:rsidR="00D03C14" w:rsidRPr="00700821">
        <w:rPr>
          <w:color w:val="000000"/>
          <w:sz w:val="28"/>
          <w:szCs w:val="28"/>
        </w:rPr>
        <w:t xml:space="preserve"> </w:t>
      </w:r>
      <w:hyperlink r:id="rId12" w:history="1">
        <w:r w:rsidR="00D03C14" w:rsidRPr="00700821">
          <w:rPr>
            <w:rStyle w:val="a5"/>
            <w:color w:val="000000"/>
            <w:sz w:val="28"/>
            <w:szCs w:val="28"/>
          </w:rPr>
          <w:t>Правилами</w:t>
        </w:r>
      </w:hyperlink>
      <w:r w:rsidR="00D03C14" w:rsidRPr="00700821">
        <w:rPr>
          <w:color w:val="000000"/>
          <w:sz w:val="28"/>
          <w:szCs w:val="28"/>
        </w:rPr>
        <w:t xml:space="preserve">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14:paraId="47F95965" w14:textId="34CC0C1E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3.10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связи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14:paraId="43E75BA5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00821">
        <w:rPr>
          <w:color w:val="000000"/>
          <w:sz w:val="28"/>
          <w:szCs w:val="28"/>
        </w:rPr>
        <w:t xml:space="preserve">1) 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отсутствие контролируемого лица либо его представителя не препятствует оценке </w:t>
      </w:r>
      <w:r w:rsidRPr="00700821">
        <w:rPr>
          <w:color w:val="000000"/>
          <w:sz w:val="28"/>
          <w:szCs w:val="28"/>
        </w:rPr>
        <w:t xml:space="preserve">должностным лицом, уполномоченным осуществлять контроль в сфере благоустройства, 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14:paraId="1DB3AE9F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  <w:shd w:val="clear" w:color="auto" w:fill="FFFFFF"/>
        </w:rPr>
        <w:t xml:space="preserve">2) отсутствие признаков </w:t>
      </w:r>
      <w:r w:rsidRPr="00700821">
        <w:rPr>
          <w:color w:val="000000"/>
          <w:sz w:val="28"/>
          <w:szCs w:val="28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14:paraId="113ECFE6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3) имеются уважительные причины для отсутствия контролируемого лица (болезнь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 контролируемого лица</w:t>
      </w:r>
      <w:r w:rsidRPr="00700821">
        <w:rPr>
          <w:color w:val="000000"/>
          <w:sz w:val="28"/>
          <w:szCs w:val="28"/>
        </w:rPr>
        <w:t>, его командировка и т.п.) при проведении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 контрольного мероприятия</w:t>
      </w:r>
      <w:r w:rsidRPr="00700821">
        <w:rPr>
          <w:color w:val="000000"/>
          <w:sz w:val="28"/>
          <w:szCs w:val="28"/>
        </w:rPr>
        <w:t>.</w:t>
      </w:r>
    </w:p>
    <w:p w14:paraId="31BA5EA2" w14:textId="55A46322" w:rsidR="00D03C14" w:rsidRPr="00700821" w:rsidRDefault="00D03C14" w:rsidP="00566C97">
      <w:pPr>
        <w:pStyle w:val="s1"/>
        <w:spacing w:line="0" w:lineRule="atLeast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3.1</w:t>
      </w:r>
      <w:r w:rsidR="008629D3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. Срок проведения выездной проверки не может превышать 10 рабочих дней. </w:t>
      </w:r>
    </w:p>
    <w:p w14:paraId="55CD298B" w14:textId="77777777" w:rsidR="00D03C14" w:rsidRPr="00700821" w:rsidRDefault="00D03C14" w:rsidP="00566C97">
      <w:pPr>
        <w:pStyle w:val="s1"/>
        <w:spacing w:line="0" w:lineRule="atLeast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700821">
        <w:rPr>
          <w:rFonts w:ascii="Times New Roman" w:hAnsi="Times New Roman" w:cs="Times New Roman"/>
          <w:color w:val="000000"/>
          <w:sz w:val="28"/>
          <w:szCs w:val="28"/>
        </w:rPr>
        <w:t>микропредприятия</w:t>
      </w:r>
      <w:proofErr w:type="spellEnd"/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3ABF9848" w14:textId="77777777" w:rsidR="00D03C14" w:rsidRPr="00700821" w:rsidRDefault="00D03C14" w:rsidP="00566C97">
      <w:pPr>
        <w:pStyle w:val="s1"/>
        <w:spacing w:line="0" w:lineRule="atLeast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14:paraId="6341D360" w14:textId="08A485A4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3.1</w:t>
      </w:r>
      <w:r w:rsidR="008629D3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14:paraId="6F57062E" w14:textId="2CA8CEAA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3.1</w:t>
      </w:r>
      <w:r w:rsidR="008629D3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. 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13" w:history="1">
        <w:r w:rsidRPr="00700821">
          <w:rPr>
            <w:rStyle w:val="a5"/>
            <w:rFonts w:ascii="Times New Roman" w:hAnsi="Times New Roman" w:cs="Times New Roman"/>
            <w:color w:val="000000"/>
            <w:sz w:val="28"/>
            <w:szCs w:val="28"/>
          </w:rPr>
          <w:t>частью 2 статьи 90</w:t>
        </w:r>
      </w:hyperlink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14:paraId="7894F9A9" w14:textId="4A4D17A1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3.1</w:t>
      </w:r>
      <w:r w:rsidR="008629D3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14:paraId="063AB86B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 если иной порядок оформления акта не установлен Правительством Российской Федерации</w:t>
      </w:r>
      <w:r w:rsidRPr="00700821">
        <w:rPr>
          <w:color w:val="000000"/>
          <w:sz w:val="28"/>
          <w:szCs w:val="28"/>
        </w:rPr>
        <w:t>.</w:t>
      </w:r>
    </w:p>
    <w:p w14:paraId="15C18344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14:paraId="3BD5897E" w14:textId="65953894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3.1</w:t>
      </w:r>
      <w:r w:rsidR="008629D3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. Информация о контрольных мероприятиях размещается в Едином реестре контрольных (надзорных) мероприятий.</w:t>
      </w:r>
    </w:p>
    <w:p w14:paraId="0A086CAF" w14:textId="4D739B72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3.1</w:t>
      </w:r>
      <w:r w:rsidR="008629D3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. 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700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 федеральную государственную информационную систему «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Единый портал</w:t>
      </w:r>
      <w:r w:rsidRPr="00700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14:paraId="003E3B1D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700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документы в электронном виде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аутентификации).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Указанный гражданин вправе направлять администрации документы на бумажном носителе.</w:t>
      </w:r>
    </w:p>
    <w:p w14:paraId="6E6E6A39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14:paraId="1CEE10BC" w14:textId="455DCEEB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9D3">
        <w:rPr>
          <w:rFonts w:ascii="Times New Roman" w:hAnsi="Times New Roman" w:cs="Times New Roman"/>
          <w:color w:val="000000"/>
          <w:sz w:val="28"/>
          <w:szCs w:val="28"/>
        </w:rPr>
        <w:t>3.1</w:t>
      </w:r>
      <w:r w:rsidR="008629D3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 xml:space="preserve">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862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  <w:r w:rsidR="008629D3" w:rsidRPr="008629D3">
        <w:rPr>
          <w:rStyle w:val="aff2"/>
          <w:rFonts w:ascii="Times New Roman" w:hAnsi="Times New Roman" w:cs="Times New Roman"/>
          <w:color w:val="000000"/>
          <w:sz w:val="28"/>
          <w:szCs w:val="28"/>
        </w:rPr>
        <w:footnoteReference w:id="9"/>
      </w:r>
    </w:p>
    <w:p w14:paraId="7404C01B" w14:textId="0081D334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3.18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14:paraId="754AB468" w14:textId="30F28271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3.19.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14:paraId="4DF7E980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bookmarkStart w:id="2" w:name="Par318"/>
      <w:bookmarkEnd w:id="2"/>
      <w:r w:rsidRPr="00700821">
        <w:rPr>
          <w:rFonts w:ascii="Times New Roman" w:hAnsi="Times New Roman" w:cs="Times New Roman"/>
          <w:color w:val="000000"/>
          <w:sz w:val="28"/>
          <w:szCs w:val="28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14:paraId="3AC5A6BF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14:paraId="4B9ABFA8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14:paraId="0AB77ACF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</w:rPr>
      </w:pPr>
      <w:r w:rsidRPr="00700821">
        <w:rPr>
          <w:color w:val="000000"/>
          <w:sz w:val="28"/>
          <w:szCs w:val="28"/>
        </w:rPr>
        <w:t xml:space="preserve">4) </w:t>
      </w:r>
      <w:r w:rsidRPr="00700821">
        <w:rPr>
          <w:color w:val="000000"/>
          <w:sz w:val="28"/>
          <w:szCs w:val="28"/>
          <w:shd w:val="clear" w:color="auto" w:fill="FFFFFF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700821">
        <w:rPr>
          <w:color w:val="000000"/>
          <w:sz w:val="28"/>
          <w:szCs w:val="28"/>
        </w:rPr>
        <w:t>;</w:t>
      </w:r>
    </w:p>
    <w:p w14:paraId="3BEF0475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14:paraId="5B8ACB41" w14:textId="1F282AF2" w:rsidR="00D03C14" w:rsidRPr="00700821" w:rsidRDefault="008629D3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3.20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. Должностное лицо, осуществляюще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="00D03C14" w:rsidRPr="00700821">
        <w:rPr>
          <w:rFonts w:ascii="Times New Roman" w:hAnsi="Times New Roman" w:cs="Times New Roman"/>
          <w:color w:val="000000"/>
          <w:sz w:val="28"/>
          <w:szCs w:val="28"/>
        </w:rPr>
        <w:t>, органами местного самоуправления, правоохранительными органами, организациями и гражданами.</w:t>
      </w:r>
    </w:p>
    <w:p w14:paraId="76A452C7" w14:textId="77777777" w:rsidR="00D03C14" w:rsidRPr="00700821" w:rsidRDefault="00D03C14" w:rsidP="00566C97">
      <w:pPr>
        <w:spacing w:line="0" w:lineRule="atLeast"/>
        <w:ind w:firstLine="709"/>
        <w:jc w:val="both"/>
        <w:rPr>
          <w:sz w:val="28"/>
          <w:szCs w:val="28"/>
        </w:rPr>
      </w:pPr>
      <w:r w:rsidRPr="00700821">
        <w:rPr>
          <w:color w:val="000000"/>
          <w:sz w:val="28"/>
          <w:szCs w:val="28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14:paraId="19089827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9C1CD62" w14:textId="6650BBB8" w:rsidR="00D03C14" w:rsidRPr="00700821" w:rsidRDefault="00D03C14" w:rsidP="00566C97">
      <w:pPr>
        <w:pStyle w:val="ConsPlusNormal"/>
        <w:spacing w:line="0" w:lineRule="atLeast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Обжалование решений администрации, де</w:t>
      </w:r>
      <w:r w:rsidR="00271AF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йствий (бездействия) должностного</w:t>
      </w:r>
      <w:r w:rsidRPr="00700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лиц</w:t>
      </w:r>
      <w:r w:rsidR="00271AF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Pr="00700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уполн</w:t>
      </w:r>
      <w:r w:rsidR="00271AF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омоченного</w:t>
      </w:r>
      <w:r w:rsidRPr="00700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осуществлять контроль в сфере благоустройства</w:t>
      </w:r>
      <w:r w:rsidR="008629D3">
        <w:rPr>
          <w:rStyle w:val="aff2"/>
          <w:rFonts w:ascii="Times New Roman" w:hAnsi="Times New Roman" w:cs="Times New Roman"/>
          <w:b/>
          <w:bCs/>
          <w:color w:val="000000"/>
          <w:sz w:val="28"/>
          <w:szCs w:val="28"/>
        </w:rPr>
        <w:footnoteReference w:id="10"/>
      </w:r>
    </w:p>
    <w:p w14:paraId="1AF111CE" w14:textId="77777777" w:rsidR="00D03C14" w:rsidRPr="00700821" w:rsidRDefault="00D03C14" w:rsidP="00566C97">
      <w:pPr>
        <w:pStyle w:val="ConsPlusNormal"/>
        <w:spacing w:line="0" w:lineRule="atLeast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D44C036" w14:textId="6A5653F6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4.1. Решения администрации, де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йствия (бездействие) должностного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лиц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а, уполномоченного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14:paraId="418EB02F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14:paraId="1A09C960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1) решений о проведении контрольных мероприятий;</w:t>
      </w:r>
    </w:p>
    <w:p w14:paraId="047F3A9A" w14:textId="77777777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2) актов контрольных мероприятий, предписаний об устранении выявленных нарушений;</w:t>
      </w:r>
    </w:p>
    <w:p w14:paraId="1FF7C771" w14:textId="0239EDD0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3) де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йствий (бездействия) должностного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лиц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а, уполномоченного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осуществлять контроль в сфере благоустройства, в рамках контрольных мероприятий.</w:t>
      </w:r>
    </w:p>
    <w:p w14:paraId="7FAAF4F1" w14:textId="0F0E1CA1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 w:rsidRPr="007008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(или) регионального портала государственных и муниципальных услуг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C83B8E9" w14:textId="08A41351" w:rsidR="00D03C14" w:rsidRPr="00700821" w:rsidRDefault="00D03C14" w:rsidP="00566C97">
      <w:pPr>
        <w:pStyle w:val="s1"/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 xml:space="preserve">а личном приеме Главы </w:t>
      </w:r>
      <w:proofErr w:type="spellStart"/>
      <w:r w:rsidR="00271AFC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271AF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0082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с предварительным информированием 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лавы </w:t>
      </w:r>
      <w:proofErr w:type="spellStart"/>
      <w:r w:rsidR="00271AFC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271AF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70082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о наличии в</w:t>
      </w:r>
      <w:r w:rsidRPr="0070082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жалобе (документах) сведений, составляющих государственную или иную охраняемую законом тайну.</w:t>
      </w:r>
    </w:p>
    <w:p w14:paraId="4459AA1F" w14:textId="1BF648DE" w:rsidR="00D03C14" w:rsidRPr="008629D3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>4.4. Жалоба на решение администрации, действ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ия (бездействие) его должностного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лиц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рассматривается 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лавой </w:t>
      </w:r>
      <w:proofErr w:type="spellStart"/>
      <w:r w:rsidR="00271AFC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271AF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8629D3">
        <w:rPr>
          <w:rStyle w:val="aff2"/>
          <w:color w:val="000000"/>
          <w:sz w:val="24"/>
          <w:szCs w:val="24"/>
        </w:rPr>
        <w:footnoteReference w:id="11"/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EE03B2F" w14:textId="177D3D8F" w:rsidR="00D03C14" w:rsidRPr="008629D3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8629D3">
        <w:rPr>
          <w:rFonts w:ascii="Times New Roman" w:hAnsi="Times New Roman" w:cs="Times New Roman"/>
          <w:color w:val="000000"/>
          <w:sz w:val="28"/>
          <w:szCs w:val="28"/>
        </w:rPr>
        <w:t>4.5. Жалоба на решение администрации, действия (бездействие) его долж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ностного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 xml:space="preserve"> лиц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 xml:space="preserve">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14:paraId="3B4B3E56" w14:textId="77777777" w:rsidR="00D03C14" w:rsidRPr="008629D3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8629D3">
        <w:rPr>
          <w:rFonts w:ascii="Times New Roman" w:hAnsi="Times New Roman" w:cs="Times New Roman"/>
          <w:color w:val="000000"/>
          <w:sz w:val="28"/>
          <w:szCs w:val="28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14:paraId="50A32EED" w14:textId="77777777" w:rsidR="00D03C14" w:rsidRPr="008629D3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8629D3">
        <w:rPr>
          <w:rFonts w:ascii="Times New Roman" w:hAnsi="Times New Roman" w:cs="Times New Roman"/>
          <w:color w:val="000000"/>
          <w:sz w:val="28"/>
          <w:szCs w:val="28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14:paraId="1F4C1117" w14:textId="77777777" w:rsidR="00D03C14" w:rsidRPr="008629D3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8629D3">
        <w:rPr>
          <w:rFonts w:ascii="Times New Roman" w:hAnsi="Times New Roman" w:cs="Times New Roman"/>
          <w:color w:val="000000"/>
          <w:sz w:val="28"/>
          <w:szCs w:val="28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14:paraId="443874C6" w14:textId="24CB42C4" w:rsidR="00D03C14" w:rsidRPr="008629D3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9D3">
        <w:rPr>
          <w:rFonts w:ascii="Times New Roman" w:hAnsi="Times New Roman" w:cs="Times New Roman"/>
          <w:color w:val="000000"/>
          <w:sz w:val="28"/>
          <w:szCs w:val="28"/>
        </w:rPr>
        <w:t>4.6. Жалоба на решение администрации, действ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ия (бездействие) его должностного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 xml:space="preserve"> лиц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 xml:space="preserve"> подлежит рассмотрению в течение 20 рабочих дней со дня ее регистрации. </w:t>
      </w:r>
    </w:p>
    <w:p w14:paraId="44E4AC77" w14:textId="291D109E" w:rsidR="00D03C14" w:rsidRPr="00700821" w:rsidRDefault="00D03C14" w:rsidP="00566C97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8629D3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</w:t>
      </w:r>
      <w:r w:rsidR="00271AFC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 xml:space="preserve">лавой </w:t>
      </w:r>
      <w:proofErr w:type="spellStart"/>
      <w:r w:rsidR="00271AFC">
        <w:rPr>
          <w:rFonts w:ascii="Times New Roman" w:hAnsi="Times New Roman" w:cs="Times New Roman"/>
          <w:color w:val="000000"/>
          <w:sz w:val="28"/>
          <w:szCs w:val="28"/>
        </w:rPr>
        <w:t>Ельниковского</w:t>
      </w:r>
      <w:proofErr w:type="spellEnd"/>
      <w:r w:rsidR="00271AF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>не более чем на 20 рабочих дней.</w:t>
      </w:r>
    </w:p>
    <w:p w14:paraId="13B93796" w14:textId="77777777" w:rsidR="00D03C14" w:rsidRPr="00700821" w:rsidRDefault="00D03C14" w:rsidP="00566C97">
      <w:pPr>
        <w:pStyle w:val="14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962D9D" w14:textId="77777777" w:rsidR="00D03C14" w:rsidRPr="00700821" w:rsidRDefault="00D03C14" w:rsidP="00566C97">
      <w:pPr>
        <w:pStyle w:val="14"/>
        <w:spacing w:line="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Ключевые показатели контроля в сфере благоустройства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08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их целевые значения</w:t>
      </w:r>
    </w:p>
    <w:p w14:paraId="7360BBBF" w14:textId="77777777" w:rsidR="00D03C14" w:rsidRPr="00700821" w:rsidRDefault="00D03C14" w:rsidP="00566C97">
      <w:pPr>
        <w:pStyle w:val="14"/>
        <w:spacing w:line="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10F74D0" w14:textId="0B03562E" w:rsidR="00E46F42" w:rsidRDefault="00D03C14" w:rsidP="00566C97">
      <w:pPr>
        <w:pStyle w:val="14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14:paraId="1A0DD896" w14:textId="77777777" w:rsidR="00D03C14" w:rsidRPr="00E46F42" w:rsidRDefault="00D03C14" w:rsidP="00E46F42">
      <w:pPr>
        <w:rPr>
          <w:lang w:eastAsia="zh-CN"/>
        </w:rPr>
      </w:pPr>
    </w:p>
    <w:p w14:paraId="29013518" w14:textId="752F2729" w:rsidR="00D03C14" w:rsidRPr="00700821" w:rsidRDefault="00D03C14" w:rsidP="00566C97">
      <w:pPr>
        <w:pStyle w:val="14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821">
        <w:rPr>
          <w:rFonts w:ascii="Times New Roman" w:hAnsi="Times New Roman" w:cs="Times New Roman"/>
          <w:color w:val="000000"/>
          <w:sz w:val="28"/>
          <w:szCs w:val="28"/>
        </w:rPr>
        <w:t xml:space="preserve">5.2. Ключевые показатели вида контроля и их целевые значения, индикативные показатели для контроля в сфере благоустройства утверждаются </w:t>
      </w:r>
      <w:r w:rsidR="00271AFC" w:rsidRPr="00271A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Советом депутатов </w:t>
      </w:r>
      <w:proofErr w:type="spellStart"/>
      <w:r w:rsidR="00271AFC" w:rsidRPr="00271AFC">
        <w:rPr>
          <w:rFonts w:ascii="Times New Roman" w:hAnsi="Times New Roman" w:cs="Times New Roman"/>
          <w:bCs/>
          <w:color w:val="000000"/>
          <w:sz w:val="28"/>
          <w:szCs w:val="28"/>
        </w:rPr>
        <w:t>Ельниковского</w:t>
      </w:r>
      <w:proofErr w:type="spellEnd"/>
      <w:r w:rsidR="00271AFC" w:rsidRPr="00271A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E5E91EB" w14:textId="77777777" w:rsidR="00D03C14" w:rsidRPr="00700821" w:rsidRDefault="00D03C14" w:rsidP="00566C97">
      <w:pPr>
        <w:pStyle w:val="ConsTitle"/>
        <w:widowControl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0DD74E7A" w14:textId="77777777" w:rsidR="00566C97" w:rsidRDefault="00566C97" w:rsidP="00566C97">
      <w:pPr>
        <w:spacing w:line="0" w:lineRule="atLeast"/>
        <w:jc w:val="both"/>
        <w:rPr>
          <w:b/>
          <w:bCs/>
          <w:color w:val="000000"/>
          <w:sz w:val="28"/>
          <w:szCs w:val="28"/>
        </w:rPr>
      </w:pPr>
    </w:p>
    <w:p w14:paraId="2FA383BB" w14:textId="77777777" w:rsidR="00566C97" w:rsidRDefault="00566C97" w:rsidP="00566C97">
      <w:pPr>
        <w:spacing w:line="0" w:lineRule="atLeast"/>
        <w:jc w:val="both"/>
        <w:rPr>
          <w:b/>
          <w:bCs/>
          <w:color w:val="000000"/>
          <w:sz w:val="28"/>
          <w:szCs w:val="28"/>
        </w:rPr>
      </w:pPr>
    </w:p>
    <w:p w14:paraId="2F01591A" w14:textId="77777777" w:rsidR="00566C97" w:rsidRDefault="00566C97" w:rsidP="00566C97">
      <w:pPr>
        <w:jc w:val="both"/>
        <w:rPr>
          <w:b/>
          <w:bCs/>
          <w:color w:val="000000"/>
          <w:sz w:val="28"/>
          <w:szCs w:val="28"/>
        </w:rPr>
      </w:pPr>
    </w:p>
    <w:p w14:paraId="61C40ED0" w14:textId="77777777" w:rsidR="00566C97" w:rsidRDefault="00566C97" w:rsidP="00566C97">
      <w:pPr>
        <w:jc w:val="both"/>
        <w:rPr>
          <w:b/>
          <w:bCs/>
          <w:color w:val="000000"/>
          <w:sz w:val="28"/>
          <w:szCs w:val="28"/>
        </w:rPr>
      </w:pPr>
    </w:p>
    <w:p w14:paraId="39792FA2" w14:textId="77777777" w:rsidR="00566C97" w:rsidRDefault="00566C97" w:rsidP="00566C97">
      <w:pPr>
        <w:jc w:val="both"/>
        <w:rPr>
          <w:b/>
          <w:bCs/>
          <w:color w:val="000000"/>
          <w:sz w:val="28"/>
          <w:szCs w:val="28"/>
        </w:rPr>
      </w:pPr>
    </w:p>
    <w:p w14:paraId="79252D2B" w14:textId="77777777" w:rsidR="00566C97" w:rsidRDefault="00566C97" w:rsidP="00566C97">
      <w:pPr>
        <w:jc w:val="both"/>
        <w:rPr>
          <w:b/>
          <w:bCs/>
          <w:color w:val="000000"/>
          <w:sz w:val="28"/>
          <w:szCs w:val="28"/>
        </w:rPr>
      </w:pPr>
    </w:p>
    <w:p w14:paraId="17EA6535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16394F4A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2A5AF539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7E7E5F79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5121A802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133722BB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453C16C8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2D42CF00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770BEC64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1F78BDC7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76154219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2895ABE0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10EF6E58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4C68E1C3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40670876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4BBC7EA4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19534960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2B329BA7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4F8A1CD9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0081A01B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07E7D52C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63E9B6A6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1810F674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5DCB90C3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657D73C3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18CEE166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317AA357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48D91E0A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4C6252E1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73125521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2158D990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689F257A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3C6DB40E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57A144CB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60D8F311" w14:textId="77777777" w:rsidR="00566C97" w:rsidRDefault="00566C97" w:rsidP="00D03C14">
      <w:pPr>
        <w:jc w:val="center"/>
        <w:rPr>
          <w:b/>
          <w:bCs/>
          <w:color w:val="000000"/>
          <w:sz w:val="28"/>
          <w:szCs w:val="28"/>
        </w:rPr>
      </w:pPr>
    </w:p>
    <w:p w14:paraId="384FDC6B" w14:textId="77777777" w:rsidR="00D03C14" w:rsidRPr="00700821" w:rsidRDefault="00D03C14" w:rsidP="00566C97">
      <w:pPr>
        <w:spacing w:line="0" w:lineRule="atLeast"/>
        <w:jc w:val="center"/>
        <w:rPr>
          <w:b/>
          <w:bCs/>
          <w:color w:val="000000"/>
          <w:sz w:val="28"/>
          <w:szCs w:val="28"/>
        </w:rPr>
      </w:pPr>
      <w:r w:rsidRPr="00700821">
        <w:rPr>
          <w:b/>
          <w:bCs/>
          <w:color w:val="000000"/>
          <w:sz w:val="28"/>
          <w:szCs w:val="28"/>
        </w:rPr>
        <w:t xml:space="preserve">Пояснительная записка </w:t>
      </w:r>
    </w:p>
    <w:p w14:paraId="6AC7BB27" w14:textId="77777777" w:rsidR="00D03C14" w:rsidRPr="00700821" w:rsidRDefault="00D03C14" w:rsidP="00566C97">
      <w:pPr>
        <w:spacing w:line="0" w:lineRule="atLeast"/>
        <w:jc w:val="center"/>
        <w:rPr>
          <w:b/>
          <w:bCs/>
          <w:color w:val="000000"/>
          <w:sz w:val="28"/>
          <w:szCs w:val="28"/>
        </w:rPr>
      </w:pPr>
      <w:r w:rsidRPr="00700821">
        <w:rPr>
          <w:b/>
          <w:bCs/>
          <w:color w:val="000000"/>
          <w:sz w:val="28"/>
          <w:szCs w:val="28"/>
        </w:rPr>
        <w:t xml:space="preserve">к положению о муниципальном контроле в сфере благоустройства </w:t>
      </w:r>
    </w:p>
    <w:p w14:paraId="0B63AF8C" w14:textId="77777777" w:rsidR="00D03C14" w:rsidRPr="00700821" w:rsidRDefault="00D03C14" w:rsidP="00566C97">
      <w:pPr>
        <w:shd w:val="clear" w:color="auto" w:fill="FFFFFF"/>
        <w:spacing w:line="0" w:lineRule="atLeast"/>
        <w:ind w:firstLine="567"/>
        <w:rPr>
          <w:b/>
          <w:color w:val="000000"/>
        </w:rPr>
      </w:pPr>
    </w:p>
    <w:p w14:paraId="0A524263" w14:textId="77777777" w:rsidR="00D03C14" w:rsidRPr="00700821" w:rsidRDefault="00D03C14" w:rsidP="00566C97">
      <w:pPr>
        <w:pStyle w:val="ConsTitle"/>
        <w:widowControl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lang w:eastAsia="ru-RU"/>
        </w:rPr>
        <w:t xml:space="preserve">Положение о муниципальном </w:t>
      </w:r>
      <w:r w:rsidRPr="00700821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>контроле в сфере благоустройства</w:t>
      </w:r>
      <w:r w:rsidRPr="00700821">
        <w:rPr>
          <w:b w:val="0"/>
          <w:bCs/>
          <w:color w:val="000000"/>
          <w:sz w:val="28"/>
          <w:szCs w:val="28"/>
        </w:rPr>
        <w:t xml:space="preserve"> 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lang w:eastAsia="ru-RU"/>
        </w:rPr>
        <w:t xml:space="preserve">(далее – Положение) подготовлено в соответствии с 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</w:rPr>
        <w:t>пунктом 19 части 1 статьи 14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lang w:eastAsia="ru-RU"/>
        </w:rPr>
        <w:t xml:space="preserve">и Федеральным законом от 31.07.2020 № 248-ФЗ «О государственном контроле (надзоре) и муниципальном контроле в Российской Федерации» (далее – Федеральный закон № 248-ФЗ) 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и подлежит утверждению решением представительного органа муниципального образования и введению в действие не ранее 1 января 2022 года.</w:t>
      </w:r>
    </w:p>
    <w:p w14:paraId="10C9901B" w14:textId="77777777" w:rsidR="00D03C14" w:rsidRPr="00700821" w:rsidRDefault="00D03C14" w:rsidP="00566C97">
      <w:pPr>
        <w:pStyle w:val="ConsTitle"/>
        <w:widowControl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1. Обращаем внимание, что со дня вступления Положения прекращают действие ранее принятые в поселении муниципальные правовые акты по вопросам осуществления 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lang w:eastAsia="ru-RU"/>
        </w:rPr>
        <w:t xml:space="preserve">муниципального </w:t>
      </w:r>
      <w:r w:rsidRPr="00700821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>контроля в сфере благоустройства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. Соответственно,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(положение о данном виде контроля, программа профилактики, административный регламент осуществления контроля).</w:t>
      </w:r>
    </w:p>
    <w:p w14:paraId="1FAA21DE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2.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бюджетов этих поселений в бюджет муниципального района, то в такой ситуации нужно учитывать содержание соглашения о передаче полномочий. </w:t>
      </w:r>
    </w:p>
    <w:p w14:paraId="5CE2151E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Как правило, при заключении вышеназванных соглашений о передаче полномочий указывается, что передается полномочие по решению определенного вопроса местного значения поселения, и не указывается, что органам местного самоуправления муниципального района передается и полномочие по нормативному регулированию данного вопроса. К тому же зачастую соглашения о передаче полномочий заключаются администрациями муниципального района и поселения. По смыслу части 4 статьи 15 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lang w:eastAsia="ru-RU"/>
        </w:rPr>
        <w:t>Федерального закона от 06.10.2003 № 131-ФЗ «Об общих принципах организации местного самоуправления в Российской Федерации» полномочие передаётся (и соответственно соглашение заключается) тем органом местного самоуправления, который обладает этим полномочием. Положение о виде муниципального контроля должно быть утверждено именно представительным органом муниципального образования. Поэтому,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, принятие правового акта, утверждающего 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lang w:eastAsia="ru-RU"/>
        </w:rPr>
        <w:t>положение о виде муниципального контроля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, остается в компетенции представительного органа поселения. </w:t>
      </w:r>
    </w:p>
    <w:p w14:paraId="68510713" w14:textId="77777777" w:rsidR="00D03C14" w:rsidRPr="00700821" w:rsidRDefault="00D03C14" w:rsidP="00566C97">
      <w:pPr>
        <w:pStyle w:val="ConsTitle"/>
        <w:widowControl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3. Согласно Положению на основании части 7 статьи 22 Федерального закона № 248-ФЗ система оценки и управления рисками при осуществлении муниципального контроля в сфере благоустройства не применяется.</w:t>
      </w:r>
    </w:p>
    <w:p w14:paraId="07894251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В связи с этим контрольные мероприятия, закрепленные в Положении (инспекционный визит, рейдовый осмотр, документарная проверка, выездная проверка, наблюдение за соблюдением обязательных требований, выездное обследование) проводятся в форме внеплановых мероприятий.</w:t>
      </w:r>
    </w:p>
    <w:p w14:paraId="37C1CBCF" w14:textId="77777777" w:rsidR="00D03C14" w:rsidRPr="00700821" w:rsidRDefault="00D03C14" w:rsidP="00566C97">
      <w:pPr>
        <w:pStyle w:val="ConsTitle"/>
        <w:widowControl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14:paraId="20B48863" w14:textId="77777777" w:rsidR="00D03C14" w:rsidRPr="00700821" w:rsidRDefault="00D03C14" w:rsidP="00566C97">
      <w:pPr>
        <w:pStyle w:val="ConsTitle"/>
        <w:widowControl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Отсутствие планового характера в муниципальном контроле в сфере благоустройства обусловлено тем, что федеральными органами государственной власти при определении планового (риск-ориентированного) подхода к проведению контрольных мероприятий рекомендовано определять группы рисков на объектах муниципального контроля с учетом правоприменительной практики, существовавшей на момент утверждения положения о соответствующем виде муниципального контроля. По имеющейся информации, в абсолютном большинстве поселений фактически муниципальный контроль в сфере благоустройства системно не осуществлялся. Соответственно, отсутствует информация, позволяющая провести градацию объектов муниципального контроля по рискам для целей определения периодичности плановых контрольных мероприятий. </w:t>
      </w:r>
    </w:p>
    <w:p w14:paraId="48E0FCAE" w14:textId="77777777" w:rsidR="00D03C14" w:rsidRPr="00700821" w:rsidRDefault="00D03C14" w:rsidP="00566C97">
      <w:pPr>
        <w:pStyle w:val="ConsTitle"/>
        <w:widowControl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4. Перечень обязательных требований в пункте 1.6 Положения сформулирован исходя из предмет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регулирования правил благоустройства территории, в том числе с учетом требований статьи 45.1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Федерального закона от 06.10.2003 № 131-ФЗ «Об общих принципах организации местного самоуправления в Российской Федерации». </w:t>
      </w:r>
    </w:p>
    <w:p w14:paraId="7A4A7A52" w14:textId="77777777" w:rsidR="00D03C14" w:rsidRPr="00700821" w:rsidRDefault="00D03C14" w:rsidP="00566C97">
      <w:pPr>
        <w:spacing w:line="0" w:lineRule="atLeast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00821">
        <w:rPr>
          <w:bCs/>
          <w:color w:val="000000"/>
          <w:sz w:val="28"/>
          <w:szCs w:val="28"/>
          <w:shd w:val="clear" w:color="auto" w:fill="FFFFFF"/>
        </w:rPr>
        <w:t xml:space="preserve">Конкретизация положений в подпунктах пункта </w:t>
      </w:r>
      <w:r w:rsidRPr="00700821">
        <w:rPr>
          <w:color w:val="000000"/>
          <w:sz w:val="28"/>
          <w:szCs w:val="28"/>
          <w:shd w:val="clear" w:color="auto" w:fill="FFFFFF"/>
        </w:rPr>
        <w:t>1.6 Положения осуществлена на примере составов административных правонарушений в сфере благоустройства, предусмотренных Законом Самарской области от 01.11.2007 № 115-ГД</w:t>
      </w:r>
      <w:r w:rsidRPr="00700821">
        <w:rPr>
          <w:color w:val="000000"/>
          <w:sz w:val="28"/>
          <w:szCs w:val="28"/>
        </w:rPr>
        <w:t xml:space="preserve"> 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«Об административных правонарушениях на территории Самарской области». При адаптации </w:t>
      </w:r>
      <w:r w:rsidRPr="00700821">
        <w:rPr>
          <w:bCs/>
          <w:color w:val="000000"/>
          <w:sz w:val="28"/>
          <w:szCs w:val="28"/>
          <w:shd w:val="clear" w:color="auto" w:fill="FFFFFF"/>
        </w:rPr>
        <w:t xml:space="preserve">положений пункта </w:t>
      </w:r>
      <w:r w:rsidRPr="00700821">
        <w:rPr>
          <w:color w:val="000000"/>
          <w:sz w:val="28"/>
          <w:szCs w:val="28"/>
          <w:shd w:val="clear" w:color="auto" w:fill="FFFFFF"/>
        </w:rPr>
        <w:t xml:space="preserve">1.6 Положения к нуждам поселения иного субъекта Российской Федерации необходимо учитывать положения закона соответствующего субъекта Российской Федерации, определяющие конкретные составы административных правонарушений в сфере благоустройства. </w:t>
      </w:r>
    </w:p>
    <w:p w14:paraId="3A0C394C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5. Положением предусмотрено проведение следующих видов профилактических мероприятий:</w:t>
      </w:r>
    </w:p>
    <w:p w14:paraId="01FEF42D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1) информирование;</w:t>
      </w:r>
    </w:p>
    <w:p w14:paraId="2CEA147A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2) обобщение правоприменительной практики;</w:t>
      </w:r>
    </w:p>
    <w:p w14:paraId="2B2053A8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3) объявление предостережений;</w:t>
      </w:r>
    </w:p>
    <w:p w14:paraId="12361B84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4) консультирование;</w:t>
      </w:r>
    </w:p>
    <w:p w14:paraId="40CA555E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5) профилактический визит.</w:t>
      </w:r>
    </w:p>
    <w:p w14:paraId="2D39DCC1" w14:textId="77777777" w:rsidR="00D03C14" w:rsidRPr="00700821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Меры стимулирования добросовестности и </w:t>
      </w:r>
      <w:proofErr w:type="spellStart"/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>самообследование</w:t>
      </w:r>
      <w:proofErr w:type="spellEnd"/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 в качестве профилактических мероприятий Положением не установлены.</w:t>
      </w:r>
    </w:p>
    <w:p w14:paraId="1FD69748" w14:textId="77777777" w:rsidR="00D03C14" w:rsidRDefault="00D03C14" w:rsidP="00566C97">
      <w:pPr>
        <w:pStyle w:val="ConsTitle"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Полагаем также необходимым отметить, что об обязательных требованиях, предъявляемых к объектам контроля, </w:t>
      </w:r>
      <w:r w:rsidRPr="00700821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их соответствии критериям риска, а также о видах, содержании и об интенсивности контрольных мероприятий, проводимых в отношении объектов контроля в сфере благоустройства, исходя из их отнесения к соответствующей категории риска, </w:t>
      </w:r>
      <w:r w:rsidRPr="007008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eastAsia="ru-RU"/>
        </w:rPr>
        <w:t xml:space="preserve">орган муниципального контроля может осуществлять </w:t>
      </w:r>
      <w:r w:rsidRPr="00700821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>информирование и консультирование в устной форме на собраниях и конференциях граждан.</w:t>
      </w:r>
    </w:p>
    <w:p w14:paraId="06765D5B" w14:textId="77777777" w:rsidR="00D03C14" w:rsidRPr="00D16ADB" w:rsidRDefault="00D03C14" w:rsidP="00566C97">
      <w:pPr>
        <w:pStyle w:val="ConsTitle"/>
        <w:widowControl/>
        <w:spacing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E9A9F90" w14:textId="77777777" w:rsidR="00915CD9" w:rsidRDefault="00AB6364" w:rsidP="00566C97">
      <w:pPr>
        <w:spacing w:line="0" w:lineRule="atLeast"/>
      </w:pPr>
    </w:p>
    <w:sectPr w:rsidR="00915CD9" w:rsidSect="00566C97">
      <w:headerReference w:type="even" r:id="rId14"/>
      <w:headerReference w:type="default" r:id="rId15"/>
      <w:pgSz w:w="11906" w:h="16838"/>
      <w:pgMar w:top="567" w:right="850" w:bottom="1134" w:left="1275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A0BA2E" w14:textId="77777777" w:rsidR="00AB6364" w:rsidRDefault="00AB6364" w:rsidP="00D03C14">
      <w:r>
        <w:separator/>
      </w:r>
    </w:p>
  </w:endnote>
  <w:endnote w:type="continuationSeparator" w:id="0">
    <w:p w14:paraId="7EB6348D" w14:textId="77777777" w:rsidR="00AB6364" w:rsidRDefault="00AB6364" w:rsidP="00D0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2DB02B" w14:textId="77777777" w:rsidR="00AB6364" w:rsidRDefault="00AB6364" w:rsidP="00D03C14">
      <w:r>
        <w:separator/>
      </w:r>
    </w:p>
  </w:footnote>
  <w:footnote w:type="continuationSeparator" w:id="0">
    <w:p w14:paraId="045CAC2E" w14:textId="77777777" w:rsidR="00AB6364" w:rsidRDefault="00AB6364" w:rsidP="00D03C14">
      <w:r>
        <w:continuationSeparator/>
      </w:r>
    </w:p>
  </w:footnote>
  <w:footnote w:id="1">
    <w:p w14:paraId="74158214" w14:textId="7ECE0A00" w:rsidR="008629D3" w:rsidRPr="008629D3" w:rsidRDefault="008629D3">
      <w:pPr>
        <w:pStyle w:val="af6"/>
      </w:pPr>
      <w:r>
        <w:rPr>
          <w:rStyle w:val="aff2"/>
        </w:rPr>
        <w:footnoteRef/>
      </w:r>
      <w:r>
        <w:t xml:space="preserve"> </w:t>
      </w:r>
      <w:r w:rsidRPr="008629D3">
        <w:rPr>
          <w:sz w:val="24"/>
          <w:szCs w:val="24"/>
        </w:rPr>
        <w:t>В соответствии с частью 4 статьи 98 ФЗ № 248-ФЗ положения о видах муниципального контроля подлежат утверждению до 1 января 2022 года.</w:t>
      </w:r>
    </w:p>
  </w:footnote>
  <w:footnote w:id="2">
    <w:p w14:paraId="3661CD2F" w14:textId="77777777" w:rsidR="00D03C14" w:rsidRPr="008629D3" w:rsidRDefault="00D03C14" w:rsidP="00D03C14">
      <w:pPr>
        <w:pStyle w:val="afd"/>
        <w:jc w:val="both"/>
        <w:rPr>
          <w:color w:val="000000"/>
          <w:sz w:val="24"/>
          <w:szCs w:val="24"/>
          <w:shd w:val="clear" w:color="auto" w:fill="FFFFFF"/>
        </w:rPr>
      </w:pPr>
      <w:r w:rsidRPr="008629D3">
        <w:rPr>
          <w:rStyle w:val="aff2"/>
          <w:sz w:val="24"/>
          <w:szCs w:val="24"/>
        </w:rPr>
        <w:footnoteRef/>
      </w:r>
      <w:r w:rsidRPr="008629D3">
        <w:rPr>
          <w:sz w:val="24"/>
          <w:szCs w:val="24"/>
        </w:rPr>
        <w:t xml:space="preserve"> Предмет контроля в сфере благоустройства обозначен с учетом того, какие положения подпадают под предмет регулирования правил благоустройства поселений в соответствии со статьей 45.1</w:t>
      </w:r>
      <w:r w:rsidRPr="008629D3">
        <w:rPr>
          <w:color w:val="000000"/>
          <w:sz w:val="24"/>
          <w:szCs w:val="24"/>
          <w:shd w:val="clear" w:color="auto" w:fill="FFFFFF"/>
        </w:rPr>
        <w:t xml:space="preserve"> Федерального закона от 06.10.2003 № 131-ФЗ «Об общих принципах организации местного самоуправления в Российской Федерации».</w:t>
      </w:r>
    </w:p>
    <w:p w14:paraId="61094389" w14:textId="77777777" w:rsidR="00D03C14" w:rsidRPr="008629D3" w:rsidRDefault="00D03C14" w:rsidP="00D03C14">
      <w:pPr>
        <w:pStyle w:val="afd"/>
        <w:jc w:val="both"/>
        <w:rPr>
          <w:sz w:val="24"/>
          <w:szCs w:val="24"/>
        </w:rPr>
      </w:pPr>
      <w:r w:rsidRPr="008629D3">
        <w:rPr>
          <w:sz w:val="24"/>
          <w:szCs w:val="24"/>
        </w:rPr>
        <w:t>По доступности объектов для инвалидов в предмете муниципального контроля отмечены:</w:t>
      </w:r>
    </w:p>
    <w:p w14:paraId="3B70D934" w14:textId="77777777" w:rsidR="00D03C14" w:rsidRPr="008629D3" w:rsidRDefault="00D03C14" w:rsidP="00D03C14">
      <w:pPr>
        <w:pStyle w:val="afd"/>
        <w:jc w:val="both"/>
        <w:rPr>
          <w:color w:val="000000"/>
          <w:sz w:val="24"/>
          <w:szCs w:val="24"/>
        </w:rPr>
      </w:pPr>
      <w:r w:rsidRPr="008629D3">
        <w:rPr>
          <w:sz w:val="24"/>
          <w:szCs w:val="24"/>
        </w:rPr>
        <w:t xml:space="preserve">- проверка установки ограждений, </w:t>
      </w:r>
      <w:r w:rsidRPr="008629D3">
        <w:rPr>
          <w:color w:val="000000"/>
          <w:sz w:val="24"/>
          <w:szCs w:val="24"/>
        </w:rPr>
        <w:t xml:space="preserve">не препятствующих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населения, </w:t>
      </w:r>
    </w:p>
    <w:p w14:paraId="73497216" w14:textId="77777777" w:rsidR="00D03C14" w:rsidRPr="008629D3" w:rsidRDefault="00D03C14" w:rsidP="00D03C14">
      <w:pPr>
        <w:pStyle w:val="afd"/>
        <w:jc w:val="both"/>
        <w:rPr>
          <w:sz w:val="24"/>
          <w:szCs w:val="24"/>
        </w:rPr>
      </w:pPr>
      <w:r w:rsidRPr="008629D3">
        <w:rPr>
          <w:color w:val="000000"/>
          <w:sz w:val="24"/>
          <w:szCs w:val="24"/>
        </w:rPr>
        <w:t>- проверка обеспечения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работ.</w:t>
      </w:r>
    </w:p>
    <w:p w14:paraId="63AA99CB" w14:textId="77777777" w:rsidR="00D03C14" w:rsidRPr="008629D3" w:rsidRDefault="00D03C14" w:rsidP="00D03C14">
      <w:pPr>
        <w:pStyle w:val="af6"/>
        <w:jc w:val="both"/>
        <w:rPr>
          <w:color w:val="000000"/>
          <w:sz w:val="24"/>
          <w:szCs w:val="24"/>
          <w:shd w:val="clear" w:color="auto" w:fill="FFFFFF"/>
        </w:rPr>
      </w:pPr>
      <w:r w:rsidRPr="008629D3">
        <w:rPr>
          <w:color w:val="000000"/>
          <w:sz w:val="24"/>
          <w:szCs w:val="24"/>
        </w:rPr>
        <w:t xml:space="preserve">Что касается контроля за свободным доступом маломобильных групп в здания, то полагаем, что это уже не предмет правил благоустройства территории, а предмет государственного строительного надзора при строительстве и реконструкции объектов капитального строительства, а также предмет для проверки соответствия проектной документации объекта капитального строительства </w:t>
      </w:r>
      <w:r w:rsidRPr="008629D3">
        <w:rPr>
          <w:color w:val="000000"/>
          <w:sz w:val="24"/>
          <w:szCs w:val="24"/>
          <w:shd w:val="clear" w:color="auto" w:fill="FFFFFF"/>
        </w:rPr>
        <w:t>требованиям технических регламентов, в том числе требованиям механической, пожарной и иной безопасности, требованиям к обеспечению 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 (см. подпункт «а» пункта 12 статьи 48, подпункт «в» пункта 3 части 7 статьи 51 Градостроительного кодекса РФ).</w:t>
      </w:r>
    </w:p>
    <w:p w14:paraId="22DAFEDA" w14:textId="77777777" w:rsidR="00D03C14" w:rsidRPr="00305DF7" w:rsidRDefault="00D03C14" w:rsidP="00D03C14">
      <w:pPr>
        <w:pStyle w:val="af6"/>
        <w:jc w:val="both"/>
        <w:rPr>
          <w:color w:val="000000"/>
        </w:rPr>
      </w:pPr>
      <w:r w:rsidRPr="008629D3">
        <w:rPr>
          <w:color w:val="000000"/>
          <w:sz w:val="24"/>
          <w:szCs w:val="24"/>
          <w:shd w:val="clear" w:color="auto" w:fill="FFFFFF"/>
        </w:rPr>
        <w:t>В случае необходимости перечень обязательных требований может быть дополнен или уточнен с учетом содержания правил благоустройства территории конкретного муниципального образования.</w:t>
      </w:r>
    </w:p>
  </w:footnote>
  <w:footnote w:id="3">
    <w:p w14:paraId="466FBF92" w14:textId="77777777" w:rsidR="00D03C14" w:rsidRPr="00BE73E0" w:rsidRDefault="00D03C14" w:rsidP="00D03C14">
      <w:pPr>
        <w:jc w:val="both"/>
        <w:rPr>
          <w:color w:val="000000"/>
        </w:rPr>
      </w:pPr>
      <w:r w:rsidRPr="00BE73E0">
        <w:rPr>
          <w:rStyle w:val="aff2"/>
          <w:color w:val="000000"/>
        </w:rPr>
        <w:footnoteRef/>
      </w:r>
      <w:r w:rsidRPr="00BE73E0">
        <w:rPr>
          <w:color w:val="000000"/>
        </w:rPr>
        <w:t xml:space="preserve"> Предоставление разрешения на осуществление земляных работ является </w:t>
      </w:r>
      <w:r w:rsidRPr="00BE73E0">
        <w:rPr>
          <w:color w:val="000000"/>
          <w:shd w:val="clear" w:color="auto" w:fill="FFFFFF"/>
        </w:rPr>
        <w:t xml:space="preserve">процедурой,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образований, которая может применяться в случае,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(см. разделы </w:t>
      </w:r>
      <w:r w:rsidRPr="00BE73E0">
        <w:rPr>
          <w:color w:val="000000"/>
          <w:shd w:val="clear" w:color="auto" w:fill="FFFFFF"/>
          <w:lang w:val="en-US"/>
        </w:rPr>
        <w:t>II</w:t>
      </w:r>
      <w:r w:rsidRPr="00BE73E0">
        <w:rPr>
          <w:color w:val="000000"/>
          <w:shd w:val="clear" w:color="auto" w:fill="FFFFFF"/>
        </w:rPr>
        <w:t xml:space="preserve"> исчерпывающих перечней</w:t>
      </w:r>
      <w:r w:rsidRPr="00BE73E0">
        <w:rPr>
          <w:color w:val="000000"/>
        </w:rPr>
        <w:t xml:space="preserve"> </w:t>
      </w:r>
      <w:r w:rsidRPr="00BE73E0">
        <w:rPr>
          <w:color w:val="000000"/>
          <w:shd w:val="clear" w:color="auto" w:fill="FFFFFF"/>
        </w:rPr>
        <w:t xml:space="preserve">процедур в сфере строительства, предусмотренных постановлениями Правительства Российской Федерации от 30 апреля 2014 г. № 403, от 28 марта 2017 г. № 346, от 7 ноября 2016 г. № 1138, от 17 апреля 2017 г. № 452, от 27 декабря 2016 г. № 1504). Если предоставление </w:t>
      </w:r>
      <w:r>
        <w:rPr>
          <w:color w:val="000000"/>
        </w:rPr>
        <w:t>р</w:t>
      </w:r>
      <w:r w:rsidRPr="00BF753C">
        <w:rPr>
          <w:color w:val="000000"/>
        </w:rPr>
        <w:t>азрешени</w:t>
      </w:r>
      <w:r>
        <w:rPr>
          <w:color w:val="000000"/>
        </w:rPr>
        <w:t>я</w:t>
      </w:r>
      <w:r w:rsidRPr="00BF753C">
        <w:rPr>
          <w:color w:val="000000"/>
        </w:rPr>
        <w:t xml:space="preserve"> на осуществление земляных работ</w:t>
      </w:r>
      <w:r w:rsidRPr="00BE73E0">
        <w:rPr>
          <w:color w:val="000000"/>
          <w:shd w:val="clear" w:color="auto" w:fill="FFFFFF"/>
        </w:rPr>
        <w:t xml:space="preserve"> не предусмотрено в поселении в соответствии с </w:t>
      </w:r>
      <w:r w:rsidRPr="00BF753C">
        <w:rPr>
          <w:color w:val="000000"/>
          <w:shd w:val="clear" w:color="auto" w:fill="FFFFFF"/>
        </w:rPr>
        <w:t>нормативным правовым актом субъекта Российской Федерации или муниципальным правовым актом представительного органа местного самоуправления</w:t>
      </w:r>
      <w:r>
        <w:rPr>
          <w:color w:val="000000"/>
          <w:shd w:val="clear" w:color="auto" w:fill="FFFFFF"/>
        </w:rPr>
        <w:t>, соответствующий абзац Положения должен быть исключен.</w:t>
      </w:r>
    </w:p>
    <w:p w14:paraId="48151DBA" w14:textId="77777777" w:rsidR="00D03C14" w:rsidRDefault="00D03C14" w:rsidP="00D03C14">
      <w:pPr>
        <w:pStyle w:val="af6"/>
      </w:pPr>
    </w:p>
  </w:footnote>
  <w:footnote w:id="4">
    <w:p w14:paraId="6D2252AB" w14:textId="77777777" w:rsidR="00D03C14" w:rsidRPr="00BE73E0" w:rsidRDefault="00D03C14" w:rsidP="00D03C14">
      <w:pPr>
        <w:jc w:val="both"/>
        <w:rPr>
          <w:color w:val="000000"/>
        </w:rPr>
      </w:pPr>
      <w:r w:rsidRPr="00BE73E0">
        <w:rPr>
          <w:rStyle w:val="aff2"/>
          <w:color w:val="000000"/>
        </w:rPr>
        <w:footnoteRef/>
      </w:r>
      <w:r w:rsidRPr="00BE73E0">
        <w:rPr>
          <w:color w:val="000000"/>
        </w:rPr>
        <w:t xml:space="preserve"> </w:t>
      </w:r>
      <w:r w:rsidRPr="00BE73E0">
        <w:rPr>
          <w:color w:val="000000"/>
          <w:shd w:val="clear" w:color="auto" w:fill="FFFFFF"/>
        </w:rPr>
        <w:t>Предоставление порубочного билета и (или) разрешения на пересадку деревьев и кустарников</w:t>
      </w:r>
      <w:r w:rsidRPr="00BE73E0">
        <w:rPr>
          <w:color w:val="000000"/>
        </w:rPr>
        <w:t xml:space="preserve"> является </w:t>
      </w:r>
      <w:r w:rsidRPr="00BE73E0">
        <w:rPr>
          <w:color w:val="000000"/>
          <w:shd w:val="clear" w:color="auto" w:fill="FFFFFF"/>
        </w:rPr>
        <w:t xml:space="preserve">процедурой,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образований, которая может применяться в случае,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(см. разделы </w:t>
      </w:r>
      <w:r w:rsidRPr="00BE73E0">
        <w:rPr>
          <w:color w:val="000000"/>
          <w:shd w:val="clear" w:color="auto" w:fill="FFFFFF"/>
          <w:lang w:val="en-US"/>
        </w:rPr>
        <w:t>II</w:t>
      </w:r>
      <w:r w:rsidRPr="00BE73E0">
        <w:rPr>
          <w:color w:val="000000"/>
          <w:shd w:val="clear" w:color="auto" w:fill="FFFFFF"/>
        </w:rPr>
        <w:t xml:space="preserve"> исчерпывающих перечней</w:t>
      </w:r>
      <w:r w:rsidRPr="00BE73E0">
        <w:rPr>
          <w:color w:val="000000"/>
        </w:rPr>
        <w:t xml:space="preserve"> </w:t>
      </w:r>
      <w:r w:rsidRPr="00BE73E0">
        <w:rPr>
          <w:color w:val="000000"/>
          <w:shd w:val="clear" w:color="auto" w:fill="FFFFFF"/>
        </w:rPr>
        <w:t>процедур в сфере строительства, предусмотренных постановлениями Правительства Российской Федерации от 30 апреля 2014 г. № 403, от 28 марта 2017 г. № 346, от 7 ноября 2016 г. № 1138, от 17 апреля 2017 г. № 452, от 27 декабря 2016 г. № 1504). Если предоставление порубочного билета и (или) разрешения на пересадку деревьев и кустарников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самоуправления, слова «</w:t>
      </w:r>
      <w:r w:rsidRPr="00BE73E0">
        <w:rPr>
          <w:color w:val="000000"/>
        </w:rPr>
        <w:t xml:space="preserve">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случаях» </w:t>
      </w:r>
      <w:r w:rsidRPr="00BE73E0">
        <w:rPr>
          <w:color w:val="000000"/>
          <w:shd w:val="clear" w:color="auto" w:fill="FFFFFF"/>
        </w:rPr>
        <w:t>должны быть исключены.</w:t>
      </w:r>
    </w:p>
    <w:p w14:paraId="58CA4BC0" w14:textId="77777777" w:rsidR="00D03C14" w:rsidRDefault="00D03C14" w:rsidP="00D03C14">
      <w:pPr>
        <w:pStyle w:val="af6"/>
      </w:pPr>
    </w:p>
  </w:footnote>
  <w:footnote w:id="5">
    <w:p w14:paraId="63C8F8AA" w14:textId="77777777" w:rsidR="00D03C14" w:rsidRPr="008629D3" w:rsidRDefault="00D03C14" w:rsidP="00D03C14">
      <w:pPr>
        <w:pStyle w:val="afd"/>
        <w:jc w:val="both"/>
        <w:rPr>
          <w:sz w:val="24"/>
          <w:szCs w:val="24"/>
        </w:rPr>
      </w:pPr>
      <w:r w:rsidRPr="008629D3">
        <w:rPr>
          <w:rStyle w:val="aff2"/>
          <w:sz w:val="24"/>
          <w:szCs w:val="24"/>
        </w:rPr>
        <w:footnoteRef/>
      </w:r>
      <w:r w:rsidRPr="008629D3">
        <w:rPr>
          <w:sz w:val="24"/>
          <w:szCs w:val="24"/>
        </w:rPr>
        <w:t xml:space="preserve"> В данном пункте вводятся определения для лучшего понимания, что может быть объектом контроля в сфере благоустройства.</w:t>
      </w:r>
    </w:p>
    <w:p w14:paraId="2FF86B86" w14:textId="77777777" w:rsidR="00D03C14" w:rsidRPr="008629D3" w:rsidRDefault="00D03C14" w:rsidP="00D03C14">
      <w:pPr>
        <w:pStyle w:val="afd"/>
        <w:jc w:val="both"/>
        <w:rPr>
          <w:sz w:val="24"/>
          <w:szCs w:val="24"/>
        </w:rPr>
      </w:pPr>
      <w:r w:rsidRPr="008629D3">
        <w:rPr>
          <w:sz w:val="24"/>
          <w:szCs w:val="24"/>
        </w:rPr>
        <w:t>Определение элементов благоустройства заимствовано из пункта 38 статьи 1 Градостроительного кодекса Российской Федерации.</w:t>
      </w:r>
    </w:p>
    <w:p w14:paraId="6841BE62" w14:textId="77777777" w:rsidR="00D03C14" w:rsidRPr="004C2D3A" w:rsidRDefault="00D03C14" w:rsidP="00D03C14">
      <w:pPr>
        <w:pStyle w:val="afd"/>
        <w:jc w:val="both"/>
        <w:rPr>
          <w:sz w:val="24"/>
          <w:szCs w:val="24"/>
        </w:rPr>
      </w:pPr>
      <w:r w:rsidRPr="008629D3">
        <w:rPr>
          <w:sz w:val="24"/>
          <w:szCs w:val="24"/>
        </w:rPr>
        <w:t>Иные определения могут быть уточнены, но не должны противоречить содержанию правил благоустройства соответствующего муниципального образования.</w:t>
      </w:r>
    </w:p>
  </w:footnote>
  <w:footnote w:id="6">
    <w:p w14:paraId="67F3AABE" w14:textId="1B004B24" w:rsidR="00D03C14" w:rsidRDefault="00D03C14" w:rsidP="008629D3">
      <w:pPr>
        <w:pStyle w:val="s1"/>
        <w:ind w:firstLine="0"/>
      </w:pPr>
      <w:r w:rsidRPr="008629D3">
        <w:rPr>
          <w:rStyle w:val="aff2"/>
          <w:sz w:val="24"/>
          <w:szCs w:val="24"/>
        </w:rPr>
        <w:footnoteRef/>
      </w:r>
      <w:r w:rsidRPr="008629D3">
        <w:rPr>
          <w:rFonts w:ascii="Times New Roman" w:hAnsi="Times New Roman" w:cs="Times New Roman"/>
          <w:sz w:val="24"/>
          <w:szCs w:val="24"/>
        </w:rPr>
        <w:t xml:space="preserve"> </w:t>
      </w:r>
      <w:r w:rsidR="008629D3" w:rsidRPr="00EA31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Положением может быть предусмотрено применение системы оценки и управления рисками. В таком случае положением подлежат урегулированию вопросы утверждения перечня категорий риска, критерии риска, порядка отнесения объектов контроля к категориям риска, порядка утверждения индикаторов риска. </w:t>
      </w:r>
      <w:r w:rsidR="008629D3">
        <w:rPr>
          <w:rFonts w:ascii="Times New Roman" w:hAnsi="Times New Roman" w:cs="Times New Roman"/>
          <w:color w:val="000000" w:themeColor="text1"/>
          <w:sz w:val="24"/>
          <w:szCs w:val="24"/>
        </w:rPr>
        <w:t>В этом случае рекомендуется использовать положения иных типовых положений о видах контроля, которые содержат регулирование системы управления рисками.</w:t>
      </w:r>
    </w:p>
  </w:footnote>
  <w:footnote w:id="7">
    <w:p w14:paraId="09EA1A09" w14:textId="79C041A4" w:rsidR="00D03C14" w:rsidRPr="007A23AB" w:rsidRDefault="00D03C14" w:rsidP="00D03C14">
      <w:pPr>
        <w:pStyle w:val="afd"/>
        <w:jc w:val="both"/>
        <w:rPr>
          <w:sz w:val="24"/>
          <w:szCs w:val="24"/>
        </w:rPr>
      </w:pPr>
      <w:r w:rsidRPr="008629D3">
        <w:rPr>
          <w:rStyle w:val="aff2"/>
        </w:rPr>
        <w:footnoteRef/>
      </w:r>
      <w:r w:rsidRPr="008629D3">
        <w:t xml:space="preserve"> </w:t>
      </w:r>
      <w:r w:rsidRPr="008629D3">
        <w:rPr>
          <w:sz w:val="24"/>
          <w:szCs w:val="24"/>
        </w:rPr>
        <w:t xml:space="preserve">Из перечисленных видов профилактических мероприятий обязательно к проведению только информирование и консультирование. Остальные профилактические мероприятия могут не применяться (см. часть 2 статьи 45 </w:t>
      </w:r>
      <w:r w:rsidRPr="008629D3">
        <w:rPr>
          <w:color w:val="000000"/>
          <w:sz w:val="24"/>
          <w:szCs w:val="24"/>
          <w:shd w:val="clear" w:color="auto" w:fill="FFFFFF"/>
        </w:rPr>
        <w:t xml:space="preserve">Федерального закона </w:t>
      </w:r>
      <w:r w:rsidRPr="008629D3">
        <w:rPr>
          <w:color w:val="000000"/>
          <w:sz w:val="24"/>
          <w:szCs w:val="24"/>
        </w:rPr>
        <w:t>от 31.07.2020 № 248-ФЗ «О государственном контроле (надзоре) и муниципальном контроле в Российской Федерации»)</w:t>
      </w:r>
      <w:r w:rsidRPr="008629D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</w:footnote>
  <w:footnote w:id="8">
    <w:p w14:paraId="74F58B08" w14:textId="77777777" w:rsidR="00D03C14" w:rsidRPr="00E70AC2" w:rsidRDefault="00D03C14" w:rsidP="00D03C14">
      <w:pPr>
        <w:jc w:val="both"/>
        <w:rPr>
          <w:color w:val="000000"/>
          <w:shd w:val="clear" w:color="auto" w:fill="FFFFFF"/>
        </w:rPr>
      </w:pPr>
      <w:r w:rsidRPr="00E70AC2">
        <w:rPr>
          <w:rStyle w:val="aff2"/>
          <w:color w:val="000000"/>
        </w:rPr>
        <w:footnoteRef/>
      </w:r>
      <w:r w:rsidRPr="00E70AC2">
        <w:rPr>
          <w:color w:val="000000"/>
        </w:rPr>
        <w:t xml:space="preserve"> В соответствии с частью 1 статьи 10 </w:t>
      </w:r>
      <w:r w:rsidRPr="00E70AC2">
        <w:rPr>
          <w:color w:val="000000"/>
          <w:shd w:val="clear" w:color="auto" w:fill="FFFFFF"/>
        </w:rPr>
        <w:t>Федерального закона от 09.02.2009 № 8-ФЗ «Об обеспечении доступа к информации о деятельности государственных органов и органов местного самоуправления»</w:t>
      </w:r>
      <w:r w:rsidRPr="00E70AC2">
        <w:rPr>
          <w:color w:val="000000"/>
        </w:rPr>
        <w:t xml:space="preserve"> </w:t>
      </w:r>
      <w:r w:rsidRPr="00E70AC2">
        <w:rPr>
          <w:color w:val="000000"/>
          <w:shd w:val="clear" w:color="auto" w:fill="FFFFFF"/>
        </w:rPr>
        <w:t xml:space="preserve">в случае, если орган местного самоуправления поселения не имеет возможности размещать информацию о своей деятельности в сети «Интернет», указанная информация может размещаться на официальном сайте соответствующего муниципального района. Аналогичный подход в размещении информации о деятельности органов местного самоуправления поселения предусмотрен также в частях 5 и 14 статьи 26.1 Федерального закона от 06.10.2003 № 131-ФЗ «Об общих принципах организации местного самоуправления в Российской Федерации». </w:t>
      </w:r>
    </w:p>
    <w:p w14:paraId="0AE3A1DA" w14:textId="77777777" w:rsidR="00D03C14" w:rsidRPr="007C281D" w:rsidRDefault="00D03C14" w:rsidP="00D03C14">
      <w:pPr>
        <w:jc w:val="both"/>
      </w:pPr>
      <w:r w:rsidRPr="00E70AC2">
        <w:rPr>
          <w:color w:val="000000"/>
          <w:shd w:val="clear" w:color="auto" w:fill="FFFFFF"/>
        </w:rPr>
        <w:t xml:space="preserve">Вместе с тем обращаем внимание на то, что в соответствии с положениями </w:t>
      </w:r>
      <w:r w:rsidRPr="00E70AC2">
        <w:rPr>
          <w:color w:val="000000"/>
        </w:rPr>
        <w:t>Федерального закона от 31.07.2020 № 248-ФЗ «О государственном контроле (надзоре) и муниципальном контроле в Российской Федерации» (см., например, части 2, 3 статьи 46, часть 9 статьи 50 и др.) информирование о контрольно-надзорной деятельности осуществляется именно на сайте контрольного (надзорного) органа, без оговорок о возможности в отдельных случаях размещения соответствующей информации на сайтах иных органов власти.</w:t>
      </w:r>
    </w:p>
  </w:footnote>
  <w:footnote w:id="9">
    <w:p w14:paraId="6496A981" w14:textId="3230CC92" w:rsidR="008629D3" w:rsidRDefault="008629D3">
      <w:pPr>
        <w:pStyle w:val="af6"/>
      </w:pPr>
      <w:r>
        <w:rPr>
          <w:rStyle w:val="aff2"/>
        </w:rPr>
        <w:footnoteRef/>
      </w:r>
      <w:r>
        <w:t xml:space="preserve"> В случае, если система обязательного досудебного обжалования в данном виде муниципального контроля применяется (ч. 4 ст. 39). В противном случае данная норма подлежит исключению.</w:t>
      </w:r>
    </w:p>
  </w:footnote>
  <w:footnote w:id="10">
    <w:p w14:paraId="7F8F45DD" w14:textId="77777777" w:rsidR="008629D3" w:rsidRPr="00A7472F" w:rsidRDefault="008629D3" w:rsidP="008629D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Style w:val="aff2"/>
        </w:rPr>
        <w:footnoteRef/>
      </w:r>
      <w:r>
        <w:t xml:space="preserve"> </w:t>
      </w:r>
      <w:r w:rsidRPr="00A7472F">
        <w:rPr>
          <w:rFonts w:eastAsiaTheme="minorHAnsi"/>
          <w:lang w:eastAsia="en-US"/>
        </w:rPr>
        <w:t>Положением о виде муниципального контроля может быть установлено, что досудебный порядок подачи жалоб при осуществлении соответствующего вида муниципального контроля не применяется, если иное не установлено федеральным законом о виде контроля, общими требованиями к организации и осуществлению данного вида муниципального контроля, утвержденными Правительством Российской Федерации (ч. 4 ст. 39 ФЗ № 248-ФЗ)</w:t>
      </w:r>
      <w:r>
        <w:rPr>
          <w:rFonts w:eastAsiaTheme="minorHAnsi"/>
          <w:lang w:eastAsia="en-US"/>
        </w:rPr>
        <w:t>.</w:t>
      </w:r>
    </w:p>
    <w:p w14:paraId="36782141" w14:textId="77777777" w:rsidR="008629D3" w:rsidRPr="00A7472F" w:rsidRDefault="008629D3" w:rsidP="008629D3">
      <w:pPr>
        <w:pStyle w:val="af6"/>
        <w:jc w:val="both"/>
        <w:rPr>
          <w:sz w:val="24"/>
          <w:szCs w:val="24"/>
        </w:rPr>
      </w:pPr>
      <w:r w:rsidRPr="00A7472F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этом случае раздел </w:t>
      </w:r>
      <w:r w:rsidRPr="00A7472F">
        <w:rPr>
          <w:sz w:val="24"/>
          <w:szCs w:val="24"/>
        </w:rPr>
        <w:t>4 следует изложить в следующей редакции:</w:t>
      </w:r>
    </w:p>
    <w:p w14:paraId="39A078BB" w14:textId="77777777" w:rsidR="008629D3" w:rsidRPr="00A7472F" w:rsidRDefault="008629D3" w:rsidP="008629D3">
      <w:pPr>
        <w:pStyle w:val="af6"/>
        <w:jc w:val="both"/>
        <w:rPr>
          <w:sz w:val="24"/>
          <w:szCs w:val="24"/>
        </w:rPr>
      </w:pPr>
      <w:r w:rsidRPr="00A7472F">
        <w:rPr>
          <w:sz w:val="24"/>
          <w:szCs w:val="24"/>
        </w:rPr>
        <w:t>«4.1. Решения администрации, действия (бездействие) должностных лиц, уполномоченных осуществлять муниципальный жилищный контроль, могут быть обжалованы в судебном порядке.</w:t>
      </w:r>
    </w:p>
    <w:p w14:paraId="5C4467A9" w14:textId="77777777" w:rsidR="008629D3" w:rsidRPr="00A7472F" w:rsidRDefault="008629D3" w:rsidP="008629D3">
      <w:pPr>
        <w:pStyle w:val="af6"/>
        <w:jc w:val="both"/>
        <w:rPr>
          <w:sz w:val="24"/>
          <w:szCs w:val="24"/>
        </w:rPr>
      </w:pPr>
      <w:r w:rsidRPr="00A7472F">
        <w:rPr>
          <w:sz w:val="24"/>
          <w:szCs w:val="24"/>
        </w:rPr>
        <w:t>4.2. Досудебный порядок подачи жалоб на решения администрации, действия (бездействие) должностных лиц, уполномоченных осуществлять муниципальный жилищный контроль, не применяется.».</w:t>
      </w:r>
    </w:p>
    <w:p w14:paraId="62D96D59" w14:textId="4C0EC3D9" w:rsidR="008629D3" w:rsidRDefault="008629D3">
      <w:pPr>
        <w:pStyle w:val="af6"/>
      </w:pPr>
    </w:p>
  </w:footnote>
  <w:footnote w:id="11">
    <w:p w14:paraId="029240D7" w14:textId="77777777" w:rsidR="00D03C14" w:rsidRPr="00641EBA" w:rsidRDefault="00D03C14" w:rsidP="00D03C14">
      <w:pPr>
        <w:pStyle w:val="af6"/>
        <w:jc w:val="both"/>
        <w:rPr>
          <w:sz w:val="24"/>
          <w:szCs w:val="24"/>
        </w:rPr>
      </w:pPr>
      <w:r w:rsidRPr="008629D3">
        <w:rPr>
          <w:rStyle w:val="aff2"/>
          <w:sz w:val="24"/>
          <w:szCs w:val="24"/>
        </w:rPr>
        <w:footnoteRef/>
      </w:r>
      <w:r w:rsidRPr="008629D3">
        <w:rPr>
          <w:sz w:val="24"/>
          <w:szCs w:val="24"/>
        </w:rPr>
        <w:t xml:space="preserve"> Обращаем внимание на определение порядка рассмотрения жалоб в части 2 статьи 40 </w:t>
      </w:r>
      <w:r w:rsidRPr="008629D3">
        <w:rPr>
          <w:color w:val="000000"/>
          <w:sz w:val="24"/>
          <w:szCs w:val="24"/>
        </w:rPr>
        <w:t xml:space="preserve">Федерального закона от 31.07.2020 № 248-ФЗ «О государственном контроле (надзоре) и муниципальном контроле в Российской Федерации» </w:t>
      </w:r>
      <w:r w:rsidRPr="008629D3">
        <w:rPr>
          <w:sz w:val="24"/>
          <w:szCs w:val="24"/>
        </w:rPr>
        <w:t>на случай сложной структуры органа местного самоуправления, осуществляющего муниципальный контроль. Вместе с тем, с учетом того, что в поселениях структура органов местного самоуправления, как правило, не имеет территориальных органов, пункт 4.4 Положения изложен с учетом распространенной структуры органов местного самоуправления в поселениях.</w:t>
      </w:r>
      <w:r w:rsidRPr="00641EBA">
        <w:rPr>
          <w:sz w:val="24"/>
          <w:szCs w:val="24"/>
        </w:rPr>
        <w:t xml:space="preserve">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2E620" w14:textId="77777777" w:rsidR="00E90F25" w:rsidRDefault="007100F8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14:paraId="40831FFC" w14:textId="77777777" w:rsidR="00E90F25" w:rsidRDefault="00AB6364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C44BD" w14:textId="64394EFA" w:rsidR="00E90F25" w:rsidRDefault="007100F8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separate"/>
    </w:r>
    <w:r w:rsidR="000520F2">
      <w:rPr>
        <w:rStyle w:val="afb"/>
        <w:noProof/>
      </w:rPr>
      <w:t>21</w:t>
    </w:r>
    <w:r>
      <w:rPr>
        <w:rStyle w:val="afb"/>
      </w:rPr>
      <w:fldChar w:fldCharType="end"/>
    </w:r>
  </w:p>
  <w:p w14:paraId="3E85C035" w14:textId="77777777" w:rsidR="00E90F25" w:rsidRDefault="00AB6364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C14"/>
    <w:rsid w:val="000520F2"/>
    <w:rsid w:val="00271AFC"/>
    <w:rsid w:val="004B4066"/>
    <w:rsid w:val="00566C97"/>
    <w:rsid w:val="007100F8"/>
    <w:rsid w:val="008629D3"/>
    <w:rsid w:val="00935631"/>
    <w:rsid w:val="009D07EB"/>
    <w:rsid w:val="00A40F89"/>
    <w:rsid w:val="00AB6364"/>
    <w:rsid w:val="00CA619E"/>
    <w:rsid w:val="00D03C14"/>
    <w:rsid w:val="00E46F42"/>
    <w:rsid w:val="00E67C4E"/>
    <w:rsid w:val="00EA2C54"/>
    <w:rsid w:val="00F7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C1F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03C14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03C1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03C14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03C1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03C14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03C1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03C1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03C14"/>
  </w:style>
  <w:style w:type="character" w:customStyle="1" w:styleId="WW8Num1z1">
    <w:name w:val="WW8Num1z1"/>
    <w:rsid w:val="00D03C14"/>
  </w:style>
  <w:style w:type="character" w:customStyle="1" w:styleId="WW8Num1z2">
    <w:name w:val="WW8Num1z2"/>
    <w:rsid w:val="00D03C14"/>
  </w:style>
  <w:style w:type="character" w:customStyle="1" w:styleId="WW8Num1z3">
    <w:name w:val="WW8Num1z3"/>
    <w:rsid w:val="00D03C14"/>
  </w:style>
  <w:style w:type="character" w:customStyle="1" w:styleId="WW8Num1z4">
    <w:name w:val="WW8Num1z4"/>
    <w:rsid w:val="00D03C14"/>
  </w:style>
  <w:style w:type="character" w:customStyle="1" w:styleId="WW8Num1z5">
    <w:name w:val="WW8Num1z5"/>
    <w:rsid w:val="00D03C14"/>
  </w:style>
  <w:style w:type="character" w:customStyle="1" w:styleId="WW8Num1z6">
    <w:name w:val="WW8Num1z6"/>
    <w:rsid w:val="00D03C14"/>
  </w:style>
  <w:style w:type="character" w:customStyle="1" w:styleId="WW8Num1z7">
    <w:name w:val="WW8Num1z7"/>
    <w:rsid w:val="00D03C14"/>
  </w:style>
  <w:style w:type="character" w:customStyle="1" w:styleId="WW8Num1z8">
    <w:name w:val="WW8Num1z8"/>
    <w:rsid w:val="00D03C14"/>
  </w:style>
  <w:style w:type="character" w:customStyle="1" w:styleId="WW8Num2z0">
    <w:name w:val="WW8Num2z0"/>
    <w:rsid w:val="00D03C14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03C14"/>
  </w:style>
  <w:style w:type="character" w:customStyle="1" w:styleId="WW8Num2z2">
    <w:name w:val="WW8Num2z2"/>
    <w:rsid w:val="00D03C14"/>
  </w:style>
  <w:style w:type="character" w:customStyle="1" w:styleId="WW8Num2z3">
    <w:name w:val="WW8Num2z3"/>
    <w:rsid w:val="00D03C14"/>
  </w:style>
  <w:style w:type="character" w:customStyle="1" w:styleId="WW8Num2z4">
    <w:name w:val="WW8Num2z4"/>
    <w:rsid w:val="00D03C14"/>
  </w:style>
  <w:style w:type="character" w:customStyle="1" w:styleId="WW8Num2z5">
    <w:name w:val="WW8Num2z5"/>
    <w:rsid w:val="00D03C14"/>
  </w:style>
  <w:style w:type="character" w:customStyle="1" w:styleId="WW8Num2z6">
    <w:name w:val="WW8Num2z6"/>
    <w:rsid w:val="00D03C14"/>
  </w:style>
  <w:style w:type="character" w:customStyle="1" w:styleId="WW8Num2z7">
    <w:name w:val="WW8Num2z7"/>
    <w:rsid w:val="00D03C14"/>
  </w:style>
  <w:style w:type="character" w:customStyle="1" w:styleId="WW8Num2z8">
    <w:name w:val="WW8Num2z8"/>
    <w:rsid w:val="00D03C14"/>
  </w:style>
  <w:style w:type="character" w:customStyle="1" w:styleId="WW8Num3z0">
    <w:name w:val="WW8Num3z0"/>
    <w:rsid w:val="00D03C14"/>
    <w:rPr>
      <w:rFonts w:hint="default"/>
    </w:rPr>
  </w:style>
  <w:style w:type="character" w:customStyle="1" w:styleId="WW8Num3z1">
    <w:name w:val="WW8Num3z1"/>
    <w:rsid w:val="00D03C14"/>
  </w:style>
  <w:style w:type="character" w:customStyle="1" w:styleId="WW8Num3z2">
    <w:name w:val="WW8Num3z2"/>
    <w:rsid w:val="00D03C14"/>
  </w:style>
  <w:style w:type="character" w:customStyle="1" w:styleId="WW8Num3z3">
    <w:name w:val="WW8Num3z3"/>
    <w:rsid w:val="00D03C14"/>
  </w:style>
  <w:style w:type="character" w:customStyle="1" w:styleId="WW8Num3z4">
    <w:name w:val="WW8Num3z4"/>
    <w:rsid w:val="00D03C14"/>
  </w:style>
  <w:style w:type="character" w:customStyle="1" w:styleId="WW8Num3z5">
    <w:name w:val="WW8Num3z5"/>
    <w:rsid w:val="00D03C14"/>
  </w:style>
  <w:style w:type="character" w:customStyle="1" w:styleId="WW8Num3z6">
    <w:name w:val="WW8Num3z6"/>
    <w:rsid w:val="00D03C14"/>
  </w:style>
  <w:style w:type="character" w:customStyle="1" w:styleId="WW8Num3z7">
    <w:name w:val="WW8Num3z7"/>
    <w:rsid w:val="00D03C14"/>
  </w:style>
  <w:style w:type="character" w:customStyle="1" w:styleId="WW8Num3z8">
    <w:name w:val="WW8Num3z8"/>
    <w:rsid w:val="00D03C14"/>
  </w:style>
  <w:style w:type="character" w:customStyle="1" w:styleId="WW8Num4z0">
    <w:name w:val="WW8Num4z0"/>
    <w:rsid w:val="00D03C14"/>
    <w:rPr>
      <w:rFonts w:hint="default"/>
    </w:rPr>
  </w:style>
  <w:style w:type="character" w:customStyle="1" w:styleId="WW8Num5z0">
    <w:name w:val="WW8Num5z0"/>
    <w:rsid w:val="00D03C14"/>
    <w:rPr>
      <w:rFonts w:hint="default"/>
    </w:rPr>
  </w:style>
  <w:style w:type="character" w:customStyle="1" w:styleId="10">
    <w:name w:val="Основной шрифт абзаца1"/>
    <w:rsid w:val="00D03C14"/>
  </w:style>
  <w:style w:type="character" w:customStyle="1" w:styleId="a4">
    <w:name w:val="Текст выноски Знак"/>
    <w:rsid w:val="00D03C14"/>
    <w:rPr>
      <w:rFonts w:ascii="Tahoma" w:hAnsi="Tahoma" w:cs="Tahoma"/>
      <w:sz w:val="16"/>
      <w:szCs w:val="16"/>
    </w:rPr>
  </w:style>
  <w:style w:type="character" w:styleId="a5">
    <w:name w:val="Hyperlink"/>
    <w:rsid w:val="00D03C14"/>
    <w:rPr>
      <w:color w:val="0000FF"/>
      <w:u w:val="single"/>
    </w:rPr>
  </w:style>
  <w:style w:type="character" w:customStyle="1" w:styleId="a6">
    <w:name w:val="Гипертекстовая ссылка"/>
    <w:rsid w:val="00D03C14"/>
    <w:rPr>
      <w:rFonts w:cs="Times New Roman"/>
      <w:color w:val="106BBE"/>
    </w:rPr>
  </w:style>
  <w:style w:type="character" w:customStyle="1" w:styleId="a7">
    <w:name w:val="Схема документа Знак"/>
    <w:rsid w:val="00D03C14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03C14"/>
    <w:rPr>
      <w:b/>
      <w:bCs/>
      <w:sz w:val="28"/>
      <w:szCs w:val="24"/>
    </w:rPr>
  </w:style>
  <w:style w:type="character" w:customStyle="1" w:styleId="a9">
    <w:name w:val="Подзаголовок Знак"/>
    <w:rsid w:val="00D03C14"/>
    <w:rPr>
      <w:b/>
      <w:sz w:val="28"/>
    </w:rPr>
  </w:style>
  <w:style w:type="character" w:customStyle="1" w:styleId="aa">
    <w:name w:val="Текст сноски Знак"/>
    <w:basedOn w:val="10"/>
    <w:rsid w:val="00D03C14"/>
  </w:style>
  <w:style w:type="character" w:customStyle="1" w:styleId="ab">
    <w:name w:val="Символ сноски"/>
    <w:rsid w:val="00D03C14"/>
    <w:rPr>
      <w:vertAlign w:val="superscript"/>
    </w:rPr>
  </w:style>
  <w:style w:type="character" w:styleId="ac">
    <w:name w:val="FollowedHyperlink"/>
    <w:rsid w:val="00D03C14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03C14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03C14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03C14"/>
    <w:rPr>
      <w:rFonts w:cs="Droid Sans Devanagari"/>
    </w:rPr>
  </w:style>
  <w:style w:type="paragraph" w:styleId="af">
    <w:name w:val="caption"/>
    <w:basedOn w:val="a"/>
    <w:qFormat/>
    <w:rsid w:val="00D03C14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03C14"/>
    <w:pPr>
      <w:suppressLineNumbers/>
    </w:pPr>
    <w:rPr>
      <w:rFonts w:cs="Droid Sans Devanagari"/>
    </w:rPr>
  </w:style>
  <w:style w:type="paragraph" w:customStyle="1" w:styleId="ConsNonformat">
    <w:name w:val="ConsNonformat"/>
    <w:rsid w:val="00D03C1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03C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03C14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qFormat/>
    <w:rsid w:val="00D03C14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03C14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03C14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03C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03C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03C14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03C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03C14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03C14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03C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03C14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03C14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03C14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03C14"/>
  </w:style>
  <w:style w:type="character" w:styleId="afc">
    <w:name w:val="annotation reference"/>
    <w:uiPriority w:val="99"/>
    <w:semiHidden/>
    <w:unhideWhenUsed/>
    <w:rsid w:val="00D03C14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03C14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03C14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03C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03C14"/>
  </w:style>
  <w:style w:type="paragraph" w:styleId="2">
    <w:name w:val="Body Text 2"/>
    <w:basedOn w:val="a"/>
    <w:link w:val="20"/>
    <w:uiPriority w:val="99"/>
    <w:unhideWhenUsed/>
    <w:rsid w:val="00D03C14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D03C14"/>
    <w:pPr>
      <w:spacing w:before="100" w:beforeAutospacing="1" w:after="100" w:afterAutospacing="1"/>
    </w:pPr>
  </w:style>
  <w:style w:type="paragraph" w:customStyle="1" w:styleId="s15">
    <w:name w:val="s_15"/>
    <w:basedOn w:val="a"/>
    <w:rsid w:val="00D03C14"/>
    <w:pPr>
      <w:spacing w:before="100" w:beforeAutospacing="1" w:after="100" w:afterAutospacing="1"/>
    </w:pPr>
  </w:style>
  <w:style w:type="character" w:customStyle="1" w:styleId="s10">
    <w:name w:val="s_10"/>
    <w:basedOn w:val="a1"/>
    <w:rsid w:val="00D03C14"/>
  </w:style>
  <w:style w:type="paragraph" w:styleId="aff1">
    <w:name w:val="Revision"/>
    <w:hidden/>
    <w:uiPriority w:val="99"/>
    <w:semiHidden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footnote reference"/>
    <w:uiPriority w:val="99"/>
    <w:semiHidden/>
    <w:unhideWhenUsed/>
    <w:rsid w:val="00D03C1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03C14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03C1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03C14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03C1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03C14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03C1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03C1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03C14"/>
  </w:style>
  <w:style w:type="character" w:customStyle="1" w:styleId="WW8Num1z1">
    <w:name w:val="WW8Num1z1"/>
    <w:rsid w:val="00D03C14"/>
  </w:style>
  <w:style w:type="character" w:customStyle="1" w:styleId="WW8Num1z2">
    <w:name w:val="WW8Num1z2"/>
    <w:rsid w:val="00D03C14"/>
  </w:style>
  <w:style w:type="character" w:customStyle="1" w:styleId="WW8Num1z3">
    <w:name w:val="WW8Num1z3"/>
    <w:rsid w:val="00D03C14"/>
  </w:style>
  <w:style w:type="character" w:customStyle="1" w:styleId="WW8Num1z4">
    <w:name w:val="WW8Num1z4"/>
    <w:rsid w:val="00D03C14"/>
  </w:style>
  <w:style w:type="character" w:customStyle="1" w:styleId="WW8Num1z5">
    <w:name w:val="WW8Num1z5"/>
    <w:rsid w:val="00D03C14"/>
  </w:style>
  <w:style w:type="character" w:customStyle="1" w:styleId="WW8Num1z6">
    <w:name w:val="WW8Num1z6"/>
    <w:rsid w:val="00D03C14"/>
  </w:style>
  <w:style w:type="character" w:customStyle="1" w:styleId="WW8Num1z7">
    <w:name w:val="WW8Num1z7"/>
    <w:rsid w:val="00D03C14"/>
  </w:style>
  <w:style w:type="character" w:customStyle="1" w:styleId="WW8Num1z8">
    <w:name w:val="WW8Num1z8"/>
    <w:rsid w:val="00D03C14"/>
  </w:style>
  <w:style w:type="character" w:customStyle="1" w:styleId="WW8Num2z0">
    <w:name w:val="WW8Num2z0"/>
    <w:rsid w:val="00D03C14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03C14"/>
  </w:style>
  <w:style w:type="character" w:customStyle="1" w:styleId="WW8Num2z2">
    <w:name w:val="WW8Num2z2"/>
    <w:rsid w:val="00D03C14"/>
  </w:style>
  <w:style w:type="character" w:customStyle="1" w:styleId="WW8Num2z3">
    <w:name w:val="WW8Num2z3"/>
    <w:rsid w:val="00D03C14"/>
  </w:style>
  <w:style w:type="character" w:customStyle="1" w:styleId="WW8Num2z4">
    <w:name w:val="WW8Num2z4"/>
    <w:rsid w:val="00D03C14"/>
  </w:style>
  <w:style w:type="character" w:customStyle="1" w:styleId="WW8Num2z5">
    <w:name w:val="WW8Num2z5"/>
    <w:rsid w:val="00D03C14"/>
  </w:style>
  <w:style w:type="character" w:customStyle="1" w:styleId="WW8Num2z6">
    <w:name w:val="WW8Num2z6"/>
    <w:rsid w:val="00D03C14"/>
  </w:style>
  <w:style w:type="character" w:customStyle="1" w:styleId="WW8Num2z7">
    <w:name w:val="WW8Num2z7"/>
    <w:rsid w:val="00D03C14"/>
  </w:style>
  <w:style w:type="character" w:customStyle="1" w:styleId="WW8Num2z8">
    <w:name w:val="WW8Num2z8"/>
    <w:rsid w:val="00D03C14"/>
  </w:style>
  <w:style w:type="character" w:customStyle="1" w:styleId="WW8Num3z0">
    <w:name w:val="WW8Num3z0"/>
    <w:rsid w:val="00D03C14"/>
    <w:rPr>
      <w:rFonts w:hint="default"/>
    </w:rPr>
  </w:style>
  <w:style w:type="character" w:customStyle="1" w:styleId="WW8Num3z1">
    <w:name w:val="WW8Num3z1"/>
    <w:rsid w:val="00D03C14"/>
  </w:style>
  <w:style w:type="character" w:customStyle="1" w:styleId="WW8Num3z2">
    <w:name w:val="WW8Num3z2"/>
    <w:rsid w:val="00D03C14"/>
  </w:style>
  <w:style w:type="character" w:customStyle="1" w:styleId="WW8Num3z3">
    <w:name w:val="WW8Num3z3"/>
    <w:rsid w:val="00D03C14"/>
  </w:style>
  <w:style w:type="character" w:customStyle="1" w:styleId="WW8Num3z4">
    <w:name w:val="WW8Num3z4"/>
    <w:rsid w:val="00D03C14"/>
  </w:style>
  <w:style w:type="character" w:customStyle="1" w:styleId="WW8Num3z5">
    <w:name w:val="WW8Num3z5"/>
    <w:rsid w:val="00D03C14"/>
  </w:style>
  <w:style w:type="character" w:customStyle="1" w:styleId="WW8Num3z6">
    <w:name w:val="WW8Num3z6"/>
    <w:rsid w:val="00D03C14"/>
  </w:style>
  <w:style w:type="character" w:customStyle="1" w:styleId="WW8Num3z7">
    <w:name w:val="WW8Num3z7"/>
    <w:rsid w:val="00D03C14"/>
  </w:style>
  <w:style w:type="character" w:customStyle="1" w:styleId="WW8Num3z8">
    <w:name w:val="WW8Num3z8"/>
    <w:rsid w:val="00D03C14"/>
  </w:style>
  <w:style w:type="character" w:customStyle="1" w:styleId="WW8Num4z0">
    <w:name w:val="WW8Num4z0"/>
    <w:rsid w:val="00D03C14"/>
    <w:rPr>
      <w:rFonts w:hint="default"/>
    </w:rPr>
  </w:style>
  <w:style w:type="character" w:customStyle="1" w:styleId="WW8Num5z0">
    <w:name w:val="WW8Num5z0"/>
    <w:rsid w:val="00D03C14"/>
    <w:rPr>
      <w:rFonts w:hint="default"/>
    </w:rPr>
  </w:style>
  <w:style w:type="character" w:customStyle="1" w:styleId="10">
    <w:name w:val="Основной шрифт абзаца1"/>
    <w:rsid w:val="00D03C14"/>
  </w:style>
  <w:style w:type="character" w:customStyle="1" w:styleId="a4">
    <w:name w:val="Текст выноски Знак"/>
    <w:rsid w:val="00D03C14"/>
    <w:rPr>
      <w:rFonts w:ascii="Tahoma" w:hAnsi="Tahoma" w:cs="Tahoma"/>
      <w:sz w:val="16"/>
      <w:szCs w:val="16"/>
    </w:rPr>
  </w:style>
  <w:style w:type="character" w:styleId="a5">
    <w:name w:val="Hyperlink"/>
    <w:rsid w:val="00D03C14"/>
    <w:rPr>
      <w:color w:val="0000FF"/>
      <w:u w:val="single"/>
    </w:rPr>
  </w:style>
  <w:style w:type="character" w:customStyle="1" w:styleId="a6">
    <w:name w:val="Гипертекстовая ссылка"/>
    <w:rsid w:val="00D03C14"/>
    <w:rPr>
      <w:rFonts w:cs="Times New Roman"/>
      <w:color w:val="106BBE"/>
    </w:rPr>
  </w:style>
  <w:style w:type="character" w:customStyle="1" w:styleId="a7">
    <w:name w:val="Схема документа Знак"/>
    <w:rsid w:val="00D03C14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03C14"/>
    <w:rPr>
      <w:b/>
      <w:bCs/>
      <w:sz w:val="28"/>
      <w:szCs w:val="24"/>
    </w:rPr>
  </w:style>
  <w:style w:type="character" w:customStyle="1" w:styleId="a9">
    <w:name w:val="Подзаголовок Знак"/>
    <w:rsid w:val="00D03C14"/>
    <w:rPr>
      <w:b/>
      <w:sz w:val="28"/>
    </w:rPr>
  </w:style>
  <w:style w:type="character" w:customStyle="1" w:styleId="aa">
    <w:name w:val="Текст сноски Знак"/>
    <w:basedOn w:val="10"/>
    <w:rsid w:val="00D03C14"/>
  </w:style>
  <w:style w:type="character" w:customStyle="1" w:styleId="ab">
    <w:name w:val="Символ сноски"/>
    <w:rsid w:val="00D03C14"/>
    <w:rPr>
      <w:vertAlign w:val="superscript"/>
    </w:rPr>
  </w:style>
  <w:style w:type="character" w:styleId="ac">
    <w:name w:val="FollowedHyperlink"/>
    <w:rsid w:val="00D03C14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03C14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03C14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03C14"/>
    <w:rPr>
      <w:rFonts w:cs="Droid Sans Devanagari"/>
    </w:rPr>
  </w:style>
  <w:style w:type="paragraph" w:styleId="af">
    <w:name w:val="caption"/>
    <w:basedOn w:val="a"/>
    <w:qFormat/>
    <w:rsid w:val="00D03C14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03C14"/>
    <w:pPr>
      <w:suppressLineNumbers/>
    </w:pPr>
    <w:rPr>
      <w:rFonts w:cs="Droid Sans Devanagari"/>
    </w:rPr>
  </w:style>
  <w:style w:type="paragraph" w:customStyle="1" w:styleId="ConsNonformat">
    <w:name w:val="ConsNonformat"/>
    <w:rsid w:val="00D03C1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03C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03C14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qFormat/>
    <w:rsid w:val="00D03C14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03C14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03C14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03C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03C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03C14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03C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03C14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03C14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03C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03C14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03C14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03C14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03C14"/>
  </w:style>
  <w:style w:type="character" w:styleId="afc">
    <w:name w:val="annotation reference"/>
    <w:uiPriority w:val="99"/>
    <w:semiHidden/>
    <w:unhideWhenUsed/>
    <w:rsid w:val="00D03C14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03C14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03C14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03C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03C14"/>
  </w:style>
  <w:style w:type="paragraph" w:styleId="2">
    <w:name w:val="Body Text 2"/>
    <w:basedOn w:val="a"/>
    <w:link w:val="20"/>
    <w:uiPriority w:val="99"/>
    <w:unhideWhenUsed/>
    <w:rsid w:val="00D03C14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D03C14"/>
    <w:pPr>
      <w:spacing w:before="100" w:beforeAutospacing="1" w:after="100" w:afterAutospacing="1"/>
    </w:pPr>
  </w:style>
  <w:style w:type="paragraph" w:customStyle="1" w:styleId="s15">
    <w:name w:val="s_15"/>
    <w:basedOn w:val="a"/>
    <w:rsid w:val="00D03C14"/>
    <w:pPr>
      <w:spacing w:before="100" w:beforeAutospacing="1" w:after="100" w:afterAutospacing="1"/>
    </w:pPr>
  </w:style>
  <w:style w:type="character" w:customStyle="1" w:styleId="s10">
    <w:name w:val="s_10"/>
    <w:basedOn w:val="a1"/>
    <w:rsid w:val="00D03C14"/>
  </w:style>
  <w:style w:type="paragraph" w:styleId="aff1">
    <w:name w:val="Revision"/>
    <w:hidden/>
    <w:uiPriority w:val="99"/>
    <w:semiHidden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footnote reference"/>
    <w:uiPriority w:val="99"/>
    <w:semiHidden/>
    <w:unhideWhenUsed/>
    <w:rsid w:val="00D03C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358750&amp;date=25.06.2021&amp;demo=1&amp;dst=100998&amp;fld=13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378980&amp;date=25.06.2021&amp;demo=1&amp;dst=100014&amp;f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358750&amp;date=25.06.2021&amp;demo=1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358750&amp;date=25.06.2021&amp;demo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358750&amp;date=25.06.2021&amp;demo=1&amp;dst=100512&amp;fld=13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54393-8A8E-4FE6-BC9C-0C7A026E3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6713</Words>
  <Characters>38266</Characters>
  <Application>Microsoft Office Word</Application>
  <DocSecurity>0</DocSecurity>
  <Lines>318</Lines>
  <Paragraphs>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УТВЕРЖДЕНО</vt:lpstr>
    </vt:vector>
  </TitlesOfParts>
  <Company/>
  <LinksUpToDate>false</LinksUpToDate>
  <CharactersWithSpaces>44890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2021-12-15T11:46:00Z</cp:lastPrinted>
  <dcterms:created xsi:type="dcterms:W3CDTF">2021-08-23T11:09:00Z</dcterms:created>
  <dcterms:modified xsi:type="dcterms:W3CDTF">2021-12-22T06:11:00Z</dcterms:modified>
</cp:coreProperties>
</file>