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EC3E72" w14:textId="00E894F8" w:rsidR="00BC0EF0" w:rsidRPr="00BC0EF0" w:rsidRDefault="00BC0EF0" w:rsidP="00BC0EF0">
      <w:pPr>
        <w:pStyle w:val="1"/>
        <w:spacing w:after="640" w:line="259" w:lineRule="auto"/>
        <w:ind w:firstLine="0"/>
        <w:jc w:val="right"/>
        <w:rPr>
          <w:b/>
          <w:bCs/>
          <w:sz w:val="28"/>
          <w:szCs w:val="28"/>
        </w:rPr>
      </w:pPr>
      <w:r w:rsidRPr="00BC0EF0">
        <w:rPr>
          <w:b/>
          <w:bCs/>
          <w:sz w:val="28"/>
          <w:szCs w:val="28"/>
        </w:rPr>
        <w:t>Проект</w:t>
      </w:r>
    </w:p>
    <w:p w14:paraId="0EB469A4" w14:textId="66C6BA76" w:rsidR="00E65F4B" w:rsidRPr="004B579B" w:rsidRDefault="007A3DEE">
      <w:pPr>
        <w:pStyle w:val="1"/>
        <w:spacing w:after="640" w:line="259" w:lineRule="auto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</w:t>
      </w:r>
      <w:r w:rsidRPr="004B579B">
        <w:rPr>
          <w:sz w:val="28"/>
          <w:szCs w:val="28"/>
        </w:rPr>
        <w:br/>
        <w:t>ЕЛЬНИКОВСКОГО МУНИЦИПАЛЬНОГО РАЙОНА</w:t>
      </w:r>
      <w:r w:rsidRPr="004B579B">
        <w:rPr>
          <w:sz w:val="28"/>
          <w:szCs w:val="28"/>
        </w:rPr>
        <w:br/>
        <w:t>РЕСПУБЛИКИ МОРДОВИЯ</w:t>
      </w:r>
    </w:p>
    <w:p w14:paraId="3A45738C" w14:textId="093508B0" w:rsidR="00E65F4B" w:rsidRDefault="007A3DEE" w:rsidP="004B579B">
      <w:pPr>
        <w:pStyle w:val="11"/>
        <w:keepNext/>
        <w:keepLines/>
        <w:spacing w:after="0"/>
      </w:pPr>
      <w:bookmarkStart w:id="0" w:name="bookmark0"/>
      <w:bookmarkStart w:id="1" w:name="bookmark1"/>
      <w:bookmarkStart w:id="2" w:name="bookmark2"/>
      <w:r>
        <w:t>РЕШЕНИЕ</w:t>
      </w:r>
      <w:bookmarkEnd w:id="0"/>
      <w:bookmarkEnd w:id="1"/>
      <w:bookmarkEnd w:id="2"/>
    </w:p>
    <w:p w14:paraId="35645ADF" w14:textId="77777777" w:rsid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</w:p>
    <w:p w14:paraId="529B041B" w14:textId="1E8A296F" w:rsidR="004B579B" w:rsidRPr="004B579B" w:rsidRDefault="004B579B" w:rsidP="004B579B">
      <w:pPr>
        <w:pStyle w:val="11"/>
        <w:keepNext/>
        <w:keepLines/>
        <w:spacing w:after="0"/>
        <w:jc w:val="both"/>
        <w:rPr>
          <w:b w:val="0"/>
          <w:bCs w:val="0"/>
        </w:rPr>
      </w:pPr>
      <w:r w:rsidRPr="004B579B">
        <w:rPr>
          <w:b w:val="0"/>
          <w:bCs w:val="0"/>
        </w:rPr>
        <w:t>от _________ 2021</w:t>
      </w:r>
      <w:r>
        <w:rPr>
          <w:b w:val="0"/>
          <w:bCs w:val="0"/>
        </w:rPr>
        <w:t xml:space="preserve">                                                                        №</w:t>
      </w:r>
    </w:p>
    <w:p w14:paraId="4F1016EF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r w:rsidRPr="004B579B">
        <w:rPr>
          <w:sz w:val="28"/>
          <w:szCs w:val="28"/>
        </w:rPr>
        <w:t>с. Ельники</w:t>
      </w:r>
    </w:p>
    <w:p w14:paraId="374C9C27" w14:textId="77777777" w:rsidR="00E65F4B" w:rsidRPr="004B579B" w:rsidRDefault="007A3DEE">
      <w:pPr>
        <w:pStyle w:val="1"/>
        <w:spacing w:after="300"/>
        <w:ind w:firstLine="0"/>
        <w:jc w:val="center"/>
        <w:rPr>
          <w:sz w:val="28"/>
          <w:szCs w:val="28"/>
        </w:rPr>
      </w:pPr>
      <w:bookmarkStart w:id="3" w:name="_Hlk90455270"/>
      <w:r w:rsidRPr="004B579B">
        <w:rPr>
          <w:b/>
          <w:bCs/>
          <w:sz w:val="28"/>
          <w:szCs w:val="28"/>
        </w:rPr>
        <w:t>О передаче осуществления части полномочий по решению вопросов</w:t>
      </w:r>
      <w:r w:rsidRPr="004B579B">
        <w:rPr>
          <w:b/>
          <w:bCs/>
          <w:sz w:val="28"/>
          <w:szCs w:val="28"/>
        </w:rPr>
        <w:br/>
        <w:t>местного значения Ельниковского муниципального района сельским</w:t>
      </w:r>
      <w:r w:rsidRPr="004B579B">
        <w:rPr>
          <w:b/>
          <w:bCs/>
          <w:sz w:val="28"/>
          <w:szCs w:val="28"/>
        </w:rPr>
        <w:br/>
        <w:t>поселениям Ельниковского муниципального района</w:t>
      </w:r>
    </w:p>
    <w:bookmarkEnd w:id="3"/>
    <w:p w14:paraId="110F4908" w14:textId="77777777" w:rsidR="00E65F4B" w:rsidRPr="004B579B" w:rsidRDefault="007A3DEE">
      <w:pPr>
        <w:pStyle w:val="1"/>
        <w:ind w:firstLine="740"/>
        <w:jc w:val="both"/>
        <w:rPr>
          <w:sz w:val="28"/>
          <w:szCs w:val="28"/>
        </w:rPr>
      </w:pPr>
      <w:r w:rsidRPr="004B579B">
        <w:rPr>
          <w:sz w:val="28"/>
          <w:szCs w:val="28"/>
        </w:rPr>
        <w:t>В соответствии со статьей 8 Градостроительного Кодекса Российской Федерации, с частью 4 статьи 15 Федерального закона от 06.10.2003 г. N 131-ФЗ "Об общих принципах организации местного самоуправления в Российской Федерации" и на основании Устава Ельниковского муниципального района Республики Мордовия,</w:t>
      </w:r>
    </w:p>
    <w:p w14:paraId="1271689D" w14:textId="77777777" w:rsidR="00E65F4B" w:rsidRPr="004B579B" w:rsidRDefault="007A3DEE">
      <w:pPr>
        <w:pStyle w:val="1"/>
        <w:ind w:firstLine="800"/>
        <w:rPr>
          <w:sz w:val="28"/>
          <w:szCs w:val="28"/>
        </w:rPr>
      </w:pPr>
      <w:r w:rsidRPr="004B579B">
        <w:rPr>
          <w:sz w:val="28"/>
          <w:szCs w:val="28"/>
        </w:rPr>
        <w:t>Совет депутатов Ельниковского муниципального района решил:</w:t>
      </w:r>
    </w:p>
    <w:p w14:paraId="23C7050F" w14:textId="77777777" w:rsidR="00E65F4B" w:rsidRPr="004B579B" w:rsidRDefault="007A3DEE">
      <w:pPr>
        <w:pStyle w:val="1"/>
        <w:numPr>
          <w:ilvl w:val="0"/>
          <w:numId w:val="1"/>
        </w:numPr>
        <w:tabs>
          <w:tab w:val="left" w:pos="1028"/>
        </w:tabs>
        <w:ind w:firstLine="740"/>
        <w:jc w:val="both"/>
        <w:rPr>
          <w:sz w:val="28"/>
          <w:szCs w:val="28"/>
        </w:rPr>
      </w:pPr>
      <w:bookmarkStart w:id="4" w:name="bookmark3"/>
      <w:bookmarkEnd w:id="4"/>
      <w:r w:rsidRPr="004B579B">
        <w:rPr>
          <w:sz w:val="28"/>
          <w:szCs w:val="28"/>
        </w:rPr>
        <w:t>Передать часть полномочий Ельниковского муниципального района Республики Мордовия по вопросам градостроительной деятельности, а именно:</w:t>
      </w:r>
    </w:p>
    <w:p w14:paraId="2519E8DE" w14:textId="77777777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5" w:name="bookmark4"/>
      <w:bookmarkEnd w:id="5"/>
      <w:r w:rsidRPr="004B579B">
        <w:rPr>
          <w:sz w:val="28"/>
          <w:szCs w:val="28"/>
        </w:rPr>
        <w:t>утверждение генеральных планов поселения, правил землепользования и застройки;</w:t>
      </w:r>
    </w:p>
    <w:p w14:paraId="6E074D02" w14:textId="77777777" w:rsidR="00E65F4B" w:rsidRPr="004B579B" w:rsidRDefault="007A3DEE">
      <w:pPr>
        <w:pStyle w:val="1"/>
        <w:numPr>
          <w:ilvl w:val="0"/>
          <w:numId w:val="2"/>
        </w:numPr>
        <w:tabs>
          <w:tab w:val="left" w:pos="946"/>
        </w:tabs>
        <w:ind w:firstLine="740"/>
        <w:jc w:val="both"/>
        <w:rPr>
          <w:sz w:val="28"/>
          <w:szCs w:val="28"/>
        </w:rPr>
      </w:pPr>
      <w:bookmarkStart w:id="6" w:name="bookmark5"/>
      <w:bookmarkEnd w:id="6"/>
      <w:r w:rsidRPr="004B579B">
        <w:rPr>
          <w:sz w:val="28"/>
          <w:szCs w:val="28"/>
        </w:rPr>
        <w:t>утверждение подготовленной на основе генеральных планов поселения документации по планировке территории сельским поселениям Ельниковского муниципального района Республики Мордовия, согласно Приложению 1.</w:t>
      </w:r>
    </w:p>
    <w:p w14:paraId="2922470E" w14:textId="77777777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7" w:name="bookmark6"/>
      <w:bookmarkEnd w:id="7"/>
      <w:r w:rsidRPr="004B579B">
        <w:rPr>
          <w:sz w:val="28"/>
          <w:szCs w:val="28"/>
        </w:rPr>
        <w:t>Утвердить проект Соглашения "О передаче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Мордовия", согласно Приложению 2.</w:t>
      </w:r>
    </w:p>
    <w:p w14:paraId="230CAB58" w14:textId="2F641647" w:rsidR="00E65F4B" w:rsidRPr="004B579B" w:rsidRDefault="007A3DEE">
      <w:pPr>
        <w:pStyle w:val="1"/>
        <w:numPr>
          <w:ilvl w:val="0"/>
          <w:numId w:val="1"/>
        </w:numPr>
        <w:tabs>
          <w:tab w:val="left" w:pos="1033"/>
        </w:tabs>
        <w:ind w:firstLine="740"/>
        <w:jc w:val="both"/>
        <w:rPr>
          <w:sz w:val="28"/>
          <w:szCs w:val="28"/>
        </w:rPr>
      </w:pPr>
      <w:bookmarkStart w:id="8" w:name="bookmark7"/>
      <w:bookmarkEnd w:id="8"/>
      <w:r w:rsidRPr="004B579B">
        <w:rPr>
          <w:sz w:val="28"/>
          <w:szCs w:val="28"/>
        </w:rPr>
        <w:t>Определить, что часть полномочий Ельниковского муниципального района по вопросам градостроительной деятельности сельским поселениям Ельниковского муниципального района Республики Мордовия передается на период с 01.01.202</w:t>
      </w:r>
      <w:r w:rsidR="006840B4">
        <w:rPr>
          <w:sz w:val="28"/>
          <w:szCs w:val="28"/>
        </w:rPr>
        <w:t>2</w:t>
      </w:r>
      <w:r w:rsidRPr="004B579B">
        <w:rPr>
          <w:sz w:val="28"/>
          <w:szCs w:val="28"/>
        </w:rPr>
        <w:t xml:space="preserve"> года по 31.12.202</w:t>
      </w:r>
      <w:r w:rsidR="006840B4">
        <w:rPr>
          <w:sz w:val="28"/>
          <w:szCs w:val="28"/>
        </w:rPr>
        <w:t>2</w:t>
      </w:r>
      <w:r w:rsidRPr="004B579B">
        <w:rPr>
          <w:sz w:val="28"/>
          <w:szCs w:val="28"/>
        </w:rPr>
        <w:t xml:space="preserve"> года.</w:t>
      </w:r>
    </w:p>
    <w:p w14:paraId="38161ED8" w14:textId="043BD5FE" w:rsidR="00E65F4B" w:rsidRPr="004B579B" w:rsidRDefault="007A3DEE">
      <w:pPr>
        <w:pStyle w:val="1"/>
        <w:numPr>
          <w:ilvl w:val="0"/>
          <w:numId w:val="1"/>
        </w:numPr>
        <w:tabs>
          <w:tab w:val="left" w:pos="1038"/>
        </w:tabs>
        <w:ind w:firstLine="740"/>
        <w:jc w:val="both"/>
        <w:rPr>
          <w:sz w:val="28"/>
          <w:szCs w:val="28"/>
        </w:rPr>
      </w:pPr>
      <w:bookmarkStart w:id="9" w:name="bookmark8"/>
      <w:bookmarkEnd w:id="9"/>
      <w:r w:rsidRPr="004B579B">
        <w:rPr>
          <w:sz w:val="28"/>
          <w:szCs w:val="28"/>
        </w:rPr>
        <w:t xml:space="preserve">Определить, что исполнение полномочий по предмету Соглашения "О передаче части полномочий Ельниковского муниципального района по вопросам градостроительной деятельности сельскому поселению </w:t>
      </w:r>
      <w:r w:rsidRPr="004B579B">
        <w:rPr>
          <w:sz w:val="28"/>
          <w:szCs w:val="28"/>
        </w:rPr>
        <w:lastRenderedPageBreak/>
        <w:t>Ельниковского муниципального района Республики Мордовия" осуществляется за счет иных межбюджетных трансфертов, предоставляемых из бюджета Ельниковского муниципального района в бюджет сельских поселений Ельниковского муниципального района в размере денежных средств,</w:t>
      </w:r>
      <w:r w:rsidR="00F66222">
        <w:rPr>
          <w:sz w:val="28"/>
          <w:szCs w:val="28"/>
        </w:rPr>
        <w:t xml:space="preserve"> </w:t>
      </w:r>
      <w:r w:rsidRPr="004B579B">
        <w:rPr>
          <w:sz w:val="28"/>
          <w:szCs w:val="28"/>
        </w:rPr>
        <w:t>предусмотренных в бюджете Ельниковского муниципального района на осуществление данных полномочий.</w:t>
      </w:r>
    </w:p>
    <w:p w14:paraId="43AA1012" w14:textId="63035E62" w:rsidR="00E65F4B" w:rsidRPr="004B579B" w:rsidRDefault="007A3DEE" w:rsidP="004B579B">
      <w:pPr>
        <w:pStyle w:val="1"/>
        <w:numPr>
          <w:ilvl w:val="0"/>
          <w:numId w:val="1"/>
        </w:numPr>
        <w:tabs>
          <w:tab w:val="left" w:pos="1088"/>
        </w:tabs>
        <w:ind w:firstLine="720"/>
        <w:rPr>
          <w:sz w:val="28"/>
          <w:szCs w:val="28"/>
        </w:rPr>
      </w:pPr>
      <w:bookmarkStart w:id="10" w:name="bookmark9"/>
      <w:bookmarkEnd w:id="10"/>
      <w:r w:rsidRPr="004B579B">
        <w:rPr>
          <w:sz w:val="28"/>
          <w:szCs w:val="28"/>
        </w:rPr>
        <w:t>Настоящее решение вступает в силу после его официального опубликования.</w:t>
      </w:r>
    </w:p>
    <w:p w14:paraId="1348C8B2" w14:textId="6A48139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6A24EAF6" w14:textId="2556CE6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0E397354" w14:textId="4D0A278B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7EBA4D97" w14:textId="4C3F9A22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F08E2FE" w14:textId="52F8FF8A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35704619" w14:textId="77777777" w:rsidR="004B579B" w:rsidRDefault="004B579B" w:rsidP="004B579B">
      <w:pPr>
        <w:pStyle w:val="1"/>
        <w:tabs>
          <w:tab w:val="left" w:pos="1088"/>
        </w:tabs>
        <w:ind w:left="720" w:firstLine="0"/>
      </w:pPr>
    </w:p>
    <w:p w14:paraId="6E3766F1" w14:textId="035C8199" w:rsidR="00E65F4B" w:rsidRPr="00F66222" w:rsidRDefault="004B579B" w:rsidP="004B579B">
      <w:pPr>
        <w:pStyle w:val="1"/>
        <w:ind w:firstLine="0"/>
        <w:jc w:val="both"/>
        <w:rPr>
          <w:sz w:val="28"/>
          <w:szCs w:val="28"/>
        </w:rPr>
      </w:pPr>
      <w:r w:rsidRPr="00F66222">
        <w:rPr>
          <w:noProof/>
          <w:sz w:val="28"/>
          <w:szCs w:val="28"/>
        </w:rPr>
        <w:t xml:space="preserve">Глава Ельниковского                                                </w:t>
      </w:r>
      <w:r w:rsidR="007A3DEE" w:rsidRPr="00F66222">
        <w:rPr>
          <w:sz w:val="28"/>
          <w:szCs w:val="28"/>
        </w:rPr>
        <w:t>Председатель Совета депутатов</w:t>
      </w:r>
      <w:r w:rsidR="007A3DEE" w:rsidRPr="00F66222">
        <w:rPr>
          <w:sz w:val="28"/>
          <w:szCs w:val="28"/>
        </w:rPr>
        <w:br/>
      </w:r>
      <w:r w:rsidRPr="00F66222">
        <w:rPr>
          <w:sz w:val="28"/>
          <w:szCs w:val="28"/>
        </w:rPr>
        <w:t xml:space="preserve">муниципального района                            </w:t>
      </w:r>
      <w:r w:rsidR="007A3DEE" w:rsidRPr="00F66222">
        <w:rPr>
          <w:sz w:val="28"/>
          <w:szCs w:val="28"/>
        </w:rPr>
        <w:t>Ельниковского муниципального района</w:t>
      </w:r>
    </w:p>
    <w:p w14:paraId="5E7514AC" w14:textId="223B28B3" w:rsidR="00E65F4B" w:rsidRPr="00F66222" w:rsidRDefault="004B579B" w:rsidP="004B579B">
      <w:pPr>
        <w:pStyle w:val="1"/>
        <w:ind w:right="340" w:firstLine="0"/>
        <w:jc w:val="both"/>
        <w:rPr>
          <w:sz w:val="28"/>
          <w:szCs w:val="28"/>
        </w:rPr>
      </w:pPr>
      <w:r w:rsidRPr="00F66222">
        <w:rPr>
          <w:sz w:val="28"/>
          <w:szCs w:val="28"/>
        </w:rPr>
        <w:t xml:space="preserve">                    </w:t>
      </w:r>
      <w:r w:rsidR="00F66222">
        <w:rPr>
          <w:sz w:val="28"/>
          <w:szCs w:val="28"/>
        </w:rPr>
        <w:t xml:space="preserve"> </w:t>
      </w:r>
      <w:r w:rsidRPr="00F66222">
        <w:rPr>
          <w:sz w:val="28"/>
          <w:szCs w:val="28"/>
        </w:rPr>
        <w:t xml:space="preserve">Ю.А. Бекешев                                                              </w:t>
      </w:r>
      <w:r w:rsidR="007A3DEE" w:rsidRPr="00F66222">
        <w:rPr>
          <w:sz w:val="28"/>
          <w:szCs w:val="28"/>
        </w:rPr>
        <w:t>Т.А. Шашанова</w:t>
      </w:r>
    </w:p>
    <w:p w14:paraId="399866F1" w14:textId="26B20F0F" w:rsidR="006840B4" w:rsidRPr="00F66222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14:paraId="17F86E52" w14:textId="30ACF849" w:rsidR="006840B4" w:rsidRDefault="006840B4" w:rsidP="004B579B">
      <w:pPr>
        <w:pStyle w:val="1"/>
        <w:ind w:right="340" w:firstLine="0"/>
        <w:jc w:val="both"/>
      </w:pPr>
    </w:p>
    <w:p w14:paraId="76BDE0B5" w14:textId="6D6277F0" w:rsidR="006840B4" w:rsidRDefault="006840B4" w:rsidP="004B579B">
      <w:pPr>
        <w:pStyle w:val="1"/>
        <w:ind w:right="340" w:firstLine="0"/>
        <w:jc w:val="both"/>
      </w:pPr>
    </w:p>
    <w:p w14:paraId="75A01983" w14:textId="19FFA304" w:rsidR="006840B4" w:rsidRDefault="006840B4" w:rsidP="004B579B">
      <w:pPr>
        <w:pStyle w:val="1"/>
        <w:ind w:right="340" w:firstLine="0"/>
        <w:jc w:val="both"/>
      </w:pPr>
    </w:p>
    <w:p w14:paraId="7F1D7DA2" w14:textId="29699DFF" w:rsidR="006840B4" w:rsidRDefault="006840B4" w:rsidP="004B579B">
      <w:pPr>
        <w:pStyle w:val="1"/>
        <w:ind w:right="340" w:firstLine="0"/>
        <w:jc w:val="both"/>
      </w:pPr>
    </w:p>
    <w:p w14:paraId="53DF1A13" w14:textId="30F82DF5" w:rsidR="006840B4" w:rsidRDefault="006840B4" w:rsidP="004B579B">
      <w:pPr>
        <w:pStyle w:val="1"/>
        <w:ind w:right="340" w:firstLine="0"/>
        <w:jc w:val="both"/>
      </w:pPr>
    </w:p>
    <w:p w14:paraId="3C07EECA" w14:textId="17608C9C" w:rsidR="006840B4" w:rsidRDefault="006840B4" w:rsidP="004B579B">
      <w:pPr>
        <w:pStyle w:val="1"/>
        <w:ind w:right="340" w:firstLine="0"/>
        <w:jc w:val="both"/>
      </w:pPr>
    </w:p>
    <w:p w14:paraId="6DFEEC40" w14:textId="67BA3A33" w:rsidR="006840B4" w:rsidRDefault="006840B4" w:rsidP="004B579B">
      <w:pPr>
        <w:pStyle w:val="1"/>
        <w:ind w:right="340" w:firstLine="0"/>
        <w:jc w:val="both"/>
      </w:pPr>
    </w:p>
    <w:p w14:paraId="6E57A68B" w14:textId="339D118A" w:rsidR="006840B4" w:rsidRDefault="006840B4" w:rsidP="004B579B">
      <w:pPr>
        <w:pStyle w:val="1"/>
        <w:ind w:right="340" w:firstLine="0"/>
        <w:jc w:val="both"/>
      </w:pPr>
    </w:p>
    <w:p w14:paraId="2BB6BC77" w14:textId="1C68F933" w:rsidR="006840B4" w:rsidRDefault="006840B4" w:rsidP="004B579B">
      <w:pPr>
        <w:pStyle w:val="1"/>
        <w:ind w:right="340" w:firstLine="0"/>
        <w:jc w:val="both"/>
      </w:pPr>
    </w:p>
    <w:p w14:paraId="022CD673" w14:textId="0D2BA0BE" w:rsidR="006840B4" w:rsidRDefault="006840B4" w:rsidP="004B579B">
      <w:pPr>
        <w:pStyle w:val="1"/>
        <w:ind w:right="340" w:firstLine="0"/>
        <w:jc w:val="both"/>
      </w:pPr>
    </w:p>
    <w:p w14:paraId="5DC25DE2" w14:textId="0498952A" w:rsidR="006840B4" w:rsidRDefault="006840B4" w:rsidP="004B579B">
      <w:pPr>
        <w:pStyle w:val="1"/>
        <w:ind w:right="340" w:firstLine="0"/>
        <w:jc w:val="both"/>
      </w:pPr>
    </w:p>
    <w:p w14:paraId="6C9F304A" w14:textId="320C8464" w:rsidR="006840B4" w:rsidRDefault="006840B4" w:rsidP="004B579B">
      <w:pPr>
        <w:pStyle w:val="1"/>
        <w:ind w:right="340" w:firstLine="0"/>
        <w:jc w:val="both"/>
      </w:pPr>
    </w:p>
    <w:p w14:paraId="253FAD66" w14:textId="16EBD6F5" w:rsidR="006840B4" w:rsidRDefault="006840B4" w:rsidP="004B579B">
      <w:pPr>
        <w:pStyle w:val="1"/>
        <w:ind w:right="340" w:firstLine="0"/>
        <w:jc w:val="both"/>
      </w:pPr>
    </w:p>
    <w:p w14:paraId="70A2319E" w14:textId="19567895" w:rsidR="006840B4" w:rsidRDefault="006840B4" w:rsidP="004B579B">
      <w:pPr>
        <w:pStyle w:val="1"/>
        <w:ind w:right="340" w:firstLine="0"/>
        <w:jc w:val="both"/>
      </w:pPr>
    </w:p>
    <w:p w14:paraId="255C9B1C" w14:textId="6CB756BD" w:rsidR="006840B4" w:rsidRDefault="006840B4" w:rsidP="004B579B">
      <w:pPr>
        <w:pStyle w:val="1"/>
        <w:ind w:right="340" w:firstLine="0"/>
        <w:jc w:val="both"/>
      </w:pPr>
    </w:p>
    <w:p w14:paraId="50877B22" w14:textId="788BA589" w:rsidR="006840B4" w:rsidRDefault="006840B4" w:rsidP="004B579B">
      <w:pPr>
        <w:pStyle w:val="1"/>
        <w:ind w:right="340" w:firstLine="0"/>
        <w:jc w:val="both"/>
      </w:pPr>
    </w:p>
    <w:p w14:paraId="205A5EF9" w14:textId="45FA4701" w:rsidR="006840B4" w:rsidRDefault="006840B4" w:rsidP="004B579B">
      <w:pPr>
        <w:pStyle w:val="1"/>
        <w:ind w:right="340" w:firstLine="0"/>
        <w:jc w:val="both"/>
      </w:pPr>
    </w:p>
    <w:p w14:paraId="2D82D552" w14:textId="0F3E6A1B" w:rsidR="006840B4" w:rsidRDefault="006840B4" w:rsidP="004B579B">
      <w:pPr>
        <w:pStyle w:val="1"/>
        <w:ind w:right="340" w:firstLine="0"/>
        <w:jc w:val="both"/>
      </w:pPr>
    </w:p>
    <w:p w14:paraId="687953F0" w14:textId="11961EFE" w:rsidR="006840B4" w:rsidRDefault="006840B4" w:rsidP="004B579B">
      <w:pPr>
        <w:pStyle w:val="1"/>
        <w:ind w:right="340" w:firstLine="0"/>
        <w:jc w:val="both"/>
      </w:pPr>
    </w:p>
    <w:p w14:paraId="472FB2F7" w14:textId="0BF18C85" w:rsidR="006840B4" w:rsidRDefault="006840B4" w:rsidP="004B579B">
      <w:pPr>
        <w:pStyle w:val="1"/>
        <w:ind w:right="340" w:firstLine="0"/>
        <w:jc w:val="both"/>
      </w:pPr>
    </w:p>
    <w:p w14:paraId="4CA8752D" w14:textId="75A4154A" w:rsidR="006840B4" w:rsidRDefault="006840B4" w:rsidP="004B579B">
      <w:pPr>
        <w:pStyle w:val="1"/>
        <w:ind w:right="340" w:firstLine="0"/>
        <w:jc w:val="both"/>
      </w:pPr>
    </w:p>
    <w:p w14:paraId="32D19ED6" w14:textId="2EC74166" w:rsidR="006840B4" w:rsidRDefault="006840B4" w:rsidP="004B579B">
      <w:pPr>
        <w:pStyle w:val="1"/>
        <w:ind w:right="340" w:firstLine="0"/>
        <w:jc w:val="both"/>
      </w:pPr>
    </w:p>
    <w:p w14:paraId="2D24AEBD" w14:textId="7350437A" w:rsidR="006840B4" w:rsidRDefault="006840B4" w:rsidP="004B579B">
      <w:pPr>
        <w:pStyle w:val="1"/>
        <w:ind w:right="340" w:firstLine="0"/>
        <w:jc w:val="both"/>
      </w:pPr>
    </w:p>
    <w:p w14:paraId="69398FB6" w14:textId="604B24A3" w:rsidR="006840B4" w:rsidRDefault="006840B4" w:rsidP="004B579B">
      <w:pPr>
        <w:pStyle w:val="1"/>
        <w:ind w:right="340" w:firstLine="0"/>
        <w:jc w:val="both"/>
      </w:pPr>
    </w:p>
    <w:p w14:paraId="3DC97428" w14:textId="7479EE6E" w:rsidR="006840B4" w:rsidRDefault="006840B4" w:rsidP="004B579B">
      <w:pPr>
        <w:pStyle w:val="1"/>
        <w:ind w:right="340" w:firstLine="0"/>
        <w:jc w:val="both"/>
      </w:pPr>
    </w:p>
    <w:p w14:paraId="04BCF23E" w14:textId="5FA5E6CC" w:rsidR="006840B4" w:rsidRDefault="006840B4" w:rsidP="004B579B">
      <w:pPr>
        <w:pStyle w:val="1"/>
        <w:ind w:right="340" w:firstLine="0"/>
        <w:jc w:val="both"/>
      </w:pPr>
    </w:p>
    <w:p w14:paraId="7A941BBD" w14:textId="1EF916A0" w:rsidR="006840B4" w:rsidRDefault="006840B4" w:rsidP="004B579B">
      <w:pPr>
        <w:pStyle w:val="1"/>
        <w:ind w:right="340" w:firstLine="0"/>
        <w:jc w:val="both"/>
      </w:pPr>
    </w:p>
    <w:p w14:paraId="54E5C06E" w14:textId="0D1420AB" w:rsidR="006840B4" w:rsidRDefault="006840B4" w:rsidP="004B579B">
      <w:pPr>
        <w:pStyle w:val="1"/>
        <w:ind w:right="340" w:firstLine="0"/>
        <w:jc w:val="both"/>
      </w:pPr>
    </w:p>
    <w:p w14:paraId="70E66E45" w14:textId="43D4514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1" w:name="sub_1000"/>
      <w:bookmarkStart w:id="12" w:name="_GoBack"/>
      <w:bookmarkEnd w:id="12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lastRenderedPageBreak/>
        <w:t>Приложение 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решению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Совета депутатов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от </w:t>
      </w:r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            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202</w:t>
      </w:r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 г. </w:t>
      </w:r>
      <w:r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№_______</w:t>
      </w:r>
    </w:p>
    <w:bookmarkEnd w:id="11"/>
    <w:p w14:paraId="5321472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EB26C6B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Перечень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сельских поселений Ельниковского муниципального района Республики Мордовия, которым передается часть полномочий Ельниковского муниципального района по вопросам градостроительной деятельности</w:t>
      </w:r>
    </w:p>
    <w:p w14:paraId="5DF61D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5E55F3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1. Акчеевское сельское поселение</w:t>
      </w:r>
    </w:p>
    <w:p w14:paraId="0B827AF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 Большемордовско-Пошатское сельское поселение</w:t>
      </w:r>
    </w:p>
    <w:p w14:paraId="27B492E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3. Каньгушанское сельское поселение</w:t>
      </w:r>
    </w:p>
    <w:p w14:paraId="55755A3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4. Мордовско-Маскинское сельское поселение</w:t>
      </w:r>
    </w:p>
    <w:p w14:paraId="12132B8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 Надеждинское сельское поселение</w:t>
      </w:r>
    </w:p>
    <w:p w14:paraId="0479A65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 Новодевиченское сельское поселение</w:t>
      </w:r>
    </w:p>
    <w:p w14:paraId="49EE6E2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 Новоникольское сельское поселение</w:t>
      </w:r>
    </w:p>
    <w:p w14:paraId="5B05C51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 Новоямское сельское поселение</w:t>
      </w:r>
    </w:p>
    <w:p w14:paraId="07679A5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9. Стародевиченское сельское поселение</w:t>
      </w:r>
    </w:p>
    <w:p w14:paraId="2C97D26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 Ельниковское сельское поселение</w:t>
      </w:r>
    </w:p>
    <w:p w14:paraId="5770272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49B5D5D" w14:textId="5C3C5431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13" w:name="sub_200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решению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Совета депутатов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от 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       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202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 г. N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_____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 </w:t>
      </w:r>
      <w:r w:rsidR="00D22CB3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 </w:t>
      </w:r>
    </w:p>
    <w:bookmarkEnd w:id="13"/>
    <w:p w14:paraId="575969D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C3F1C27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Соглашение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о передаче части полномочий Ельниковского муниципального района Республики Мордовия по вопросам градостроительной деятельности сельскому поселению Ельниковского муниципального района Республики Мордовия</w:t>
      </w:r>
    </w:p>
    <w:p w14:paraId="3C27C7F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D2FAA6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Ельниковский муниципальный район Республики Мордовия, именуемый в дальнейшем "Муниципальный район", в лице Главы Ельниковского муниципального района Бекешева Юрия Алексеевича, с одной стороны, и _____________сельское поселение, именуемое в дальнейшем "Поселение", в лице _______________________________, с другой стороны, руководствуясь </w:t>
      </w:r>
      <w:hyperlink r:id="rId7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статьей 15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Федерального закона от 06.10.2003 г. N 131-ФЗ "Об общих принципах организации местного самоуправления в Российской Федерации", заключили настоящее Соглашение о нижеследующем.</w:t>
      </w:r>
    </w:p>
    <w:p w14:paraId="7268060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4" w:name="sub_212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lastRenderedPageBreak/>
        <w:t>1. Предмет Соглашения</w:t>
      </w:r>
    </w:p>
    <w:bookmarkEnd w:id="14"/>
    <w:p w14:paraId="1BBC05D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7391E7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5" w:name="sub_20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1.1. Администрация Ельниковского муниципального района передает администрации _________________ сельского поселения осуществление части своих полномочий по вопросам градостроительной деятельности, а именно:</w:t>
      </w:r>
    </w:p>
    <w:bookmarkEnd w:id="15"/>
    <w:p w14:paraId="055188E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генеральных планов поселения, правил землепользования и застройки;</w:t>
      </w:r>
    </w:p>
    <w:p w14:paraId="23FDD41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утверждение подготовленной на основе генеральных планов поселения документации по планировке территории;</w:t>
      </w:r>
    </w:p>
    <w:p w14:paraId="5BBD7B5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F30EF41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6" w:name="sub_212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2. Права и обязанности администрации ____________________ сельского поселения при осуществлении переданных полномочий</w:t>
      </w:r>
    </w:p>
    <w:p w14:paraId="26DBCC8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7" w:name="sub_2021"/>
      <w:bookmarkEnd w:id="16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2.1. Администрация _____________________ сельского поселения при осуществлении переданных полномочий имеет право на:</w:t>
      </w:r>
    </w:p>
    <w:bookmarkEnd w:id="17"/>
    <w:p w14:paraId="5941CE33" w14:textId="2DB75B7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финансовое обеспечение переданных полномочий засчет предоставляемых бюджету администрации _________________ сельского поселения межбюджетных трансфертов из бюджета Ельниковского муниципального района;</w:t>
      </w:r>
    </w:p>
    <w:p w14:paraId="4C906A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разъяснений от администрации Ельниковского муниципального района по вопросам осуществления переданных полномочий;</w:t>
      </w:r>
    </w:p>
    <w:p w14:paraId="5B43065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дополнительное использование собственных финансовых средств и материальных ресурсов, для осуществления переданных полномочий в случаях и в порядке, предусмотренных Уставом ___________________ сельского поселения.</w:t>
      </w:r>
    </w:p>
    <w:p w14:paraId="355624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18" w:name="sub_202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2.2. администрация _____________________ сельского поселения при осуществлении переданных полномочий обязана:</w:t>
      </w:r>
    </w:p>
    <w:bookmarkEnd w:id="18"/>
    <w:p w14:paraId="44D52C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обеспечивать эффективное и рациональное использование финансовых средств, выделенных из бюджета Ельниковского муниципального района на осуществление переданных полномочий;</w:t>
      </w:r>
    </w:p>
    <w:p w14:paraId="410EFA7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исполнять письменные предписания администрации Ельниковского муниципального района по устранению нарушений, допущенных по вопросам осуществления переданных полномочий;</w:t>
      </w:r>
    </w:p>
    <w:p w14:paraId="76AAE2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предоставлять органам местного самоуправления администрации Ельниковского муниципального района необходимую информацию, связанную с осуществлением переданных полномочий, а также с использованием выделенных на эти цели финансовых средств.</w:t>
      </w:r>
    </w:p>
    <w:p w14:paraId="14CF523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091FEE4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19" w:name="sub_20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3. Права и обязанности администрации Ельниковского муниципального района при осуществлении администрацией ________________ сельского поселения переданных полномочий</w:t>
      </w:r>
    </w:p>
    <w:p w14:paraId="247D627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0" w:name="sub_2031"/>
      <w:bookmarkEnd w:id="1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3.1. Администрация Ельниковского муниципального района при осуществлении администрацией __________________ сельского поселения переданных полномочий имеет право на:</w:t>
      </w:r>
    </w:p>
    <w:bookmarkEnd w:id="20"/>
    <w:p w14:paraId="7938031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осуществление контроля над исполнением переданных полномочий;</w:t>
      </w:r>
    </w:p>
    <w:p w14:paraId="74DC68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получение в установленном порядке от администрации _________________ сельского поселения отчета и иной необходимой информации об использовании финансовых средств на осуществление переданных полномочий.</w:t>
      </w:r>
    </w:p>
    <w:p w14:paraId="4692449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1" w:name="sub_203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3.2. Администрация Ельниковского муниципального района при осуществлении администрацией _________ сельского поселения переданных полномочий обязана:</w:t>
      </w:r>
    </w:p>
    <w:bookmarkEnd w:id="21"/>
    <w:p w14:paraId="745E805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обеспечить передачу администрации _________ сельского поселения финансовых средств, необходимых для осуществления передаваемых полномочий;</w:t>
      </w:r>
    </w:p>
    <w:p w14:paraId="686F675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осуществлять контроль за исполнением администрации ______________сельского поселения переданных полномочий, а также за использованием предоставленных на эти цели финансовых средств;</w:t>
      </w:r>
    </w:p>
    <w:p w14:paraId="14DD7D7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- оказание методической помощи администрации _______ сельского поселения в организации работы по осуществлению переданных полномочий.</w:t>
      </w:r>
    </w:p>
    <w:p w14:paraId="1022B21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E170C3A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2" w:name="sub_204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4. Финансовые средства, необходимые для осуществления переданных полномочий</w:t>
      </w:r>
    </w:p>
    <w:bookmarkEnd w:id="22"/>
    <w:p w14:paraId="753CC7D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7CA5F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3" w:name="sub_204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4.1. Финансовое обеспечение переданных администрации ________ сельского поселения части полномочий по вопросам градостроительной деятельности осуществляется за счет представляемых бюджету администрации _________________ сельского поселения в виде иных межбюджетных трансфертов из бюджета Ельниковского муниципального района в соответствии с </w:t>
      </w:r>
      <w:hyperlink r:id="rId8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Бюджетным кодексом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Российской Федерации в сумме __________ рублей.</w:t>
      </w:r>
    </w:p>
    <w:bookmarkEnd w:id="23"/>
    <w:p w14:paraId="69D1364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Межбюджетные трансферты перечисляются с лицевых счетов финансового управления администрации Ельниковского муниципального района Республики Мордовия на лицевой счет администратора доходов администрации __________________ сельского поселения Ельниковского муниципального района, в соответствии с графиком перечисления межбюджетных трансфертов (</w:t>
      </w:r>
      <w:hyperlink w:anchor="sub_21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приложение N 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соглашению).</w:t>
      </w:r>
    </w:p>
    <w:p w14:paraId="1A1BA1E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4" w:name="sub_20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4.2. Объем иных межбюджетных трансфертов, предоставляемых бюджету __________________сельского поселения для осуществления переданных полномочий, устанавливается решением Совета депутатов Ельниковского муниципального района о бюджете на очередной финансовый год.</w:t>
      </w:r>
    </w:p>
    <w:bookmarkEnd w:id="24"/>
    <w:p w14:paraId="311DD9A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Объем принимаемых иных межбюджетных трансфертов, предоставляемых бюджету _____________ сельского поселения для 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lastRenderedPageBreak/>
        <w:t>осуществления переданных полномочий, устанавливается решением Совета депутатов ___________ сельского поселения о бюджете на очередной финансовый год.</w:t>
      </w:r>
    </w:p>
    <w:p w14:paraId="6134B0BD" w14:textId="357AF1CD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5" w:name="sub_20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4.3. Расчет объема иных межбюджетных трансфертов, предоставляемых бюджету ___________ сельского поселения для осуществления переданной части полномочий, производится в соответствии с Методикой расчета объема иных межбюджетных трансфертов, предоставляемых ___________ сельскому поселению для осуществления переданной части согласно </w:t>
      </w:r>
      <w:hyperlink w:anchor="sub_22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приложению</w:t>
        </w:r>
      </w:hyperlink>
      <w:r w:rsidR="00B535B2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к настоящему Соглашению.</w:t>
      </w:r>
    </w:p>
    <w:p w14:paraId="3D6D3C4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6" w:name="sub_2044"/>
      <w:bookmarkEnd w:id="25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4.4. Администрация ______________сельского поселения запрещается использование финансовых средств, полученных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 на иные цели.</w:t>
      </w:r>
    </w:p>
    <w:bookmarkEnd w:id="26"/>
    <w:p w14:paraId="22ADF55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6A9CF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27" w:name="sub_205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5. Порядок передачи и использования материальных ресурсов</w:t>
      </w:r>
    </w:p>
    <w:bookmarkEnd w:id="27"/>
    <w:p w14:paraId="3B77A01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744C7A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8" w:name="sub_205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5.1. Для осуществления переданных полномочий органам местного самоуправления ___________ сельского поселения в случае необходимости в пользование передается имущество по договору безвозмездного пользования.</w:t>
      </w:r>
    </w:p>
    <w:p w14:paraId="24AC27D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29" w:name="sub_2052"/>
      <w:bookmarkEnd w:id="28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5.2. Органам местного самоуправления _________________ сельского поселения запрещается использование материальных ресурсов, полученных на осуществление переданных полномочий, предусмотренных настоящим Соглашением, на иные цели.</w:t>
      </w:r>
    </w:p>
    <w:bookmarkEnd w:id="29"/>
    <w:p w14:paraId="7B81126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1AB2B0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0" w:name="sub_206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6. Порядок осуществления Администрацией Ельниковского муниципального района контроля над осуществлением переданных полномочий</w:t>
      </w:r>
    </w:p>
    <w:bookmarkEnd w:id="30"/>
    <w:p w14:paraId="3E9F1F2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7A48E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1" w:name="sub_206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6.1. Контроль над использованием администрации _______________ сельского поселения финансовых средств, материальных ресурсов, предоставленных для осуществления переданных в соответствии с настоящим Соглашением полномочий, осуществляется Финансовым управлением администрации Ельниковского муниципального района.</w:t>
      </w:r>
    </w:p>
    <w:p w14:paraId="634B687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2" w:name="sub_2062"/>
      <w:bookmarkEnd w:id="3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6.2. Контроль над исполнением переданных полномочий администрации _____________сельского поселения осуществляется в форме запросов необходимых документов и информации об исполнении переданных полномочий.</w:t>
      </w:r>
    </w:p>
    <w:p w14:paraId="35EAD2C2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3" w:name="sub_207"/>
      <w:bookmarkEnd w:id="32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7. Срок действия Соглашения</w:t>
      </w:r>
    </w:p>
    <w:bookmarkEnd w:id="33"/>
    <w:p w14:paraId="0CA41EA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F383BF8" w14:textId="4D09C5F9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4" w:name="sub_207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7.1. Настоящее Соглашение заключено на срок до 31.12.202</w:t>
      </w:r>
      <w:r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</w:t>
      </w: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 года.</w:t>
      </w:r>
    </w:p>
    <w:p w14:paraId="7B614A0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5" w:name="sub_2072"/>
      <w:bookmarkEnd w:id="3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7.2. Настоящее Соглашение считается продленным на один календарный год в случае, если ни одна из сторон не заявит о его расторжении за два месяца до истечения срока, предусмотренного </w:t>
      </w:r>
      <w:hyperlink w:anchor="sub_2071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пунктом 7.1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Соглашения.</w:t>
      </w:r>
    </w:p>
    <w:bookmarkEnd w:id="35"/>
    <w:p w14:paraId="5E61931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0556539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6" w:name="sub_208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8. Основания и порядок прекращения действий Соглашения</w:t>
      </w:r>
    </w:p>
    <w:bookmarkEnd w:id="36"/>
    <w:p w14:paraId="471923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A75F5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7" w:name="sub_208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8.1. Настоящее Соглашение может быть прекращено досрочно:</w:t>
      </w:r>
    </w:p>
    <w:bookmarkEnd w:id="37"/>
    <w:p w14:paraId="0A522D5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1) по соглашению сторон;</w:t>
      </w:r>
    </w:p>
    <w:p w14:paraId="0DA29D4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2) в случае неисполнения или ненадлежащего исполнения одной из сторон своих обязательств.</w:t>
      </w:r>
    </w:p>
    <w:p w14:paraId="32778BF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38" w:name="sub_208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8.2. Прекращение осуществления администрации _______________ сельского поселения переданных полномочий влечет за собой возврат неиспользованных финансовых и материальных средств, переданных для осуществления полномочий.</w:t>
      </w:r>
    </w:p>
    <w:bookmarkEnd w:id="38"/>
    <w:p w14:paraId="2F42971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8AC3FCD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39" w:name="sub_209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9. Порядок предоставления отчетности об осуществлении части переданных полномочий</w:t>
      </w:r>
    </w:p>
    <w:bookmarkEnd w:id="39"/>
    <w:p w14:paraId="7318768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C874DAB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0" w:name="sub_209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9.1. Администрация ___________________ сельского поселения ежеквартально представляет администрации Ельниковского муниципального района отчетность об использовании выделенных финансовых средств на осуществление указанных в </w:t>
      </w:r>
      <w:hyperlink w:anchor="sub_2125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разделе 1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настоящего Соглашения полномочий.</w:t>
      </w:r>
    </w:p>
    <w:bookmarkEnd w:id="40"/>
    <w:p w14:paraId="3DBB571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708C926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1" w:name="sub_210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10. Финансовые санкции за неисполнение Соглашения</w:t>
      </w:r>
    </w:p>
    <w:bookmarkEnd w:id="41"/>
    <w:p w14:paraId="07198EB3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841EF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2" w:name="sub_210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10.1. В случае нарушения финансовых обязательств, предусмотренных настоящим Соглашением, стороны несут ответственность в соответствии с действующим законодательством.</w:t>
      </w:r>
    </w:p>
    <w:p w14:paraId="39A52E45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3" w:name="sub_2102"/>
      <w:bookmarkEnd w:id="42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10.2. Установление факта ненадлежащего осуществления администрации ________________________сельского поселения переданных ему полномочий является основанием для одностороннего расторжения настоящего соглашения. Расторжение Соглашения влечет за собой возврат перечисленных межбюджетных трансфертов, за вычетом фактических расходов, подтвержденных документально, в течение 30 дней с момента подписания Соглашения о расторжении или получения письменного уведомления о расторжении Соглашения.</w:t>
      </w:r>
    </w:p>
    <w:p w14:paraId="10ECD1A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4" w:name="sub_2103"/>
      <w:bookmarkEnd w:id="43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10.3. Администрация _______________ сельского поселения несет ответственность за осуществление переданных ему полномочий в той мере, в какой эти полномочия обеспечены финансовыми средствами.</w:t>
      </w:r>
    </w:p>
    <w:p w14:paraId="6832C8A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5" w:name="sub_2104"/>
      <w:bookmarkEnd w:id="44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10.4. В случае неисполнения администрацией Ельниковского муниципального района вытекающих из настоящего Соглашения обязательств по финансированию осуществления администрацией Ельниковского муниципального района переданных им полномочий, администрация ____________ сельского поселения вправе требовать расторжения настоящего Соглашения.</w:t>
      </w:r>
    </w:p>
    <w:bookmarkEnd w:id="45"/>
    <w:p w14:paraId="7F49A81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7C2048C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6" w:name="sub_211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11. Порядок внесения изменений в Соглашение</w:t>
      </w:r>
    </w:p>
    <w:bookmarkEnd w:id="46"/>
    <w:p w14:paraId="79353D4E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0A7DE05C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7" w:name="sub_211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11.1. Внесение изменений и дополнений в Соглашение осуществляется по взаимному согласию сторон и оформляется дополнительными соглашениями, которые являются неотъемлемой частью настоящего Соглашения.</w:t>
      </w:r>
    </w:p>
    <w:bookmarkEnd w:id="47"/>
    <w:p w14:paraId="1A14E930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2F42A005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48" w:name="sub_212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12. Заключительные положения</w:t>
      </w:r>
    </w:p>
    <w:bookmarkEnd w:id="48"/>
    <w:p w14:paraId="2A01A18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B9E9D5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49" w:name="sub_2121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12.1. Настоящее Соглашение составлено в двух экземплярах, имеющих равную юридическую силу, по одному для каждой из сторон.</w:t>
      </w:r>
    </w:p>
    <w:p w14:paraId="2F0728F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bookmarkStart w:id="50" w:name="sub_2122"/>
      <w:bookmarkEnd w:id="49"/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12.2. Соглашение вступает в силу со дня его подписания.</w:t>
      </w:r>
    </w:p>
    <w:bookmarkEnd w:id="50"/>
    <w:p w14:paraId="40BC3A9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1020940A" w14:textId="4395D8D1" w:rsid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bookmarkStart w:id="51" w:name="sub_213"/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Подписи сторон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131"/>
        <w:gridCol w:w="3076"/>
        <w:gridCol w:w="3131"/>
      </w:tblGrid>
      <w:tr w:rsidR="00B535B2" w14:paraId="7CBD9553" w14:textId="77777777" w:rsidTr="00B535B2">
        <w:tc>
          <w:tcPr>
            <w:tcW w:w="3171" w:type="dxa"/>
          </w:tcPr>
          <w:p w14:paraId="187E491C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Администрация Ельниковского муниципального района</w:t>
            </w:r>
          </w:p>
          <w:p w14:paraId="3FC7694D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14:paraId="601F764E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адрес: 431370,Республика Мордовия,</w:t>
            </w:r>
          </w:p>
          <w:p w14:paraId="320A652E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Ельниковский район, с. Ельники</w:t>
            </w:r>
          </w:p>
          <w:p w14:paraId="53D85D3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ул. Ленина, д. 18,</w:t>
            </w:r>
          </w:p>
          <w:p w14:paraId="2E7C0595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 (83444)2-14-10</w:t>
            </w:r>
          </w:p>
          <w:p w14:paraId="66EEE45E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1307076097</w:t>
            </w:r>
          </w:p>
          <w:p w14:paraId="75BBCFAC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130701001</w:t>
            </w:r>
          </w:p>
          <w:p w14:paraId="411AFE68" w14:textId="77777777" w:rsidR="00B535B2" w:rsidRPr="006840B4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9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048952001</w:t>
            </w:r>
          </w:p>
          <w:p w14:paraId="439EBE9D" w14:textId="78D575CF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Отделени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- НБ Республик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Мордовия</w:t>
            </w:r>
            <w:r w:rsid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Банка россии// УФК по Республике Мордовия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г. Саранск</w:t>
            </w:r>
          </w:p>
          <w:p w14:paraId="30156FED" w14:textId="412FF64D" w:rsidR="00DC2FF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екс 40102810345370000076</w:t>
            </w:r>
          </w:p>
          <w:p w14:paraId="6808C9C1" w14:textId="59EE32FB" w:rsidR="00DC2FF6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к/с 03231643896180000900</w:t>
            </w:r>
          </w:p>
          <w:p w14:paraId="2226A55F" w14:textId="7217C8D1" w:rsidR="00DC2FF6" w:rsidRPr="006840B4" w:rsidRDefault="00DC2FF6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0309</w:t>
            </w:r>
            <w:r w:rsidR="00DF5733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3006090</w:t>
            </w:r>
          </w:p>
          <w:p w14:paraId="3C0356EA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ОГРН 1021300834686</w:t>
            </w:r>
          </w:p>
          <w:p w14:paraId="672A2C97" w14:textId="54DE067B" w:rsidR="00B535B2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0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89618000</w:t>
            </w:r>
          </w:p>
          <w:p w14:paraId="6D11BAF7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6769CAD0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061ABFCF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011C7BE1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097E277A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3F3869C3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59CDCA28" w14:textId="77777777" w:rsid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11533B51" w14:textId="22C15FB4"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Глава Ельниковского</w:t>
            </w:r>
          </w:p>
          <w:p w14:paraId="41173DBC" w14:textId="77777777"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</w:t>
            </w:r>
          </w:p>
          <w:p w14:paraId="33A82EB0" w14:textId="77777777"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14:paraId="5613E429" w14:textId="77777777"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5424EB02" w14:textId="4DF2FCD5" w:rsidR="00B535B2" w:rsidRPr="00B535B2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________Ю.А. Бекешев</w:t>
            </w:r>
          </w:p>
          <w:p w14:paraId="64AB84E8" w14:textId="27589E12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М.П.</w:t>
            </w:r>
          </w:p>
          <w:p w14:paraId="4B3FB608" w14:textId="77777777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  <w:tc>
          <w:tcPr>
            <w:tcW w:w="3171" w:type="dxa"/>
          </w:tcPr>
          <w:p w14:paraId="2160CF67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Администрация _______</w:t>
            </w:r>
          </w:p>
          <w:p w14:paraId="1A016C13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сельского поселения Ельниковского</w:t>
            </w:r>
          </w:p>
          <w:p w14:paraId="439BDD95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</w:t>
            </w:r>
          </w:p>
          <w:p w14:paraId="4D907E4F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Мордовия адрес:______, Республика Мордовия, Ельниковский район,</w:t>
            </w:r>
          </w:p>
          <w:p w14:paraId="3B4A8D18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с. ______ ул. ______д.___,</w:t>
            </w:r>
          </w:p>
          <w:p w14:paraId="361396E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 _________</w:t>
            </w:r>
          </w:p>
          <w:p w14:paraId="2890025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____________</w:t>
            </w:r>
          </w:p>
          <w:p w14:paraId="37B5A954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____________</w:t>
            </w:r>
          </w:p>
          <w:p w14:paraId="4F2DD56E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 УФК по Республике Мордовия</w:t>
            </w:r>
          </w:p>
          <w:p w14:paraId="2C61B59A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(Администрация ___________</w:t>
            </w:r>
          </w:p>
          <w:p w14:paraId="3B80AA37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сельского поселения Ельниковского</w:t>
            </w:r>
          </w:p>
          <w:p w14:paraId="520ECE94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 Мордовия</w:t>
            </w:r>
          </w:p>
          <w:p w14:paraId="1D17F25D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____________,</w:t>
            </w:r>
          </w:p>
          <w:p w14:paraId="3AB99128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р/с ___________ в Отделении - НБ 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Республики Мордовия г. Саранск</w:t>
            </w:r>
          </w:p>
          <w:p w14:paraId="7C028E49" w14:textId="77777777" w:rsidR="00B535B2" w:rsidRPr="006840B4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1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_______,</w:t>
            </w:r>
          </w:p>
          <w:p w14:paraId="09196FCC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ОГРН _____________</w:t>
            </w:r>
          </w:p>
          <w:p w14:paraId="2FE2A087" w14:textId="77777777" w:rsidR="00B535B2" w:rsidRPr="006840B4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2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___________</w:t>
            </w:r>
          </w:p>
          <w:p w14:paraId="24353675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ОКПО ____________</w:t>
            </w:r>
          </w:p>
          <w:p w14:paraId="2876F10F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760A9C05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10106847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607D1407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Глава ________ сельского поселения Ельниковского муниципального района</w:t>
            </w:r>
          </w:p>
          <w:p w14:paraId="39763F23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Республики Мордовия</w:t>
            </w:r>
          </w:p>
          <w:p w14:paraId="0860FF74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  <w:p w14:paraId="0C34C189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______________ФИО</w:t>
            </w:r>
          </w:p>
          <w:p w14:paraId="6637360F" w14:textId="5EF167AE" w:rsid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М.П.</w:t>
            </w:r>
          </w:p>
        </w:tc>
        <w:tc>
          <w:tcPr>
            <w:tcW w:w="3171" w:type="dxa"/>
          </w:tcPr>
          <w:p w14:paraId="344A1326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lastRenderedPageBreak/>
              <w:t>в УФК по Республике Мордовия</w:t>
            </w:r>
          </w:p>
          <w:p w14:paraId="18CD611D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(Финансовое управление</w:t>
            </w:r>
          </w:p>
          <w:p w14:paraId="1A1353E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администрации Ельниковского</w:t>
            </w:r>
          </w:p>
          <w:p w14:paraId="72859702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муниципального района Республики Мордовия</w:t>
            </w:r>
          </w:p>
          <w:p w14:paraId="09FF116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л/с 03093006100)</w:t>
            </w:r>
          </w:p>
          <w:p w14:paraId="194A6E36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адрес:431370, Республика Мордовия, Ельниковский район, с. Ельники,</w:t>
            </w:r>
          </w:p>
          <w:p w14:paraId="5772DB64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ул. Ленина, д. 16,</w:t>
            </w:r>
          </w:p>
          <w:p w14:paraId="6C5779FF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тел.:(83444)2-60-75</w:t>
            </w:r>
          </w:p>
          <w:p w14:paraId="72F01056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ИНН 1307000108</w:t>
            </w:r>
          </w:p>
          <w:p w14:paraId="7EAFB83D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КПП 130701001</w:t>
            </w:r>
          </w:p>
          <w:p w14:paraId="363BE5E3" w14:textId="77777777" w:rsidR="00B535B2" w:rsidRPr="006840B4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3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БИК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048952001</w:t>
            </w:r>
          </w:p>
          <w:p w14:paraId="32EEF455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99709D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р/с 40204810422020007179 в Отделении - НБ Республики Мордовия г. Саранск</w:t>
            </w:r>
          </w:p>
          <w:p w14:paraId="1420239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ОГРН 1061314000186</w:t>
            </w:r>
          </w:p>
          <w:p w14:paraId="30013E7B" w14:textId="77777777" w:rsidR="00B535B2" w:rsidRPr="006840B4" w:rsidRDefault="001A0E2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hyperlink r:id="rId14" w:history="1">
              <w:r w:rsidR="00B535B2"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ОКТМО</w:t>
              </w:r>
            </w:hyperlink>
            <w:r w:rsidR="00B535B2"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89618000</w:t>
            </w:r>
          </w:p>
          <w:p w14:paraId="3AC6AF21" w14:textId="77777777" w:rsidR="00B535B2" w:rsidRPr="006840B4" w:rsidRDefault="00B535B2" w:rsidP="00B535B2">
            <w:pPr>
              <w:autoSpaceDE w:val="0"/>
              <w:autoSpaceDN w:val="0"/>
              <w:adjustRightInd w:val="0"/>
              <w:jc w:val="both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ОКПО 02301094</w:t>
            </w:r>
          </w:p>
          <w:p w14:paraId="0957C0EB" w14:textId="77777777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14:paraId="74E0708E" w14:textId="77777777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14:paraId="13E2D434" w14:textId="77777777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14:paraId="3B394931" w14:textId="77777777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  <w:p w14:paraId="1E547D3E" w14:textId="77777777" w:rsid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</w:p>
          <w:p w14:paraId="70848848" w14:textId="2DF8013E" w:rsidR="00B535B2" w:rsidRP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Начальник финансового управления администрации Ельниковского муниципального района</w:t>
            </w:r>
          </w:p>
          <w:p w14:paraId="276D35CF" w14:textId="0D7072FD" w:rsidR="00B535B2" w:rsidRP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________ А.М. Бушукин</w:t>
            </w:r>
          </w:p>
          <w:p w14:paraId="33473BC0" w14:textId="23B5FF39" w:rsidR="00B535B2" w:rsidRPr="00B535B2" w:rsidRDefault="00B535B2" w:rsidP="00B535B2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</w:pPr>
            <w:r w:rsidRPr="00B535B2">
              <w:rPr>
                <w:rFonts w:ascii="Times New Roman" w:eastAsiaTheme="minorEastAsia" w:hAnsi="Times New Roman" w:cs="Times New Roman"/>
                <w:color w:val="26282F"/>
                <w:sz w:val="28"/>
                <w:szCs w:val="28"/>
                <w:lang w:bidi="ar-SA"/>
              </w:rPr>
              <w:t>М.П.</w:t>
            </w:r>
          </w:p>
          <w:p w14:paraId="6F21BF87" w14:textId="1FB9BAFD" w:rsidR="00B535B2" w:rsidRDefault="00B535B2" w:rsidP="006840B4">
            <w:pPr>
              <w:autoSpaceDE w:val="0"/>
              <w:autoSpaceDN w:val="0"/>
              <w:adjustRightInd w:val="0"/>
              <w:spacing w:before="108" w:after="108"/>
              <w:jc w:val="center"/>
              <w:outlineLvl w:val="0"/>
              <w:rPr>
                <w:rFonts w:ascii="Times New Roman" w:eastAsiaTheme="minorEastAsia" w:hAnsi="Times New Roman" w:cs="Times New Roman"/>
                <w:b/>
                <w:bCs/>
                <w:color w:val="26282F"/>
                <w:sz w:val="28"/>
                <w:szCs w:val="28"/>
                <w:lang w:bidi="ar-SA"/>
              </w:rPr>
            </w:pPr>
          </w:p>
        </w:tc>
      </w:tr>
    </w:tbl>
    <w:p w14:paraId="66ABA530" w14:textId="77777777" w:rsidR="00B535B2" w:rsidRPr="006840B4" w:rsidRDefault="00B535B2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</w:p>
    <w:p w14:paraId="61AC3560" w14:textId="331C128D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2" w:name="sub_2100"/>
      <w:bookmarkEnd w:id="51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N 1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 xml:space="preserve"> 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администрацией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 вопросам градостроительной деятельности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администрации _____________ сельскому поселению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2"/>
    <w:p w14:paraId="26888C5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F7C2DEF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График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перечисления межбюджетных трансфертов</w:t>
      </w:r>
    </w:p>
    <w:p w14:paraId="39FB053D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6E04BFB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Учредителя УФК по Республике Мордовия (Финансовое управление администрации Ельниковского муниципального района Республики Мордовия л/с 03093006100).</w:t>
      </w:r>
    </w:p>
    <w:p w14:paraId="473B9F0E" w14:textId="497D89DA" w:rsid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Наименование Учреждения УФК по Республике Мордовия (Администрация _______________ сельского поселения Ельниковского муниципального района Республики Мордовия л/с ____________________)</w:t>
      </w:r>
    </w:p>
    <w:p w14:paraId="701E3AAC" w14:textId="52BDC774" w:rsidR="00DC2FF6" w:rsidRDefault="00DC2FF6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616"/>
        <w:gridCol w:w="925"/>
        <w:gridCol w:w="1430"/>
        <w:gridCol w:w="1192"/>
        <w:gridCol w:w="1300"/>
        <w:gridCol w:w="1862"/>
        <w:gridCol w:w="2013"/>
      </w:tblGrid>
      <w:tr w:rsidR="00DC2FF6" w14:paraId="5E95E186" w14:textId="77777777" w:rsidTr="00DC2FF6">
        <w:tc>
          <w:tcPr>
            <w:tcW w:w="738" w:type="dxa"/>
            <w:vMerge w:val="restart"/>
          </w:tcPr>
          <w:p w14:paraId="502C0C66" w14:textId="530A2D5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№ п/п</w:t>
            </w:r>
          </w:p>
        </w:tc>
        <w:tc>
          <w:tcPr>
            <w:tcW w:w="4900" w:type="dxa"/>
            <w:gridSpan w:val="4"/>
          </w:tcPr>
          <w:p w14:paraId="18C47E89" w14:textId="2B4FF5AF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Код по </w:t>
            </w:r>
            <w:hyperlink r:id="rId15" w:history="1">
              <w:r w:rsidRPr="006840B4">
                <w:rPr>
                  <w:rFonts w:ascii="Times New Roman" w:eastAsiaTheme="minorEastAsia" w:hAnsi="Times New Roman" w:cs="Times New Roman"/>
                  <w:color w:val="auto"/>
                  <w:sz w:val="28"/>
                  <w:szCs w:val="28"/>
                  <w:lang w:bidi="ar-SA"/>
                </w:rPr>
                <w:t>бюджетной классификации</w:t>
              </w:r>
            </w:hyperlink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Российской Федерации (по расходам федерального бюджета на предоставление Субсидии)</w:t>
            </w:r>
          </w:p>
        </w:tc>
        <w:tc>
          <w:tcPr>
            <w:tcW w:w="1862" w:type="dxa"/>
            <w:vMerge w:val="restart"/>
          </w:tcPr>
          <w:p w14:paraId="45371BD8" w14:textId="4F2A4686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DC2FF6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Сроки перечисления субсидии</w:t>
            </w:r>
          </w:p>
        </w:tc>
        <w:tc>
          <w:tcPr>
            <w:tcW w:w="2013" w:type="dxa"/>
            <w:vMerge w:val="restart"/>
          </w:tcPr>
          <w:p w14:paraId="6E3411A5" w14:textId="39104402" w:rsidR="00DC2FF6" w:rsidRDefault="00DC2FF6" w:rsidP="00B535B2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Сумма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,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 xml:space="preserve"> подлежащая перечислению, руб.</w:t>
            </w:r>
          </w:p>
        </w:tc>
      </w:tr>
      <w:tr w:rsidR="00DC2FF6" w14:paraId="18FE07DC" w14:textId="77777777" w:rsidTr="00DC2FF6">
        <w:tc>
          <w:tcPr>
            <w:tcW w:w="738" w:type="dxa"/>
            <w:vMerge/>
          </w:tcPr>
          <w:p w14:paraId="36F9B1D0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75420" w14:textId="07196571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Код главы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D3281E" w14:textId="745561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Раздел, подраздел</w:t>
            </w:r>
          </w:p>
        </w:tc>
        <w:tc>
          <w:tcPr>
            <w:tcW w:w="1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6CE3B" w14:textId="0A8BBB89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Целевая статья</w:t>
            </w:r>
          </w:p>
        </w:tc>
        <w:tc>
          <w:tcPr>
            <w:tcW w:w="1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8446" w14:textId="2DA62680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Вид расходов</w:t>
            </w:r>
          </w:p>
        </w:tc>
        <w:tc>
          <w:tcPr>
            <w:tcW w:w="1862" w:type="dxa"/>
            <w:vMerge/>
          </w:tcPr>
          <w:p w14:paraId="37695F47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2013" w:type="dxa"/>
            <w:vMerge/>
          </w:tcPr>
          <w:p w14:paraId="6078E53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6FCB7DC6" w14:textId="77777777" w:rsidTr="00DC2FF6">
        <w:tc>
          <w:tcPr>
            <w:tcW w:w="738" w:type="dxa"/>
            <w:vMerge/>
          </w:tcPr>
          <w:p w14:paraId="64804216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978" w:type="dxa"/>
          </w:tcPr>
          <w:p w14:paraId="2774248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430" w:type="dxa"/>
          </w:tcPr>
          <w:p w14:paraId="2DAB17E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192" w:type="dxa"/>
          </w:tcPr>
          <w:p w14:paraId="17C0DB3A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300" w:type="dxa"/>
          </w:tcPr>
          <w:p w14:paraId="5CA6FF88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  <w:tc>
          <w:tcPr>
            <w:tcW w:w="1862" w:type="dxa"/>
          </w:tcPr>
          <w:p w14:paraId="0DA5FED8" w14:textId="3515D435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- до 31 декабря 202</w:t>
            </w: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2</w:t>
            </w:r>
            <w:r w:rsidRPr="006840B4"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 года</w:t>
            </w:r>
          </w:p>
        </w:tc>
        <w:tc>
          <w:tcPr>
            <w:tcW w:w="2013" w:type="dxa"/>
          </w:tcPr>
          <w:p w14:paraId="342E504E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  <w:tr w:rsidR="00DC2FF6" w14:paraId="4936F8B5" w14:textId="77777777" w:rsidTr="00B03591">
        <w:tc>
          <w:tcPr>
            <w:tcW w:w="7500" w:type="dxa"/>
            <w:gridSpan w:val="6"/>
          </w:tcPr>
          <w:p w14:paraId="4B8F53AD" w14:textId="0979C2F3" w:rsidR="00DC2FF6" w:rsidRDefault="00DC2FF6" w:rsidP="00DC2FF6">
            <w:pPr>
              <w:autoSpaceDE w:val="0"/>
              <w:autoSpaceDN w:val="0"/>
              <w:adjustRightInd w:val="0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  <w:r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  <w:t>Всего:</w:t>
            </w:r>
          </w:p>
        </w:tc>
        <w:tc>
          <w:tcPr>
            <w:tcW w:w="2013" w:type="dxa"/>
          </w:tcPr>
          <w:p w14:paraId="5489E585" w14:textId="77777777" w:rsidR="00DC2FF6" w:rsidRDefault="00DC2FF6" w:rsidP="00DC2FF6">
            <w:pPr>
              <w:autoSpaceDE w:val="0"/>
              <w:autoSpaceDN w:val="0"/>
              <w:adjustRightInd w:val="0"/>
              <w:jc w:val="center"/>
              <w:rPr>
                <w:rFonts w:ascii="Times New Roman" w:eastAsiaTheme="minorEastAsia" w:hAnsi="Times New Roman" w:cs="Times New Roman"/>
                <w:color w:val="auto"/>
                <w:sz w:val="28"/>
                <w:szCs w:val="28"/>
                <w:lang w:bidi="ar-SA"/>
              </w:rPr>
            </w:pPr>
          </w:p>
        </w:tc>
      </w:tr>
    </w:tbl>
    <w:p w14:paraId="65E5420B" w14:textId="77777777" w:rsidR="00B535B2" w:rsidRPr="006840B4" w:rsidRDefault="00B535B2" w:rsidP="00B535B2">
      <w:pPr>
        <w:autoSpaceDE w:val="0"/>
        <w:autoSpaceDN w:val="0"/>
        <w:adjustRightInd w:val="0"/>
        <w:ind w:firstLine="720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43E8C94A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547EEED4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right"/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</w:pPr>
      <w:bookmarkStart w:id="53" w:name="sub_2200"/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Приложение 2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 xml:space="preserve">к </w:t>
      </w:r>
      <w:hyperlink w:anchor="sub_2000" w:history="1">
        <w:r w:rsidRPr="006840B4">
          <w:rPr>
            <w:rFonts w:ascii="Times New Roman" w:eastAsiaTheme="minorEastAsia" w:hAnsi="Times New Roman" w:cs="Times New Roman"/>
            <w:color w:val="auto"/>
            <w:sz w:val="28"/>
            <w:szCs w:val="28"/>
            <w:lang w:bidi="ar-SA"/>
          </w:rPr>
          <w:t>Соглашению</w:t>
        </w:r>
      </w:hyperlink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 xml:space="preserve"> 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t>о передаче части полномочий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Ельниковского муниципального района по вопросам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градостроительной деятельности сельскому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поселению Ельниковского муниципального района</w:t>
      </w:r>
      <w:r w:rsidRPr="006840B4">
        <w:rPr>
          <w:rFonts w:ascii="Times New Roman" w:eastAsiaTheme="minorEastAsia" w:hAnsi="Times New Roman" w:cs="Times New Roman"/>
          <w:color w:val="26282F"/>
          <w:sz w:val="28"/>
          <w:szCs w:val="28"/>
          <w:lang w:bidi="ar-SA"/>
        </w:rPr>
        <w:br/>
        <w:t>Республики Мордовия</w:t>
      </w:r>
    </w:p>
    <w:bookmarkEnd w:id="53"/>
    <w:p w14:paraId="249D17C7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9A60230" w14:textId="77777777" w:rsidR="006840B4" w:rsidRPr="006840B4" w:rsidRDefault="006840B4" w:rsidP="006840B4">
      <w:pPr>
        <w:autoSpaceDE w:val="0"/>
        <w:autoSpaceDN w:val="0"/>
        <w:adjustRightInd w:val="0"/>
        <w:spacing w:before="108" w:after="108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t>Методика</w:t>
      </w:r>
      <w:r w:rsidRPr="006840B4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bidi="ar-SA"/>
        </w:rPr>
        <w:br/>
        <w:t>расчета объема иных межбюджетных трансфертов, предоставляемых Поселению для осуществления переданной части полномочий Ельниковского муниципального района по вопросам градостроительной деятельности сельскому поселению Ельниковского муниципального района Республики Мордовия</w:t>
      </w:r>
    </w:p>
    <w:p w14:paraId="30AEBD8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AAAF3C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Методика расчета норматива для определения общего объема межбюджетных трансфертов на осуществление части полномочий Ельниковского муниципального района по вопросам градостроительной деятельности администрации _____________________ сельского поселения разработана в соответствии с законодательством Российской Федерации.</w:t>
      </w:r>
    </w:p>
    <w:p w14:paraId="4B5741E2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Размер средств поселению на выполнение полномочий по вопросам градостроительной деятельности рассчитывается по формуле:</w:t>
      </w:r>
    </w:p>
    <w:p w14:paraId="6D874919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A0C47A7" w14:textId="77777777" w:rsidR="006840B4" w:rsidRPr="006840B4" w:rsidRDefault="006840B4" w:rsidP="006840B4">
      <w:pPr>
        <w:autoSpaceDE w:val="0"/>
        <w:autoSpaceDN w:val="0"/>
        <w:adjustRightInd w:val="0"/>
        <w:ind w:firstLine="698"/>
        <w:jc w:val="center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N=H*1</w:t>
      </w:r>
    </w:p>
    <w:p w14:paraId="4425D05F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79B7AC58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N - объем средств для i-го поселения</w:t>
      </w:r>
    </w:p>
    <w:p w14:paraId="165B9206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  <w:r w:rsidRPr="006840B4"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  <w:t>H - площадь земель сельского поселения (га),1 - рубль за 1 (га) в год.</w:t>
      </w:r>
    </w:p>
    <w:p w14:paraId="51FDB2F1" w14:textId="77777777" w:rsidR="006840B4" w:rsidRPr="006840B4" w:rsidRDefault="006840B4" w:rsidP="006840B4">
      <w:pPr>
        <w:autoSpaceDE w:val="0"/>
        <w:autoSpaceDN w:val="0"/>
        <w:adjustRightInd w:val="0"/>
        <w:ind w:firstLine="720"/>
        <w:jc w:val="both"/>
        <w:rPr>
          <w:rFonts w:ascii="Times New Roman" w:eastAsiaTheme="minorEastAsia" w:hAnsi="Times New Roman" w:cs="Times New Roman"/>
          <w:color w:val="auto"/>
          <w:sz w:val="28"/>
          <w:szCs w:val="28"/>
          <w:lang w:bidi="ar-SA"/>
        </w:rPr>
      </w:pPr>
    </w:p>
    <w:p w14:paraId="3F38D2E9" w14:textId="0200142F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p w14:paraId="5812F2E4" w14:textId="77777777" w:rsidR="006840B4" w:rsidRPr="006840B4" w:rsidRDefault="006840B4" w:rsidP="004B579B">
      <w:pPr>
        <w:pStyle w:val="1"/>
        <w:ind w:right="340" w:firstLine="0"/>
        <w:jc w:val="both"/>
        <w:rPr>
          <w:sz w:val="28"/>
          <w:szCs w:val="28"/>
        </w:rPr>
      </w:pPr>
    </w:p>
    <w:sectPr w:rsidR="006840B4" w:rsidRPr="006840B4" w:rsidSect="00F66222">
      <w:pgSz w:w="11900" w:h="16840"/>
      <w:pgMar w:top="1134" w:right="851" w:bottom="1514" w:left="1701" w:header="833" w:footer="1083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9B789B" w14:textId="77777777" w:rsidR="001A0E22" w:rsidRDefault="001A0E22">
      <w:r>
        <w:separator/>
      </w:r>
    </w:p>
  </w:endnote>
  <w:endnote w:type="continuationSeparator" w:id="0">
    <w:p w14:paraId="6D1427E1" w14:textId="77777777" w:rsidR="001A0E22" w:rsidRDefault="001A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6346F" w14:textId="77777777" w:rsidR="001A0E22" w:rsidRDefault="001A0E22"/>
  </w:footnote>
  <w:footnote w:type="continuationSeparator" w:id="0">
    <w:p w14:paraId="2C538AF4" w14:textId="77777777" w:rsidR="001A0E22" w:rsidRDefault="001A0E22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5E3064"/>
    <w:multiLevelType w:val="multilevel"/>
    <w:tmpl w:val="607839B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4BC3B29"/>
    <w:multiLevelType w:val="multilevel"/>
    <w:tmpl w:val="C22460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mirrorMargins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5F4B"/>
    <w:rsid w:val="001A0E22"/>
    <w:rsid w:val="0022664E"/>
    <w:rsid w:val="004B579B"/>
    <w:rsid w:val="006840B4"/>
    <w:rsid w:val="007A3DEE"/>
    <w:rsid w:val="0099709D"/>
    <w:rsid w:val="00B535B2"/>
    <w:rsid w:val="00BC0EF0"/>
    <w:rsid w:val="00D22CB3"/>
    <w:rsid w:val="00DC2FF6"/>
    <w:rsid w:val="00DF5733"/>
    <w:rsid w:val="00E65F4B"/>
    <w:rsid w:val="00F66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8318E7"/>
  <w15:docId w15:val="{8F2925C8-23EC-46B6-A0EC-57415F3B2A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2"/>
      <w:szCs w:val="32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1">
    <w:name w:val="Заголовок №1"/>
    <w:basedOn w:val="a"/>
    <w:link w:val="10"/>
    <w:pPr>
      <w:spacing w:after="640"/>
      <w:jc w:val="center"/>
      <w:outlineLvl w:val="0"/>
    </w:pPr>
    <w:rPr>
      <w:rFonts w:ascii="Times New Roman" w:eastAsia="Times New Roman" w:hAnsi="Times New Roman" w:cs="Times New Roman"/>
      <w:b/>
      <w:bCs/>
      <w:sz w:val="32"/>
      <w:szCs w:val="32"/>
    </w:rPr>
  </w:style>
  <w:style w:type="table" w:styleId="a4">
    <w:name w:val="Table Grid"/>
    <w:basedOn w:val="a1"/>
    <w:uiPriority w:val="39"/>
    <w:rsid w:val="00B535B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F66222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66222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12112604/0" TargetMode="External"/><Relationship Id="rId13" Type="http://schemas.openxmlformats.org/officeDocument/2006/relationships/hyperlink" Target="http://internet.garant.ru/document/redirect/555333/0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/redirect/186367/15" TargetMode="External"/><Relationship Id="rId12" Type="http://schemas.openxmlformats.org/officeDocument/2006/relationships/hyperlink" Target="http://internet.garant.ru/document/redirect/57745802/0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internet.garant.ru/document/redirect/555333/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internet.garant.ru/document/redirect/72275618/11000" TargetMode="External"/><Relationship Id="rId10" Type="http://schemas.openxmlformats.org/officeDocument/2006/relationships/hyperlink" Target="http://internet.garant.ru/document/redirect/57745802/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internet.garant.ru/document/redirect/555333/0" TargetMode="External"/><Relationship Id="rId14" Type="http://schemas.openxmlformats.org/officeDocument/2006/relationships/hyperlink" Target="http://internet.garant.ru/document/redirect/57745802/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2640</Words>
  <Characters>15052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Александра</cp:lastModifiedBy>
  <cp:revision>8</cp:revision>
  <cp:lastPrinted>2021-12-15T07:05:00Z</cp:lastPrinted>
  <dcterms:created xsi:type="dcterms:W3CDTF">2021-12-15T06:21:00Z</dcterms:created>
  <dcterms:modified xsi:type="dcterms:W3CDTF">2021-12-15T07:09:00Z</dcterms:modified>
</cp:coreProperties>
</file>