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Напоминаем, что </w:t>
      </w:r>
      <w:bookmarkStart w:id="0" w:name="__DdeLink__918_579359476"/>
      <w:r>
        <w:rPr/>
        <w:t>многодетные мамы имеют право на досрочную пенсию.</w:t>
      </w:r>
      <w:bookmarkEnd w:id="0"/>
      <w:r>
        <w:rPr/>
        <w:br/>
        <w:t>Так, если мама воспитывает трех детей, она сможет выйти на пенсию на три года раньше пенсионного возраста – в 57 лет. Если у женщины четверо детей, то на четыре года раньше – в 56 лет. Мамы, воспитавшие пять и более детей, как и раньше могут оформить пенсию в 50 лет.</w:t>
        <w:br/>
        <w:t>В тоже время многодетным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наличие необходимого количество пенсионных коэффициентов. Так, для выхода на страховую пенсию по старости в этом году необходимо иметь 21 пенсионный коэффициент.</w:t>
        <w:br/>
        <w:t xml:space="preserve">В тоже время, многодетные отцы НЕ имеют права на досрочную страховую пенсию. Этот вид льготы предоставляется только многодетным матерям.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14775" cy="3914775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2021-10-29T15:10:19Z</dcterms:created>
  <dc:language>ru-RU</dc:language>
  <dcterms:modified xsi:type="dcterms:W3CDTF">2021-10-29T15:10:58Z</dcterms:modified>
  <cp:revision>1</cp:revision>
</cp:coreProperties>
</file>