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23F" w:rsidRPr="00DD69A1" w:rsidRDefault="0098223F" w:rsidP="00982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</w:p>
    <w:p w:rsidR="0098223F" w:rsidRPr="00DD69A1" w:rsidRDefault="0098223F" w:rsidP="00982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 МУНИЦИПАЛЬНОГО РАЙОНА</w:t>
      </w:r>
    </w:p>
    <w:p w:rsidR="0098223F" w:rsidRPr="00DD69A1" w:rsidRDefault="0098223F" w:rsidP="00982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98223F" w:rsidRPr="00DD69A1" w:rsidRDefault="0098223F" w:rsidP="009822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</w:p>
    <w:p w:rsidR="0098223F" w:rsidRPr="0046264B" w:rsidRDefault="0098223F" w:rsidP="009822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46264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 Е Ш Е Н И Е</w:t>
      </w:r>
    </w:p>
    <w:p w:rsidR="0098223F" w:rsidRPr="0046264B" w:rsidRDefault="0098223F" w:rsidP="00982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98223F" w:rsidRPr="00DD69A1" w:rsidRDefault="0098223F" w:rsidP="00982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23F" w:rsidRPr="00DD69A1" w:rsidRDefault="0046264B" w:rsidP="00982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8223F"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11.10.2019</w:t>
      </w:r>
      <w:r w:rsidR="0098223F"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8223F"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210</w:t>
      </w:r>
    </w:p>
    <w:p w:rsidR="0098223F" w:rsidRPr="00DD69A1" w:rsidRDefault="0098223F" w:rsidP="009822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>с. Ельники</w:t>
      </w:r>
    </w:p>
    <w:p w:rsidR="0098223F" w:rsidRPr="00DD69A1" w:rsidRDefault="0098223F" w:rsidP="0098223F">
      <w:pPr>
        <w:spacing w:after="0" w:line="240" w:lineRule="auto"/>
        <w:ind w:firstLine="54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223F" w:rsidRPr="00DD69A1" w:rsidRDefault="0098223F" w:rsidP="0098223F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D69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</w:p>
    <w:p w:rsidR="0098223F" w:rsidRPr="00DD69A1" w:rsidRDefault="0098223F" w:rsidP="0098223F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Устав Ельниковского муниципального района</w:t>
      </w:r>
    </w:p>
    <w:p w:rsidR="0098223F" w:rsidRPr="00DD69A1" w:rsidRDefault="0098223F" w:rsidP="0098223F">
      <w:pPr>
        <w:spacing w:after="0" w:line="240" w:lineRule="auto"/>
        <w:ind w:firstLine="54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Республики Мордовия</w:t>
      </w:r>
    </w:p>
    <w:p w:rsidR="0098223F" w:rsidRPr="00DD69A1" w:rsidRDefault="0098223F" w:rsidP="0098223F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23F" w:rsidRPr="00DD69A1" w:rsidRDefault="0098223F" w:rsidP="0098223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приведения Устава Ельниковского муниципального района Республики Мордовия в соответствие с действующим законодательством, Совет депутатов Ельниковского муниципального района</w:t>
      </w:r>
      <w:r w:rsidRPr="00DD69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 Е Ш И Л</w:t>
      </w: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8223F" w:rsidRDefault="0098223F" w:rsidP="0098223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в Устав Ельниковского муниципального района Республики Мордовия, утвержденный решением Совета депутатов Ельниковского муниципального района от </w:t>
      </w:r>
      <w:bookmarkStart w:id="0" w:name="sub_32"/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27 декабря </w:t>
      </w:r>
      <w:smartTag w:uri="urn:schemas-microsoft-com:office:smarttags" w:element="metricconverter">
        <w:smartTagPr>
          <w:attr w:name="ProductID" w:val="2005 г"/>
        </w:smartTagPr>
        <w:r w:rsidRPr="00DD69A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2005 г</w:t>
        </w:r>
      </w:smartTag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 109 </w:t>
      </w:r>
      <w:bookmarkEnd w:id="0"/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(с изменениями,  внесенными решениями Совета депутатов Ельниковского муниципального района Республики Мордовия от 21 декабря </w:t>
      </w:r>
      <w:smartTag w:uri="urn:schemas-microsoft-com:office:smarttags" w:element="metricconverter">
        <w:smartTagPr>
          <w:attr w:name="ProductID" w:val="2006 г"/>
        </w:smartTagPr>
        <w:r w:rsidRPr="00DD69A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2006 г</w:t>
        </w:r>
      </w:smartTag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hyperlink r:id="rId4" w:history="1"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№ 183</w:t>
        </w:r>
      </w:hyperlink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от 23 июля </w:t>
      </w:r>
      <w:smartTag w:uri="urn:schemas-microsoft-com:office:smarttags" w:element="metricconverter">
        <w:smartTagPr>
          <w:attr w:name="ProductID" w:val="2007 г"/>
        </w:smartTagPr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2007 г</w:t>
        </w:r>
      </w:smartTag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hyperlink r:id="rId5" w:history="1"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№ 245</w:t>
        </w:r>
      </w:hyperlink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от 30 </w:t>
      </w: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января </w:t>
      </w:r>
      <w:smartTag w:uri="urn:schemas-microsoft-com:office:smarttags" w:element="metricconverter">
        <w:smartTagPr>
          <w:attr w:name="ProductID" w:val="2008 г"/>
        </w:smartTagPr>
        <w:r w:rsidRPr="00DD69A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2008 </w:t>
        </w:r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г</w:t>
        </w:r>
      </w:smartTag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hyperlink r:id="rId6" w:history="1"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№ 13</w:t>
        </w:r>
      </w:hyperlink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от 25 июня </w:t>
      </w:r>
      <w:smartTag w:uri="urn:schemas-microsoft-com:office:smarttags" w:element="metricconverter">
        <w:smartTagPr>
          <w:attr w:name="ProductID" w:val="2008 г"/>
        </w:smartTagPr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2008 г</w:t>
        </w:r>
      </w:smartTag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hyperlink r:id="rId7" w:history="1"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№ 51</w:t>
        </w:r>
      </w:hyperlink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от 30 декабря </w:t>
      </w:r>
      <w:smartTag w:uri="urn:schemas-microsoft-com:office:smarttags" w:element="metricconverter">
        <w:smartTagPr>
          <w:attr w:name="ProductID" w:val="2008 г"/>
        </w:smartTagPr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2008 г</w:t>
        </w:r>
      </w:smartTag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hyperlink r:id="rId8" w:history="1"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№ 100</w:t>
        </w:r>
      </w:hyperlink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от 10 сентября </w:t>
      </w:r>
      <w:smartTag w:uri="urn:schemas-microsoft-com:office:smarttags" w:element="metricconverter">
        <w:smartTagPr>
          <w:attr w:name="ProductID" w:val="2009 г"/>
        </w:smartTagPr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2009 г</w:t>
        </w:r>
      </w:smartTag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hyperlink r:id="rId9" w:history="1"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№ 163</w:t>
        </w:r>
      </w:hyperlink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от 16 ноября </w:t>
      </w:r>
      <w:smartTag w:uri="urn:schemas-microsoft-com:office:smarttags" w:element="metricconverter">
        <w:smartTagPr>
          <w:attr w:name="ProductID" w:val="2010 г"/>
        </w:smartTagPr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2010 г</w:t>
        </w:r>
      </w:smartTag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hyperlink r:id="rId10" w:tgtFrame="ChangingDocument" w:history="1"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№ 256</w:t>
        </w:r>
      </w:hyperlink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от 26 апреля </w:t>
      </w:r>
      <w:smartTag w:uri="urn:schemas-microsoft-com:office:smarttags" w:element="metricconverter">
        <w:smartTagPr>
          <w:attr w:name="ProductID" w:val="2011 г"/>
        </w:smartTagPr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2011 г</w:t>
        </w:r>
      </w:smartTag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hyperlink r:id="rId11" w:tgtFrame="ChangingDocument" w:history="1"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№ 282</w:t>
        </w:r>
      </w:hyperlink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,от 18 октября </w:t>
      </w:r>
      <w:smartTag w:uri="urn:schemas-microsoft-com:office:smarttags" w:element="metricconverter">
        <w:smartTagPr>
          <w:attr w:name="ProductID" w:val="2012 г"/>
        </w:smartTagPr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2012 г</w:t>
        </w:r>
      </w:smartTag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hyperlink r:id="rId12" w:tgtFrame="Logical" w:history="1"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№ 48</w:t>
        </w:r>
      </w:hyperlink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от 01 июля </w:t>
      </w:r>
      <w:smartTag w:uri="urn:schemas-microsoft-com:office:smarttags" w:element="metricconverter">
        <w:smartTagPr>
          <w:attr w:name="ProductID" w:val="2014 г"/>
        </w:smartTagPr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2014 г</w:t>
        </w:r>
      </w:smartTag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hyperlink r:id="rId13" w:tgtFrame="Logical" w:history="1"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№ 144</w:t>
        </w:r>
      </w:hyperlink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от 25 декабря </w:t>
      </w:r>
      <w:smartTag w:uri="urn:schemas-microsoft-com:office:smarttags" w:element="metricconverter">
        <w:smartTagPr>
          <w:attr w:name="ProductID" w:val="2014 г"/>
        </w:smartTagPr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2014 г</w:t>
        </w:r>
      </w:smartTag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hyperlink r:id="rId14" w:tgtFrame="ChangingDocument" w:history="1"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№ 168</w:t>
        </w:r>
      </w:hyperlink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от 11 мая </w:t>
      </w:r>
      <w:smartTag w:uri="urn:schemas-microsoft-com:office:smarttags" w:element="metricconverter">
        <w:smartTagPr>
          <w:attr w:name="ProductID" w:val="2016 г"/>
        </w:smartTagPr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2016 г</w:t>
        </w:r>
      </w:smartTag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hyperlink r:id="rId15" w:tgtFrame="ChangingDocument" w:history="1">
        <w:r w:rsidRPr="00A74DB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№ 232</w:t>
        </w:r>
      </w:hyperlink>
      <w:r w:rsidRPr="00A74D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от 23 марта 2017 г. № 52, от 31.10.2017 №89, от 22.12.2017 №103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от 31.08.2018 №143, от 15.02.2019 № 176</w:t>
      </w: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>) следующие изменения:</w:t>
      </w:r>
    </w:p>
    <w:p w:rsidR="0098223F" w:rsidRDefault="0098223F" w:rsidP="0098223F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bookmarkStart w:id="1" w:name="_Hlk19007587"/>
      <w:r>
        <w:rPr>
          <w:rFonts w:ascii="Times New Roman" w:hAnsi="Times New Roman"/>
          <w:b/>
          <w:bCs/>
          <w:sz w:val="28"/>
          <w:szCs w:val="28"/>
        </w:rPr>
        <w:t>п</w:t>
      </w:r>
      <w:r w:rsidRPr="0077450D">
        <w:rPr>
          <w:rFonts w:ascii="Times New Roman" w:hAnsi="Times New Roman"/>
          <w:b/>
          <w:bCs/>
          <w:sz w:val="28"/>
          <w:szCs w:val="28"/>
        </w:rPr>
        <w:t xml:space="preserve">ункт </w:t>
      </w:r>
      <w:r>
        <w:rPr>
          <w:rFonts w:ascii="Times New Roman" w:hAnsi="Times New Roman"/>
          <w:b/>
          <w:bCs/>
          <w:sz w:val="28"/>
          <w:szCs w:val="28"/>
        </w:rPr>
        <w:t xml:space="preserve">7.1  </w:t>
      </w:r>
      <w:r w:rsidRPr="0077450D">
        <w:rPr>
          <w:rFonts w:ascii="Times New Roman" w:hAnsi="Times New Roman"/>
          <w:b/>
          <w:bCs/>
          <w:sz w:val="28"/>
          <w:szCs w:val="28"/>
        </w:rPr>
        <w:t xml:space="preserve"> части </w:t>
      </w:r>
      <w:r>
        <w:rPr>
          <w:rFonts w:ascii="Times New Roman" w:hAnsi="Times New Roman"/>
          <w:b/>
          <w:bCs/>
          <w:sz w:val="28"/>
          <w:szCs w:val="28"/>
        </w:rPr>
        <w:t xml:space="preserve">1 статьи 4  </w:t>
      </w:r>
      <w:r w:rsidRPr="0077450D">
        <w:rPr>
          <w:rFonts w:ascii="Times New Roman" w:hAnsi="Times New Roman"/>
          <w:b/>
          <w:bCs/>
          <w:sz w:val="28"/>
          <w:szCs w:val="28"/>
        </w:rPr>
        <w:t xml:space="preserve"> изложить в следующей редакции</w:t>
      </w:r>
      <w:r>
        <w:rPr>
          <w:rFonts w:ascii="Times New Roman" w:hAnsi="Times New Roman"/>
          <w:b/>
          <w:bCs/>
          <w:sz w:val="28"/>
          <w:szCs w:val="28"/>
        </w:rPr>
        <w:t>:</w:t>
      </w:r>
      <w:bookmarkEnd w:id="1"/>
    </w:p>
    <w:p w:rsidR="0098223F" w:rsidRPr="00632BE8" w:rsidRDefault="0098223F" w:rsidP="009822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32BE8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632BE8">
        <w:rPr>
          <w:rFonts w:ascii="Times New Roman" w:hAnsi="Times New Roman" w:cs="Times New Roman"/>
          <w:sz w:val="28"/>
          <w:szCs w:val="28"/>
          <w:shd w:val="clear" w:color="auto" w:fill="FFFFFF"/>
        </w:rPr>
        <w:t>7.1) разработка </w:t>
      </w:r>
      <w:r w:rsidRPr="00632BE8">
        <w:rPr>
          <w:rFonts w:ascii="Times New Roman" w:hAnsi="Times New Roman" w:cs="Times New Roman"/>
          <w:sz w:val="28"/>
          <w:szCs w:val="28"/>
        </w:rPr>
        <w:t>и осуществление мер, направленных на укрепление межнационального и</w:t>
      </w:r>
      <w:r w:rsidRPr="00632B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межконфессионального согласия, поддержку и развитие языков и культуры народов Российской Федерации, проживающих на территории Ельниковского муниципального района, реализацию прав коренных малочисленных народов и других национальных меньшинств, обеспечение социальной и культурной адаптации мигрантов, профилактику межнациональных (межэтнических) конфликтов;»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98223F" w:rsidRPr="00A74DB4" w:rsidRDefault="0098223F" w:rsidP="0098223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A74D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абзац 3 </w:t>
      </w:r>
      <w:r w:rsidRPr="00A74DB4">
        <w:rPr>
          <w:rFonts w:ascii="Times New Roman" w:hAnsi="Times New Roman" w:cs="Times New Roman"/>
          <w:b/>
          <w:sz w:val="28"/>
          <w:szCs w:val="28"/>
        </w:rPr>
        <w:t>части 1  статьи 17  изложить в следующей редакции:</w:t>
      </w:r>
    </w:p>
    <w:p w:rsidR="0098223F" w:rsidRDefault="0098223F" w:rsidP="0098223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7601B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Совет депутатов Ельниковского муниципального района состоит из 20 депутатов.</w:t>
      </w:r>
      <w:r w:rsidRPr="00C7601B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98223F" w:rsidRDefault="0098223F" w:rsidP="0098223F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3) </w:t>
      </w:r>
      <w:r>
        <w:rPr>
          <w:rFonts w:ascii="Times New Roman" w:hAnsi="Times New Roman"/>
          <w:b/>
          <w:bCs/>
          <w:sz w:val="28"/>
          <w:szCs w:val="28"/>
        </w:rPr>
        <w:t>п</w:t>
      </w:r>
      <w:r w:rsidRPr="0077450D">
        <w:rPr>
          <w:rFonts w:ascii="Times New Roman" w:hAnsi="Times New Roman"/>
          <w:b/>
          <w:bCs/>
          <w:sz w:val="28"/>
          <w:szCs w:val="28"/>
        </w:rPr>
        <w:t xml:space="preserve">ункт </w:t>
      </w:r>
      <w:r>
        <w:rPr>
          <w:rFonts w:ascii="Times New Roman" w:hAnsi="Times New Roman"/>
          <w:b/>
          <w:bCs/>
          <w:sz w:val="28"/>
          <w:szCs w:val="28"/>
        </w:rPr>
        <w:t xml:space="preserve">6  </w:t>
      </w:r>
      <w:r w:rsidRPr="0077450D">
        <w:rPr>
          <w:rFonts w:ascii="Times New Roman" w:hAnsi="Times New Roman"/>
          <w:b/>
          <w:bCs/>
          <w:sz w:val="28"/>
          <w:szCs w:val="28"/>
        </w:rPr>
        <w:t xml:space="preserve"> части </w:t>
      </w:r>
      <w:r>
        <w:rPr>
          <w:rFonts w:ascii="Times New Roman" w:hAnsi="Times New Roman"/>
          <w:b/>
          <w:bCs/>
          <w:sz w:val="28"/>
          <w:szCs w:val="28"/>
        </w:rPr>
        <w:t xml:space="preserve">5 статьи 20  </w:t>
      </w:r>
      <w:r w:rsidRPr="0077450D">
        <w:rPr>
          <w:rFonts w:ascii="Times New Roman" w:hAnsi="Times New Roman"/>
          <w:b/>
          <w:bCs/>
          <w:sz w:val="28"/>
          <w:szCs w:val="28"/>
        </w:rPr>
        <w:t xml:space="preserve"> изложить в следующей редакции</w:t>
      </w:r>
      <w:r>
        <w:rPr>
          <w:rFonts w:ascii="Times New Roman" w:hAnsi="Times New Roman"/>
          <w:b/>
          <w:bCs/>
          <w:sz w:val="28"/>
          <w:szCs w:val="28"/>
        </w:rPr>
        <w:t>:</w:t>
      </w:r>
    </w:p>
    <w:p w:rsidR="0098223F" w:rsidRPr="001F4E4B" w:rsidRDefault="0098223F" w:rsidP="0098223F">
      <w:pPr>
        <w:jc w:val="both"/>
        <w:rPr>
          <w:rFonts w:ascii="Times New Roman" w:hAnsi="Times New Roman" w:cs="Times New Roman"/>
          <w:sz w:val="28"/>
          <w:szCs w:val="28"/>
        </w:rPr>
      </w:pPr>
      <w:r w:rsidRPr="001F4E4B">
        <w:rPr>
          <w:rFonts w:ascii="Times New Roman" w:hAnsi="Times New Roman"/>
          <w:b/>
          <w:bCs/>
          <w:sz w:val="28"/>
          <w:szCs w:val="28"/>
        </w:rPr>
        <w:t xml:space="preserve">         «</w:t>
      </w:r>
      <w:r w:rsidRPr="001F4E4B">
        <w:rPr>
          <w:rFonts w:ascii="Times New Roman" w:hAnsi="Times New Roman" w:cs="Times New Roman"/>
          <w:sz w:val="28"/>
          <w:szCs w:val="28"/>
          <w:shd w:val="clear" w:color="auto" w:fill="FFFFFF"/>
        </w:rPr>
        <w:t>Депутат Ельниковского муниципального   района </w:t>
      </w:r>
      <w:r w:rsidRPr="001F4E4B">
        <w:rPr>
          <w:rFonts w:ascii="Times New Roman" w:hAnsi="Times New Roman" w:cs="Times New Roman"/>
          <w:sz w:val="28"/>
          <w:szCs w:val="28"/>
        </w:rPr>
        <w:t>должен соблюдать ограничения, запреты, исполнять обязанности</w:t>
      </w:r>
      <w:r w:rsidRPr="001F4E4B">
        <w:rPr>
          <w:rFonts w:ascii="Times New Roman" w:hAnsi="Times New Roman" w:cs="Times New Roman"/>
          <w:sz w:val="28"/>
          <w:szCs w:val="28"/>
          <w:shd w:val="clear" w:color="auto" w:fill="FFFFFF"/>
        </w:rPr>
        <w:t>, которые установлены </w:t>
      </w:r>
      <w:hyperlink r:id="rId16" w:anchor="/document/12164203/entry/0" w:history="1">
        <w:r w:rsidRPr="001F4E4B">
          <w:rPr>
            <w:rStyle w:val="a3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Федеральным законом</w:t>
        </w:r>
      </w:hyperlink>
      <w:r w:rsidRPr="001F4E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от 25 декабря 2008 г. N 273-ФЗ "О противодействии коррупции" и другими федеральными законами. </w:t>
      </w:r>
      <w:r w:rsidRPr="001F4E4B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Полномочия депутата Ельниковского муниципального района прекращаются досрочно в случае несоблюдения ограничений, запретов, неисполнения обязанностей, установленных Федеральным законом от 25 декабря 2008 г. N 273-ФЗ "О противодействии коррупции", </w:t>
      </w:r>
      <w:hyperlink r:id="rId17" w:anchor="/document/70271682/entry/0" w:history="1">
        <w:r w:rsidRPr="001F4E4B">
          <w:rPr>
            <w:rStyle w:val="a3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Федеральным законом</w:t>
        </w:r>
      </w:hyperlink>
      <w:r w:rsidRPr="001F4E4B">
        <w:rPr>
          <w:rFonts w:ascii="Times New Roman" w:hAnsi="Times New Roman" w:cs="Times New Roman"/>
          <w:sz w:val="28"/>
          <w:szCs w:val="28"/>
          <w:shd w:val="clear" w:color="auto" w:fill="FFFFFF"/>
        </w:rPr>
        <w:t> от 3 декабря 2012 г. N 230-ФЗ "О контроле за соответствием расходов лиц, замещающих государственные должности, и иных лиц их доходам", </w:t>
      </w:r>
      <w:hyperlink r:id="rId18" w:anchor="/document/70372954/entry/0" w:history="1">
        <w:r w:rsidRPr="001F4E4B">
          <w:rPr>
            <w:rStyle w:val="a3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Федеральным законом</w:t>
        </w:r>
      </w:hyperlink>
      <w:r w:rsidRPr="001F4E4B">
        <w:rPr>
          <w:rFonts w:ascii="Times New Roman" w:hAnsi="Times New Roman" w:cs="Times New Roman"/>
          <w:sz w:val="28"/>
          <w:szCs w:val="28"/>
          <w:shd w:val="clear" w:color="auto" w:fill="FFFFFF"/>
        </w:rPr>
        <w:t> от 7 мая 2013 г. N 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r w:rsidRPr="001F4E4B">
        <w:rPr>
          <w:rFonts w:ascii="Times New Roman" w:hAnsi="Times New Roman" w:cs="Times New Roman"/>
          <w:sz w:val="28"/>
          <w:szCs w:val="28"/>
        </w:rPr>
        <w:t>", если иное не предусмотрено настоящим Федеральным законом.»;</w:t>
      </w:r>
    </w:p>
    <w:p w:rsidR="0098223F" w:rsidRDefault="0098223F" w:rsidP="0098223F">
      <w:pPr>
        <w:tabs>
          <w:tab w:val="left" w:pos="540"/>
        </w:tabs>
        <w:spacing w:after="0"/>
        <w:ind w:right="245" w:firstLine="540"/>
        <w:rPr>
          <w:rFonts w:ascii="Times New Roman" w:hAnsi="Times New Roman"/>
          <w:b/>
          <w:bCs/>
          <w:sz w:val="28"/>
          <w:szCs w:val="28"/>
        </w:rPr>
      </w:pPr>
      <w:r w:rsidRPr="003822C5">
        <w:rPr>
          <w:rFonts w:ascii="Times New Roman" w:hAnsi="Times New Roman" w:cs="Times New Roman"/>
          <w:b/>
          <w:bCs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77450D">
        <w:rPr>
          <w:rFonts w:ascii="Times New Roman" w:hAnsi="Times New Roman"/>
          <w:b/>
          <w:bCs/>
          <w:sz w:val="28"/>
          <w:szCs w:val="28"/>
        </w:rPr>
        <w:t xml:space="preserve"> стать</w:t>
      </w:r>
      <w:r>
        <w:rPr>
          <w:rFonts w:ascii="Times New Roman" w:hAnsi="Times New Roman"/>
          <w:b/>
          <w:bCs/>
          <w:sz w:val="28"/>
          <w:szCs w:val="28"/>
        </w:rPr>
        <w:t>ю</w:t>
      </w:r>
      <w:r w:rsidRPr="0077450D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48 </w:t>
      </w:r>
      <w:r w:rsidRPr="0077450D">
        <w:rPr>
          <w:rFonts w:ascii="Times New Roman" w:hAnsi="Times New Roman"/>
          <w:b/>
          <w:bCs/>
          <w:sz w:val="28"/>
          <w:szCs w:val="28"/>
        </w:rPr>
        <w:t>изложить в следующей редакции:</w:t>
      </w:r>
    </w:p>
    <w:p w:rsidR="0098223F" w:rsidRPr="00A13C55" w:rsidRDefault="0098223F" w:rsidP="0098223F">
      <w:pPr>
        <w:pStyle w:val="s1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A13C55">
        <w:rPr>
          <w:b/>
          <w:bCs/>
          <w:sz w:val="28"/>
          <w:szCs w:val="28"/>
        </w:rPr>
        <w:t>«</w:t>
      </w:r>
      <w:r w:rsidRPr="00A13C55">
        <w:rPr>
          <w:sz w:val="28"/>
          <w:szCs w:val="28"/>
        </w:rPr>
        <w:t>1. </w:t>
      </w:r>
      <w:r w:rsidR="0098121F" w:rsidRPr="00A13C55">
        <w:rPr>
          <w:sz w:val="28"/>
          <w:szCs w:val="28"/>
        </w:rPr>
        <w:t>Муниципальные п</w:t>
      </w:r>
      <w:r w:rsidRPr="00A13C55">
        <w:rPr>
          <w:sz w:val="28"/>
          <w:szCs w:val="28"/>
        </w:rPr>
        <w:t xml:space="preserve">равовые акты, принятые на референдуме Ельниковского муниципального района, решения Совета депутатов, устанавливающие правила, обязательные для исполнения на территории Ельниковского муниципального района, постановления </w:t>
      </w:r>
      <w:r w:rsidR="0098121F" w:rsidRPr="00A13C55">
        <w:rPr>
          <w:sz w:val="28"/>
          <w:szCs w:val="28"/>
        </w:rPr>
        <w:t>администрации</w:t>
      </w:r>
      <w:r w:rsidRPr="00A13C55">
        <w:rPr>
          <w:sz w:val="28"/>
          <w:szCs w:val="28"/>
        </w:rPr>
        <w:t xml:space="preserve"> Ельниковского муниципального района 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Ельниковского муниципального района федеральными законами и законами Республики Мордовия,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муниципальное образование, а также соглашения, заключаемые между органами местного самоуправления, вступают в силу после их официального опубликования (обнародования)</w:t>
      </w:r>
      <w:r w:rsidR="0098121F" w:rsidRPr="00A13C55">
        <w:rPr>
          <w:sz w:val="28"/>
          <w:szCs w:val="28"/>
        </w:rPr>
        <w:t>.</w:t>
      </w:r>
    </w:p>
    <w:p w:rsidR="0098223F" w:rsidRPr="00A13C55" w:rsidRDefault="0098223F" w:rsidP="0098223F">
      <w:pPr>
        <w:pStyle w:val="s1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A13C55">
        <w:rPr>
          <w:sz w:val="28"/>
          <w:szCs w:val="28"/>
        </w:rPr>
        <w:t>2. Решения Совета депутатов по вопросам организации деятельности Совета депутатов, постановления и распоряжения председателя Совета депутатов Ельниковского муниципального района, распоряжения Главы Ельниковского муниципального района по вопросам организации работы администрации Ельниковского муниципального района, распоряжения и приказы иных должностных лиц местного самоуправления Ельниковского муниципального района вступают в силу со дня их подписания либо в иные сроки, установленные указанными правовыми актами.</w:t>
      </w:r>
    </w:p>
    <w:p w:rsidR="0098223F" w:rsidRPr="00A13C55" w:rsidRDefault="0098223F" w:rsidP="0098223F">
      <w:pPr>
        <w:pStyle w:val="s1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A13C55">
        <w:rPr>
          <w:sz w:val="28"/>
          <w:szCs w:val="28"/>
        </w:rPr>
        <w:t>3. Официальным опубликованием муниципального правового акта или соглашения, заключенного между органами местного самоуправления, считается первая публикация его полного текста в периодическом печатном издании, распространяемом в соответствующем муниципальном образовании.</w:t>
      </w:r>
    </w:p>
    <w:p w:rsidR="00C335FE" w:rsidRDefault="0098223F" w:rsidP="00C335FE">
      <w:pPr>
        <w:pStyle w:val="s1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A13C55">
        <w:rPr>
          <w:sz w:val="28"/>
          <w:szCs w:val="28"/>
        </w:rPr>
        <w:t xml:space="preserve">Для официального опубликования (обнародования)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</w:t>
      </w:r>
      <w:r w:rsidRPr="00A13C55">
        <w:rPr>
          <w:sz w:val="28"/>
          <w:szCs w:val="28"/>
        </w:rPr>
        <w:lastRenderedPageBreak/>
        <w:t>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98223F" w:rsidRPr="00A13C55" w:rsidRDefault="0098223F" w:rsidP="00C335FE">
      <w:pPr>
        <w:pStyle w:val="s1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bookmarkStart w:id="2" w:name="_GoBack"/>
      <w:bookmarkEnd w:id="2"/>
      <w:r w:rsidRPr="00A13C55">
        <w:rPr>
          <w:sz w:val="28"/>
          <w:szCs w:val="28"/>
        </w:rPr>
        <w:t>4. Нормативные правовые акты Совета депутатов Ельниковского муниципального района о налогах и сборах вступают в силу в соответствии с </w:t>
      </w:r>
      <w:hyperlink r:id="rId19" w:anchor="/document/10900200/entry/5" w:history="1">
        <w:r w:rsidRPr="00A13C55">
          <w:rPr>
            <w:rStyle w:val="a3"/>
            <w:color w:val="auto"/>
            <w:sz w:val="28"/>
            <w:szCs w:val="28"/>
            <w:u w:val="none"/>
          </w:rPr>
          <w:t>Налоговым кодексом</w:t>
        </w:r>
      </w:hyperlink>
      <w:r w:rsidRPr="00A13C55">
        <w:rPr>
          <w:sz w:val="28"/>
          <w:szCs w:val="28"/>
        </w:rPr>
        <w:t> Российской Федерации.».</w:t>
      </w:r>
    </w:p>
    <w:p w:rsidR="0098223F" w:rsidRPr="00DD69A1" w:rsidRDefault="0098223F" w:rsidP="0098223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DD69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ешение подлежит официальному опубликованию после его государственной регистрации и вступает в силу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</w:t>
      </w: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официального опубликования.</w:t>
      </w:r>
    </w:p>
    <w:p w:rsidR="0098223F" w:rsidRDefault="0098223F" w:rsidP="0098223F">
      <w:pPr>
        <w:keepNext/>
        <w:spacing w:after="0" w:line="240" w:lineRule="auto"/>
        <w:ind w:left="540" w:right="28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6264B" w:rsidRDefault="0046264B" w:rsidP="0098223F">
      <w:pPr>
        <w:keepNext/>
        <w:spacing w:after="0" w:line="240" w:lineRule="auto"/>
        <w:ind w:left="540" w:right="28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6264B" w:rsidRDefault="0046264B" w:rsidP="0098223F">
      <w:pPr>
        <w:keepNext/>
        <w:spacing w:after="0" w:line="240" w:lineRule="auto"/>
        <w:ind w:left="540" w:right="28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6264B" w:rsidRDefault="0046264B" w:rsidP="0098223F">
      <w:pPr>
        <w:keepNext/>
        <w:spacing w:after="0" w:line="240" w:lineRule="auto"/>
        <w:ind w:left="540" w:right="28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6264B" w:rsidRDefault="0046264B" w:rsidP="0098223F">
      <w:pPr>
        <w:keepNext/>
        <w:spacing w:after="0" w:line="240" w:lineRule="auto"/>
        <w:ind w:left="540" w:right="28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6264B" w:rsidRDefault="0046264B" w:rsidP="0098223F">
      <w:pPr>
        <w:keepNext/>
        <w:spacing w:after="0" w:line="240" w:lineRule="auto"/>
        <w:ind w:left="540" w:right="28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8223F" w:rsidRDefault="0098223F" w:rsidP="0098223F">
      <w:pPr>
        <w:keepNext/>
        <w:spacing w:after="0" w:line="240" w:lineRule="auto"/>
        <w:ind w:left="540" w:right="28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8223F" w:rsidRPr="00DD69A1" w:rsidRDefault="0098223F" w:rsidP="0098223F">
      <w:pPr>
        <w:keepNext/>
        <w:spacing w:after="0" w:line="240" w:lineRule="auto"/>
        <w:ind w:left="540" w:right="28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8223F" w:rsidRPr="00DD69A1" w:rsidRDefault="008A604F" w:rsidP="00982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И.о. Главы</w:t>
      </w:r>
      <w:r w:rsidR="0098223F"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Ельниковског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                     </w:t>
      </w:r>
      <w:r w:rsidR="00982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98223F"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Председатель Совета депутатов</w:t>
      </w:r>
    </w:p>
    <w:p w:rsidR="0098223F" w:rsidRDefault="0098223F" w:rsidP="0098223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</w:t>
      </w:r>
      <w:r w:rsidR="008A6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Ельниковского муниципального района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</w:p>
    <w:p w:rsidR="0098223F" w:rsidRDefault="0098223F" w:rsidP="0098223F">
      <w:pPr>
        <w:spacing w:after="0" w:line="240" w:lineRule="auto"/>
        <w:ind w:right="-285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8A6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8A604F">
        <w:rPr>
          <w:rFonts w:ascii="Times New Roman" w:eastAsia="Times New Roman" w:hAnsi="Times New Roman" w:cs="Times New Roman"/>
          <w:sz w:val="28"/>
          <w:szCs w:val="28"/>
          <w:lang w:eastAsia="ru-RU"/>
        </w:rPr>
        <w:t>А.В. Малоземов</w:t>
      </w: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</w:t>
      </w:r>
      <w:r w:rsidR="008A60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DD69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Т.А. Шашанова</w:t>
      </w:r>
    </w:p>
    <w:p w:rsidR="006E3C56" w:rsidRDefault="006E3C56"/>
    <w:sectPr w:rsidR="006E3C56" w:rsidSect="00AF30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8223F"/>
    <w:rsid w:val="00042A4C"/>
    <w:rsid w:val="0046264B"/>
    <w:rsid w:val="006E3C56"/>
    <w:rsid w:val="00753B36"/>
    <w:rsid w:val="008A604F"/>
    <w:rsid w:val="0095301C"/>
    <w:rsid w:val="0098121F"/>
    <w:rsid w:val="0098223F"/>
    <w:rsid w:val="00A13C55"/>
    <w:rsid w:val="00AF301D"/>
    <w:rsid w:val="00C335FE"/>
    <w:rsid w:val="00CD7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2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9822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8223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rs.zakon.minjust.local:8080/content/ngr/RUMO130200800419.doc" TargetMode="External"/><Relationship Id="rId13" Type="http://schemas.openxmlformats.org/officeDocument/2006/relationships/hyperlink" Target="http://mars.zakon.minjust.local:8080/content/act/0af1da2c-11d6-48b6-82ed-e584d7b55ba0.doc" TargetMode="External"/><Relationship Id="rId18" Type="http://schemas.openxmlformats.org/officeDocument/2006/relationships/hyperlink" Target="http://www.internet.garant.ru/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://mars.zakon.minjust.local:8080/content/ngr/RUMO130200800221.doc" TargetMode="External"/><Relationship Id="rId12" Type="http://schemas.openxmlformats.org/officeDocument/2006/relationships/hyperlink" Target="http://mars.zakon.minjust.local:8080/content/act/9787fecc-fe66-44b5-9999-c5ff97532e64.doc" TargetMode="External"/><Relationship Id="rId17" Type="http://schemas.openxmlformats.org/officeDocument/2006/relationships/hyperlink" Target="http://www.internet.garant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internet.garant.ru/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mars.zakon.minjust.local:8080/content/ngr/RUMO130200800069.doc" TargetMode="External"/><Relationship Id="rId11" Type="http://schemas.openxmlformats.org/officeDocument/2006/relationships/hyperlink" Target="http://mars.zakon.minjust.local:8080/content/act/19b894d0-2277-47da-9877-e545dece6b09.doc" TargetMode="External"/><Relationship Id="rId5" Type="http://schemas.openxmlformats.org/officeDocument/2006/relationships/hyperlink" Target="http://mars.zakon.minjust.local:8080/content/ngr/RUMO130200700444.doc" TargetMode="External"/><Relationship Id="rId15" Type="http://schemas.openxmlformats.org/officeDocument/2006/relationships/hyperlink" Target="http://mars.zakon.minjust.local:8080/content/act/3680514d-a4b9-4e9e-827b-7f1513040916.doc" TargetMode="External"/><Relationship Id="rId10" Type="http://schemas.openxmlformats.org/officeDocument/2006/relationships/hyperlink" Target="http://mars.zakon.minjust.local:8080/content/act/18701454-8a76-4056-9e03-9fa130375221.doc" TargetMode="External"/><Relationship Id="rId19" Type="http://schemas.openxmlformats.org/officeDocument/2006/relationships/hyperlink" Target="http://www.internet.garant.ru/" TargetMode="External"/><Relationship Id="rId4" Type="http://schemas.openxmlformats.org/officeDocument/2006/relationships/hyperlink" Target="http://mars.zakon.minjust.local:8080/content/ngr/RUMO130200600203.doc" TargetMode="External"/><Relationship Id="rId9" Type="http://schemas.openxmlformats.org/officeDocument/2006/relationships/hyperlink" Target="http://mars.zakon.minjust.local:8080/content/act/96903fe0-7966-41a3-8e66-c5f460cab5c5.doc" TargetMode="External"/><Relationship Id="rId14" Type="http://schemas.openxmlformats.org/officeDocument/2006/relationships/hyperlink" Target="http://mars.zakon.minjust.local:8080/content/act/9941e617-1779-49db-8c94-054d805ff3fb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1095</Words>
  <Characters>6245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sog</cp:lastModifiedBy>
  <cp:revision>11</cp:revision>
  <cp:lastPrinted>2019-10-16T07:16:00Z</cp:lastPrinted>
  <dcterms:created xsi:type="dcterms:W3CDTF">2019-09-10T12:37:00Z</dcterms:created>
  <dcterms:modified xsi:type="dcterms:W3CDTF">2019-10-28T12:05:00Z</dcterms:modified>
</cp:coreProperties>
</file>