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33" w:rsidRDefault="00F64C33" w:rsidP="00F64C3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F64C33" w:rsidRDefault="00F64C33" w:rsidP="00F64C33">
      <w:pPr>
        <w:jc w:val="both"/>
        <w:rPr>
          <w:b/>
          <w:sz w:val="28"/>
          <w:szCs w:val="28"/>
        </w:rPr>
      </w:pPr>
    </w:p>
    <w:p w:rsidR="00F64C33" w:rsidRDefault="00F64C33" w:rsidP="00F64C33">
      <w:pPr>
        <w:ind w:left="20"/>
        <w:jc w:val="center"/>
      </w:pPr>
      <w:r>
        <w:rPr>
          <w:rStyle w:val="2"/>
        </w:rPr>
        <w:t>ГЛАВЫ</w:t>
      </w:r>
    </w:p>
    <w:p w:rsidR="00F64C33" w:rsidRDefault="00F64C33" w:rsidP="00F64C33">
      <w:pPr>
        <w:spacing w:after="630"/>
        <w:ind w:left="20"/>
        <w:jc w:val="center"/>
      </w:pPr>
      <w:r>
        <w:rPr>
          <w:rStyle w:val="2"/>
        </w:rPr>
        <w:t>ЕЛЬНИКОВСКОГО МУНИЦИПАЛЬНОГО РАЙОНА</w:t>
      </w:r>
      <w:r>
        <w:rPr>
          <w:rStyle w:val="2"/>
        </w:rPr>
        <w:br/>
        <w:t>РЕСПУБЛИКИ МОРДОВИЯ</w:t>
      </w:r>
    </w:p>
    <w:p w:rsidR="00F64C33" w:rsidRDefault="00F64C33" w:rsidP="00F64C33">
      <w:pPr>
        <w:tabs>
          <w:tab w:val="left" w:pos="8184"/>
        </w:tabs>
        <w:spacing w:line="280" w:lineRule="exact"/>
        <w:jc w:val="both"/>
      </w:pPr>
      <w:r>
        <w:rPr>
          <w:rStyle w:val="2"/>
        </w:rPr>
        <w:t>от  03.04.2020</w:t>
      </w:r>
      <w:r>
        <w:rPr>
          <w:rStyle w:val="2"/>
        </w:rPr>
        <w:tab/>
        <w:t xml:space="preserve">  №   6   </w:t>
      </w:r>
    </w:p>
    <w:p w:rsidR="00F64C33" w:rsidRDefault="00F64C33" w:rsidP="00F64C33">
      <w:pPr>
        <w:spacing w:after="294" w:line="280" w:lineRule="exact"/>
        <w:ind w:left="20"/>
        <w:jc w:val="center"/>
      </w:pPr>
      <w:r>
        <w:rPr>
          <w:rStyle w:val="2"/>
        </w:rPr>
        <w:t>с. Ельники</w:t>
      </w:r>
    </w:p>
    <w:p w:rsidR="00F64C33" w:rsidRPr="003D3861" w:rsidRDefault="00F64C33" w:rsidP="00F64C33">
      <w:pPr>
        <w:spacing w:after="244"/>
        <w:ind w:right="1760"/>
      </w:pPr>
      <w:r w:rsidRPr="003D3861">
        <w:rPr>
          <w:rStyle w:val="3"/>
          <w:bCs w:val="0"/>
        </w:rPr>
        <w:t xml:space="preserve">О вынесении на публичные слушания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</w:t>
      </w:r>
      <w:r>
        <w:rPr>
          <w:rStyle w:val="3"/>
          <w:bCs w:val="0"/>
        </w:rPr>
        <w:t>за 2019 год</w:t>
      </w:r>
      <w:r w:rsidRPr="003D3861">
        <w:rPr>
          <w:rStyle w:val="3"/>
          <w:bCs w:val="0"/>
        </w:rPr>
        <w:t>»</w:t>
      </w:r>
    </w:p>
    <w:p w:rsidR="00F64C33" w:rsidRDefault="00F64C33" w:rsidP="00F64C33">
      <w:pPr>
        <w:ind w:firstLine="740"/>
        <w:jc w:val="both"/>
      </w:pPr>
      <w:r>
        <w:rPr>
          <w:rStyle w:val="2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 </w:t>
      </w:r>
      <w:r>
        <w:rPr>
          <w:rStyle w:val="23pt"/>
        </w:rPr>
        <w:t>постановляю:</w:t>
      </w:r>
    </w:p>
    <w:p w:rsidR="00F64C33" w:rsidRDefault="00F64C33" w:rsidP="00F64C33">
      <w:pPr>
        <w:widowControl w:val="0"/>
        <w:numPr>
          <w:ilvl w:val="0"/>
          <w:numId w:val="1"/>
        </w:numPr>
        <w:tabs>
          <w:tab w:val="left" w:pos="1043"/>
        </w:tabs>
        <w:spacing w:line="317" w:lineRule="exact"/>
        <w:ind w:firstLine="740"/>
        <w:jc w:val="both"/>
      </w:pPr>
      <w:r>
        <w:rPr>
          <w:rStyle w:val="2"/>
        </w:rPr>
        <w:t>Вынести на публичные слушания проект решения Совета депутатов Ельниковского муниципального района «Об исполнении бюджета Ельниковского муниципального района Республики Мордовия за 2019 год» (далее - публичные слушания).</w:t>
      </w:r>
    </w:p>
    <w:p w:rsidR="00F64C33" w:rsidRDefault="00F64C33" w:rsidP="00F64C33">
      <w:pPr>
        <w:widowControl w:val="0"/>
        <w:numPr>
          <w:ilvl w:val="0"/>
          <w:numId w:val="1"/>
        </w:numPr>
        <w:tabs>
          <w:tab w:val="left" w:pos="851"/>
        </w:tabs>
        <w:spacing w:line="317" w:lineRule="exact"/>
        <w:ind w:firstLine="740"/>
        <w:jc w:val="both"/>
      </w:pPr>
      <w:r>
        <w:rPr>
          <w:rStyle w:val="2"/>
        </w:rPr>
        <w:t>Определить, что место и время проведения публичных слушаний устанавливается  7 апреля</w:t>
      </w:r>
      <w:r w:rsidRPr="00372BEF">
        <w:rPr>
          <w:rStyle w:val="2"/>
        </w:rPr>
        <w:t xml:space="preserve"> 2020 года</w:t>
      </w:r>
      <w:r>
        <w:rPr>
          <w:rStyle w:val="2"/>
        </w:rPr>
        <w:t xml:space="preserve"> в 17 час. 00 мин. в здании администрации Ельниковского муниципального района, расположенном по адресу: Республика Мордовия, Ельниковский район, с. Ельники, ул. Ленина, дом 18.</w:t>
      </w:r>
    </w:p>
    <w:p w:rsidR="00F64C33" w:rsidRDefault="00F64C33" w:rsidP="00F64C33">
      <w:pPr>
        <w:pStyle w:val="a3"/>
        <w:ind w:firstLine="708"/>
        <w:jc w:val="both"/>
      </w:pPr>
      <w:r>
        <w:rPr>
          <w:rStyle w:val="2"/>
        </w:rPr>
        <w:t xml:space="preserve">3. С проектом решения Совета депутатов Ельниковского  муниципального района «Об </w:t>
      </w:r>
      <w:r>
        <w:rPr>
          <w:rStyle w:val="2"/>
        </w:rPr>
        <w:tab/>
        <w:t>исполнении бюджета Ельниковского муниципального района Республики Мордовия за 2019 год» можно ознакомиться в финансовом управлении администрации Ельниковского муниципального района, расположенном по адресу: Республика Мордовия, Ельниковский район, с. Ельники, ул. Ленина, дом 16, и Ельниковской центральной районной библиотеке, расположенной по адресу: Республика Мордовия, Ельниковский район, с. Ельники, ул. Садовая, дом 2.</w:t>
      </w:r>
    </w:p>
    <w:p w:rsidR="00F64C33" w:rsidRDefault="00F64C33" w:rsidP="00F64C33">
      <w:pPr>
        <w:widowControl w:val="0"/>
        <w:tabs>
          <w:tab w:val="left" w:pos="851"/>
        </w:tabs>
        <w:spacing w:line="317" w:lineRule="exact"/>
        <w:jc w:val="both"/>
      </w:pPr>
      <w:r>
        <w:rPr>
          <w:rStyle w:val="2"/>
        </w:rPr>
        <w:t xml:space="preserve">         4.Сформировать рабочую группу по организации и проведению публичных слушаний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за 2019 год» (далее - рабочая группа) в следующем составе:</w:t>
      </w:r>
    </w:p>
    <w:p w:rsidR="00F64C33" w:rsidRDefault="00F64C33" w:rsidP="00F64C33">
      <w:pPr>
        <w:ind w:firstLine="620"/>
        <w:jc w:val="both"/>
      </w:pPr>
      <w:r>
        <w:rPr>
          <w:rStyle w:val="2"/>
        </w:rPr>
        <w:t>Самылина Л.В - 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F64C33" w:rsidRDefault="00F64C33" w:rsidP="00F64C33">
      <w:pPr>
        <w:ind w:firstLine="620"/>
        <w:jc w:val="both"/>
      </w:pPr>
      <w:r>
        <w:rPr>
          <w:rStyle w:val="2"/>
        </w:rPr>
        <w:lastRenderedPageBreak/>
        <w:t>Бушукин А.М. - начальник финансового управления администрации Ельниковского муниципального района, заместитель председателя рабочей группы;</w:t>
      </w:r>
    </w:p>
    <w:p w:rsidR="00F64C33" w:rsidRDefault="00F64C33" w:rsidP="00F64C33">
      <w:pPr>
        <w:ind w:firstLine="620"/>
        <w:jc w:val="both"/>
      </w:pPr>
      <w:r>
        <w:rPr>
          <w:rStyle w:val="2"/>
        </w:rPr>
        <w:t xml:space="preserve">Левина М.Е. - </w:t>
      </w:r>
      <w:r w:rsidRPr="00372BEF">
        <w:rPr>
          <w:rStyle w:val="2"/>
        </w:rPr>
        <w:t>начальник правового управления администрации</w:t>
      </w:r>
      <w:r>
        <w:rPr>
          <w:rStyle w:val="2"/>
        </w:rPr>
        <w:t xml:space="preserve"> Ельниковского муниципального района, секретарь рабочей группы.</w:t>
      </w:r>
    </w:p>
    <w:p w:rsidR="00F64C33" w:rsidRDefault="00F64C33" w:rsidP="00F64C33">
      <w:pPr>
        <w:ind w:firstLine="620"/>
        <w:jc w:val="both"/>
      </w:pPr>
      <w:r>
        <w:rPr>
          <w:rStyle w:val="2"/>
        </w:rPr>
        <w:t>Члены рабочей группы:</w:t>
      </w:r>
    </w:p>
    <w:p w:rsidR="00F64C33" w:rsidRDefault="00F64C33" w:rsidP="00F64C33">
      <w:pPr>
        <w:ind w:firstLine="620"/>
        <w:jc w:val="both"/>
      </w:pPr>
      <w:r>
        <w:rPr>
          <w:rStyle w:val="2"/>
        </w:rPr>
        <w:t>Родичкина А.С. - заместитель Главы Ельниковского муниципального района - начальник экономического управления администрации Ельниковского муниципального района;</w:t>
      </w:r>
    </w:p>
    <w:p w:rsidR="00F64C33" w:rsidRDefault="00F64C33" w:rsidP="00F64C33">
      <w:pPr>
        <w:ind w:firstLine="620"/>
        <w:jc w:val="both"/>
        <w:rPr>
          <w:rStyle w:val="2"/>
        </w:rPr>
      </w:pPr>
      <w:r>
        <w:rPr>
          <w:rStyle w:val="2"/>
        </w:rPr>
        <w:t xml:space="preserve">Рассказова Т.Е. - </w:t>
      </w:r>
      <w:r w:rsidRPr="009D73F9">
        <w:rPr>
          <w:rStyle w:val="2"/>
          <w:color w:val="auto"/>
        </w:rPr>
        <w:t>начальник бюджетной инспекции финансового</w:t>
      </w:r>
      <w:r>
        <w:rPr>
          <w:rStyle w:val="2"/>
        </w:rPr>
        <w:t xml:space="preserve"> управления администрации Ельниковского муниципального района;</w:t>
      </w:r>
    </w:p>
    <w:p w:rsidR="00F64C33" w:rsidRDefault="00F64C33" w:rsidP="00F64C33">
      <w:pPr>
        <w:ind w:firstLine="620"/>
        <w:jc w:val="both"/>
      </w:pPr>
      <w:r w:rsidRPr="00E97770">
        <w:rPr>
          <w:sz w:val="28"/>
          <w:szCs w:val="28"/>
        </w:rPr>
        <w:t>Кремчеев Р.А.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член комиссии по бюджету, финансам и налогам Совета депутатов Ельниковского муниципального района.</w:t>
      </w:r>
    </w:p>
    <w:p w:rsidR="00F64C33" w:rsidRDefault="00F64C33" w:rsidP="00F64C33">
      <w:pPr>
        <w:widowControl w:val="0"/>
        <w:tabs>
          <w:tab w:val="left" w:pos="709"/>
        </w:tabs>
        <w:spacing w:line="317" w:lineRule="exact"/>
        <w:jc w:val="both"/>
      </w:pPr>
      <w:r>
        <w:rPr>
          <w:rStyle w:val="2"/>
        </w:rPr>
        <w:t xml:space="preserve">        5.Предложения по проекту решения Совета депутатов Ельниковского муниципального района «Об исполнении бюджета Ельниковского муниципального района Республики Мордовия за 2019 год» принимаются рабочей группой до 7 апреля</w:t>
      </w:r>
      <w:r w:rsidRPr="00372BEF">
        <w:rPr>
          <w:rStyle w:val="2"/>
        </w:rPr>
        <w:t xml:space="preserve"> 2020 года</w:t>
      </w:r>
      <w:r>
        <w:rPr>
          <w:rStyle w:val="2"/>
        </w:rPr>
        <w:t xml:space="preserve"> по адресу: Республика Мордовия, Ельниковский район, с. Ельнйки, ул. Ленина, дом 16, финансовое управление администрации Ельниковского муниципального района (тел. 2-60-41, 2-60-75) с 8 час. 30 мин. до 17 час. 00 мин, кроме субботы и воскресенья.</w:t>
      </w:r>
    </w:p>
    <w:p w:rsidR="00F64C33" w:rsidRDefault="00F64C33" w:rsidP="00F64C33">
      <w:pPr>
        <w:widowControl w:val="0"/>
        <w:tabs>
          <w:tab w:val="left" w:pos="567"/>
        </w:tabs>
        <w:spacing w:after="3897" w:line="317" w:lineRule="exact"/>
        <w:jc w:val="both"/>
      </w:pPr>
      <w:r>
        <w:rPr>
          <w:rStyle w:val="2"/>
        </w:rPr>
        <w:tab/>
        <w:t xml:space="preserve"> 6.Настоящее постановление вступает в силу со дня его официального опубликования.</w:t>
      </w:r>
    </w:p>
    <w:p w:rsidR="00F64C33" w:rsidRDefault="00F64C33" w:rsidP="00F64C33">
      <w:pPr>
        <w:jc w:val="both"/>
        <w:rPr>
          <w:bCs/>
          <w:sz w:val="27"/>
          <w:szCs w:val="27"/>
        </w:rPr>
      </w:pPr>
      <w:r w:rsidRPr="0016198E">
        <w:rPr>
          <w:bCs/>
          <w:sz w:val="27"/>
          <w:szCs w:val="27"/>
        </w:rPr>
        <w:t xml:space="preserve">Глава  Ельниковского  </w:t>
      </w:r>
    </w:p>
    <w:p w:rsidR="00F64C33" w:rsidRDefault="00F64C33" w:rsidP="00F64C33">
      <w:pPr>
        <w:jc w:val="both"/>
        <w:rPr>
          <w:sz w:val="28"/>
          <w:szCs w:val="28"/>
        </w:rPr>
      </w:pPr>
      <w:r w:rsidRPr="0016198E">
        <w:rPr>
          <w:bCs/>
          <w:sz w:val="27"/>
          <w:szCs w:val="27"/>
        </w:rPr>
        <w:t>муниципального</w:t>
      </w:r>
      <w:r>
        <w:rPr>
          <w:bCs/>
          <w:sz w:val="27"/>
          <w:szCs w:val="27"/>
        </w:rPr>
        <w:t xml:space="preserve"> района             </w:t>
      </w:r>
      <w:r w:rsidRPr="0016198E">
        <w:rPr>
          <w:bCs/>
          <w:sz w:val="27"/>
          <w:szCs w:val="27"/>
        </w:rPr>
        <w:t xml:space="preserve">                          </w:t>
      </w:r>
      <w:r>
        <w:rPr>
          <w:bCs/>
          <w:sz w:val="27"/>
          <w:szCs w:val="27"/>
        </w:rPr>
        <w:t xml:space="preserve">      </w:t>
      </w:r>
      <w:r w:rsidRPr="0016198E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                        </w:t>
      </w:r>
      <w:r w:rsidRPr="0016198E">
        <w:rPr>
          <w:bCs/>
          <w:sz w:val="27"/>
          <w:szCs w:val="27"/>
        </w:rPr>
        <w:t xml:space="preserve"> Ю.А. Бекешев </w:t>
      </w:r>
      <w:r w:rsidRPr="005A2B2C">
        <w:rPr>
          <w:sz w:val="28"/>
          <w:szCs w:val="28"/>
        </w:rPr>
        <w:t xml:space="preserve">  </w:t>
      </w:r>
    </w:p>
    <w:p w:rsidR="00F64C33" w:rsidRDefault="00F64C33" w:rsidP="00F64C33">
      <w:pPr>
        <w:ind w:left="570"/>
        <w:jc w:val="both"/>
        <w:rPr>
          <w:sz w:val="28"/>
          <w:szCs w:val="28"/>
        </w:rPr>
      </w:pPr>
    </w:p>
    <w:p w:rsidR="00F64C33" w:rsidRDefault="00F64C33" w:rsidP="00F64C33">
      <w:pPr>
        <w:ind w:left="570"/>
        <w:jc w:val="both"/>
        <w:rPr>
          <w:sz w:val="28"/>
          <w:szCs w:val="28"/>
        </w:rPr>
      </w:pPr>
    </w:p>
    <w:p w:rsidR="00F64C33" w:rsidRDefault="00F64C33" w:rsidP="00F64C33">
      <w:pPr>
        <w:ind w:left="570"/>
        <w:jc w:val="both"/>
        <w:rPr>
          <w:sz w:val="28"/>
          <w:szCs w:val="28"/>
        </w:rPr>
      </w:pPr>
    </w:p>
    <w:p w:rsidR="00F64C33" w:rsidRDefault="00F64C33" w:rsidP="00F64C33">
      <w:pPr>
        <w:ind w:left="570"/>
        <w:jc w:val="both"/>
        <w:rPr>
          <w:sz w:val="28"/>
          <w:szCs w:val="28"/>
        </w:rPr>
      </w:pPr>
    </w:p>
    <w:p w:rsidR="00F64C33" w:rsidRDefault="00F64C33" w:rsidP="00F64C33">
      <w:pPr>
        <w:ind w:left="570"/>
        <w:jc w:val="both"/>
        <w:rPr>
          <w:sz w:val="28"/>
          <w:szCs w:val="28"/>
        </w:rPr>
      </w:pPr>
    </w:p>
    <w:p w:rsidR="00F64C33" w:rsidRDefault="00F64C33" w:rsidP="00F64C33">
      <w:pPr>
        <w:spacing w:line="360" w:lineRule="auto"/>
        <w:jc w:val="center"/>
        <w:rPr>
          <w:sz w:val="28"/>
          <w:szCs w:val="28"/>
        </w:rPr>
      </w:pPr>
    </w:p>
    <w:p w:rsidR="00F64C33" w:rsidRDefault="00F64C33" w:rsidP="00F64C33">
      <w:pPr>
        <w:spacing w:line="360" w:lineRule="auto"/>
        <w:jc w:val="center"/>
        <w:rPr>
          <w:sz w:val="28"/>
          <w:szCs w:val="28"/>
        </w:rPr>
      </w:pPr>
    </w:p>
    <w:p w:rsidR="002D56C6" w:rsidRDefault="00F64C33"/>
    <w:sectPr w:rsidR="002D56C6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02B90"/>
    <w:multiLevelType w:val="multilevel"/>
    <w:tmpl w:val="F6F82E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64C33"/>
    <w:rsid w:val="000A5D33"/>
    <w:rsid w:val="001329F7"/>
    <w:rsid w:val="001F0B9A"/>
    <w:rsid w:val="00273246"/>
    <w:rsid w:val="00327030"/>
    <w:rsid w:val="003A52C0"/>
    <w:rsid w:val="004228CF"/>
    <w:rsid w:val="00446264"/>
    <w:rsid w:val="004E7B51"/>
    <w:rsid w:val="006C2B82"/>
    <w:rsid w:val="009167A8"/>
    <w:rsid w:val="009D45FB"/>
    <w:rsid w:val="00AC286B"/>
    <w:rsid w:val="00AF0222"/>
    <w:rsid w:val="00BE75AE"/>
    <w:rsid w:val="00CB311B"/>
    <w:rsid w:val="00D71F17"/>
    <w:rsid w:val="00EC5F2B"/>
    <w:rsid w:val="00F64C33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F64C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"/>
    <w:basedOn w:val="a0"/>
    <w:rsid w:val="00F64C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pt">
    <w:name w:val="Основной текст (2) + Полужирный;Интервал 3 pt"/>
    <w:basedOn w:val="a0"/>
    <w:rsid w:val="00F64C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No Spacing"/>
    <w:uiPriority w:val="1"/>
    <w:qFormat/>
    <w:rsid w:val="00F64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2898</Characters>
  <Application>Microsoft Office Word</Application>
  <DocSecurity>0</DocSecurity>
  <Lines>24</Lines>
  <Paragraphs>6</Paragraphs>
  <ScaleCrop>false</ScaleCrop>
  <Company>Microsoft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</cp:revision>
  <dcterms:created xsi:type="dcterms:W3CDTF">2020-04-08T12:51:00Z</dcterms:created>
  <dcterms:modified xsi:type="dcterms:W3CDTF">2020-04-08T12:51:00Z</dcterms:modified>
</cp:coreProperties>
</file>