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Pr="00831E14" w:rsidRDefault="006A0453" w:rsidP="006A0453">
      <w:pPr>
        <w:spacing w:after="0"/>
        <w:rPr>
          <w:rFonts w:ascii="Times New Roman" w:hAnsi="Times New Roman"/>
          <w:b/>
          <w:sz w:val="28"/>
          <w:szCs w:val="28"/>
        </w:rPr>
      </w:pPr>
      <w:r w:rsidRPr="00831E14"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ПРОТОКОЛ № 1</w:t>
      </w:r>
    </w:p>
    <w:p w:rsidR="006A0453" w:rsidRDefault="006A0453" w:rsidP="006A04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заседания рабочей группы по развитию конкуренции</w:t>
      </w:r>
    </w:p>
    <w:p w:rsidR="006A0453" w:rsidRDefault="006A0453" w:rsidP="006A04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 Республики Мордовия   </w:t>
      </w:r>
    </w:p>
    <w:p w:rsidR="006A0453" w:rsidRDefault="006A0453" w:rsidP="006A0453">
      <w:pPr>
        <w:spacing w:after="0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                                                                                      30 июля 2019 г.</w:t>
      </w:r>
    </w:p>
    <w:p w:rsidR="006A0453" w:rsidRDefault="006A0453" w:rsidP="006A0453">
      <w:pPr>
        <w:spacing w:after="0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E14">
        <w:rPr>
          <w:rFonts w:ascii="Times New Roman" w:hAnsi="Times New Roman"/>
          <w:b/>
          <w:sz w:val="28"/>
          <w:szCs w:val="28"/>
        </w:rPr>
        <w:t>Председательствующий</w:t>
      </w:r>
      <w:r>
        <w:rPr>
          <w:rFonts w:ascii="Times New Roman" w:hAnsi="Times New Roman"/>
          <w:sz w:val="28"/>
          <w:szCs w:val="28"/>
        </w:rPr>
        <w:t xml:space="preserve"> – Родичкина А.С.  – заместитель главы, начальник экономического управления администрации Ельниковского муниципального района, председатель рабочей группы  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31E14">
        <w:rPr>
          <w:rFonts w:ascii="Times New Roman" w:hAnsi="Times New Roman"/>
          <w:b/>
          <w:sz w:val="28"/>
          <w:szCs w:val="28"/>
        </w:rPr>
        <w:t>Присутствовали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E14">
        <w:rPr>
          <w:rFonts w:ascii="Times New Roman" w:hAnsi="Times New Roman"/>
          <w:sz w:val="28"/>
          <w:szCs w:val="28"/>
        </w:rPr>
        <w:t xml:space="preserve">Члены рабочей группы по развитию конкуренции в </w:t>
      </w:r>
      <w:proofErr w:type="spellStart"/>
      <w:r w:rsidRPr="00831E14">
        <w:rPr>
          <w:rFonts w:ascii="Times New Roman" w:hAnsi="Times New Roman"/>
          <w:sz w:val="28"/>
          <w:szCs w:val="28"/>
        </w:rPr>
        <w:t>Ельниковском</w:t>
      </w:r>
      <w:proofErr w:type="spellEnd"/>
      <w:r w:rsidRPr="00831E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муниципальном районе,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кворум присутствует.</w:t>
      </w:r>
      <w:r w:rsidRPr="00831E14">
        <w:rPr>
          <w:rFonts w:ascii="Times New Roman" w:hAnsi="Times New Roman"/>
          <w:sz w:val="28"/>
          <w:szCs w:val="28"/>
        </w:rPr>
        <w:t xml:space="preserve"> 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E14">
        <w:rPr>
          <w:rFonts w:ascii="Times New Roman" w:hAnsi="Times New Roman"/>
          <w:sz w:val="28"/>
          <w:szCs w:val="28"/>
        </w:rPr>
        <w:t xml:space="preserve">  </w:t>
      </w:r>
    </w:p>
    <w:p w:rsidR="006A0453" w:rsidRDefault="006A0453" w:rsidP="006A04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Pr="00831E14">
        <w:rPr>
          <w:rFonts w:ascii="Times New Roman" w:hAnsi="Times New Roman"/>
          <w:b/>
          <w:sz w:val="28"/>
          <w:szCs w:val="28"/>
        </w:rPr>
        <w:t xml:space="preserve">Повестка дня:  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04E1">
        <w:rPr>
          <w:rFonts w:ascii="Times New Roman" w:hAnsi="Times New Roman"/>
          <w:sz w:val="28"/>
          <w:szCs w:val="28"/>
        </w:rPr>
        <w:t>1. О</w:t>
      </w:r>
      <w:r>
        <w:rPr>
          <w:rFonts w:ascii="Times New Roman" w:hAnsi="Times New Roman"/>
          <w:sz w:val="28"/>
          <w:szCs w:val="28"/>
        </w:rPr>
        <w:t>б актуализации Плана мероприятий («дорожной карты») по развитию конкуренции</w:t>
      </w:r>
      <w:r w:rsidRPr="00831E14">
        <w:rPr>
          <w:rFonts w:ascii="Times New Roman" w:hAnsi="Times New Roman"/>
          <w:sz w:val="28"/>
          <w:szCs w:val="28"/>
        </w:rPr>
        <w:t xml:space="preserve">  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6A0453" w:rsidRPr="00BD04E1" w:rsidRDefault="006A0453" w:rsidP="006A04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Pr="00BD04E1">
        <w:rPr>
          <w:rFonts w:ascii="Times New Roman" w:hAnsi="Times New Roman"/>
          <w:b/>
          <w:sz w:val="28"/>
          <w:szCs w:val="28"/>
        </w:rPr>
        <w:t xml:space="preserve">Выступили: </w:t>
      </w:r>
    </w:p>
    <w:p w:rsidR="006A0453" w:rsidRDefault="006A0453" w:rsidP="006A045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36320">
        <w:rPr>
          <w:rFonts w:ascii="Times New Roman" w:hAnsi="Times New Roman"/>
          <w:b/>
          <w:sz w:val="28"/>
          <w:szCs w:val="28"/>
        </w:rPr>
        <w:t>Фоминова В.А.</w:t>
      </w:r>
      <w:r>
        <w:rPr>
          <w:rFonts w:ascii="Times New Roman" w:hAnsi="Times New Roman"/>
          <w:sz w:val="28"/>
          <w:szCs w:val="28"/>
        </w:rPr>
        <w:t xml:space="preserve"> – ознакомила присутствующих с Распоряжением Правительства Республики Мордовия от 18 февраля 2019г. № 135-Р, которым был утвержден перечень  ключевых  показателей по развитию  конкуренции в Республике Мордовия.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новых Модельных проектов муниципальных «дорожных карт» по содействию развитию конкуренции,  был  разработан   План мероприятий «дорожная карта» по содействию развитию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на 2019-2021 годы.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Обсудив предложенный проект  Плана  мероприятий «дорожная карта» по содействию развитию конкуренции в </w:t>
      </w:r>
      <w:proofErr w:type="spellStart"/>
      <w:r>
        <w:rPr>
          <w:rFonts w:ascii="Times New Roman" w:hAnsi="Times New Roman"/>
          <w:sz w:val="28"/>
          <w:szCs w:val="28"/>
        </w:rPr>
        <w:t>Ельниковском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муниципальном районе на 2019-2021 годы рабочая группа по развитию конкуренции </w:t>
      </w:r>
      <w:r w:rsidRPr="00C12A96">
        <w:rPr>
          <w:rFonts w:ascii="Times New Roman" w:hAnsi="Times New Roman"/>
          <w:b/>
          <w:sz w:val="28"/>
          <w:szCs w:val="28"/>
        </w:rPr>
        <w:t>решила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Направить План мероприятий («дорожная карта») по содействию развитию конкуренции </w:t>
      </w:r>
      <w:r w:rsidRPr="00831E14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831E14">
        <w:rPr>
          <w:rFonts w:ascii="Times New Roman" w:hAnsi="Times New Roman"/>
          <w:sz w:val="28"/>
          <w:szCs w:val="28"/>
        </w:rPr>
        <w:t>Ельниковском</w:t>
      </w:r>
      <w:proofErr w:type="spellEnd"/>
      <w:r w:rsidRPr="00831E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</w:t>
      </w:r>
      <w:r w:rsidRPr="00831E14">
        <w:rPr>
          <w:rFonts w:ascii="Times New Roman" w:hAnsi="Times New Roman"/>
          <w:sz w:val="28"/>
          <w:szCs w:val="28"/>
        </w:rPr>
        <w:t>ниципальном районе</w:t>
      </w:r>
      <w:r>
        <w:rPr>
          <w:rFonts w:ascii="Times New Roman" w:hAnsi="Times New Roman"/>
          <w:sz w:val="28"/>
          <w:szCs w:val="28"/>
        </w:rPr>
        <w:t xml:space="preserve"> на 2019-2021 годы на адрес Уполномоченного органа по развитию конкуренции в Республике Мордовия.</w:t>
      </w:r>
      <w:proofErr w:type="gramEnd"/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рабочей группы                                          А.С. Родичкина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рабочей группы                                                 В.А. Фоминова </w:t>
      </w:r>
      <w:r w:rsidRPr="00831E14">
        <w:rPr>
          <w:rFonts w:ascii="Times New Roman" w:hAnsi="Times New Roman"/>
          <w:sz w:val="28"/>
          <w:szCs w:val="28"/>
        </w:rPr>
        <w:t xml:space="preserve">    </w:t>
      </w: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0453" w:rsidRDefault="006A0453" w:rsidP="006A0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71196" w:rsidRDefault="00771196">
      <w:bookmarkStart w:id="0" w:name="_GoBack"/>
      <w:bookmarkEnd w:id="0"/>
    </w:p>
    <w:sectPr w:rsidR="00771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E0A"/>
    <w:rsid w:val="006A0453"/>
    <w:rsid w:val="00771196"/>
    <w:rsid w:val="0090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4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4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2020-02-04T10:48:00Z</dcterms:created>
  <dcterms:modified xsi:type="dcterms:W3CDTF">2020-02-04T10:48:00Z</dcterms:modified>
</cp:coreProperties>
</file>