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CCB" w:rsidRDefault="00EC4CCB" w:rsidP="00EC4CC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0E0AE8" w:rsidRPr="007F491E" w:rsidRDefault="000E0AE8" w:rsidP="000E0A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Отчет о ходе реализации «Плана </w:t>
      </w:r>
      <w:r w:rsidR="007A3673">
        <w:rPr>
          <w:rFonts w:ascii="Times New Roman" w:hAnsi="Times New Roman" w:cs="Times New Roman"/>
          <w:b/>
          <w:sz w:val="24"/>
          <w:szCs w:val="24"/>
        </w:rPr>
        <w:t>мероприятий («дорожной карты</w:t>
      </w:r>
      <w:r w:rsidRPr="007F491E">
        <w:rPr>
          <w:rFonts w:ascii="Times New Roman" w:hAnsi="Times New Roman" w:cs="Times New Roman"/>
          <w:b/>
          <w:sz w:val="24"/>
          <w:szCs w:val="24"/>
        </w:rPr>
        <w:t>»)</w:t>
      </w:r>
    </w:p>
    <w:p w:rsidR="00AD6762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по содействию развитию конкуренции </w:t>
      </w:r>
      <w:r w:rsidR="00155769">
        <w:rPr>
          <w:rFonts w:ascii="Times New Roman" w:hAnsi="Times New Roman" w:cs="Times New Roman"/>
          <w:b/>
          <w:sz w:val="24"/>
          <w:szCs w:val="24"/>
        </w:rPr>
        <w:t xml:space="preserve">Ельниковского </w:t>
      </w:r>
      <w:r w:rsidRPr="007F491E">
        <w:rPr>
          <w:rFonts w:ascii="Times New Roman" w:hAnsi="Times New Roman" w:cs="Times New Roman"/>
          <w:b/>
          <w:sz w:val="24"/>
          <w:szCs w:val="24"/>
        </w:rPr>
        <w:t>муниципального района»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491E">
        <w:rPr>
          <w:rFonts w:ascii="Times New Roman" w:hAnsi="Times New Roman" w:cs="Times New Roman"/>
          <w:b/>
          <w:sz w:val="24"/>
          <w:szCs w:val="24"/>
        </w:rPr>
        <w:t>за</w:t>
      </w:r>
      <w:r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1A1FB3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tbl>
      <w:tblPr>
        <w:tblStyle w:val="a3"/>
        <w:tblW w:w="14709" w:type="dxa"/>
        <w:tblLayout w:type="fixed"/>
        <w:tblLook w:val="04A0"/>
      </w:tblPr>
      <w:tblGrid>
        <w:gridCol w:w="817"/>
        <w:gridCol w:w="5097"/>
        <w:gridCol w:w="6"/>
        <w:gridCol w:w="1559"/>
        <w:gridCol w:w="4536"/>
        <w:gridCol w:w="2694"/>
      </w:tblGrid>
      <w:tr w:rsidR="00C26EAA" w:rsidTr="007A2F9E">
        <w:tc>
          <w:tcPr>
            <w:tcW w:w="817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097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5" w:type="dxa"/>
            <w:gridSpan w:val="2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*Результат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*Причины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невыполнения</w:t>
            </w:r>
          </w:p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BC7D2F">
        <w:tc>
          <w:tcPr>
            <w:tcW w:w="817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097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65" w:type="dxa"/>
            <w:gridSpan w:val="2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7534BC" w:rsidTr="00CA3298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5"/>
          </w:tcPr>
          <w:p w:rsidR="007534BC" w:rsidRPr="00367263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="00367263">
              <w:rPr>
                <w:rFonts w:ascii="Times New Roman" w:hAnsi="Times New Roman"/>
                <w:b/>
                <w:sz w:val="24"/>
                <w:szCs w:val="24"/>
              </w:rPr>
              <w:t xml:space="preserve"> Рынки товаров и услуг</w:t>
            </w:r>
          </w:p>
        </w:tc>
      </w:tr>
      <w:tr w:rsidR="007534BC" w:rsidTr="00CA3298">
        <w:tc>
          <w:tcPr>
            <w:tcW w:w="817" w:type="dxa"/>
          </w:tcPr>
          <w:p w:rsidR="007534BC" w:rsidRPr="003E32B4" w:rsidRDefault="003E32B4" w:rsidP="005E47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E32B4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7534BC" w:rsidRDefault="007534BC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дошкольного образования</w:t>
            </w:r>
          </w:p>
        </w:tc>
        <w:tc>
          <w:tcPr>
            <w:tcW w:w="1565" w:type="dxa"/>
            <w:gridSpan w:val="2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A3298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B825FC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B825FC">
              <w:rPr>
                <w:rFonts w:ascii="Times New Roman" w:hAnsi="Times New Roman"/>
                <w:sz w:val="18"/>
                <w:szCs w:val="18"/>
              </w:rPr>
              <w:t>Создание условий для развития конкуренции на рынке услуг дошкольного образования, оказание  организационно-методической и информационно-консультативной поддержки</w:t>
            </w:r>
          </w:p>
        </w:tc>
        <w:tc>
          <w:tcPr>
            <w:tcW w:w="1565" w:type="dxa"/>
            <w:gridSpan w:val="2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328D9" w:rsidRPr="001328D9" w:rsidRDefault="00CD3409" w:rsidP="00CD3409">
            <w:pPr>
              <w:jc w:val="both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В январе 2019 года произошло </w:t>
            </w:r>
            <w:r w:rsidR="001328D9" w:rsidRPr="001328D9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слияние </w:t>
            </w:r>
            <w:r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четырех дошкольных образовательных учреждения </w:t>
            </w:r>
            <w:r w:rsidR="001328D9" w:rsidRPr="001328D9">
              <w:rPr>
                <w:rFonts w:ascii="Times New Roman" w:eastAsia="SimSun" w:hAnsi="Times New Roman" w:cs="Times New Roman"/>
                <w:sz w:val="18"/>
                <w:szCs w:val="18"/>
              </w:rPr>
              <w:t>в одно юридическое лицо МБДОО «Ельниковский детский сад «Теремок» комбинированного вида» с количеством мест –</w:t>
            </w:r>
            <w:r w:rsidR="001328D9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275. По состоянию на 01.01.2020</w:t>
            </w:r>
            <w:r w:rsidR="001328D9" w:rsidRPr="001328D9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актуальной очереди на зачисление ребенка в дошкольное учреждение не имелось.</w:t>
            </w:r>
          </w:p>
          <w:p w:rsidR="001328D9" w:rsidRPr="001328D9" w:rsidRDefault="001328D9" w:rsidP="001328D9">
            <w:pPr>
              <w:widowControl w:val="0"/>
              <w:spacing w:line="240" w:lineRule="exact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328D9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Дети, проживающие в селах района, охвачены дошкольным образованием с 3-х лет. Группы кратковременного пребывания организованы на базе средних школ района, где имеются дети дошкольного возраста и спрос на данную образовательную услугу. В населенных пунктах, где имеются  дошкольники  и не  имеется образовательных учреждений планируется организация службы выездного воспитателя, которые будут вести подготовку детей по программам дошкольного образования. </w:t>
            </w:r>
          </w:p>
          <w:p w:rsidR="007534BC" w:rsidRPr="00BA31F5" w:rsidRDefault="007534BC" w:rsidP="00BA31F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A3298">
        <w:tc>
          <w:tcPr>
            <w:tcW w:w="817" w:type="dxa"/>
          </w:tcPr>
          <w:p w:rsidR="007534BC" w:rsidRPr="003E32B4" w:rsidRDefault="003E32B4" w:rsidP="005E47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E32B4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7534BC" w:rsidRPr="009256FC" w:rsidRDefault="007534BC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дополнительного образования детей</w:t>
            </w:r>
          </w:p>
        </w:tc>
        <w:tc>
          <w:tcPr>
            <w:tcW w:w="1565" w:type="dxa"/>
            <w:gridSpan w:val="2"/>
          </w:tcPr>
          <w:p w:rsidR="007534BC" w:rsidRPr="00CB6F18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A3298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303296" w:rsidRDefault="007534BC" w:rsidP="00367263">
            <w:pPr>
              <w:jc w:val="both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303296">
              <w:rPr>
                <w:rFonts w:ascii="Times New Roman" w:hAnsi="Times New Roman"/>
                <w:sz w:val="18"/>
                <w:szCs w:val="18"/>
              </w:rPr>
              <w:t>Создание условий для развития конкуренции на рынке услуг дополнительного образования детей</w:t>
            </w:r>
            <w:r w:rsidR="00367263">
              <w:rPr>
                <w:rFonts w:ascii="Times New Roman" w:hAnsi="Times New Roman"/>
                <w:sz w:val="18"/>
                <w:szCs w:val="18"/>
              </w:rPr>
              <w:t xml:space="preserve"> за счет развития сектора некоммерческих организаций дополнительного образования детей</w:t>
            </w:r>
          </w:p>
        </w:tc>
        <w:tc>
          <w:tcPr>
            <w:tcW w:w="1565" w:type="dxa"/>
            <w:gridSpan w:val="2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150808" w:rsidRDefault="007534BC" w:rsidP="00617737">
            <w:pPr>
              <w:jc w:val="both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150808">
              <w:rPr>
                <w:rFonts w:ascii="Times New Roman" w:hAnsi="Times New Roman"/>
                <w:sz w:val="18"/>
                <w:szCs w:val="18"/>
              </w:rPr>
              <w:t xml:space="preserve">Для осуществления образовательной деятельности по дополнительным общеобразовательным программам, в районе функционируют    кружки различной направленности, где занимается </w:t>
            </w:r>
            <w:r w:rsidR="001F220F">
              <w:rPr>
                <w:rFonts w:ascii="Times New Roman" w:hAnsi="Times New Roman"/>
                <w:sz w:val="18"/>
                <w:szCs w:val="18"/>
              </w:rPr>
              <w:t>767</w:t>
            </w:r>
            <w:r w:rsidRPr="00150808">
              <w:rPr>
                <w:rFonts w:ascii="Times New Roman" w:hAnsi="Times New Roman"/>
                <w:sz w:val="18"/>
                <w:szCs w:val="18"/>
              </w:rPr>
              <w:t xml:space="preserve"> де</w:t>
            </w:r>
            <w:r w:rsidR="00773D32" w:rsidRPr="00150808">
              <w:rPr>
                <w:rFonts w:ascii="Times New Roman" w:hAnsi="Times New Roman"/>
                <w:sz w:val="18"/>
                <w:szCs w:val="18"/>
              </w:rPr>
              <w:t xml:space="preserve">тей, что </w:t>
            </w:r>
            <w:r w:rsidR="00773D32" w:rsidRPr="001F220F">
              <w:rPr>
                <w:rFonts w:ascii="Times New Roman" w:hAnsi="Times New Roman"/>
                <w:sz w:val="18"/>
                <w:szCs w:val="18"/>
              </w:rPr>
              <w:t xml:space="preserve">составляет </w:t>
            </w:r>
            <w:r w:rsidR="001F220F" w:rsidRPr="001F220F">
              <w:rPr>
                <w:rFonts w:ascii="Times New Roman" w:hAnsi="Times New Roman"/>
                <w:sz w:val="18"/>
                <w:szCs w:val="18"/>
              </w:rPr>
              <w:t>73,9</w:t>
            </w:r>
            <w:r w:rsidRPr="001F220F">
              <w:rPr>
                <w:rFonts w:ascii="Times New Roman" w:hAnsi="Times New Roman"/>
                <w:sz w:val="18"/>
                <w:szCs w:val="18"/>
              </w:rPr>
              <w:t xml:space="preserve"> % от</w:t>
            </w:r>
            <w:r w:rsidRPr="00150808">
              <w:rPr>
                <w:rFonts w:ascii="Times New Roman" w:hAnsi="Times New Roman"/>
                <w:sz w:val="18"/>
                <w:szCs w:val="18"/>
              </w:rPr>
              <w:t xml:space="preserve"> общей их численности </w:t>
            </w:r>
          </w:p>
          <w:p w:rsidR="007534BC" w:rsidRPr="00150808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A3298">
        <w:tc>
          <w:tcPr>
            <w:tcW w:w="817" w:type="dxa"/>
          </w:tcPr>
          <w:p w:rsidR="007534BC" w:rsidRPr="003E32B4" w:rsidRDefault="003E32B4" w:rsidP="005E47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E32B4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7534BC" w:rsidRPr="009256FC" w:rsidRDefault="007534BC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1565" w:type="dxa"/>
            <w:gridSpan w:val="2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A3298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F53506" w:rsidRDefault="007534BC" w:rsidP="00367263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F53506">
              <w:rPr>
                <w:rFonts w:ascii="Times New Roman" w:hAnsi="Times New Roman"/>
                <w:sz w:val="18"/>
                <w:szCs w:val="18"/>
              </w:rPr>
              <w:t>Создание условий для развития конкуренции на рынке услуг отды</w:t>
            </w:r>
            <w:r w:rsidR="00367263">
              <w:rPr>
                <w:rFonts w:ascii="Times New Roman" w:hAnsi="Times New Roman"/>
                <w:sz w:val="18"/>
                <w:szCs w:val="18"/>
              </w:rPr>
              <w:t xml:space="preserve">ха и оздоровления детей за счет развития </w:t>
            </w:r>
            <w:r w:rsidRPr="00F53506">
              <w:rPr>
                <w:rFonts w:ascii="Times New Roman" w:hAnsi="Times New Roman"/>
                <w:sz w:val="18"/>
                <w:szCs w:val="18"/>
              </w:rPr>
              <w:t xml:space="preserve"> сектора немуниципальных организаций отдыха и оздоровления детей </w:t>
            </w:r>
          </w:p>
        </w:tc>
        <w:tc>
          <w:tcPr>
            <w:tcW w:w="1565" w:type="dxa"/>
            <w:gridSpan w:val="2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5170D" w:rsidRPr="00C5170D" w:rsidRDefault="00C5170D" w:rsidP="00C5170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170D">
              <w:rPr>
                <w:rFonts w:ascii="Times New Roman" w:hAnsi="Times New Roman" w:cs="Times New Roman"/>
                <w:sz w:val="18"/>
                <w:szCs w:val="18"/>
              </w:rPr>
              <w:t xml:space="preserve">В трех  школах района были  созданы условия для проведения детских оздоровительных лагерей. Организованы лагеря: лагерь с дневным пребыванием «Солнышко», профильный лагерь для одаренных детей </w:t>
            </w:r>
            <w:r w:rsidRPr="00C5170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«Потенциал», пришкольный лагерь «Школа выживания» «Орленок», пришкольный лагерь для несовершеннолетних, состоящих на профилактическом учете («ОВД») «Орлята», трудовой лагерь актива сельских школьников «Истоки», лагерь активистов дополнительного образования «Юность», лагерь с дневным пребыванием «Малышок», лагерь труда и отдыха «Бригантина», в которых отдохнули 313 детей.</w:t>
            </w:r>
          </w:p>
          <w:p w:rsidR="007534BC" w:rsidRPr="00617737" w:rsidRDefault="007534BC" w:rsidP="00C5170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A3298">
        <w:tc>
          <w:tcPr>
            <w:tcW w:w="817" w:type="dxa"/>
          </w:tcPr>
          <w:p w:rsidR="007534BC" w:rsidRPr="003E32B4" w:rsidRDefault="003E32B4" w:rsidP="005E47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E32B4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4</w:t>
            </w:r>
          </w:p>
        </w:tc>
        <w:tc>
          <w:tcPr>
            <w:tcW w:w="5097" w:type="dxa"/>
          </w:tcPr>
          <w:p w:rsidR="007534BC" w:rsidRPr="009256FC" w:rsidRDefault="007534BC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565" w:type="dxa"/>
            <w:gridSpan w:val="2"/>
          </w:tcPr>
          <w:p w:rsidR="007534BC" w:rsidRPr="00CB6F18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A3298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A10E85" w:rsidRDefault="007534B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10E85">
              <w:rPr>
                <w:rFonts w:ascii="Times New Roman" w:hAnsi="Times New Roman"/>
                <w:sz w:val="18"/>
                <w:szCs w:val="18"/>
              </w:rPr>
              <w:t xml:space="preserve">Создание благоприятных условий для полноценного обучения детей </w:t>
            </w:r>
            <w:r w:rsidR="00367263">
              <w:rPr>
                <w:rFonts w:ascii="Times New Roman" w:hAnsi="Times New Roman"/>
                <w:sz w:val="18"/>
                <w:szCs w:val="18"/>
              </w:rPr>
              <w:t xml:space="preserve"> с ограниченными возможностями здоровья за счет развития сектора немуниципальных организаций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565" w:type="dxa"/>
            <w:gridSpan w:val="2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D7612E" w:rsidRPr="00D7612E" w:rsidRDefault="00D7612E" w:rsidP="00D761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612E">
              <w:rPr>
                <w:rFonts w:ascii="Times New Roman" w:hAnsi="Times New Roman" w:cs="Times New Roman"/>
                <w:sz w:val="18"/>
                <w:szCs w:val="18"/>
              </w:rPr>
              <w:t xml:space="preserve">В целях обеспечения качественного и доступного образования детей с ограниченными возможностями здоровья, постановлением администрации Ельниковского муниципального  района № 208 от 05.04.2012г  утверждены психолого-медико- педагогическая комиссия (далее ПМПК) и положение о психолого-медико-педагогической комиссии. </w:t>
            </w:r>
          </w:p>
          <w:p w:rsidR="00D7612E" w:rsidRPr="00D7612E" w:rsidRDefault="00D7612E" w:rsidP="00D761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612E">
              <w:rPr>
                <w:rFonts w:ascii="Times New Roman" w:hAnsi="Times New Roman" w:cs="Times New Roman"/>
                <w:sz w:val="18"/>
                <w:szCs w:val="18"/>
              </w:rPr>
              <w:t>На комиссии дети получают рекомендации по вопросам обучения, определения программ образования. В соответствии с рекомендациями ПМПК на обучение по адаптированным общеоб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разовательным программам в 2019 </w:t>
            </w:r>
            <w:r w:rsidRPr="00D7612E">
              <w:rPr>
                <w:rFonts w:ascii="Times New Roman" w:hAnsi="Times New Roman" w:cs="Times New Roman"/>
                <w:sz w:val="18"/>
                <w:szCs w:val="18"/>
              </w:rPr>
              <w:t xml:space="preserve">году переведены </w:t>
            </w:r>
            <w:r w:rsidRPr="00D25480">
              <w:rPr>
                <w:rFonts w:ascii="Times New Roman" w:hAnsi="Times New Roman" w:cs="Times New Roman"/>
                <w:sz w:val="18"/>
                <w:szCs w:val="18"/>
              </w:rPr>
              <w:t>12 детей, в т.ч. 6 в дошкольных учреждениях, 6 в общеобразовательных</w:t>
            </w:r>
            <w:r w:rsidRPr="00D7612E">
              <w:rPr>
                <w:rFonts w:ascii="Times New Roman" w:hAnsi="Times New Roman" w:cs="Times New Roman"/>
                <w:sz w:val="18"/>
                <w:szCs w:val="18"/>
              </w:rPr>
              <w:t xml:space="preserve"> учреждениях. В соответствии с рекомендациями комиссии школами разработаны адаптированные программы и закуплены специальные учебники для обучения этих детей.</w:t>
            </w:r>
          </w:p>
          <w:p w:rsidR="007534BC" w:rsidRPr="00D7612E" w:rsidRDefault="007534BC" w:rsidP="008F2F40">
            <w:pPr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A3298">
        <w:tc>
          <w:tcPr>
            <w:tcW w:w="817" w:type="dxa"/>
          </w:tcPr>
          <w:p w:rsidR="007534BC" w:rsidRPr="003E32B4" w:rsidRDefault="003E32B4" w:rsidP="005E47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5097" w:type="dxa"/>
          </w:tcPr>
          <w:p w:rsidR="007534BC" w:rsidRDefault="007534BC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медицинских услуг</w:t>
            </w:r>
          </w:p>
        </w:tc>
        <w:tc>
          <w:tcPr>
            <w:tcW w:w="1565" w:type="dxa"/>
            <w:gridSpan w:val="2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A3298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5042FD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5042FD">
              <w:rPr>
                <w:rFonts w:ascii="Times New Roman" w:hAnsi="Times New Roman"/>
                <w:sz w:val="18"/>
                <w:szCs w:val="18"/>
              </w:rPr>
              <w:t>Создание условий для развития конкуренции на рын</w:t>
            </w:r>
            <w:r w:rsidR="003E32B4">
              <w:rPr>
                <w:rFonts w:ascii="Times New Roman" w:hAnsi="Times New Roman"/>
                <w:sz w:val="18"/>
                <w:szCs w:val="18"/>
              </w:rPr>
              <w:t xml:space="preserve">ке медицинских услуг за счет </w:t>
            </w:r>
            <w:r w:rsidRPr="005042FD">
              <w:rPr>
                <w:rFonts w:ascii="Times New Roman" w:hAnsi="Times New Roman"/>
                <w:sz w:val="18"/>
                <w:szCs w:val="18"/>
              </w:rPr>
              <w:t xml:space="preserve"> негосударственных медицинских организаций </w:t>
            </w:r>
          </w:p>
        </w:tc>
        <w:tc>
          <w:tcPr>
            <w:tcW w:w="1565" w:type="dxa"/>
            <w:gridSpan w:val="2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E6CFB" w:rsidRDefault="001E6CFB" w:rsidP="001E6CFB">
            <w:pPr>
              <w:widowControl w:val="0"/>
              <w:spacing w:line="240" w:lineRule="exact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E6CFB">
              <w:rPr>
                <w:rFonts w:ascii="Times New Roman" w:eastAsia="SimSun" w:hAnsi="Times New Roman" w:cs="Times New Roman"/>
                <w:sz w:val="18"/>
                <w:szCs w:val="18"/>
              </w:rPr>
              <w:t>Рынок медицинских услуг в районе представлен  ГБУЗ Республики Мордовия  «Краснослободская межр</w:t>
            </w: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айонная больница» и ООО «Росток.</w:t>
            </w:r>
            <w:r w:rsidRPr="001E6CFB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</w:t>
            </w:r>
          </w:p>
          <w:p w:rsidR="001E6CFB" w:rsidRPr="001E6CFB" w:rsidRDefault="001E6CFB" w:rsidP="001E6CFB">
            <w:pPr>
              <w:widowControl w:val="0"/>
              <w:spacing w:line="240" w:lineRule="exact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E6CFB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В больнице имеется полиотивное  отделение на 15 коек круглосуточного пребывания, дневной стационар на 38 коек, поликлиника на 290 посещений в смену, отделение скорой медицинской помощи, 19 фельдшерско-акушерских пунктов в сельских поселениях района. </w:t>
            </w:r>
          </w:p>
          <w:p w:rsidR="007534BC" w:rsidRPr="001E6CFB" w:rsidRDefault="001E6CFB" w:rsidP="008434F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ООО «Росток» </w:t>
            </w: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предоставляет</w:t>
            </w:r>
            <w:r w:rsidRPr="001E6CFB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 услуги ультрозвукового исследования.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32B4" w:rsidTr="00CA3298">
        <w:tc>
          <w:tcPr>
            <w:tcW w:w="817" w:type="dxa"/>
          </w:tcPr>
          <w:p w:rsidR="003E32B4" w:rsidRPr="003E32B4" w:rsidRDefault="003E32B4" w:rsidP="005E47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E32B4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6</w:t>
            </w:r>
          </w:p>
        </w:tc>
        <w:tc>
          <w:tcPr>
            <w:tcW w:w="5097" w:type="dxa"/>
          </w:tcPr>
          <w:p w:rsidR="003E32B4" w:rsidRPr="009256FC" w:rsidRDefault="003E32B4" w:rsidP="003E32B4">
            <w:pPr>
              <w:pStyle w:val="Default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565" w:type="dxa"/>
            <w:gridSpan w:val="2"/>
          </w:tcPr>
          <w:p w:rsidR="003E32B4" w:rsidRPr="009256FC" w:rsidRDefault="003E32B4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3E32B4" w:rsidRDefault="003E32B4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3E32B4" w:rsidRDefault="003E32B4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32B4" w:rsidTr="00CA3298">
        <w:tc>
          <w:tcPr>
            <w:tcW w:w="817" w:type="dxa"/>
          </w:tcPr>
          <w:p w:rsidR="003E32B4" w:rsidRPr="009256FC" w:rsidRDefault="003E32B4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D3065A" w:rsidRPr="00D3065A" w:rsidRDefault="00D3065A" w:rsidP="00D3065A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065A">
              <w:rPr>
                <w:rFonts w:ascii="Times New Roman" w:hAnsi="Times New Roman" w:cs="Times New Roman"/>
                <w:sz w:val="18"/>
                <w:szCs w:val="18"/>
              </w:rPr>
              <w:t xml:space="preserve">Создание условия для развития конкуренции на рынке услуг розничной торговли лекарственными препаратами, медицинскими изделиями и сопутствующими товарами. </w:t>
            </w:r>
          </w:p>
          <w:p w:rsidR="00D3065A" w:rsidRPr="00D3065A" w:rsidRDefault="00D3065A" w:rsidP="00D3065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3065A">
              <w:rPr>
                <w:rFonts w:ascii="Times New Roman" w:hAnsi="Times New Roman" w:cs="Times New Roman"/>
                <w:sz w:val="18"/>
                <w:szCs w:val="18"/>
              </w:rPr>
              <w:t>Оказание консультативной помощи по существующим формам финансово-имущественной поддержки субъектов малого и среднего предпринимательства</w:t>
            </w:r>
          </w:p>
          <w:p w:rsidR="003E32B4" w:rsidRPr="009256FC" w:rsidRDefault="003E32B4" w:rsidP="00FE4BE9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5" w:type="dxa"/>
            <w:gridSpan w:val="2"/>
          </w:tcPr>
          <w:p w:rsidR="003E32B4" w:rsidRPr="009256FC" w:rsidRDefault="003E32B4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3E32B4" w:rsidRPr="00D718F6" w:rsidRDefault="00D718F6" w:rsidP="00D718F6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718F6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Рынок услуг розничной торговли лекарственными препаратами, медицинскими изделиями и сопутствующими товарами представлен  двумя организациями: ООО Фармация </w:t>
            </w: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(1 аптека)</w:t>
            </w:r>
            <w:r w:rsidRPr="00D718F6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и  ООО «Росток» (2 аптеки).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3E32B4" w:rsidRDefault="003E32B4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A3298">
        <w:tc>
          <w:tcPr>
            <w:tcW w:w="817" w:type="dxa"/>
          </w:tcPr>
          <w:p w:rsidR="007534BC" w:rsidRPr="00D3065A" w:rsidRDefault="00D3065A" w:rsidP="005E47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065A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5097" w:type="dxa"/>
          </w:tcPr>
          <w:p w:rsidR="007534BC" w:rsidRDefault="007534BC" w:rsidP="00FE4BE9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1565" w:type="dxa"/>
            <w:gridSpan w:val="2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A3298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CF7276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CF7276">
              <w:rPr>
                <w:rFonts w:ascii="Times New Roman" w:hAnsi="Times New Roman"/>
                <w:sz w:val="18"/>
                <w:szCs w:val="18"/>
              </w:rPr>
              <w:t>Развитие конкуренции в сфере социального обслуживания</w:t>
            </w:r>
            <w:r w:rsidR="00D3065A">
              <w:rPr>
                <w:rFonts w:ascii="Times New Roman" w:hAnsi="Times New Roman"/>
                <w:sz w:val="18"/>
                <w:szCs w:val="18"/>
              </w:rPr>
              <w:t xml:space="preserve"> населения за счет социально-ориентированных некоммерческих организаций</w:t>
            </w:r>
          </w:p>
        </w:tc>
        <w:tc>
          <w:tcPr>
            <w:tcW w:w="1565" w:type="dxa"/>
            <w:gridSpan w:val="2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B9110F" w:rsidRPr="001A6E7D" w:rsidRDefault="00721BA2" w:rsidP="00B9110F">
            <w:pPr>
              <w:jc w:val="both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A6E7D">
              <w:rPr>
                <w:rFonts w:ascii="Times New Roman" w:eastAsia="SimSun" w:hAnsi="Times New Roman" w:cs="Times New Roman"/>
                <w:sz w:val="18"/>
                <w:szCs w:val="18"/>
              </w:rPr>
              <w:t>Рынок социальных услуг в районе представлен</w:t>
            </w:r>
            <w:r w:rsidRPr="001A6E7D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1A6E7D">
              <w:rPr>
                <w:rFonts w:ascii="Times New Roman" w:eastAsia="SimSun" w:hAnsi="Times New Roman" w:cs="Times New Roman"/>
                <w:bCs/>
                <w:sz w:val="18"/>
                <w:szCs w:val="18"/>
              </w:rPr>
              <w:t>ГКУ «Социальная защита населения по Ельниковскому району Республики Мордовия»</w:t>
            </w:r>
            <w:r w:rsidR="00B9110F" w:rsidRPr="001A6E7D">
              <w:rPr>
                <w:rFonts w:eastAsia="SimSun"/>
                <w:i/>
                <w:sz w:val="28"/>
                <w:szCs w:val="28"/>
              </w:rPr>
              <w:t xml:space="preserve">. </w:t>
            </w:r>
            <w:r w:rsidR="00B9110F" w:rsidRPr="001A6E7D">
              <w:rPr>
                <w:rFonts w:ascii="Times New Roman" w:eastAsia="SimSun" w:hAnsi="Times New Roman" w:cs="Times New Roman"/>
                <w:sz w:val="18"/>
                <w:szCs w:val="18"/>
              </w:rPr>
              <w:t>В учреждении можно оформить детские пособия, субсидии на жилищно-коммунальные услуги, компенсацию части родительской платы за содержание детей в детских садах, пособие по уходу за детьми до 1,5 лет и др. Большое внимание уделяется работе с многодетными, неполными, неблагополучными семьями. Организовано круглогодичное оздоровление и отдых детей из семей, находящихся в трудной жизненной ситуации в санаториях  Республики Мордовия. С 2012 года через ГКУ производится выдача и реализация сертификатов на республиканский материнский (семейный) капитал. С 2013 года многодетным семьям оказывается новая мера  социальной  поддержки в виде ежемесячной выплаты при рождении третьего и последующих детей до достижения ими 3-х лет. Активно используется такая новая форма государственной поддержки малоимущих, как социальный контракт. В ГКУ имеется отделение срочной социальной помощи, в которую поступают обращения от самых различных категорий граждан, находящихся в трудной жизненной ситуации. Также учреждение социальной защиты проводит ежегодные массовые мероприятия, такие как месячник пожилых людей, декадник инвалидов,  День матери, День семьи, День защиты детей и День семьи любви и верности.</w:t>
            </w:r>
          </w:p>
          <w:p w:rsidR="00B9110F" w:rsidRPr="001A6E7D" w:rsidRDefault="00B9110F" w:rsidP="00B9110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A6E7D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 xml:space="preserve"> </w:t>
            </w:r>
            <w:r w:rsidR="00721BA2" w:rsidRPr="001A6E7D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</w:t>
            </w:r>
            <w:r w:rsidRPr="001A6E7D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7534BC" w:rsidRPr="001A6E7D">
              <w:rPr>
                <w:rFonts w:ascii="Times New Roman" w:hAnsi="Times New Roman" w:cs="Times New Roman"/>
                <w:sz w:val="18"/>
                <w:szCs w:val="18"/>
              </w:rPr>
              <w:t xml:space="preserve"> 01.11.2016 г. в районе работает АНО СОГ «Благо»- автономная некоммерческая организация по с</w:t>
            </w:r>
            <w:r w:rsidRPr="001A6E7D">
              <w:rPr>
                <w:rFonts w:ascii="Times New Roman" w:hAnsi="Times New Roman" w:cs="Times New Roman"/>
                <w:sz w:val="18"/>
                <w:szCs w:val="18"/>
              </w:rPr>
              <w:t>оциальному обслуживанию граждан.</w:t>
            </w:r>
            <w:r w:rsidR="007534BC" w:rsidRPr="001A6E7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66785" w:rsidRPr="001A6E7D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В ее фу</w:t>
            </w:r>
            <w:r w:rsidR="00336B78" w:rsidRPr="001A6E7D">
              <w:rPr>
                <w:rFonts w:ascii="Times New Roman" w:eastAsia="SimSun" w:hAnsi="Times New Roman" w:cs="Times New Roman"/>
                <w:sz w:val="18"/>
                <w:szCs w:val="18"/>
              </w:rPr>
              <w:t>н</w:t>
            </w:r>
            <w:r w:rsidR="00166785" w:rsidRPr="001A6E7D">
              <w:rPr>
                <w:rFonts w:ascii="Times New Roman" w:eastAsia="SimSun" w:hAnsi="Times New Roman" w:cs="Times New Roman"/>
                <w:sz w:val="18"/>
                <w:szCs w:val="18"/>
              </w:rPr>
              <w:t>кции входит предоставление социально-бытовых и социально-медицинских услуг без обеспечения проживания престарелым и инвалидам. Работа отделений направлена на создание благоприятных условий, обеспечивающих инвалидам  и пожилым людям как можно дольше жить в домашней обстановке.</w:t>
            </w:r>
          </w:p>
          <w:p w:rsidR="007534BC" w:rsidRPr="001A6E7D" w:rsidRDefault="00B9110F" w:rsidP="00B9110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A6E7D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7534BC" w:rsidRPr="001A6E7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434F9" w:rsidRPr="001A6E7D">
              <w:rPr>
                <w:rFonts w:ascii="Times New Roman" w:hAnsi="Times New Roman" w:cs="Times New Roman"/>
                <w:sz w:val="18"/>
                <w:szCs w:val="18"/>
              </w:rPr>
              <w:t>первого</w:t>
            </w:r>
            <w:r w:rsidR="007534BC" w:rsidRPr="001A6E7D">
              <w:rPr>
                <w:rFonts w:ascii="Times New Roman" w:hAnsi="Times New Roman" w:cs="Times New Roman"/>
                <w:sz w:val="18"/>
                <w:szCs w:val="18"/>
              </w:rPr>
              <w:t xml:space="preserve"> полугоди</w:t>
            </w:r>
            <w:r w:rsidR="008434F9" w:rsidRPr="001A6E7D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="007534BC" w:rsidRPr="001A6E7D">
              <w:rPr>
                <w:rFonts w:ascii="Times New Roman" w:hAnsi="Times New Roman" w:cs="Times New Roman"/>
                <w:sz w:val="18"/>
                <w:szCs w:val="18"/>
              </w:rPr>
              <w:t xml:space="preserve"> 2017</w:t>
            </w:r>
            <w:r w:rsidR="008434F9" w:rsidRPr="001A6E7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534BC" w:rsidRPr="001A6E7D">
              <w:rPr>
                <w:rFonts w:ascii="Times New Roman" w:hAnsi="Times New Roman" w:cs="Times New Roman"/>
                <w:sz w:val="18"/>
                <w:szCs w:val="18"/>
              </w:rPr>
              <w:t xml:space="preserve">г. </w:t>
            </w:r>
            <w:r w:rsidR="008434F9" w:rsidRPr="001A6E7D">
              <w:rPr>
                <w:rFonts w:ascii="Times New Roman" w:hAnsi="Times New Roman" w:cs="Times New Roman"/>
                <w:sz w:val="18"/>
                <w:szCs w:val="18"/>
              </w:rPr>
              <w:t>работает</w:t>
            </w:r>
            <w:r w:rsidR="007534BC" w:rsidRPr="001A6E7D">
              <w:rPr>
                <w:rFonts w:ascii="Times New Roman" w:hAnsi="Times New Roman" w:cs="Times New Roman"/>
                <w:sz w:val="18"/>
                <w:szCs w:val="18"/>
              </w:rPr>
              <w:t xml:space="preserve">  ООО «Шанс» по предоставлению социальных услуг населению</w:t>
            </w:r>
            <w:r w:rsidR="008434F9" w:rsidRPr="001A6E7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A4119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A3298">
        <w:tc>
          <w:tcPr>
            <w:tcW w:w="817" w:type="dxa"/>
          </w:tcPr>
          <w:p w:rsidR="007534BC" w:rsidRPr="00D3065A" w:rsidRDefault="00D3065A" w:rsidP="005E47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065A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8</w:t>
            </w:r>
          </w:p>
        </w:tc>
        <w:tc>
          <w:tcPr>
            <w:tcW w:w="5097" w:type="dxa"/>
          </w:tcPr>
          <w:p w:rsidR="007534BC" w:rsidRDefault="007534BC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C0B9A">
              <w:rPr>
                <w:b/>
                <w:sz w:val="20"/>
                <w:szCs w:val="20"/>
              </w:rPr>
              <w:t xml:space="preserve">Рынок </w:t>
            </w:r>
            <w:r w:rsidR="00D3065A">
              <w:rPr>
                <w:b/>
                <w:sz w:val="20"/>
                <w:szCs w:val="20"/>
              </w:rPr>
              <w:t>ритуальных услуг</w:t>
            </w:r>
          </w:p>
        </w:tc>
        <w:tc>
          <w:tcPr>
            <w:tcW w:w="1565" w:type="dxa"/>
            <w:gridSpan w:val="2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A3298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A459A3" w:rsidRDefault="00D3065A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Оказание консультативной и информационной помощи субъектам малого и среднего предпринимательства, работающих или желающих работать в сфере ритуальных услуг</w:t>
            </w:r>
          </w:p>
        </w:tc>
        <w:tc>
          <w:tcPr>
            <w:tcW w:w="1565" w:type="dxa"/>
            <w:gridSpan w:val="2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D96DB7" w:rsidRPr="00D96DB7" w:rsidRDefault="00D96DB7" w:rsidP="00D96DB7">
            <w:pPr>
              <w:widowControl w:val="0"/>
              <w:spacing w:line="240" w:lineRule="exact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D96DB7">
              <w:rPr>
                <w:rFonts w:ascii="Times New Roman" w:eastAsia="SimSun" w:hAnsi="Times New Roman" w:cs="Times New Roman"/>
                <w:sz w:val="18"/>
                <w:szCs w:val="18"/>
              </w:rPr>
              <w:t>Ритуальные услуги в районе оказывают  ООО «Элегант» и два  индивидуальных предпринимателя.  Оборот розничной торговли  по ритуальным услугам  за 201</w:t>
            </w: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9</w:t>
            </w:r>
            <w:r w:rsidRPr="00D96DB7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год составил  </w:t>
            </w:r>
            <w:r w:rsidR="004928C6">
              <w:rPr>
                <w:rFonts w:ascii="Times New Roman" w:eastAsia="SimSun" w:hAnsi="Times New Roman" w:cs="Times New Roman"/>
                <w:sz w:val="18"/>
                <w:szCs w:val="18"/>
              </w:rPr>
              <w:t>2421,6</w:t>
            </w:r>
            <w:r w:rsidRPr="00D96DB7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 тыс. рублей. </w:t>
            </w:r>
          </w:p>
          <w:p w:rsidR="007534BC" w:rsidRDefault="007534BC" w:rsidP="008434F9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A3298">
        <w:tc>
          <w:tcPr>
            <w:tcW w:w="817" w:type="dxa"/>
          </w:tcPr>
          <w:p w:rsidR="007534BC" w:rsidRPr="00D3065A" w:rsidRDefault="00D3065A" w:rsidP="005E47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065A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5097" w:type="dxa"/>
          </w:tcPr>
          <w:p w:rsidR="007534BC" w:rsidRDefault="00D3065A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выполнения работ по благоустройству городской среды</w:t>
            </w:r>
          </w:p>
        </w:tc>
        <w:tc>
          <w:tcPr>
            <w:tcW w:w="1565" w:type="dxa"/>
            <w:gridSpan w:val="2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A3298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11739B" w:rsidRDefault="00D3065A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Субсидирование в рамках программы по городской среде осуществляется на основании заключенного соглашения между администрацией сельского поселения и Министерством ЖКХ в рамках  муниципальной программы  </w:t>
            </w:r>
            <w:r w:rsidR="009668BF">
              <w:rPr>
                <w:sz w:val="18"/>
                <w:szCs w:val="18"/>
              </w:rPr>
              <w:t>«</w:t>
            </w:r>
            <w:r>
              <w:rPr>
                <w:sz w:val="18"/>
                <w:szCs w:val="18"/>
              </w:rPr>
              <w:t>Формирование</w:t>
            </w:r>
            <w:r w:rsidR="009668BF">
              <w:rPr>
                <w:sz w:val="18"/>
                <w:szCs w:val="18"/>
              </w:rPr>
              <w:t xml:space="preserve"> комфортной городской среды на 2018-2024 гг». На основании ПСД и полученной госэкспертизы проводится электронный аукцион, по  результатам которого заключается муниципальный контракт по благоустройству придомовых территорий. На протяжении  трех лет на террит</w:t>
            </w:r>
            <w:r w:rsidR="00150808">
              <w:rPr>
                <w:sz w:val="18"/>
                <w:szCs w:val="18"/>
              </w:rPr>
              <w:t>о</w:t>
            </w:r>
            <w:r w:rsidR="009668BF">
              <w:rPr>
                <w:sz w:val="18"/>
                <w:szCs w:val="18"/>
              </w:rPr>
              <w:t>рии Ельниковского сельского поселения под</w:t>
            </w:r>
            <w:r w:rsidR="00150808">
              <w:rPr>
                <w:sz w:val="18"/>
                <w:szCs w:val="18"/>
              </w:rPr>
              <w:t>рядчиком являлось ООО «М</w:t>
            </w:r>
            <w:r w:rsidR="009668BF">
              <w:rPr>
                <w:sz w:val="18"/>
                <w:szCs w:val="18"/>
              </w:rPr>
              <w:t>онтажремстрой»</w:t>
            </w:r>
          </w:p>
        </w:tc>
        <w:tc>
          <w:tcPr>
            <w:tcW w:w="1565" w:type="dxa"/>
            <w:gridSpan w:val="2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D25480" w:rsidRDefault="00D25480" w:rsidP="00D25480">
            <w:pPr>
              <w:jc w:val="both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D25480">
              <w:rPr>
                <w:rFonts w:ascii="Times New Roman" w:eastAsia="SimSun" w:hAnsi="Times New Roman" w:cs="Times New Roman"/>
                <w:sz w:val="18"/>
                <w:szCs w:val="18"/>
              </w:rPr>
              <w:t>Ежегодно в   с. Ельники  проводятся различные работы по</w:t>
            </w:r>
            <w:r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благоустройству</w:t>
            </w:r>
            <w:r w:rsidRPr="00D25480">
              <w:rPr>
                <w:rFonts w:ascii="Times New Roman" w:eastAsia="SimSun" w:hAnsi="Times New Roman" w:cs="Times New Roman"/>
                <w:sz w:val="18"/>
                <w:szCs w:val="18"/>
              </w:rPr>
              <w:t>. Данные мероприятия осуществляются благодаря участию в федеральных и республиканских программах по благоуст</w:t>
            </w: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ройству городской среды.  В 2019</w:t>
            </w:r>
            <w:r w:rsidRPr="00D25480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году в рамках программы «Формирование современной городской среды на территории Ельниковского сельского поселения на 2018-2024 г.» (далее Программа) был осуществлен капитальный ремонт дворовых</w:t>
            </w:r>
            <w:r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территорий МКД по ул. Кирова, д. 1 и д. 3  на сумму 839</w:t>
            </w:r>
            <w:r w:rsidRPr="00D25480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. 9тыс. рублей.  </w:t>
            </w:r>
          </w:p>
          <w:p w:rsidR="007534BC" w:rsidRPr="00D25480" w:rsidRDefault="00D25480" w:rsidP="00D2548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25480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Все исполнители муниципальных контрактов определены с помощью электронных аукционов и составляют 100% организации частной формы собственности.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A3298">
        <w:tc>
          <w:tcPr>
            <w:tcW w:w="817" w:type="dxa"/>
          </w:tcPr>
          <w:p w:rsidR="007534BC" w:rsidRPr="009668BF" w:rsidRDefault="009668BF" w:rsidP="005E47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8BF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5097" w:type="dxa"/>
          </w:tcPr>
          <w:p w:rsidR="007534BC" w:rsidRPr="009668BF" w:rsidRDefault="009668BF">
            <w:pPr>
              <w:jc w:val="both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9668BF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Рынок выполнения работ по содержанию и текущему ремонту общего имущества  собственников помещений в многоквартирном доме</w:t>
            </w:r>
          </w:p>
        </w:tc>
        <w:tc>
          <w:tcPr>
            <w:tcW w:w="1565" w:type="dxa"/>
            <w:gridSpan w:val="2"/>
          </w:tcPr>
          <w:p w:rsidR="007534BC" w:rsidRPr="00541A25" w:rsidRDefault="007534BC" w:rsidP="00541A25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5313E0" w:rsidRPr="00043C05" w:rsidRDefault="005313E0" w:rsidP="000555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A3298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CD45B0" w:rsidRDefault="00DF6AC3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Обеспечение выполнения работ по содержанию и текущему ремонту общего имущества собственников помещений в многоквартирном доме за счет привлечения организаций частной формы собственности</w:t>
            </w:r>
          </w:p>
        </w:tc>
        <w:tc>
          <w:tcPr>
            <w:tcW w:w="1565" w:type="dxa"/>
            <w:gridSpan w:val="2"/>
          </w:tcPr>
          <w:p w:rsidR="007534BC" w:rsidRPr="00541A25" w:rsidRDefault="007534B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541A25" w:rsidRDefault="009668BF" w:rsidP="008434F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Обслуживание и текущий ремонт общего имущества  собственников помещений в многоквартирном доме  осуществляет одна управляющая компания – ООО «Монтажстройсервис». </w:t>
            </w:r>
            <w:r w:rsidRPr="00A84890">
              <w:rPr>
                <w:rFonts w:ascii="Times New Roman" w:hAnsi="Times New Roman" w:cs="Times New Roman"/>
                <w:sz w:val="18"/>
                <w:szCs w:val="18"/>
              </w:rPr>
              <w:t xml:space="preserve">По состоянию на 1.01.2020 г. в </w:t>
            </w:r>
            <w:r w:rsidR="00A84890" w:rsidRPr="00A8489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районе насчитывается 21</w:t>
            </w:r>
            <w:r w:rsidRPr="00A84890">
              <w:rPr>
                <w:rFonts w:ascii="Times New Roman" w:hAnsi="Times New Roman" w:cs="Times New Roman"/>
                <w:sz w:val="18"/>
                <w:szCs w:val="18"/>
              </w:rPr>
              <w:t xml:space="preserve"> жилых многоквартирных дома</w:t>
            </w:r>
            <w:r w:rsidR="00DF6AC3" w:rsidRPr="00A84890">
              <w:rPr>
                <w:rFonts w:ascii="Times New Roman" w:hAnsi="Times New Roman" w:cs="Times New Roman"/>
                <w:sz w:val="18"/>
                <w:szCs w:val="18"/>
              </w:rPr>
              <w:t>, общей площа</w:t>
            </w:r>
            <w:r w:rsidR="00A84890" w:rsidRPr="00A84890">
              <w:rPr>
                <w:rFonts w:ascii="Times New Roman" w:hAnsi="Times New Roman" w:cs="Times New Roman"/>
                <w:sz w:val="18"/>
                <w:szCs w:val="18"/>
              </w:rPr>
              <w:t>дью 16792 кв.м, открыто 356</w:t>
            </w:r>
            <w:r w:rsidR="00DF6AC3" w:rsidRPr="00A84890">
              <w:rPr>
                <w:rFonts w:ascii="Times New Roman" w:hAnsi="Times New Roman" w:cs="Times New Roman"/>
                <w:sz w:val="18"/>
                <w:szCs w:val="18"/>
              </w:rPr>
              <w:t xml:space="preserve"> лицевы</w:t>
            </w:r>
            <w:r w:rsidR="00A84890" w:rsidRPr="00A84890">
              <w:rPr>
                <w:rFonts w:ascii="Times New Roman" w:hAnsi="Times New Roman" w:cs="Times New Roman"/>
                <w:sz w:val="18"/>
                <w:szCs w:val="18"/>
              </w:rPr>
              <w:t xml:space="preserve">х счетов. Процент оплаты составляет 96 </w:t>
            </w:r>
            <w:r w:rsidR="00DF6AC3" w:rsidRPr="00A84890">
              <w:rPr>
                <w:rFonts w:ascii="Times New Roman" w:hAnsi="Times New Roman" w:cs="Times New Roman"/>
                <w:sz w:val="18"/>
                <w:szCs w:val="18"/>
              </w:rPr>
              <w:t xml:space="preserve">%. За 2019 год был произведен текущий </w:t>
            </w:r>
            <w:r w:rsidR="00DF6AC3" w:rsidRPr="00A96887">
              <w:rPr>
                <w:rFonts w:ascii="Times New Roman" w:hAnsi="Times New Roman" w:cs="Times New Roman"/>
                <w:sz w:val="18"/>
                <w:szCs w:val="18"/>
              </w:rPr>
              <w:t>ремонт</w:t>
            </w:r>
            <w:r w:rsidR="00A96887" w:rsidRPr="00A96887">
              <w:rPr>
                <w:rFonts w:ascii="Times New Roman" w:hAnsi="Times New Roman" w:cs="Times New Roman"/>
                <w:sz w:val="18"/>
                <w:szCs w:val="18"/>
              </w:rPr>
              <w:t xml:space="preserve"> на 1503,7</w:t>
            </w:r>
            <w:r w:rsidR="00DF6AC3" w:rsidRPr="00A96887">
              <w:rPr>
                <w:rFonts w:ascii="Times New Roman" w:hAnsi="Times New Roman" w:cs="Times New Roman"/>
                <w:sz w:val="18"/>
                <w:szCs w:val="18"/>
              </w:rPr>
              <w:t xml:space="preserve"> тыс. рублей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A3298">
        <w:tc>
          <w:tcPr>
            <w:tcW w:w="817" w:type="dxa"/>
          </w:tcPr>
          <w:p w:rsidR="007534BC" w:rsidRPr="00DF6AC3" w:rsidRDefault="00DF6AC3" w:rsidP="005E47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6AC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11</w:t>
            </w:r>
          </w:p>
        </w:tc>
        <w:tc>
          <w:tcPr>
            <w:tcW w:w="5097" w:type="dxa"/>
          </w:tcPr>
          <w:p w:rsidR="007534BC" w:rsidRDefault="007534BC" w:rsidP="00DF6AC3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</w:t>
            </w:r>
            <w:r w:rsidR="00DF6AC3">
              <w:rPr>
                <w:b/>
                <w:sz w:val="20"/>
                <w:szCs w:val="20"/>
              </w:rPr>
              <w:t xml:space="preserve"> оказания услуг по п</w:t>
            </w:r>
            <w:r w:rsidRPr="009256FC">
              <w:rPr>
                <w:b/>
                <w:sz w:val="20"/>
                <w:szCs w:val="20"/>
              </w:rPr>
              <w:t>еревозк</w:t>
            </w:r>
            <w:r w:rsidR="00DF6AC3">
              <w:rPr>
                <w:b/>
                <w:sz w:val="20"/>
                <w:szCs w:val="20"/>
              </w:rPr>
              <w:t>е пассажиров  автомобильным по муниципальным маршрутам регулярных перевозок</w:t>
            </w:r>
            <w:r w:rsidRPr="009256FC">
              <w:rPr>
                <w:b/>
                <w:sz w:val="20"/>
                <w:szCs w:val="20"/>
              </w:rPr>
              <w:t xml:space="preserve"> транспортом</w:t>
            </w:r>
          </w:p>
        </w:tc>
        <w:tc>
          <w:tcPr>
            <w:tcW w:w="1565" w:type="dxa"/>
            <w:gridSpan w:val="2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9256FC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25C7E" w:rsidRPr="00CB6182" w:rsidRDefault="00A25C7E" w:rsidP="00CB61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6182">
              <w:rPr>
                <w:rFonts w:ascii="Times New Roman" w:hAnsi="Times New Roman" w:cs="Times New Roman"/>
                <w:sz w:val="18"/>
                <w:szCs w:val="18"/>
              </w:rPr>
              <w:t>Привлечение  частных перевозчиков на муниципальные маршруты регулярных перевозок пассажиров автомобильным транспортом.</w:t>
            </w:r>
          </w:p>
          <w:p w:rsidR="00A25C7E" w:rsidRPr="00CB6182" w:rsidRDefault="00A25C7E" w:rsidP="00CB61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6182">
              <w:rPr>
                <w:rFonts w:ascii="Times New Roman" w:hAnsi="Times New Roman" w:cs="Times New Roman"/>
                <w:sz w:val="18"/>
                <w:szCs w:val="18"/>
              </w:rPr>
              <w:t>Оказание помощи в вопросах организации регулярных перевозок пассажиров по муниципальным маршрутам - два автомобиля «Газель», принадлежащих администрации Ельниковского муниципального района, предоставлены в аренду ООО «Ельниковское АТП».</w:t>
            </w:r>
          </w:p>
          <w:p w:rsidR="00A25C7E" w:rsidRPr="00CB6182" w:rsidRDefault="00A25C7E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565" w:type="dxa"/>
            <w:gridSpan w:val="2"/>
          </w:tcPr>
          <w:p w:rsidR="00A25C7E" w:rsidRDefault="00A25C7E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  <w:shd w:val="clear" w:color="auto" w:fill="auto"/>
          </w:tcPr>
          <w:p w:rsidR="00D47845" w:rsidRPr="00A25C7E" w:rsidRDefault="00A25C7E" w:rsidP="00D4784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25C7E">
              <w:rPr>
                <w:rFonts w:ascii="Times New Roman" w:hAnsi="Times New Roman" w:cs="Times New Roman"/>
                <w:sz w:val="18"/>
                <w:szCs w:val="18"/>
              </w:rPr>
              <w:t xml:space="preserve">На территории Ельниковского муниципального района услугу по перевозке пассажиров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автомобильным транспортом по </w:t>
            </w:r>
            <w:r w:rsidRPr="00A25C7E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муниципальным маршрутам оказывает  ООО «АТП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25C7E">
              <w:rPr>
                <w:rFonts w:ascii="Times New Roman" w:hAnsi="Times New Roman" w:cs="Times New Roman"/>
                <w:sz w:val="18"/>
                <w:szCs w:val="18"/>
              </w:rPr>
              <w:t xml:space="preserve">Ельниковское» - </w:t>
            </w:r>
            <w:r w:rsidRPr="00A25C7E">
              <w:rPr>
                <w:rFonts w:ascii="Times New Roman" w:hAnsi="Times New Roman"/>
                <w:sz w:val="18"/>
                <w:szCs w:val="18"/>
              </w:rPr>
              <w:t xml:space="preserve"> понедельник и пятница действуют рейсы по району: Большие Мордовские Пошаты – Мордовское Корино и Новоямская Слобода – Новый Ковыляй.</w:t>
            </w:r>
            <w:r w:rsidR="00D4784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D47845" w:rsidRPr="00A25C7E">
              <w:rPr>
                <w:rFonts w:ascii="Times New Roman" w:hAnsi="Times New Roman" w:cs="Times New Roman"/>
                <w:sz w:val="18"/>
                <w:szCs w:val="18"/>
              </w:rPr>
              <w:t>Количество автобусов (коммерческий транспорт) осуще</w:t>
            </w:r>
            <w:r w:rsidR="00D47845">
              <w:rPr>
                <w:rFonts w:ascii="Times New Roman" w:hAnsi="Times New Roman" w:cs="Times New Roman"/>
                <w:sz w:val="18"/>
                <w:szCs w:val="18"/>
              </w:rPr>
              <w:t>ствляющих пассажироперевозки – 2</w:t>
            </w:r>
            <w:r w:rsidR="00D47845" w:rsidRPr="00A25C7E">
              <w:rPr>
                <w:rFonts w:ascii="Times New Roman" w:hAnsi="Times New Roman" w:cs="Times New Roman"/>
                <w:sz w:val="18"/>
                <w:szCs w:val="18"/>
              </w:rPr>
              <w:t xml:space="preserve"> ед.</w:t>
            </w:r>
          </w:p>
          <w:p w:rsidR="00A25C7E" w:rsidRPr="00A25C7E" w:rsidRDefault="00A25C7E" w:rsidP="003F02F2">
            <w:pPr>
              <w:jc w:val="both"/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Pr="00CB6182" w:rsidRDefault="00A25C7E" w:rsidP="003F02F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CB6182" w:rsidRDefault="00A25C7E" w:rsidP="005E47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B6182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5097" w:type="dxa"/>
          </w:tcPr>
          <w:p w:rsidR="00A25C7E" w:rsidRDefault="00A25C7E" w:rsidP="00D90275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</w:t>
            </w:r>
            <w:r>
              <w:rPr>
                <w:b/>
                <w:sz w:val="20"/>
                <w:szCs w:val="20"/>
              </w:rPr>
              <w:t xml:space="preserve"> оказания услуг по п</w:t>
            </w:r>
            <w:r w:rsidRPr="009256FC">
              <w:rPr>
                <w:b/>
                <w:sz w:val="20"/>
                <w:szCs w:val="20"/>
              </w:rPr>
              <w:t>еревозк</w:t>
            </w:r>
            <w:r>
              <w:rPr>
                <w:b/>
                <w:sz w:val="20"/>
                <w:szCs w:val="20"/>
              </w:rPr>
              <w:t>е пассажиров  автомобильным по межмуниципальным маршрутам регулярных перевозок</w:t>
            </w:r>
            <w:r w:rsidRPr="009256FC">
              <w:rPr>
                <w:b/>
                <w:sz w:val="20"/>
                <w:szCs w:val="20"/>
              </w:rPr>
              <w:t xml:space="preserve"> транспортом</w:t>
            </w:r>
          </w:p>
        </w:tc>
        <w:tc>
          <w:tcPr>
            <w:tcW w:w="1565" w:type="dxa"/>
            <w:gridSpan w:val="2"/>
          </w:tcPr>
          <w:p w:rsidR="00A25C7E" w:rsidRPr="009256FC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9256FC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25C7E" w:rsidRPr="00267B3A" w:rsidRDefault="00A25C7E" w:rsidP="00267B3A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67B3A">
              <w:rPr>
                <w:rFonts w:ascii="Times New Roman" w:hAnsi="Times New Roman" w:cs="Times New Roman"/>
                <w:sz w:val="18"/>
                <w:szCs w:val="18"/>
              </w:rPr>
              <w:t xml:space="preserve">Развитие  частных перевозчиков на муниципальных маршрутах регулярных перевозок пассажиров автомобильным транспортом. </w:t>
            </w:r>
          </w:p>
          <w:p w:rsidR="00A25C7E" w:rsidRPr="00267B3A" w:rsidRDefault="00A25C7E" w:rsidP="00267B3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67B3A">
              <w:rPr>
                <w:rFonts w:ascii="Times New Roman" w:hAnsi="Times New Roman" w:cs="Times New Roman"/>
                <w:sz w:val="18"/>
                <w:szCs w:val="18"/>
              </w:rPr>
              <w:t>Оказание консультативной помощи по существующим формам финансово-имущественной поддержки субъектов малого и среднего предпринимательства</w:t>
            </w:r>
          </w:p>
          <w:p w:rsidR="00A25C7E" w:rsidRPr="00267B3A" w:rsidRDefault="00A25C7E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565" w:type="dxa"/>
            <w:gridSpan w:val="2"/>
          </w:tcPr>
          <w:p w:rsidR="00A25C7E" w:rsidRDefault="00A25C7E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25C7E" w:rsidRPr="00A25C7E" w:rsidRDefault="00A25C7E" w:rsidP="00D4784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25C7E">
              <w:rPr>
                <w:rFonts w:ascii="Times New Roman" w:hAnsi="Times New Roman" w:cs="Times New Roman"/>
                <w:sz w:val="18"/>
                <w:szCs w:val="18"/>
              </w:rPr>
              <w:t xml:space="preserve">На территории Ельниковского муниципального района услугу по перевозке пассажиров автомобильным транспортом по межмуниципальным маршрутам оказывает  ООО «АТП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25C7E">
              <w:rPr>
                <w:rFonts w:ascii="Times New Roman" w:hAnsi="Times New Roman" w:cs="Times New Roman"/>
                <w:sz w:val="18"/>
                <w:szCs w:val="18"/>
              </w:rPr>
              <w:t>Ельниковское». Осуществляются 2 регулярных маршрута: Ельники – Саранск – Ельники и Ельники – Краснослободск – Ельники. Количество автобусов (коммерческий транспорт) осуще</w:t>
            </w:r>
            <w:r w:rsidR="00D47845">
              <w:rPr>
                <w:rFonts w:ascii="Times New Roman" w:hAnsi="Times New Roman" w:cs="Times New Roman"/>
                <w:sz w:val="18"/>
                <w:szCs w:val="18"/>
              </w:rPr>
              <w:t>ствляющих пассажироперевозки – 3</w:t>
            </w:r>
            <w:r w:rsidRPr="00A25C7E">
              <w:rPr>
                <w:rFonts w:ascii="Times New Roman" w:hAnsi="Times New Roman" w:cs="Times New Roman"/>
                <w:sz w:val="18"/>
                <w:szCs w:val="18"/>
              </w:rPr>
              <w:t xml:space="preserve"> ед.</w:t>
            </w:r>
          </w:p>
          <w:p w:rsidR="00A25C7E" w:rsidRDefault="00A25C7E" w:rsidP="003F02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267B3A" w:rsidRDefault="00A25C7E" w:rsidP="005E47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67B3A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  <w:tc>
          <w:tcPr>
            <w:tcW w:w="5097" w:type="dxa"/>
          </w:tcPr>
          <w:p w:rsidR="00A25C7E" w:rsidRDefault="00A25C7E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243DEE">
              <w:rPr>
                <w:b/>
                <w:sz w:val="20"/>
                <w:szCs w:val="20"/>
              </w:rPr>
              <w:t xml:space="preserve">Рынок </w:t>
            </w:r>
            <w:r>
              <w:rPr>
                <w:b/>
                <w:sz w:val="20"/>
                <w:szCs w:val="20"/>
              </w:rPr>
              <w:t>оказания услуг по ремонту автотранспортных средств</w:t>
            </w:r>
          </w:p>
        </w:tc>
        <w:tc>
          <w:tcPr>
            <w:tcW w:w="1565" w:type="dxa"/>
            <w:gridSpan w:val="2"/>
          </w:tcPr>
          <w:p w:rsidR="00A25C7E" w:rsidRPr="009256FC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9256FC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25C7E" w:rsidRPr="00821F11" w:rsidRDefault="00A25C7E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Создание условий для развития конкуренции на рынке услуг по ремонту автотранспортных средств, предоставление информационной помощи в вопросах получения материальной помощи в виде получения кредитов по более низким ставкам</w:t>
            </w:r>
          </w:p>
        </w:tc>
        <w:tc>
          <w:tcPr>
            <w:tcW w:w="1565" w:type="dxa"/>
            <w:gridSpan w:val="2"/>
          </w:tcPr>
          <w:p w:rsidR="00A25C7E" w:rsidRPr="00B23B7F" w:rsidRDefault="00A25C7E" w:rsidP="00B23B7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23B7F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25C7E" w:rsidRPr="007979A8" w:rsidRDefault="007979A8" w:rsidP="007979A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979A8">
              <w:rPr>
                <w:rFonts w:ascii="Times New Roman" w:eastAsia="SimSun" w:hAnsi="Times New Roman" w:cs="Times New Roman"/>
                <w:sz w:val="18"/>
                <w:szCs w:val="18"/>
              </w:rPr>
              <w:t>Ремонтом автотранспортных средств в районе занимаются 5 индивидуальных предпринимателей. Практически все оказывают одинаковые услуги: техническое обслуживание и ремонт автотранспортных средств, шиномонтаж и замена масел.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2E40D4" w:rsidRDefault="00A25C7E" w:rsidP="005E47D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E40D4">
              <w:rPr>
                <w:rFonts w:ascii="Times New Roman" w:hAnsi="Times New Roman"/>
                <w:b/>
                <w:sz w:val="18"/>
                <w:szCs w:val="18"/>
              </w:rPr>
              <w:t>14</w:t>
            </w:r>
          </w:p>
        </w:tc>
        <w:tc>
          <w:tcPr>
            <w:tcW w:w="5097" w:type="dxa"/>
          </w:tcPr>
          <w:p w:rsidR="00A25C7E" w:rsidRDefault="00A25C7E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 xml:space="preserve">Рынок </w:t>
            </w:r>
            <w:r>
              <w:rPr>
                <w:b/>
                <w:sz w:val="20"/>
                <w:szCs w:val="20"/>
              </w:rPr>
              <w:t xml:space="preserve"> услуг связи, в том числе по предоставлению широкополосного доступа к информационно-телекоммуникационной сети «Интернет»</w:t>
            </w:r>
          </w:p>
        </w:tc>
        <w:tc>
          <w:tcPr>
            <w:tcW w:w="1565" w:type="dxa"/>
            <w:gridSpan w:val="2"/>
          </w:tcPr>
          <w:p w:rsidR="00A25C7E" w:rsidRPr="009256FC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9256FC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25C7E" w:rsidRPr="00CA3298" w:rsidRDefault="00A25C7E" w:rsidP="00CA32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A3298">
              <w:rPr>
                <w:rFonts w:ascii="Times New Roman" w:hAnsi="Times New Roman" w:cs="Times New Roman"/>
                <w:sz w:val="18"/>
                <w:szCs w:val="18"/>
              </w:rPr>
              <w:t>Создание условий для развития конкуренции на рынке услуг связи по предоставлению широкополосного доступа к информационно - телекоммуникационной сети «Интернет» за счет появления новых операторов связи</w:t>
            </w:r>
          </w:p>
          <w:p w:rsidR="00A25C7E" w:rsidRPr="00531928" w:rsidRDefault="00A25C7E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5" w:type="dxa"/>
            <w:gridSpan w:val="2"/>
          </w:tcPr>
          <w:p w:rsidR="00A25C7E" w:rsidRDefault="00A25C7E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25C7E" w:rsidRPr="007B1A1B" w:rsidRDefault="007B1A1B" w:rsidP="00D96E2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1A1B">
              <w:rPr>
                <w:rFonts w:ascii="Times New Roman" w:hAnsi="Times New Roman" w:cs="Times New Roman"/>
                <w:color w:val="2D2D2D"/>
                <w:spacing w:val="1"/>
                <w:sz w:val="18"/>
                <w:szCs w:val="18"/>
                <w:shd w:val="clear" w:color="auto" w:fill="FFFFFF"/>
              </w:rPr>
              <w:t xml:space="preserve">В районе созданы условия </w:t>
            </w:r>
            <w:r w:rsidRPr="007B1A1B">
              <w:rPr>
                <w:rFonts w:ascii="Times New Roman" w:hAnsi="Times New Roman" w:cs="Times New Roman"/>
                <w:sz w:val="18"/>
                <w:szCs w:val="18"/>
              </w:rPr>
              <w:t xml:space="preserve">для развития конкуренции на рынке услуг широкополосного доступа в информационно-телекоммуникационную сеть Интернет. </w:t>
            </w:r>
            <w:r w:rsidRPr="007B1A1B">
              <w:rPr>
                <w:rFonts w:ascii="Times New Roman" w:hAnsi="Times New Roman" w:cs="Times New Roman"/>
                <w:color w:val="2D2D2D"/>
                <w:spacing w:val="1"/>
                <w:sz w:val="18"/>
                <w:szCs w:val="18"/>
                <w:shd w:val="clear" w:color="auto" w:fill="FFFFFF"/>
              </w:rPr>
              <w:t>У</w:t>
            </w:r>
            <w:r w:rsidRPr="007B1A1B"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  <w:shd w:val="clear" w:color="auto" w:fill="FFFFFF"/>
              </w:rPr>
              <w:t>слуги радиотелефонной связи, в том числе доступ в информационно-телекоммуникационную сеть Интернет, предоставляют 6 операторов связи (ПАО «Ростелеком», отделение Краснослободского  почтамта, «МегаФон», «Билайн», «МТС", «Теле 2»).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CA3298" w:rsidRDefault="00A25C7E" w:rsidP="005E47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A3298"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5097" w:type="dxa"/>
          </w:tcPr>
          <w:p w:rsidR="00A25C7E" w:rsidRDefault="00A25C7E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 xml:space="preserve">Рынок услуг </w:t>
            </w:r>
            <w:r>
              <w:rPr>
                <w:b/>
                <w:sz w:val="20"/>
                <w:szCs w:val="20"/>
              </w:rPr>
              <w:t>строительства</w:t>
            </w:r>
          </w:p>
        </w:tc>
        <w:tc>
          <w:tcPr>
            <w:tcW w:w="1565" w:type="dxa"/>
            <w:gridSpan w:val="2"/>
          </w:tcPr>
          <w:p w:rsidR="00A25C7E" w:rsidRPr="009256FC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9256FC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25C7E" w:rsidRPr="008D765E" w:rsidRDefault="00A25C7E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5" w:type="dxa"/>
            <w:gridSpan w:val="2"/>
          </w:tcPr>
          <w:p w:rsidR="00A25C7E" w:rsidRDefault="00A25C7E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25C7E" w:rsidRPr="00BC02A1" w:rsidRDefault="00BC02A1" w:rsidP="004A104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C02A1">
              <w:rPr>
                <w:rFonts w:ascii="Times New Roman" w:eastAsia="SimSun" w:hAnsi="Times New Roman" w:cs="Times New Roman"/>
                <w:sz w:val="18"/>
                <w:szCs w:val="18"/>
              </w:rPr>
              <w:t>Рынок услуг строительства в районе представлен тремя организациями: АО «Ельниковская  ДСПМК», ООО «Монтажремстрой» и</w:t>
            </w:r>
            <w:r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ООО «Агростройсервис».  За 2019</w:t>
            </w:r>
            <w:r w:rsidRPr="00BC02A1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г было выполнено строительно-монтажных работ на </w:t>
            </w:r>
            <w:r w:rsidRPr="004A104F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сумму </w:t>
            </w:r>
            <w:r w:rsidR="004A104F" w:rsidRPr="004A104F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17,1 </w:t>
            </w:r>
            <w:r w:rsidRPr="004A104F">
              <w:rPr>
                <w:rFonts w:ascii="Times New Roman" w:eastAsia="SimSun" w:hAnsi="Times New Roman" w:cs="Times New Roman"/>
                <w:sz w:val="18"/>
                <w:szCs w:val="18"/>
              </w:rPr>
              <w:t>млн</w:t>
            </w:r>
            <w:r w:rsidRPr="00BC02A1">
              <w:rPr>
                <w:rFonts w:ascii="Times New Roman" w:eastAsia="SimSun" w:hAnsi="Times New Roman" w:cs="Times New Roman"/>
                <w:sz w:val="18"/>
                <w:szCs w:val="18"/>
              </w:rPr>
              <w:t>. рублей.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CA3298" w:rsidRDefault="00A25C7E" w:rsidP="005E47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A3298">
              <w:rPr>
                <w:rFonts w:ascii="Times New Roman" w:hAnsi="Times New Roman"/>
                <w:b/>
                <w:sz w:val="20"/>
                <w:szCs w:val="20"/>
              </w:rPr>
              <w:t>16</w:t>
            </w:r>
          </w:p>
        </w:tc>
        <w:tc>
          <w:tcPr>
            <w:tcW w:w="5097" w:type="dxa"/>
          </w:tcPr>
          <w:p w:rsidR="00A25C7E" w:rsidRDefault="00A25C7E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дорожной деятельности</w:t>
            </w:r>
          </w:p>
        </w:tc>
        <w:tc>
          <w:tcPr>
            <w:tcW w:w="1565" w:type="dxa"/>
            <w:gridSpan w:val="2"/>
          </w:tcPr>
          <w:p w:rsidR="00A25C7E" w:rsidRPr="009256FC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9256FC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  <w:gridSpan w:val="2"/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A25C7E" w:rsidRDefault="00A25C7E" w:rsidP="00F64E2B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</w:tcPr>
          <w:p w:rsidR="0058027F" w:rsidRPr="0058027F" w:rsidRDefault="0058027F" w:rsidP="0058027F">
            <w:pPr>
              <w:widowControl w:val="0"/>
              <w:spacing w:line="240" w:lineRule="exact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58027F">
              <w:rPr>
                <w:rFonts w:ascii="Times New Roman" w:eastAsia="SimSun" w:hAnsi="Times New Roman" w:cs="Times New Roman"/>
                <w:sz w:val="18"/>
                <w:szCs w:val="18"/>
              </w:rPr>
              <w:t>Рынок дорожной деятельности в районе представлен двумя организациями: АО «Ельниковская  ДСПМК» и ООО «Агростройсервис».  Данными организациями осуществляется строительство автодорог общего пользования, капитальный, ямочный ремонт и содержание автомобильных</w:t>
            </w:r>
            <w:r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дорог и мостов. За 2019</w:t>
            </w:r>
            <w:r w:rsidRPr="0058027F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г было выполнено строительно-ремонтных  работ на </w:t>
            </w:r>
            <w:r w:rsidRPr="00871907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сумму </w:t>
            </w:r>
            <w:r w:rsidR="00871907" w:rsidRPr="00871907">
              <w:rPr>
                <w:rFonts w:ascii="Times New Roman" w:eastAsia="SimSun" w:hAnsi="Times New Roman" w:cs="Times New Roman"/>
                <w:sz w:val="18"/>
                <w:szCs w:val="18"/>
              </w:rPr>
              <w:t>71837,7</w:t>
            </w:r>
            <w:r w:rsidR="004F4A4A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тыс</w:t>
            </w:r>
            <w:r w:rsidRPr="00871907">
              <w:rPr>
                <w:rFonts w:ascii="Times New Roman" w:eastAsia="SimSun" w:hAnsi="Times New Roman" w:cs="Times New Roman"/>
                <w:sz w:val="18"/>
                <w:szCs w:val="18"/>
              </w:rPr>
              <w:t>. рублей.</w:t>
            </w:r>
          </w:p>
          <w:p w:rsidR="0058027F" w:rsidRPr="0058027F" w:rsidRDefault="0058027F" w:rsidP="0058027F">
            <w:pPr>
              <w:widowControl w:val="0"/>
              <w:spacing w:line="240" w:lineRule="exact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58027F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</w:t>
            </w:r>
          </w:p>
          <w:p w:rsidR="00A25C7E" w:rsidRPr="0058027F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94" w:type="dxa"/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CA3298" w:rsidRDefault="00A25C7E" w:rsidP="005E47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A3298">
              <w:rPr>
                <w:rFonts w:ascii="Times New Roman" w:hAnsi="Times New Roman"/>
                <w:b/>
                <w:sz w:val="20"/>
                <w:szCs w:val="20"/>
              </w:rPr>
              <w:t>17</w:t>
            </w:r>
          </w:p>
        </w:tc>
        <w:tc>
          <w:tcPr>
            <w:tcW w:w="5097" w:type="dxa"/>
          </w:tcPr>
          <w:p w:rsidR="00A25C7E" w:rsidRPr="00CA3298" w:rsidRDefault="00A25C7E" w:rsidP="00CA3298">
            <w:pPr>
              <w:pStyle w:val="a8"/>
              <w:spacing w:before="0" w:beforeAutospacing="0" w:after="0" w:afterAutospacing="0"/>
              <w:rPr>
                <w:b/>
                <w:sz w:val="20"/>
                <w:szCs w:val="20"/>
              </w:rPr>
            </w:pPr>
            <w:r w:rsidRPr="00CA3298">
              <w:rPr>
                <w:b/>
                <w:sz w:val="20"/>
                <w:szCs w:val="20"/>
              </w:rPr>
              <w:t>Рынок кадастровых и землеустроительных работ</w:t>
            </w:r>
          </w:p>
        </w:tc>
        <w:tc>
          <w:tcPr>
            <w:tcW w:w="1565" w:type="dxa"/>
            <w:gridSpan w:val="2"/>
          </w:tcPr>
          <w:p w:rsidR="00A25C7E" w:rsidRPr="00787A08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25C7E" w:rsidRPr="0020314F" w:rsidRDefault="00A25C7E" w:rsidP="000555E8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9256FC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25C7E" w:rsidRPr="00CA3298" w:rsidRDefault="00A25C7E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A329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Заключение муниципальных контрактов (договоров) на выполнение кадастровых работ в отношении земельных участков, государственная собственность на которые не разграничена</w:t>
            </w:r>
          </w:p>
        </w:tc>
        <w:tc>
          <w:tcPr>
            <w:tcW w:w="1565" w:type="dxa"/>
            <w:gridSpan w:val="2"/>
          </w:tcPr>
          <w:p w:rsidR="00A25C7E" w:rsidRDefault="00A25C7E" w:rsidP="00F64E2B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25C7E" w:rsidRDefault="001E3679" w:rsidP="00D6523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2019 году </w:t>
            </w:r>
            <w:r w:rsidR="004F5156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администрацией района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заключен один Договор подряда на</w:t>
            </w:r>
            <w:r w:rsidR="004D1CB7">
              <w:rPr>
                <w:rFonts w:ascii="Times New Roman" w:hAnsi="Times New Roman" w:cs="Times New Roman"/>
                <w:sz w:val="18"/>
                <w:szCs w:val="18"/>
              </w:rPr>
              <w:t xml:space="preserve"> выполнение  кадастровых работ 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отношении земельного участка.</w:t>
            </w:r>
          </w:p>
          <w:p w:rsidR="001E3679" w:rsidRPr="00153CD7" w:rsidRDefault="001E3679" w:rsidP="001E3679">
            <w:pPr>
              <w:widowControl w:val="0"/>
              <w:spacing w:line="240" w:lineRule="exact"/>
              <w:ind w:right="-57"/>
              <w:jc w:val="both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Рынок кадастровых  и </w:t>
            </w:r>
            <w:r w:rsidRPr="00153CD7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землеустроительных работ в районе представлен тремя индивидуальными предпринимателями, которые оказывают широкий спектр услуг по межеванию земель, изготовлению технических планов, оценки недвижимости, изготовлению кадастровых паспортов  и т.д. </w:t>
            </w:r>
          </w:p>
          <w:p w:rsidR="001E3679" w:rsidRDefault="001E3679" w:rsidP="00D6523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E3679" w:rsidRPr="00153CD7" w:rsidRDefault="001E3679" w:rsidP="00D6523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CA3298" w:rsidRDefault="00A25C7E" w:rsidP="005E47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A3298">
              <w:rPr>
                <w:rFonts w:ascii="Times New Roman" w:hAnsi="Times New Roman"/>
                <w:b/>
                <w:sz w:val="20"/>
                <w:szCs w:val="20"/>
              </w:rPr>
              <w:t>18</w:t>
            </w:r>
          </w:p>
        </w:tc>
        <w:tc>
          <w:tcPr>
            <w:tcW w:w="5097" w:type="dxa"/>
          </w:tcPr>
          <w:p w:rsidR="00A25C7E" w:rsidRPr="00BF6A57" w:rsidRDefault="00A25C7E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Рынок производства молока</w:t>
            </w:r>
          </w:p>
        </w:tc>
        <w:tc>
          <w:tcPr>
            <w:tcW w:w="1565" w:type="dxa"/>
            <w:gridSpan w:val="2"/>
          </w:tcPr>
          <w:p w:rsidR="00A25C7E" w:rsidRPr="00A41193" w:rsidRDefault="00A25C7E" w:rsidP="000772A4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25C7E" w:rsidRPr="00DA1498" w:rsidRDefault="00A25C7E" w:rsidP="00D652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9256FC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25C7E" w:rsidRPr="00CE4090" w:rsidRDefault="00A25C7E" w:rsidP="00CE409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E4090">
              <w:rPr>
                <w:rFonts w:ascii="Times New Roman" w:hAnsi="Times New Roman" w:cs="Times New Roman"/>
                <w:sz w:val="18"/>
                <w:szCs w:val="18"/>
              </w:rPr>
              <w:t>Содействие в создании благоприятных условий функционирования хозяйствующих субъектов и  в получении  грантов на создание и развитие крестьянских (фермерских) хозяйств, осуществляющих деятельность на рынке производства и переработки молока и способствующих развитию конкурентных отношений</w:t>
            </w:r>
          </w:p>
          <w:p w:rsidR="00A25C7E" w:rsidRPr="00CE4090" w:rsidRDefault="00A25C7E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565" w:type="dxa"/>
            <w:gridSpan w:val="2"/>
          </w:tcPr>
          <w:p w:rsidR="00A25C7E" w:rsidRDefault="00A25C7E" w:rsidP="00F64E2B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5127F" w:rsidRPr="0045127F" w:rsidRDefault="0045127F" w:rsidP="0045127F">
            <w:pPr>
              <w:widowControl w:val="0"/>
              <w:spacing w:line="240" w:lineRule="exact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В 2019</w:t>
            </w:r>
            <w:r w:rsidRPr="0045127F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году в состав  агропромышленного комплекса района входило семь сельскохозяйственных предприятий и десять крестьянских фермерских хозяйств, занимающихся производством сельскохозяйственной продукции. Основными направлениями развития являются молочное и мясное скотоводство, производство зерна  и кормов. Одним из благоприятных условий увеличения производства сельскохозяйственной продукции является государственная поддержка в виде субсидий.</w:t>
            </w:r>
          </w:p>
          <w:p w:rsidR="0045127F" w:rsidRPr="0045127F" w:rsidRDefault="0045127F" w:rsidP="0045127F">
            <w:pPr>
              <w:widowControl w:val="0"/>
              <w:spacing w:line="240" w:lineRule="exact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45127F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В районе пять сельскохозяйственных предприятия и четыре крестьянских фермерских хозяйств</w:t>
            </w:r>
            <w:r w:rsidR="004F4A4A">
              <w:rPr>
                <w:rFonts w:ascii="Times New Roman" w:eastAsia="SimSun" w:hAnsi="Times New Roman" w:cs="Times New Roman"/>
                <w:sz w:val="18"/>
                <w:szCs w:val="18"/>
              </w:rPr>
              <w:t>а</w:t>
            </w:r>
            <w:r w:rsidRPr="0045127F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 специализируются на</w:t>
            </w:r>
            <w:r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производстве молока. Ими в 2019</w:t>
            </w:r>
            <w:r w:rsidRPr="0045127F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году произведено </w:t>
            </w:r>
            <w:r w:rsidR="00F3121A" w:rsidRPr="00F3121A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10210,3 </w:t>
            </w:r>
            <w:r w:rsidRPr="00F3121A">
              <w:rPr>
                <w:rFonts w:ascii="Times New Roman" w:eastAsia="SimSun" w:hAnsi="Times New Roman" w:cs="Times New Roman"/>
                <w:sz w:val="18"/>
                <w:szCs w:val="18"/>
              </w:rPr>
              <w:t>тонн</w:t>
            </w:r>
            <w:r w:rsidRPr="0045127F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молока. На повышение продуктивности  в области молочного скотоводства </w:t>
            </w:r>
            <w:r w:rsidRPr="00F3121A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было </w:t>
            </w:r>
            <w:r w:rsidR="00F3121A" w:rsidRPr="00F3121A">
              <w:rPr>
                <w:rFonts w:ascii="Times New Roman" w:eastAsia="SimSun" w:hAnsi="Times New Roman" w:cs="Times New Roman"/>
                <w:sz w:val="18"/>
                <w:szCs w:val="18"/>
              </w:rPr>
              <w:t>получено 4538,4</w:t>
            </w:r>
            <w:r w:rsidRPr="00F3121A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тыс. рублей</w:t>
            </w:r>
            <w:r w:rsidRPr="0045127F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государственной поддержки в виде субсидии.</w:t>
            </w:r>
          </w:p>
          <w:p w:rsidR="00A25C7E" w:rsidRPr="0045127F" w:rsidRDefault="00A25C7E" w:rsidP="00831986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CE4090" w:rsidRDefault="00A25C7E" w:rsidP="005E47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E4090">
              <w:rPr>
                <w:rFonts w:ascii="Times New Roman" w:hAnsi="Times New Roman"/>
                <w:b/>
                <w:sz w:val="20"/>
                <w:szCs w:val="20"/>
              </w:rPr>
              <w:t>19</w:t>
            </w:r>
          </w:p>
        </w:tc>
        <w:tc>
          <w:tcPr>
            <w:tcW w:w="5097" w:type="dxa"/>
          </w:tcPr>
          <w:p w:rsidR="00A25C7E" w:rsidRPr="00CE4090" w:rsidRDefault="00A25C7E">
            <w:pPr>
              <w:pStyle w:val="Default"/>
              <w:spacing w:line="276" w:lineRule="auto"/>
              <w:jc w:val="both"/>
              <w:rPr>
                <w:b/>
                <w:sz w:val="18"/>
                <w:szCs w:val="18"/>
              </w:rPr>
            </w:pPr>
            <w:r w:rsidRPr="00CE4090">
              <w:rPr>
                <w:b/>
                <w:sz w:val="18"/>
                <w:szCs w:val="18"/>
              </w:rPr>
              <w:t>Рынок производства кирпича</w:t>
            </w:r>
          </w:p>
        </w:tc>
        <w:tc>
          <w:tcPr>
            <w:tcW w:w="1565" w:type="dxa"/>
            <w:gridSpan w:val="2"/>
          </w:tcPr>
          <w:p w:rsidR="00A25C7E" w:rsidRPr="00A41193" w:rsidRDefault="00A25C7E" w:rsidP="000772A4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25C7E" w:rsidRPr="00D96E23" w:rsidRDefault="00A25C7E" w:rsidP="00D652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9256FC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25C7E" w:rsidRPr="000A05AF" w:rsidRDefault="00A25C7E" w:rsidP="000A05AF">
            <w:pPr>
              <w:pStyle w:val="Default"/>
              <w:jc w:val="both"/>
              <w:rPr>
                <w:sz w:val="18"/>
                <w:szCs w:val="18"/>
              </w:rPr>
            </w:pPr>
            <w:r w:rsidRPr="000A05AF">
              <w:rPr>
                <w:sz w:val="18"/>
                <w:szCs w:val="18"/>
              </w:rPr>
              <w:t>Содействие в создании благоприятных условий функционирования хозяйствующих субъектов, осуществляющих деятельность на рынке производства  кирпича и способствующих развитию конкурентных отношений</w:t>
            </w:r>
          </w:p>
        </w:tc>
        <w:tc>
          <w:tcPr>
            <w:tcW w:w="1565" w:type="dxa"/>
            <w:gridSpan w:val="2"/>
          </w:tcPr>
          <w:p w:rsidR="00A25C7E" w:rsidRPr="00A41193" w:rsidRDefault="00A25C7E" w:rsidP="000772A4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41193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6700E" w:rsidRPr="0016700E" w:rsidRDefault="00791DE6" w:rsidP="0016700E">
            <w:pPr>
              <w:widowControl w:val="0"/>
              <w:spacing w:line="240" w:lineRule="exact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В районе два</w:t>
            </w:r>
            <w:r w:rsidR="0016700E" w:rsidRPr="0016700E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предприятия</w:t>
            </w:r>
            <w:r w:rsidR="0016700E" w:rsidRPr="0016700E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ООО «АРТИС» </w:t>
            </w:r>
            <w:r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и АО «Ельниковская  ДСПМК» занимаю</w:t>
            </w:r>
            <w:r w:rsidR="0016700E" w:rsidRPr="0016700E">
              <w:rPr>
                <w:rFonts w:ascii="Times New Roman" w:eastAsia="SimSun" w:hAnsi="Times New Roman" w:cs="Times New Roman"/>
                <w:sz w:val="18"/>
                <w:szCs w:val="18"/>
              </w:rPr>
              <w:t>тся произ</w:t>
            </w: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водством кирпича.  ООО «АРТИС» производит</w:t>
            </w:r>
            <w:r w:rsidR="0016700E" w:rsidRPr="0016700E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кра</w:t>
            </w:r>
            <w:r w:rsidR="0016700E">
              <w:rPr>
                <w:rFonts w:ascii="Times New Roman" w:eastAsia="SimSun" w:hAnsi="Times New Roman" w:cs="Times New Roman"/>
                <w:sz w:val="18"/>
                <w:szCs w:val="18"/>
              </w:rPr>
              <w:t>сный керамический кирпич. В 2019</w:t>
            </w:r>
            <w:r w:rsidR="0016700E" w:rsidRPr="0016700E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году было произведено </w:t>
            </w:r>
            <w:r w:rsidR="004D1CB7" w:rsidRPr="004D1CB7">
              <w:rPr>
                <w:rFonts w:ascii="Times New Roman" w:eastAsia="SimSun" w:hAnsi="Times New Roman" w:cs="Times New Roman"/>
                <w:sz w:val="18"/>
                <w:szCs w:val="18"/>
              </w:rPr>
              <w:t>141</w:t>
            </w:r>
            <w:r w:rsidR="00FD20DC">
              <w:rPr>
                <w:rFonts w:ascii="Times New Roman" w:eastAsia="SimSun" w:hAnsi="Times New Roman" w:cs="Times New Roman"/>
                <w:sz w:val="18"/>
                <w:szCs w:val="18"/>
              </w:rPr>
              <w:t>,0</w:t>
            </w:r>
            <w:r w:rsidR="004D1CB7" w:rsidRPr="004D1CB7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тысяча кирпича на сумму 4603</w:t>
            </w: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,0 тыс. рублей.</w:t>
            </w:r>
          </w:p>
          <w:p w:rsidR="00791DE6" w:rsidRPr="0016700E" w:rsidRDefault="00791DE6" w:rsidP="00791DE6">
            <w:pPr>
              <w:widowControl w:val="0"/>
              <w:spacing w:line="240" w:lineRule="exact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АО «Ельниковская  ДСПМК» производит блочный кирпич, 200*200*400. В 2019</w:t>
            </w:r>
            <w:r w:rsidRPr="0016700E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году было произведено </w:t>
            </w: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13</w:t>
            </w:r>
            <w:r w:rsidR="00FD20DC">
              <w:rPr>
                <w:rFonts w:ascii="Times New Roman" w:eastAsia="SimSun" w:hAnsi="Times New Roman" w:cs="Times New Roman"/>
                <w:sz w:val="18"/>
                <w:szCs w:val="18"/>
              </w:rPr>
              <w:t>0</w:t>
            </w: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,</w:t>
            </w:r>
            <w:r w:rsidR="00FD20DC">
              <w:rPr>
                <w:rFonts w:ascii="Times New Roman" w:eastAsia="SimSun" w:hAnsi="Times New Roman" w:cs="Times New Roman"/>
                <w:sz w:val="18"/>
                <w:szCs w:val="18"/>
              </w:rPr>
              <w:t>8  тысяч</w:t>
            </w:r>
            <w:r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кирпича на сумму 4838,1 тыс. рублей.</w:t>
            </w:r>
          </w:p>
          <w:p w:rsidR="00A25C7E" w:rsidRPr="0016700E" w:rsidRDefault="00A25C7E" w:rsidP="00D96E2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9256FC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25C7E" w:rsidRDefault="00A25C7E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65" w:type="dxa"/>
            <w:gridSpan w:val="2"/>
          </w:tcPr>
          <w:p w:rsidR="00A25C7E" w:rsidRPr="009256FC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9256FC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5"/>
          </w:tcPr>
          <w:p w:rsidR="00A25C7E" w:rsidRPr="000A05AF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lang w:val="en-US"/>
              </w:rPr>
              <w:t>II</w:t>
            </w:r>
            <w:r w:rsidRPr="00641FE9">
              <w:rPr>
                <w:rFonts w:ascii="Times New Roman" w:hAnsi="Times New Roman"/>
                <w:b/>
              </w:rPr>
              <w:t xml:space="preserve">. </w:t>
            </w:r>
            <w:r w:rsidRPr="000A05AF">
              <w:rPr>
                <w:rFonts w:ascii="Times New Roman" w:hAnsi="Times New Roman"/>
                <w:b/>
                <w:sz w:val="24"/>
                <w:szCs w:val="24"/>
              </w:rPr>
              <w:t>Системные</w:t>
            </w:r>
            <w:r w:rsidRPr="000A05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показатели и мероприятия, направленные  на развитие конкурентной среды</w:t>
            </w:r>
          </w:p>
        </w:tc>
      </w:tr>
      <w:tr w:rsidR="00A25C7E" w:rsidTr="00CA3298">
        <w:tc>
          <w:tcPr>
            <w:tcW w:w="817" w:type="dxa"/>
          </w:tcPr>
          <w:p w:rsidR="00A25C7E" w:rsidRPr="000A05AF" w:rsidRDefault="00A25C7E" w:rsidP="005E47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05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A25C7E" w:rsidRPr="00F4622A" w:rsidRDefault="00A25C7E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4622A">
              <w:rPr>
                <w:rFonts w:ascii="Times New Roman" w:hAnsi="Times New Roman"/>
                <w:b/>
                <w:sz w:val="18"/>
                <w:szCs w:val="18"/>
              </w:rPr>
              <w:t>Мероприятия, направленные на развитие конкурентоспособности товаров, работ, услуг  субъектов  малого и среднего предпринимательства</w:t>
            </w:r>
          </w:p>
        </w:tc>
        <w:tc>
          <w:tcPr>
            <w:tcW w:w="1565" w:type="dxa"/>
            <w:gridSpan w:val="2"/>
          </w:tcPr>
          <w:p w:rsidR="00A25C7E" w:rsidRPr="003B7913" w:rsidRDefault="00A25C7E" w:rsidP="003B791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25C7E" w:rsidRPr="003B7913" w:rsidRDefault="00A25C7E" w:rsidP="00A152D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9256FC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25C7E" w:rsidRPr="00B00E7A" w:rsidRDefault="00A25C7E" w:rsidP="006F113E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00E7A">
              <w:rPr>
                <w:rFonts w:ascii="Times New Roman" w:hAnsi="Times New Roman" w:cs="Times New Roman"/>
                <w:sz w:val="18"/>
                <w:szCs w:val="18"/>
              </w:rPr>
              <w:t>Оказание консультативной помощи по существующим формам финансово-имущественной поддержки субъектов малого и среднего предпринимательства</w:t>
            </w:r>
          </w:p>
          <w:p w:rsidR="00A25C7E" w:rsidRPr="00B00E7A" w:rsidRDefault="00A25C7E" w:rsidP="006F113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5" w:type="dxa"/>
            <w:gridSpan w:val="2"/>
          </w:tcPr>
          <w:p w:rsidR="00A25C7E" w:rsidRDefault="00A25C7E" w:rsidP="0017648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  <w:r w:rsidRPr="003B7913">
              <w:rPr>
                <w:rFonts w:ascii="Times New Roman" w:eastAsia="Times New Roman" w:hAnsi="Times New Roman"/>
                <w:sz w:val="20"/>
                <w:szCs w:val="20"/>
              </w:rPr>
              <w:t>жегодно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  <w:p w:rsidR="00A25C7E" w:rsidRPr="003B7913" w:rsidRDefault="00A25C7E" w:rsidP="0017648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835C15" w:rsidRPr="006F113E" w:rsidRDefault="006F113E" w:rsidP="00835C15">
            <w:pPr>
              <w:widowControl w:val="0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На 1.01.2020г.</w:t>
            </w:r>
            <w:r w:rsidR="00835C15" w:rsidRPr="006F113E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года общее число субъектов малого и среднего предпринимательства в районе </w:t>
            </w:r>
            <w:r w:rsidR="00835C15" w:rsidRPr="00393370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составило 176 единиц, в расчете на 10 тыс. человек – </w:t>
            </w:r>
            <w:r w:rsidR="00393370" w:rsidRPr="00393370">
              <w:rPr>
                <w:rFonts w:ascii="Times New Roman" w:eastAsia="SimSun" w:hAnsi="Times New Roman" w:cs="Times New Roman"/>
                <w:sz w:val="18"/>
                <w:szCs w:val="18"/>
              </w:rPr>
              <w:t>186</w:t>
            </w:r>
            <w:r w:rsidR="00835C15" w:rsidRPr="00393370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единицы. В</w:t>
            </w:r>
            <w:r w:rsidR="00835C15" w:rsidRPr="006F113E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районе для более тесного взаимодействия с </w:t>
            </w:r>
            <w:r w:rsidR="00835C15" w:rsidRPr="006F113E">
              <w:rPr>
                <w:rFonts w:ascii="Times New Roman" w:eastAsia="SimSun" w:hAnsi="Times New Roman" w:cs="Times New Roman"/>
                <w:sz w:val="18"/>
                <w:szCs w:val="18"/>
              </w:rPr>
              <w:lastRenderedPageBreak/>
              <w:t xml:space="preserve">представителями малого и среднего бизнеса создан и работает Совет предпринимателей при администрации Ельниковского муниципального района.  С начала 2014 года работает общественный представитель  Уполномоченного по защите прав предпринимателей в районе. Разработана и действует Муниципальная программа развития малого и среднего </w:t>
            </w:r>
            <w:r w:rsidR="00A0354F">
              <w:rPr>
                <w:rFonts w:ascii="Times New Roman" w:eastAsia="SimSun" w:hAnsi="Times New Roman" w:cs="Times New Roman"/>
                <w:sz w:val="18"/>
                <w:szCs w:val="18"/>
              </w:rPr>
              <w:t>предпринимательства на 2017-2025</w:t>
            </w:r>
            <w:r w:rsidR="00835C15" w:rsidRPr="006F113E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годы, которая предусматривает формирование благоприятных условий для развития малого и среднего предпринимательства и увеличение его вклада в социально-экономическое развитие района.</w:t>
            </w:r>
          </w:p>
          <w:p w:rsidR="00A25C7E" w:rsidRPr="006F113E" w:rsidRDefault="00A25C7E" w:rsidP="00210C3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9256FC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25C7E" w:rsidRPr="00B00E7A" w:rsidRDefault="00A25C7E" w:rsidP="006F113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0E7A">
              <w:rPr>
                <w:rFonts w:ascii="Times New Roman" w:hAnsi="Times New Roman" w:cs="Times New Roman"/>
                <w:sz w:val="18"/>
                <w:szCs w:val="18"/>
              </w:rPr>
              <w:t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</w:t>
            </w:r>
          </w:p>
        </w:tc>
        <w:tc>
          <w:tcPr>
            <w:tcW w:w="1565" w:type="dxa"/>
            <w:gridSpan w:val="2"/>
          </w:tcPr>
          <w:p w:rsidR="00A25C7E" w:rsidRPr="003B7913" w:rsidRDefault="00A25C7E" w:rsidP="003B791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B7913"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25C7E" w:rsidRPr="00FD3F39" w:rsidRDefault="00FD3F39" w:rsidP="009750CC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D3F39">
              <w:rPr>
                <w:rFonts w:ascii="Times New Roman" w:eastAsia="Times New Roman" w:hAnsi="Times New Roman"/>
                <w:sz w:val="18"/>
                <w:szCs w:val="18"/>
              </w:rPr>
              <w:t>В 2019 году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 в районе вновь создано 24 рабочих места </w:t>
            </w:r>
            <w:r w:rsidRPr="00B00E7A">
              <w:rPr>
                <w:rFonts w:ascii="Times New Roman" w:hAnsi="Times New Roman" w:cs="Times New Roman"/>
                <w:sz w:val="18"/>
                <w:szCs w:val="18"/>
              </w:rPr>
              <w:t>субъектами малого и среднего предпринимательства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113E" w:rsidTr="00CA3298">
        <w:tc>
          <w:tcPr>
            <w:tcW w:w="817" w:type="dxa"/>
          </w:tcPr>
          <w:p w:rsidR="006F113E" w:rsidRPr="009256FC" w:rsidRDefault="006F113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6F113E" w:rsidRPr="006F113E" w:rsidRDefault="006F113E" w:rsidP="006F113E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13E">
              <w:rPr>
                <w:rFonts w:ascii="Times New Roman" w:hAnsi="Times New Roman" w:cs="Times New Roman"/>
                <w:sz w:val="18"/>
                <w:szCs w:val="18"/>
              </w:rPr>
              <w:t>Организация  районных семинаров,  круглых столов. тренингов и прочих мероприятий по вопросам предпринимательской деятельности. Содействие в участие предпринимателей в республиканских, районных семинарах, форумах, круглых столах, тренингах и прочих мероприятиях по вопросам предпринимательской деятельности</w:t>
            </w:r>
          </w:p>
          <w:p w:rsidR="006F113E" w:rsidRPr="006F113E" w:rsidRDefault="006F113E" w:rsidP="006F113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5" w:type="dxa"/>
            <w:gridSpan w:val="2"/>
          </w:tcPr>
          <w:p w:rsidR="006F113E" w:rsidRPr="003B7913" w:rsidRDefault="006F113E" w:rsidP="003B791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45BC" w:rsidRPr="00C245BC" w:rsidRDefault="00C245BC" w:rsidP="00FD3F39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245BC">
              <w:rPr>
                <w:rFonts w:ascii="Times New Roman" w:eastAsia="Times New Roman" w:hAnsi="Times New Roman"/>
                <w:sz w:val="18"/>
                <w:szCs w:val="18"/>
              </w:rPr>
              <w:t xml:space="preserve">В 2019 году проводилось четыре совещания по вопросам  </w:t>
            </w:r>
            <w:r w:rsidRPr="00C245BC">
              <w:rPr>
                <w:rFonts w:ascii="Times New Roman" w:hAnsi="Times New Roman" w:cs="Times New Roman"/>
                <w:sz w:val="18"/>
                <w:szCs w:val="18"/>
              </w:rPr>
              <w:t>предпринимательской деятельности.</w:t>
            </w:r>
          </w:p>
          <w:p w:rsidR="00FD3F39" w:rsidRPr="00C245BC" w:rsidRDefault="00C245BC" w:rsidP="00FD3F3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В</w:t>
            </w:r>
            <w:r w:rsidR="00FD3F39" w:rsidRPr="00C245BC">
              <w:rPr>
                <w:rFonts w:ascii="Times New Roman" w:eastAsia="Times New Roman" w:hAnsi="Times New Roman"/>
                <w:sz w:val="18"/>
                <w:szCs w:val="18"/>
              </w:rPr>
              <w:t xml:space="preserve"> районных  и республиканских  семинарах, </w:t>
            </w:r>
            <w:r w:rsidR="00FD3F39" w:rsidRPr="00C245BC">
              <w:rPr>
                <w:rFonts w:ascii="Times New Roman" w:hAnsi="Times New Roman" w:cs="Times New Roman"/>
                <w:sz w:val="18"/>
                <w:szCs w:val="18"/>
              </w:rPr>
              <w:t xml:space="preserve">круглых столах, тренингах и прочих мероприятиях по вопросам предпринимательской деятельности приняли участие 116 </w:t>
            </w:r>
            <w:r w:rsidR="0069483C" w:rsidRPr="00C245BC">
              <w:rPr>
                <w:rFonts w:ascii="Times New Roman" w:hAnsi="Times New Roman" w:cs="Times New Roman"/>
                <w:sz w:val="18"/>
                <w:szCs w:val="18"/>
              </w:rPr>
              <w:t>предпринимателя.</w:t>
            </w:r>
          </w:p>
          <w:p w:rsidR="006F113E" w:rsidRPr="00C245BC" w:rsidRDefault="006F113E" w:rsidP="009750CC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F113E" w:rsidRDefault="006F113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B00E7A" w:rsidRDefault="00A25C7E" w:rsidP="005E47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0E7A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A25C7E" w:rsidRPr="00B00E7A" w:rsidRDefault="00A25C7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00E7A">
              <w:rPr>
                <w:rFonts w:ascii="Times New Roman" w:hAnsi="Times New Roman" w:cs="Times New Roman"/>
                <w:b/>
                <w:sz w:val="18"/>
                <w:szCs w:val="18"/>
              </w:rPr>
              <w:t>Мероприятия, направленные на обеспечение прозрачности  и доступности закупок товаров , работ, услуг, проводимых с использованием конкурентных способов определения поставщиков (подрядчиков, исполнителей)</w:t>
            </w:r>
          </w:p>
        </w:tc>
        <w:tc>
          <w:tcPr>
            <w:tcW w:w="1565" w:type="dxa"/>
            <w:gridSpan w:val="2"/>
          </w:tcPr>
          <w:p w:rsidR="00A25C7E" w:rsidRPr="003B7913" w:rsidRDefault="00A25C7E" w:rsidP="003B791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25C7E" w:rsidRPr="003B7913" w:rsidRDefault="00A25C7E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9256FC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25C7E" w:rsidRPr="00015139" w:rsidRDefault="00A25C7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5139">
              <w:rPr>
                <w:rFonts w:ascii="Times New Roman" w:hAnsi="Times New Roman" w:cs="Times New Roman"/>
                <w:sz w:val="18"/>
                <w:szCs w:val="18"/>
              </w:rPr>
              <w:t>Обеспечение доступа субъектов малого и среднего предпринимательства к процедурам закупок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1565" w:type="dxa"/>
            <w:gridSpan w:val="2"/>
          </w:tcPr>
          <w:p w:rsidR="00A25C7E" w:rsidRPr="003B7913" w:rsidRDefault="00A25C7E" w:rsidP="003B791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B7913"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25C7E" w:rsidRDefault="00A25C7E" w:rsidP="007E57EF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Доля закупок у субъектов малого и среднего предпринимательства в 2019 году составляет  35,6 %</w:t>
            </w:r>
          </w:p>
          <w:p w:rsidR="00A25C7E" w:rsidRPr="00230B26" w:rsidRDefault="00230B26" w:rsidP="007E57EF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Общий объем закупок</w:t>
            </w:r>
            <w:r w:rsidRPr="00230B26">
              <w:rPr>
                <w:rFonts w:ascii="Times New Roman" w:hAnsi="Times New Roman"/>
                <w:sz w:val="18"/>
                <w:szCs w:val="18"/>
              </w:rPr>
              <w:t>, осуществляемых в соответствии с   Федеральным законом от 5.07.2013 г. № 44- ФЗ «О контрактной  системе в сфере закупок, работ, услуг для обеспечения государственных и муниципальных нужд» составил 21424,7 тыс. рублей, в том числе объем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закупок</w:t>
            </w:r>
            <w:r w:rsidRPr="00230B26">
              <w:rPr>
                <w:rFonts w:ascii="Times New Roman" w:hAnsi="Times New Roman"/>
                <w:sz w:val="18"/>
                <w:szCs w:val="18"/>
              </w:rPr>
              <w:t>, осуществляемый у субъектов малого и среднего предпринимательства -   7610,1  тыс. рублей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9256FC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25C7E" w:rsidRPr="00015139" w:rsidRDefault="00A25C7E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015139">
              <w:rPr>
                <w:rFonts w:ascii="Times New Roman" w:hAnsi="Times New Roman" w:cs="Times New Roman"/>
                <w:iCs/>
                <w:sz w:val="18"/>
                <w:szCs w:val="18"/>
              </w:rPr>
              <w:t>Развитие конкуренции при осуществлении процедур муниципальных закупок за счет обеспечения прозрачности и доступности закупок, товаров, работ и услуг</w:t>
            </w:r>
          </w:p>
        </w:tc>
        <w:tc>
          <w:tcPr>
            <w:tcW w:w="1565" w:type="dxa"/>
            <w:gridSpan w:val="2"/>
          </w:tcPr>
          <w:p w:rsidR="00A25C7E" w:rsidRPr="003B7913" w:rsidRDefault="00A25C7E" w:rsidP="003B791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B7913"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25C7E" w:rsidRPr="00A97143" w:rsidRDefault="00A25C7E" w:rsidP="00F37DCD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97143">
              <w:rPr>
                <w:rFonts w:ascii="Times New Roman" w:eastAsia="Times New Roman" w:hAnsi="Times New Roman"/>
                <w:sz w:val="18"/>
                <w:szCs w:val="18"/>
              </w:rPr>
              <w:t xml:space="preserve">Все закупки для обеспечения муниципальных нужд размещаются в единой информационной системе, что обеспечивает </w:t>
            </w:r>
            <w:r w:rsidRPr="00A97143">
              <w:rPr>
                <w:rFonts w:ascii="Times New Roman" w:hAnsi="Times New Roman"/>
                <w:sz w:val="18"/>
                <w:szCs w:val="18"/>
              </w:rPr>
              <w:t>прозрачность и доступность закупок товаров, работ и услуг</w:t>
            </w:r>
            <w:r>
              <w:rPr>
                <w:rFonts w:ascii="Times New Roman" w:hAnsi="Times New Roman"/>
                <w:sz w:val="18"/>
                <w:szCs w:val="18"/>
              </w:rPr>
              <w:t>. Закупки для муниципальных  нужд  на территории района осуществляются  в соответствии с 44 -ФЗ и 223-ФЗ.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B14709" w:rsidRDefault="00A25C7E" w:rsidP="005E47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14709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3</w:t>
            </w:r>
          </w:p>
        </w:tc>
        <w:tc>
          <w:tcPr>
            <w:tcW w:w="5097" w:type="dxa"/>
          </w:tcPr>
          <w:p w:rsidR="00A25C7E" w:rsidRPr="00B14709" w:rsidRDefault="00A25C7E">
            <w:pPr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</w:pPr>
            <w:r w:rsidRPr="00B14709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>Мероприятия, направленные на устранение избыточного государственного и муниципального регулирования и снижения административных барьеров</w:t>
            </w:r>
          </w:p>
        </w:tc>
        <w:tc>
          <w:tcPr>
            <w:tcW w:w="1565" w:type="dxa"/>
            <w:gridSpan w:val="2"/>
          </w:tcPr>
          <w:p w:rsidR="00A25C7E" w:rsidRPr="003B7913" w:rsidRDefault="00A25C7E" w:rsidP="003B791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25C7E" w:rsidRPr="00A97143" w:rsidRDefault="00A25C7E" w:rsidP="00F37DCD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9256FC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25C7E" w:rsidRPr="006C5F17" w:rsidRDefault="00A25C7E" w:rsidP="006C5F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5F17">
              <w:rPr>
                <w:rFonts w:ascii="Times New Roman" w:hAnsi="Times New Roman" w:cs="Times New Roman"/>
                <w:sz w:val="18"/>
                <w:szCs w:val="18"/>
              </w:rPr>
              <w:t>Активное оповещение субъектов предпринимательской деятельности через средства массовой информации,   сайт органов  местного самоуправления в сети «Интернет» о возможности предоставления государственных и муниципальных услуг по принципу «одного окна», оказываемых  на территории Ельниковского муниципального района, в МФЦ, о возможности, способах и преимуществах получения государственных и муниципальных услуг в электронном виде</w:t>
            </w:r>
          </w:p>
          <w:p w:rsidR="00A25C7E" w:rsidRPr="006C5F17" w:rsidRDefault="00A25C7E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565" w:type="dxa"/>
            <w:gridSpan w:val="2"/>
          </w:tcPr>
          <w:p w:rsidR="00A25C7E" w:rsidRPr="003B7913" w:rsidRDefault="00A25C7E" w:rsidP="003B791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67B7D" w:rsidRPr="006C5F17" w:rsidRDefault="00A67B7D" w:rsidP="00A67B7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В 2019 году проводилось  оповещение субъектов  предпринимательской  через средства массовой информации,  через официа</w:t>
            </w:r>
            <w:r w:rsidR="00A714A1">
              <w:rPr>
                <w:rFonts w:ascii="Times New Roman" w:eastAsia="Times New Roman" w:hAnsi="Times New Roman"/>
                <w:sz w:val="18"/>
                <w:szCs w:val="18"/>
              </w:rPr>
              <w:t>льный сайт администрации района</w:t>
            </w:r>
            <w:r w:rsidRPr="006C5F17">
              <w:rPr>
                <w:rFonts w:ascii="Times New Roman" w:hAnsi="Times New Roman" w:cs="Times New Roman"/>
                <w:sz w:val="18"/>
                <w:szCs w:val="18"/>
              </w:rPr>
              <w:t>» о возможности предоставления государственных и муниципальных услуг по принципу «одного окна»,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C5F17">
              <w:rPr>
                <w:rFonts w:ascii="Times New Roman" w:hAnsi="Times New Roman" w:cs="Times New Roman"/>
                <w:sz w:val="18"/>
                <w:szCs w:val="18"/>
              </w:rPr>
              <w:t>оказываемых  на территории Ельниковского муниципального района, в МФЦ, о возможности, способах и преимуществах получения государственных и муниципальных услуг в электронном виде</w:t>
            </w:r>
          </w:p>
          <w:p w:rsidR="00A25C7E" w:rsidRPr="00A97143" w:rsidRDefault="00A25C7E" w:rsidP="00A67B7D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6C5F17" w:rsidRDefault="00A25C7E" w:rsidP="005E47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C5F17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097" w:type="dxa"/>
          </w:tcPr>
          <w:p w:rsidR="00A25C7E" w:rsidRPr="000C04C1" w:rsidRDefault="00A25C7E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0C04C1">
              <w:rPr>
                <w:rFonts w:ascii="Times New Roman" w:hAnsi="Times New Roman" w:cs="Times New Roman"/>
                <w:b/>
                <w:sz w:val="18"/>
                <w:szCs w:val="18"/>
              </w:rPr>
              <w:t>Мероприятия, направленные на совершенствование процессов управления 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      </w:r>
          </w:p>
        </w:tc>
        <w:tc>
          <w:tcPr>
            <w:tcW w:w="1565" w:type="dxa"/>
            <w:gridSpan w:val="2"/>
          </w:tcPr>
          <w:p w:rsidR="00A25C7E" w:rsidRPr="003B7913" w:rsidRDefault="00A25C7E" w:rsidP="003B791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25C7E" w:rsidRPr="00A97143" w:rsidRDefault="00A25C7E" w:rsidP="00F37DCD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9256FC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25C7E" w:rsidRPr="00015139" w:rsidRDefault="00A25C7E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Представление  в аренду или продажа муниципального имущества </w:t>
            </w:r>
          </w:p>
        </w:tc>
        <w:tc>
          <w:tcPr>
            <w:tcW w:w="1565" w:type="dxa"/>
            <w:gridSpan w:val="2"/>
          </w:tcPr>
          <w:p w:rsidR="00A25C7E" w:rsidRPr="003B7913" w:rsidRDefault="00A25C7E" w:rsidP="003B791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25C7E" w:rsidRPr="00B10109" w:rsidRDefault="00A25C7E" w:rsidP="00FB7FD3">
            <w:pPr>
              <w:widowControl w:val="0"/>
              <w:ind w:right="-57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109">
              <w:rPr>
                <w:rFonts w:ascii="Times New Roman" w:hAnsi="Times New Roman" w:cs="Times New Roman"/>
                <w:sz w:val="18"/>
                <w:szCs w:val="18"/>
              </w:rPr>
              <w:t>Проведена инвентаризация объектов  недвижимого имущества, закрепленного на праве оперативного управления за муниципальными учреждениями Ельниковского муниципального района, а также имущества переданного согласно  актов приема передачи   в муниципальную собственность Ельниковского муниципального района из муниципальных образований (сельских поселений) района</w:t>
            </w:r>
            <w:r w:rsidRPr="00FB7FD3">
              <w:rPr>
                <w:rFonts w:ascii="Times New Roman" w:hAnsi="Times New Roman" w:cs="Times New Roman"/>
                <w:sz w:val="18"/>
                <w:szCs w:val="18"/>
              </w:rPr>
              <w:t xml:space="preserve">.  </w:t>
            </w:r>
            <w:r w:rsidR="00FB7FD3" w:rsidRPr="00FB7FD3">
              <w:rPr>
                <w:rFonts w:ascii="Times New Roman" w:hAnsi="Times New Roman" w:cs="Times New Roman"/>
                <w:sz w:val="18"/>
                <w:szCs w:val="18"/>
              </w:rPr>
              <w:t>В 2019</w:t>
            </w:r>
            <w:r w:rsidRPr="00FB7FD3">
              <w:rPr>
                <w:rFonts w:ascii="Times New Roman" w:hAnsi="Times New Roman" w:cs="Times New Roman"/>
                <w:sz w:val="18"/>
                <w:szCs w:val="18"/>
              </w:rPr>
              <w:t xml:space="preserve"> году  в д</w:t>
            </w:r>
            <w:r w:rsidR="00FB7FD3" w:rsidRPr="00FB7FD3">
              <w:rPr>
                <w:rFonts w:ascii="Times New Roman" w:hAnsi="Times New Roman" w:cs="Times New Roman"/>
                <w:sz w:val="18"/>
                <w:szCs w:val="18"/>
              </w:rPr>
              <w:t>анный перечень  было включено 2 объекта</w:t>
            </w:r>
            <w:r w:rsidRPr="00FB7FD3">
              <w:rPr>
                <w:rFonts w:ascii="Times New Roman" w:hAnsi="Times New Roman" w:cs="Times New Roman"/>
                <w:sz w:val="18"/>
                <w:szCs w:val="18"/>
              </w:rPr>
              <w:t xml:space="preserve"> недвижимого имущества, проведено межевание  и п</w:t>
            </w:r>
            <w:r w:rsidR="00FB7FD3" w:rsidRPr="00FB7FD3">
              <w:rPr>
                <w:rFonts w:ascii="Times New Roman" w:hAnsi="Times New Roman" w:cs="Times New Roman"/>
                <w:sz w:val="18"/>
                <w:szCs w:val="18"/>
              </w:rPr>
              <w:t>остановка на кадастровый учет 3</w:t>
            </w:r>
            <w:r w:rsidRPr="00FB7FD3">
              <w:rPr>
                <w:rFonts w:ascii="Times New Roman" w:hAnsi="Times New Roman" w:cs="Times New Roman"/>
                <w:sz w:val="18"/>
                <w:szCs w:val="18"/>
              </w:rPr>
              <w:t xml:space="preserve"> земельных уч</w:t>
            </w:r>
            <w:r w:rsidR="00FB7FD3" w:rsidRPr="00FB7FD3">
              <w:rPr>
                <w:rFonts w:ascii="Times New Roman" w:hAnsi="Times New Roman" w:cs="Times New Roman"/>
                <w:sz w:val="18"/>
                <w:szCs w:val="18"/>
              </w:rPr>
              <w:t>астков.</w:t>
            </w:r>
            <w:r w:rsidRPr="00FB7FD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B10109" w:rsidRDefault="00A25C7E" w:rsidP="005E47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10109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5097" w:type="dxa"/>
          </w:tcPr>
          <w:p w:rsidR="00A25C7E" w:rsidRPr="00C52618" w:rsidRDefault="00A25C7E" w:rsidP="00C5261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26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На обеспечение равных условий доступа к информации о государственном имуществе РМ и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предоставлении его во владении и (или) пользование, а также ресурсах всех видов, находящихся в государственной собственности РМ </w:t>
            </w:r>
            <w:r w:rsidRPr="00C52618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и муниципальной собственности, путем размещения указанной информации на официальном сайте РФ в сети «Интернет» для размещения информации о проведении торгов (</w:t>
            </w:r>
            <w:r w:rsidRPr="00C5261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www</w:t>
            </w:r>
            <w:r w:rsidRPr="00C52618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 w:rsidRPr="00C5261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torgi</w:t>
            </w:r>
            <w:r w:rsidRPr="00C52618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 w:rsidRPr="00C5261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gov</w:t>
            </w:r>
            <w:r w:rsidRPr="00C52618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 w:rsidRPr="00C5261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ru</w:t>
            </w:r>
            <w:r w:rsidRPr="00C52618">
              <w:rPr>
                <w:rFonts w:ascii="Times New Roman" w:hAnsi="Times New Roman" w:cs="Times New Roman"/>
                <w:b/>
                <w:sz w:val="18"/>
                <w:szCs w:val="18"/>
              </w:rPr>
              <w:t>) и на официальном сайте уполномоченного органа в сети «Интернет»</w:t>
            </w:r>
          </w:p>
          <w:p w:rsidR="00A25C7E" w:rsidRPr="00C52618" w:rsidRDefault="00A25C7E" w:rsidP="00C52618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25C7E" w:rsidRPr="00015139" w:rsidRDefault="00A25C7E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565" w:type="dxa"/>
            <w:gridSpan w:val="2"/>
          </w:tcPr>
          <w:p w:rsidR="00A25C7E" w:rsidRPr="003B7913" w:rsidRDefault="00A25C7E" w:rsidP="003B791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25C7E" w:rsidRPr="00A97143" w:rsidRDefault="00A25C7E" w:rsidP="00F37DCD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9256FC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25C7E" w:rsidRPr="001B2FC5" w:rsidRDefault="00A25C7E" w:rsidP="001B2FC5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1B2FC5">
              <w:rPr>
                <w:rFonts w:ascii="Times New Roman" w:hAnsi="Times New Roman" w:cs="Times New Roman"/>
                <w:sz w:val="18"/>
                <w:szCs w:val="18"/>
              </w:rPr>
              <w:t>Создание равных условий доступа к информации о государственном имуществе, включаемом в перечни муниципального имущества, предназначенного для передачи во владение или  пользование субъектам МСП.</w:t>
            </w:r>
          </w:p>
          <w:p w:rsidR="00A25C7E" w:rsidRPr="001B2FC5" w:rsidRDefault="00A25C7E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565" w:type="dxa"/>
            <w:gridSpan w:val="2"/>
          </w:tcPr>
          <w:p w:rsidR="00A25C7E" w:rsidRPr="003B7913" w:rsidRDefault="00A25C7E" w:rsidP="003B791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ежемесячно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25C7E" w:rsidRPr="004F5156" w:rsidRDefault="00A25C7E" w:rsidP="00F236EB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F5156">
              <w:rPr>
                <w:rFonts w:ascii="Times New Roman" w:hAnsi="Times New Roman" w:cs="Times New Roman"/>
                <w:sz w:val="18"/>
                <w:szCs w:val="18"/>
              </w:rPr>
              <w:t>Постановлением администрации Ельниковского муниципального района</w:t>
            </w:r>
            <w:r w:rsidR="00B23B33">
              <w:rPr>
                <w:rFonts w:ascii="Times New Roman" w:hAnsi="Times New Roman" w:cs="Times New Roman"/>
                <w:sz w:val="18"/>
                <w:szCs w:val="18"/>
              </w:rPr>
              <w:t xml:space="preserve"> № 39 от 30.01.2019 г. </w:t>
            </w:r>
            <w:r w:rsidRPr="004F5156">
              <w:rPr>
                <w:rFonts w:ascii="Times New Roman" w:hAnsi="Times New Roman" w:cs="Times New Roman"/>
                <w:sz w:val="18"/>
                <w:szCs w:val="18"/>
              </w:rPr>
              <w:t xml:space="preserve"> утвержден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 В перечень вошел один объект. Информация размещена в открытом доступе сети Интернет на официальном сайте администрации Ельниковского муниципального района, а также размещена в системе АИС Мониторинг МСП, где отражены полные сведения о предоставляемом имуществе.</w:t>
            </w:r>
            <w:r w:rsidRPr="004F5156">
              <w:rPr>
                <w:rFonts w:ascii="Times New Roman" w:hAnsi="Times New Roman" w:cs="Times New Roman"/>
                <w:spacing w:val="1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7D79C8" w:rsidRDefault="00A25C7E" w:rsidP="005E47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D79C8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5097" w:type="dxa"/>
          </w:tcPr>
          <w:p w:rsidR="00A25C7E" w:rsidRPr="009D7E28" w:rsidRDefault="00A25C7E" w:rsidP="009D7E28">
            <w:pPr>
              <w:keepNext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9D7E28">
              <w:rPr>
                <w:rFonts w:ascii="Times New Roman" w:hAnsi="Times New Roman" w:cs="Times New Roman"/>
                <w:b/>
                <w:sz w:val="18"/>
                <w:szCs w:val="18"/>
              </w:rPr>
              <w:t>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от 21.12.2017 г. №618 «Об основных направлениях государственной политики по развитию конкуренции»</w:t>
            </w:r>
          </w:p>
          <w:p w:rsidR="00A25C7E" w:rsidRPr="00015139" w:rsidRDefault="00A25C7E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565" w:type="dxa"/>
            <w:gridSpan w:val="2"/>
          </w:tcPr>
          <w:p w:rsidR="00A25C7E" w:rsidRPr="003B7913" w:rsidRDefault="00A25C7E" w:rsidP="003B791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25C7E" w:rsidRPr="00A97143" w:rsidRDefault="00A25C7E" w:rsidP="00F37DCD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D550BA">
        <w:trPr>
          <w:trHeight w:val="2618"/>
        </w:trPr>
        <w:tc>
          <w:tcPr>
            <w:tcW w:w="817" w:type="dxa"/>
          </w:tcPr>
          <w:p w:rsidR="00A25C7E" w:rsidRPr="009256FC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25C7E" w:rsidRPr="003E0BE7" w:rsidRDefault="00A25C7E">
            <w:pPr>
              <w:suppressAutoHyphens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E0BE7">
              <w:rPr>
                <w:rFonts w:ascii="Times New Roman" w:hAnsi="Times New Roman" w:cs="Times New Roman"/>
                <w:sz w:val="18"/>
                <w:szCs w:val="18"/>
              </w:rPr>
              <w:t>Осуществление мероприятий антимонопольного комплаенса</w:t>
            </w:r>
          </w:p>
        </w:tc>
        <w:tc>
          <w:tcPr>
            <w:tcW w:w="1565" w:type="dxa"/>
            <w:gridSpan w:val="2"/>
          </w:tcPr>
          <w:p w:rsidR="00A25C7E" w:rsidRPr="003B7913" w:rsidRDefault="00A25C7E" w:rsidP="003B791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D550BA" w:rsidRPr="00D550BA" w:rsidRDefault="00D550BA" w:rsidP="00D550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соответствии </w:t>
            </w:r>
            <w:r w:rsidRPr="00D550BA">
              <w:rPr>
                <w:rFonts w:ascii="Times New Roman" w:hAnsi="Times New Roman" w:cs="Times New Roman"/>
                <w:sz w:val="18"/>
                <w:szCs w:val="18"/>
              </w:rPr>
              <w:t>с Указом Президента Российской Федерации от 21.12.2017 г. №618 «Об основных направлениях государственной политики по развитию конкуренции»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было принято Постановление администрации Ельниковского муниципального района </w:t>
            </w:r>
            <w:r w:rsidRPr="009B4E99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B4E99">
              <w:rPr>
                <w:rFonts w:ascii="Times New Roman" w:hAnsi="Times New Roman" w:cs="Times New Roman"/>
                <w:sz w:val="18"/>
                <w:szCs w:val="18"/>
              </w:rPr>
              <w:t>475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от 31.12.2019г «</w:t>
            </w:r>
            <w:r w:rsidRPr="00D550BA">
              <w:rPr>
                <w:rFonts w:ascii="Times New Roman" w:hAnsi="Times New Roman" w:cs="Times New Roman"/>
                <w:sz w:val="18"/>
                <w:szCs w:val="18"/>
              </w:rPr>
              <w:t>Об     утверждении   карты   комплаенс  рисков,  плана      мероприятий        («дорожной карты») по   снижению   комплаенс  рисков и ключевых показателей эффективности антимонопольного законодательства (комплаенс)   администрации  Ельниковского      муниципального         района  Республики Мордовия</w:t>
            </w:r>
          </w:p>
          <w:p w:rsidR="00D550BA" w:rsidRPr="00D550BA" w:rsidRDefault="00D550BA" w:rsidP="00D550BA">
            <w:pPr>
              <w:keepNext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</w:p>
          <w:p w:rsidR="00A25C7E" w:rsidRPr="00A97143" w:rsidRDefault="00A25C7E" w:rsidP="00D550BA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9256FC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25C7E" w:rsidRPr="003E0BE7" w:rsidRDefault="00A25C7E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E0BE7">
              <w:rPr>
                <w:rFonts w:ascii="Times New Roman" w:hAnsi="Times New Roman" w:cs="Times New Roman"/>
                <w:sz w:val="18"/>
                <w:szCs w:val="18"/>
              </w:rPr>
              <w:t>Содействие в проведении мониторинга удовлетворенности потребителей качеством официальной информации о состоянии конкурентной среды на рынках товаров и услуг, и деятельности по содействию развитию конкуренции, размещаемой муниципальными образованиями.</w:t>
            </w:r>
          </w:p>
        </w:tc>
        <w:tc>
          <w:tcPr>
            <w:tcW w:w="1565" w:type="dxa"/>
            <w:gridSpan w:val="2"/>
          </w:tcPr>
          <w:p w:rsidR="00A25C7E" w:rsidRPr="003B7913" w:rsidRDefault="00A25C7E" w:rsidP="003B791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25C7E" w:rsidRPr="00A97143" w:rsidRDefault="009B4E99" w:rsidP="00187DB0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Администрацией района о</w:t>
            </w:r>
            <w:r w:rsidR="00187DB0">
              <w:rPr>
                <w:rFonts w:ascii="Times New Roman" w:hAnsi="Times New Roman" w:cs="Times New Roman"/>
                <w:sz w:val="18"/>
                <w:szCs w:val="18"/>
              </w:rPr>
              <w:t>казывается с</w:t>
            </w:r>
            <w:r w:rsidR="00187DB0" w:rsidRPr="003E0BE7">
              <w:rPr>
                <w:rFonts w:ascii="Times New Roman" w:hAnsi="Times New Roman" w:cs="Times New Roman"/>
                <w:sz w:val="18"/>
                <w:szCs w:val="18"/>
              </w:rPr>
              <w:t>одействие в проведении мониторинга удовлетворенности потребителей качеством официальной информации о состоянии конкурентной среды на рынках товаров и услуг, и деятельности по содействию развитию конкуренции, размещаемой муниципальными образованиями.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C7E" w:rsidTr="00CA3298">
        <w:tc>
          <w:tcPr>
            <w:tcW w:w="817" w:type="dxa"/>
          </w:tcPr>
          <w:p w:rsidR="00A25C7E" w:rsidRPr="009256FC" w:rsidRDefault="00A25C7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25C7E" w:rsidRPr="00015139" w:rsidRDefault="00A25C7E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565" w:type="dxa"/>
            <w:gridSpan w:val="2"/>
          </w:tcPr>
          <w:p w:rsidR="00A25C7E" w:rsidRPr="003B7913" w:rsidRDefault="00A25C7E" w:rsidP="003B791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25C7E" w:rsidRPr="00A97143" w:rsidRDefault="00A25C7E" w:rsidP="00F37DCD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25C7E" w:rsidRDefault="00A25C7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E0AE8" w:rsidRPr="000E0AE8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E0AE8" w:rsidRPr="000E0AE8" w:rsidSect="000A3157">
      <w:headerReference w:type="default" r:id="rId7"/>
      <w:headerReference w:type="first" r:id="rId8"/>
      <w:footerReference w:type="first" r:id="rId9"/>
      <w:pgSz w:w="16838" w:h="11906" w:orient="landscape"/>
      <w:pgMar w:top="993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3133" w:rsidRDefault="001E3133" w:rsidP="00FE4BE9">
      <w:pPr>
        <w:spacing w:after="0" w:line="240" w:lineRule="auto"/>
      </w:pPr>
      <w:r>
        <w:separator/>
      </w:r>
    </w:p>
  </w:endnote>
  <w:endnote w:type="continuationSeparator" w:id="0">
    <w:p w:rsidR="001E3133" w:rsidRDefault="001E3133" w:rsidP="00FE4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69" w:rsidRPr="00172669" w:rsidRDefault="00172669" w:rsidP="009E0AE2">
    <w:pPr>
      <w:pStyle w:val="a6"/>
      <w:tabs>
        <w:tab w:val="clear" w:pos="4677"/>
        <w:tab w:val="clear" w:pos="9355"/>
        <w:tab w:val="left" w:pos="5780"/>
      </w:tabs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  <w:r w:rsidR="009E0AE2">
      <w:rPr>
        <w:rFonts w:ascii="Times New Roman" w:hAnsi="Times New Roman" w:cs="Times New Roman"/>
        <w:sz w:val="24"/>
        <w:szCs w:val="24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3133" w:rsidRDefault="001E3133" w:rsidP="00FE4BE9">
      <w:pPr>
        <w:spacing w:after="0" w:line="240" w:lineRule="auto"/>
      </w:pPr>
      <w:r>
        <w:separator/>
      </w:r>
    </w:p>
  </w:footnote>
  <w:footnote w:type="continuationSeparator" w:id="0">
    <w:p w:rsidR="001E3133" w:rsidRDefault="001E3133" w:rsidP="00FE4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3"/>
      <w:tblW w:w="14709" w:type="dxa"/>
      <w:tblLook w:val="04A0"/>
    </w:tblPr>
    <w:tblGrid>
      <w:gridCol w:w="817"/>
      <w:gridCol w:w="5097"/>
      <w:gridCol w:w="1565"/>
      <w:gridCol w:w="4536"/>
      <w:gridCol w:w="2694"/>
    </w:tblGrid>
    <w:tr w:rsidR="009E0AE2" w:rsidTr="00C26EAA">
      <w:tc>
        <w:tcPr>
          <w:tcW w:w="817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№ п/п</w:t>
          </w:r>
        </w:p>
      </w:tc>
      <w:tc>
        <w:tcPr>
          <w:tcW w:w="5097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Наименование мероприятия</w:t>
          </w:r>
        </w:p>
      </w:tc>
      <w:tc>
        <w:tcPr>
          <w:tcW w:w="1565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Срок реализации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Результат</w:t>
          </w:r>
        </w:p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выполнения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Причины невыполнения</w:t>
          </w:r>
        </w:p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</w:tc>
    </w:tr>
    <w:tr w:rsidR="009E0AE2" w:rsidRPr="000E0AE8" w:rsidTr="00C26EAA">
      <w:tc>
        <w:tcPr>
          <w:tcW w:w="817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1</w:t>
          </w:r>
        </w:p>
      </w:tc>
      <w:tc>
        <w:tcPr>
          <w:tcW w:w="5097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2</w:t>
          </w:r>
        </w:p>
      </w:tc>
      <w:tc>
        <w:tcPr>
          <w:tcW w:w="1565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3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4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5</w:t>
          </w:r>
        </w:p>
      </w:tc>
    </w:tr>
  </w:tbl>
  <w:p w:rsidR="00FE4BE9" w:rsidRDefault="00FE4BE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157" w:rsidRDefault="000A3157">
    <w:pPr>
      <w:pStyle w:val="a4"/>
      <w:jc w:val="right"/>
    </w:pPr>
  </w:p>
  <w:p w:rsidR="000C4D29" w:rsidRDefault="000C4D29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hdrShapeDefaults>
    <o:shapedefaults v:ext="edit" spidmax="225282"/>
  </w:hdrShapeDefaults>
  <w:footnotePr>
    <w:footnote w:id="-1"/>
    <w:footnote w:id="0"/>
  </w:footnotePr>
  <w:endnotePr>
    <w:endnote w:id="-1"/>
    <w:endnote w:id="0"/>
  </w:endnotePr>
  <w:compat/>
  <w:rsids>
    <w:rsidRoot w:val="000E0AE8"/>
    <w:rsid w:val="00001B1D"/>
    <w:rsid w:val="00015139"/>
    <w:rsid w:val="00015F35"/>
    <w:rsid w:val="00016CE7"/>
    <w:rsid w:val="000246DC"/>
    <w:rsid w:val="000345A5"/>
    <w:rsid w:val="00043C05"/>
    <w:rsid w:val="0005358E"/>
    <w:rsid w:val="000555E8"/>
    <w:rsid w:val="000561AF"/>
    <w:rsid w:val="000649FD"/>
    <w:rsid w:val="000765AD"/>
    <w:rsid w:val="00081E2A"/>
    <w:rsid w:val="00083FF4"/>
    <w:rsid w:val="00091100"/>
    <w:rsid w:val="00095D96"/>
    <w:rsid w:val="00096B85"/>
    <w:rsid w:val="00097F13"/>
    <w:rsid w:val="000A015A"/>
    <w:rsid w:val="000A05AF"/>
    <w:rsid w:val="000A129A"/>
    <w:rsid w:val="000A3157"/>
    <w:rsid w:val="000A3B1D"/>
    <w:rsid w:val="000A691B"/>
    <w:rsid w:val="000B0360"/>
    <w:rsid w:val="000B05F7"/>
    <w:rsid w:val="000B2BBC"/>
    <w:rsid w:val="000B2E1F"/>
    <w:rsid w:val="000C04C1"/>
    <w:rsid w:val="000C252D"/>
    <w:rsid w:val="000C4D29"/>
    <w:rsid w:val="000D4E82"/>
    <w:rsid w:val="000E0AE8"/>
    <w:rsid w:val="000F7350"/>
    <w:rsid w:val="00101C0A"/>
    <w:rsid w:val="00103B7B"/>
    <w:rsid w:val="0011739B"/>
    <w:rsid w:val="001328D9"/>
    <w:rsid w:val="001331BE"/>
    <w:rsid w:val="00133598"/>
    <w:rsid w:val="00140089"/>
    <w:rsid w:val="00140F37"/>
    <w:rsid w:val="00145DE5"/>
    <w:rsid w:val="00147B53"/>
    <w:rsid w:val="00150808"/>
    <w:rsid w:val="00153CD7"/>
    <w:rsid w:val="0015532C"/>
    <w:rsid w:val="00155769"/>
    <w:rsid w:val="001605AC"/>
    <w:rsid w:val="00166785"/>
    <w:rsid w:val="00166C14"/>
    <w:rsid w:val="0016700E"/>
    <w:rsid w:val="00172669"/>
    <w:rsid w:val="00176755"/>
    <w:rsid w:val="00187DB0"/>
    <w:rsid w:val="00192184"/>
    <w:rsid w:val="00197A8B"/>
    <w:rsid w:val="001A1FB3"/>
    <w:rsid w:val="001A6E7D"/>
    <w:rsid w:val="001B2FC5"/>
    <w:rsid w:val="001B5BF9"/>
    <w:rsid w:val="001C2DD6"/>
    <w:rsid w:val="001C2F70"/>
    <w:rsid w:val="001C7180"/>
    <w:rsid w:val="001C7BC2"/>
    <w:rsid w:val="001D6C8E"/>
    <w:rsid w:val="001E0808"/>
    <w:rsid w:val="001E3133"/>
    <w:rsid w:val="001E3679"/>
    <w:rsid w:val="001E603C"/>
    <w:rsid w:val="001E6CFB"/>
    <w:rsid w:val="001F148E"/>
    <w:rsid w:val="001F220F"/>
    <w:rsid w:val="001F3B53"/>
    <w:rsid w:val="001F5CEE"/>
    <w:rsid w:val="001F7484"/>
    <w:rsid w:val="002001F6"/>
    <w:rsid w:val="00200B17"/>
    <w:rsid w:val="0020314F"/>
    <w:rsid w:val="00210C39"/>
    <w:rsid w:val="00215A1F"/>
    <w:rsid w:val="002233AD"/>
    <w:rsid w:val="00225DB4"/>
    <w:rsid w:val="00230B26"/>
    <w:rsid w:val="0025268C"/>
    <w:rsid w:val="00267B3A"/>
    <w:rsid w:val="002732A6"/>
    <w:rsid w:val="00275283"/>
    <w:rsid w:val="00290080"/>
    <w:rsid w:val="002A0121"/>
    <w:rsid w:val="002A17A2"/>
    <w:rsid w:val="002A2E68"/>
    <w:rsid w:val="002C11B6"/>
    <w:rsid w:val="002E1917"/>
    <w:rsid w:val="002E2173"/>
    <w:rsid w:val="002E40D4"/>
    <w:rsid w:val="002E6527"/>
    <w:rsid w:val="002F18D7"/>
    <w:rsid w:val="002F405D"/>
    <w:rsid w:val="002F5325"/>
    <w:rsid w:val="00303296"/>
    <w:rsid w:val="00304AFA"/>
    <w:rsid w:val="00307D0B"/>
    <w:rsid w:val="0031240B"/>
    <w:rsid w:val="003139E0"/>
    <w:rsid w:val="00314F1B"/>
    <w:rsid w:val="00320D12"/>
    <w:rsid w:val="00336B78"/>
    <w:rsid w:val="00345D88"/>
    <w:rsid w:val="003463B9"/>
    <w:rsid w:val="00346859"/>
    <w:rsid w:val="00367263"/>
    <w:rsid w:val="0037600B"/>
    <w:rsid w:val="00390F29"/>
    <w:rsid w:val="00393370"/>
    <w:rsid w:val="003A080F"/>
    <w:rsid w:val="003B303E"/>
    <w:rsid w:val="003B7913"/>
    <w:rsid w:val="003B79B5"/>
    <w:rsid w:val="003C57BD"/>
    <w:rsid w:val="003D4C7E"/>
    <w:rsid w:val="003D5D2B"/>
    <w:rsid w:val="003E0BE7"/>
    <w:rsid w:val="003E32B4"/>
    <w:rsid w:val="003F1788"/>
    <w:rsid w:val="00404B94"/>
    <w:rsid w:val="00431055"/>
    <w:rsid w:val="00431108"/>
    <w:rsid w:val="00433ADA"/>
    <w:rsid w:val="004373C8"/>
    <w:rsid w:val="00440558"/>
    <w:rsid w:val="00440E42"/>
    <w:rsid w:val="00445BDD"/>
    <w:rsid w:val="0045127F"/>
    <w:rsid w:val="0045454B"/>
    <w:rsid w:val="00456A1D"/>
    <w:rsid w:val="004578E5"/>
    <w:rsid w:val="0046109E"/>
    <w:rsid w:val="00472DC3"/>
    <w:rsid w:val="00472E25"/>
    <w:rsid w:val="00473C2D"/>
    <w:rsid w:val="004851CC"/>
    <w:rsid w:val="00487499"/>
    <w:rsid w:val="004928C6"/>
    <w:rsid w:val="004A104F"/>
    <w:rsid w:val="004A7BF6"/>
    <w:rsid w:val="004B7D16"/>
    <w:rsid w:val="004B7EAC"/>
    <w:rsid w:val="004C2529"/>
    <w:rsid w:val="004C2F3F"/>
    <w:rsid w:val="004C6507"/>
    <w:rsid w:val="004D1CB7"/>
    <w:rsid w:val="004D594C"/>
    <w:rsid w:val="004D6994"/>
    <w:rsid w:val="004E7EC4"/>
    <w:rsid w:val="004F0453"/>
    <w:rsid w:val="004F4A4A"/>
    <w:rsid w:val="004F5156"/>
    <w:rsid w:val="00500275"/>
    <w:rsid w:val="00501F3B"/>
    <w:rsid w:val="005042FD"/>
    <w:rsid w:val="0052377E"/>
    <w:rsid w:val="00525B8E"/>
    <w:rsid w:val="005313E0"/>
    <w:rsid w:val="00531928"/>
    <w:rsid w:val="00541A25"/>
    <w:rsid w:val="00542A6E"/>
    <w:rsid w:val="00543D3F"/>
    <w:rsid w:val="0056178A"/>
    <w:rsid w:val="00564B2D"/>
    <w:rsid w:val="00577F0B"/>
    <w:rsid w:val="0058027F"/>
    <w:rsid w:val="00580629"/>
    <w:rsid w:val="00580768"/>
    <w:rsid w:val="0058379E"/>
    <w:rsid w:val="0058399A"/>
    <w:rsid w:val="005A59F6"/>
    <w:rsid w:val="005B6C04"/>
    <w:rsid w:val="005C05D4"/>
    <w:rsid w:val="005C0DA6"/>
    <w:rsid w:val="005C4E6B"/>
    <w:rsid w:val="005D53D2"/>
    <w:rsid w:val="005F392B"/>
    <w:rsid w:val="005F4EBE"/>
    <w:rsid w:val="006067F9"/>
    <w:rsid w:val="0061160A"/>
    <w:rsid w:val="00617737"/>
    <w:rsid w:val="0063000E"/>
    <w:rsid w:val="00632B58"/>
    <w:rsid w:val="00633873"/>
    <w:rsid w:val="006367C6"/>
    <w:rsid w:val="006416E3"/>
    <w:rsid w:val="00646C4B"/>
    <w:rsid w:val="00652A22"/>
    <w:rsid w:val="00656E9C"/>
    <w:rsid w:val="00661419"/>
    <w:rsid w:val="0066345D"/>
    <w:rsid w:val="00663FFA"/>
    <w:rsid w:val="00670E9B"/>
    <w:rsid w:val="00672FC5"/>
    <w:rsid w:val="006944DE"/>
    <w:rsid w:val="0069483C"/>
    <w:rsid w:val="006A4508"/>
    <w:rsid w:val="006A4B2B"/>
    <w:rsid w:val="006B6D64"/>
    <w:rsid w:val="006B77EB"/>
    <w:rsid w:val="006C5F17"/>
    <w:rsid w:val="006C67DE"/>
    <w:rsid w:val="006E16A1"/>
    <w:rsid w:val="006E714F"/>
    <w:rsid w:val="006F113E"/>
    <w:rsid w:val="0070024C"/>
    <w:rsid w:val="007064DE"/>
    <w:rsid w:val="00706A77"/>
    <w:rsid w:val="00710285"/>
    <w:rsid w:val="00714C87"/>
    <w:rsid w:val="00715405"/>
    <w:rsid w:val="007165C6"/>
    <w:rsid w:val="007216BB"/>
    <w:rsid w:val="00721BA2"/>
    <w:rsid w:val="00730FE8"/>
    <w:rsid w:val="0074054E"/>
    <w:rsid w:val="00746A19"/>
    <w:rsid w:val="007534BC"/>
    <w:rsid w:val="0076613D"/>
    <w:rsid w:val="00770463"/>
    <w:rsid w:val="00773D32"/>
    <w:rsid w:val="00783833"/>
    <w:rsid w:val="00791DE6"/>
    <w:rsid w:val="007979A8"/>
    <w:rsid w:val="007A0989"/>
    <w:rsid w:val="007A355F"/>
    <w:rsid w:val="007A3673"/>
    <w:rsid w:val="007B1A1B"/>
    <w:rsid w:val="007D79C8"/>
    <w:rsid w:val="007E08A5"/>
    <w:rsid w:val="007E09F1"/>
    <w:rsid w:val="007E57EF"/>
    <w:rsid w:val="008052A8"/>
    <w:rsid w:val="008053A3"/>
    <w:rsid w:val="00815076"/>
    <w:rsid w:val="0081565F"/>
    <w:rsid w:val="00820DA8"/>
    <w:rsid w:val="008214DF"/>
    <w:rsid w:val="00821F11"/>
    <w:rsid w:val="00822DF9"/>
    <w:rsid w:val="00831986"/>
    <w:rsid w:val="00835C15"/>
    <w:rsid w:val="00836429"/>
    <w:rsid w:val="008434F9"/>
    <w:rsid w:val="00853401"/>
    <w:rsid w:val="0085717C"/>
    <w:rsid w:val="00862712"/>
    <w:rsid w:val="00866D3B"/>
    <w:rsid w:val="00871907"/>
    <w:rsid w:val="0087477C"/>
    <w:rsid w:val="0088026E"/>
    <w:rsid w:val="00884FF6"/>
    <w:rsid w:val="00891D0C"/>
    <w:rsid w:val="008929A5"/>
    <w:rsid w:val="008A6352"/>
    <w:rsid w:val="008D0A32"/>
    <w:rsid w:val="008D374D"/>
    <w:rsid w:val="008D765E"/>
    <w:rsid w:val="008E0F97"/>
    <w:rsid w:val="008F2F40"/>
    <w:rsid w:val="008F49E8"/>
    <w:rsid w:val="008F581E"/>
    <w:rsid w:val="009028F4"/>
    <w:rsid w:val="009110E3"/>
    <w:rsid w:val="009119E5"/>
    <w:rsid w:val="00920DB6"/>
    <w:rsid w:val="00923C2A"/>
    <w:rsid w:val="009349F8"/>
    <w:rsid w:val="00936448"/>
    <w:rsid w:val="009456BC"/>
    <w:rsid w:val="0096103E"/>
    <w:rsid w:val="00962355"/>
    <w:rsid w:val="00966177"/>
    <w:rsid w:val="009668BF"/>
    <w:rsid w:val="00966DF4"/>
    <w:rsid w:val="0097300B"/>
    <w:rsid w:val="009750CC"/>
    <w:rsid w:val="00976DD8"/>
    <w:rsid w:val="009810D3"/>
    <w:rsid w:val="009841C5"/>
    <w:rsid w:val="009841D9"/>
    <w:rsid w:val="00987247"/>
    <w:rsid w:val="00993AAE"/>
    <w:rsid w:val="009A551E"/>
    <w:rsid w:val="009A62B7"/>
    <w:rsid w:val="009B4E99"/>
    <w:rsid w:val="009B787B"/>
    <w:rsid w:val="009C76E8"/>
    <w:rsid w:val="009D1807"/>
    <w:rsid w:val="009D7E28"/>
    <w:rsid w:val="009E0AE2"/>
    <w:rsid w:val="009E4C8E"/>
    <w:rsid w:val="009F219B"/>
    <w:rsid w:val="00A01790"/>
    <w:rsid w:val="00A0354F"/>
    <w:rsid w:val="00A0461A"/>
    <w:rsid w:val="00A06B6C"/>
    <w:rsid w:val="00A07551"/>
    <w:rsid w:val="00A10E85"/>
    <w:rsid w:val="00A152D7"/>
    <w:rsid w:val="00A24A58"/>
    <w:rsid w:val="00A25C7E"/>
    <w:rsid w:val="00A41193"/>
    <w:rsid w:val="00A459A3"/>
    <w:rsid w:val="00A56052"/>
    <w:rsid w:val="00A668AC"/>
    <w:rsid w:val="00A67B7D"/>
    <w:rsid w:val="00A714A1"/>
    <w:rsid w:val="00A73779"/>
    <w:rsid w:val="00A73B81"/>
    <w:rsid w:val="00A810FE"/>
    <w:rsid w:val="00A81480"/>
    <w:rsid w:val="00A84890"/>
    <w:rsid w:val="00A87E4E"/>
    <w:rsid w:val="00A92FBF"/>
    <w:rsid w:val="00A96887"/>
    <w:rsid w:val="00A97143"/>
    <w:rsid w:val="00AA2CBE"/>
    <w:rsid w:val="00AB3E67"/>
    <w:rsid w:val="00AB4527"/>
    <w:rsid w:val="00AC6ED5"/>
    <w:rsid w:val="00AD4EF1"/>
    <w:rsid w:val="00AD6762"/>
    <w:rsid w:val="00AE4FAD"/>
    <w:rsid w:val="00AE5038"/>
    <w:rsid w:val="00AE6CCD"/>
    <w:rsid w:val="00AF1C6E"/>
    <w:rsid w:val="00AF33D2"/>
    <w:rsid w:val="00AF5D08"/>
    <w:rsid w:val="00B00E7A"/>
    <w:rsid w:val="00B10109"/>
    <w:rsid w:val="00B11431"/>
    <w:rsid w:val="00B12E25"/>
    <w:rsid w:val="00B14709"/>
    <w:rsid w:val="00B23B33"/>
    <w:rsid w:val="00B23B7F"/>
    <w:rsid w:val="00B32AB5"/>
    <w:rsid w:val="00B32EFF"/>
    <w:rsid w:val="00B333FF"/>
    <w:rsid w:val="00B41E37"/>
    <w:rsid w:val="00B43056"/>
    <w:rsid w:val="00B472F5"/>
    <w:rsid w:val="00B47DA6"/>
    <w:rsid w:val="00B52ACD"/>
    <w:rsid w:val="00B52F90"/>
    <w:rsid w:val="00B60DAE"/>
    <w:rsid w:val="00B66704"/>
    <w:rsid w:val="00B7001C"/>
    <w:rsid w:val="00B80D16"/>
    <w:rsid w:val="00B825FC"/>
    <w:rsid w:val="00B9110F"/>
    <w:rsid w:val="00B9329A"/>
    <w:rsid w:val="00B94B5C"/>
    <w:rsid w:val="00BA31F5"/>
    <w:rsid w:val="00BA64CC"/>
    <w:rsid w:val="00BB0D3F"/>
    <w:rsid w:val="00BB7228"/>
    <w:rsid w:val="00BC02A1"/>
    <w:rsid w:val="00BE04A2"/>
    <w:rsid w:val="00BF0A90"/>
    <w:rsid w:val="00BF0C14"/>
    <w:rsid w:val="00BF6A57"/>
    <w:rsid w:val="00BF7D44"/>
    <w:rsid w:val="00C05667"/>
    <w:rsid w:val="00C07F9B"/>
    <w:rsid w:val="00C13419"/>
    <w:rsid w:val="00C245BC"/>
    <w:rsid w:val="00C24DE0"/>
    <w:rsid w:val="00C26EAA"/>
    <w:rsid w:val="00C428BC"/>
    <w:rsid w:val="00C45FE9"/>
    <w:rsid w:val="00C46732"/>
    <w:rsid w:val="00C50510"/>
    <w:rsid w:val="00C5170D"/>
    <w:rsid w:val="00C52618"/>
    <w:rsid w:val="00C61363"/>
    <w:rsid w:val="00C72C47"/>
    <w:rsid w:val="00C92FDD"/>
    <w:rsid w:val="00C97024"/>
    <w:rsid w:val="00CA1809"/>
    <w:rsid w:val="00CA3298"/>
    <w:rsid w:val="00CB6182"/>
    <w:rsid w:val="00CC3A93"/>
    <w:rsid w:val="00CC6EFD"/>
    <w:rsid w:val="00CD3409"/>
    <w:rsid w:val="00CD45B0"/>
    <w:rsid w:val="00CE21C5"/>
    <w:rsid w:val="00CE4090"/>
    <w:rsid w:val="00CF7276"/>
    <w:rsid w:val="00D026A7"/>
    <w:rsid w:val="00D100AF"/>
    <w:rsid w:val="00D1280B"/>
    <w:rsid w:val="00D133F8"/>
    <w:rsid w:val="00D13D64"/>
    <w:rsid w:val="00D16257"/>
    <w:rsid w:val="00D242A9"/>
    <w:rsid w:val="00D25480"/>
    <w:rsid w:val="00D3065A"/>
    <w:rsid w:val="00D42FB4"/>
    <w:rsid w:val="00D47845"/>
    <w:rsid w:val="00D5224D"/>
    <w:rsid w:val="00D52FA8"/>
    <w:rsid w:val="00D550BA"/>
    <w:rsid w:val="00D55819"/>
    <w:rsid w:val="00D55FE5"/>
    <w:rsid w:val="00D62781"/>
    <w:rsid w:val="00D6311D"/>
    <w:rsid w:val="00D640F8"/>
    <w:rsid w:val="00D65232"/>
    <w:rsid w:val="00D717BC"/>
    <w:rsid w:val="00D718F6"/>
    <w:rsid w:val="00D7385B"/>
    <w:rsid w:val="00D7475A"/>
    <w:rsid w:val="00D7612E"/>
    <w:rsid w:val="00D846E4"/>
    <w:rsid w:val="00D912A9"/>
    <w:rsid w:val="00D96DB7"/>
    <w:rsid w:val="00D96E23"/>
    <w:rsid w:val="00D97939"/>
    <w:rsid w:val="00DA1498"/>
    <w:rsid w:val="00DA48E3"/>
    <w:rsid w:val="00DA6CB9"/>
    <w:rsid w:val="00DB39F2"/>
    <w:rsid w:val="00DC3667"/>
    <w:rsid w:val="00DD20DC"/>
    <w:rsid w:val="00DE26A7"/>
    <w:rsid w:val="00DE27A4"/>
    <w:rsid w:val="00DF17D6"/>
    <w:rsid w:val="00DF3177"/>
    <w:rsid w:val="00DF6AC3"/>
    <w:rsid w:val="00E00FF4"/>
    <w:rsid w:val="00E04B2F"/>
    <w:rsid w:val="00E3394F"/>
    <w:rsid w:val="00E33B21"/>
    <w:rsid w:val="00E37606"/>
    <w:rsid w:val="00E40209"/>
    <w:rsid w:val="00E424F9"/>
    <w:rsid w:val="00E429C3"/>
    <w:rsid w:val="00E43C8F"/>
    <w:rsid w:val="00E43DED"/>
    <w:rsid w:val="00E46BAB"/>
    <w:rsid w:val="00E621E5"/>
    <w:rsid w:val="00E7512C"/>
    <w:rsid w:val="00E7641D"/>
    <w:rsid w:val="00E9265F"/>
    <w:rsid w:val="00EA213D"/>
    <w:rsid w:val="00EA22A4"/>
    <w:rsid w:val="00EA2C38"/>
    <w:rsid w:val="00EB2528"/>
    <w:rsid w:val="00EB5F22"/>
    <w:rsid w:val="00EC4CCB"/>
    <w:rsid w:val="00EC514C"/>
    <w:rsid w:val="00EC53D4"/>
    <w:rsid w:val="00ED1438"/>
    <w:rsid w:val="00EE2706"/>
    <w:rsid w:val="00EE46BF"/>
    <w:rsid w:val="00F0390C"/>
    <w:rsid w:val="00F0421D"/>
    <w:rsid w:val="00F04788"/>
    <w:rsid w:val="00F07843"/>
    <w:rsid w:val="00F16421"/>
    <w:rsid w:val="00F20332"/>
    <w:rsid w:val="00F236EB"/>
    <w:rsid w:val="00F310D6"/>
    <w:rsid w:val="00F3121A"/>
    <w:rsid w:val="00F34421"/>
    <w:rsid w:val="00F34921"/>
    <w:rsid w:val="00F44129"/>
    <w:rsid w:val="00F44756"/>
    <w:rsid w:val="00F4622A"/>
    <w:rsid w:val="00F53506"/>
    <w:rsid w:val="00F53A21"/>
    <w:rsid w:val="00F60F1E"/>
    <w:rsid w:val="00F641BF"/>
    <w:rsid w:val="00F73090"/>
    <w:rsid w:val="00F81AA0"/>
    <w:rsid w:val="00F85E3F"/>
    <w:rsid w:val="00F90834"/>
    <w:rsid w:val="00F90852"/>
    <w:rsid w:val="00F93D63"/>
    <w:rsid w:val="00F9758A"/>
    <w:rsid w:val="00FA4769"/>
    <w:rsid w:val="00FA5853"/>
    <w:rsid w:val="00FB7FD3"/>
    <w:rsid w:val="00FC1DC3"/>
    <w:rsid w:val="00FC731F"/>
    <w:rsid w:val="00FC7E08"/>
    <w:rsid w:val="00FD20DC"/>
    <w:rsid w:val="00FD3F39"/>
    <w:rsid w:val="00FD7B21"/>
    <w:rsid w:val="00FE4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">
    <w:name w:val="Нормальный (таблица)"/>
    <w:basedOn w:val="a"/>
    <w:next w:val="a"/>
    <w:uiPriority w:val="99"/>
    <w:rsid w:val="00541A2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">
    <w:name w:val="Нормальный (таблица)"/>
    <w:basedOn w:val="a"/>
    <w:next w:val="a"/>
    <w:uiPriority w:val="99"/>
    <w:rsid w:val="00541A2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9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1ED30-B693-4BB9-BDAD-AF34F7F6C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3491</Words>
  <Characters>19899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Customer</cp:lastModifiedBy>
  <cp:revision>4</cp:revision>
  <cp:lastPrinted>2020-01-23T06:33:00Z</cp:lastPrinted>
  <dcterms:created xsi:type="dcterms:W3CDTF">2020-01-27T07:42:00Z</dcterms:created>
  <dcterms:modified xsi:type="dcterms:W3CDTF">2020-01-27T13:22:00Z</dcterms:modified>
</cp:coreProperties>
</file>