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D8F" w:rsidRDefault="00EB1D8F" w:rsidP="00A153C8">
      <w:pPr>
        <w:pStyle w:val="a3"/>
        <w:ind w:firstLine="567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ВНИМАНИЕ          </w:t>
      </w:r>
      <w:r w:rsidR="00E72718" w:rsidRPr="00A153C8">
        <w:rPr>
          <w:rStyle w:val="a4"/>
          <w:sz w:val="28"/>
          <w:szCs w:val="28"/>
        </w:rPr>
        <w:t>РАБОТОДАТЕЛИ</w:t>
      </w:r>
      <w:r>
        <w:rPr>
          <w:rStyle w:val="a4"/>
          <w:sz w:val="28"/>
          <w:szCs w:val="28"/>
        </w:rPr>
        <w:t>!</w:t>
      </w:r>
    </w:p>
    <w:p w:rsidR="00E72718" w:rsidRPr="00A153C8" w:rsidRDefault="00E72718" w:rsidP="00EB1D8F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rStyle w:val="a4"/>
          <w:sz w:val="28"/>
          <w:szCs w:val="28"/>
        </w:rPr>
        <w:t xml:space="preserve"> </w:t>
      </w:r>
      <w:r w:rsidRPr="00A153C8">
        <w:rPr>
          <w:sz w:val="28"/>
          <w:szCs w:val="28"/>
        </w:rPr>
        <w:t xml:space="preserve">С 14 июля 2013 года вступил в силу Федеральный закон  от 2 июля 2013 года № 162-ФЗ "О внесении изменений в Закон Российской Федерации "О занятости населения в Российской Федерации" и отдельные законодательные акты Российской Федерации", которым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A153C8">
        <w:rPr>
          <w:sz w:val="28"/>
          <w:szCs w:val="28"/>
        </w:rPr>
        <w:t>сведения</w:t>
      </w:r>
      <w:proofErr w:type="gramEnd"/>
      <w:r w:rsidRPr="00A153C8">
        <w:rPr>
          <w:sz w:val="28"/>
          <w:szCs w:val="28"/>
        </w:rPr>
        <w:t xml:space="preserve"> о каком бы то ни было прямом или косвенном ограничении </w:t>
      </w:r>
      <w:proofErr w:type="gramStart"/>
      <w:r w:rsidRPr="00A153C8">
        <w:rPr>
          <w:sz w:val="28"/>
          <w:szCs w:val="28"/>
        </w:rPr>
        <w:t>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 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</w:t>
      </w:r>
      <w:proofErr w:type="gramEnd"/>
      <w:r w:rsidRPr="00A153C8">
        <w:rPr>
          <w:sz w:val="28"/>
          <w:szCs w:val="28"/>
        </w:rPr>
        <w:t xml:space="preserve">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</w:p>
    <w:p w:rsidR="00E72718" w:rsidRPr="00A153C8" w:rsidRDefault="00E72718" w:rsidP="00EB1D8F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  об административных правонарушениях.</w:t>
      </w:r>
    </w:p>
    <w:p w:rsidR="00E72718" w:rsidRPr="00A153C8" w:rsidRDefault="00E72718" w:rsidP="00EB1D8F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Указанное административное правонарушение влечет наложение административного штрафа на граждан – от пятисот до одной тысячи рублей; на должностных лиц – от трех тысяч до пяти тысяч рублей; на юридических лиц – от десяти тысяч до пятнадцати тысяч рублей.</w:t>
      </w:r>
    </w:p>
    <w:p w:rsidR="00E72718" w:rsidRPr="00A153C8" w:rsidRDefault="00E72718" w:rsidP="00EB1D8F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0E7C27" w:rsidRDefault="000E7C27" w:rsidP="00EB1D8F">
      <w:pPr>
        <w:jc w:val="both"/>
      </w:pPr>
    </w:p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718"/>
    <w:rsid w:val="00011E89"/>
    <w:rsid w:val="000521EB"/>
    <w:rsid w:val="000E7C27"/>
    <w:rsid w:val="00177314"/>
    <w:rsid w:val="001C7227"/>
    <w:rsid w:val="00212587"/>
    <w:rsid w:val="002606A9"/>
    <w:rsid w:val="00511681"/>
    <w:rsid w:val="0051179A"/>
    <w:rsid w:val="00536EC9"/>
    <w:rsid w:val="006B6027"/>
    <w:rsid w:val="008E0A43"/>
    <w:rsid w:val="00996AA1"/>
    <w:rsid w:val="00A153C8"/>
    <w:rsid w:val="00AB5E8C"/>
    <w:rsid w:val="00CD6B00"/>
    <w:rsid w:val="00D22801"/>
    <w:rsid w:val="00E72718"/>
    <w:rsid w:val="00EB1D8F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2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2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1588</Characters>
  <Application>Microsoft Office Word</Application>
  <DocSecurity>0</DocSecurity>
  <Lines>13</Lines>
  <Paragraphs>3</Paragraphs>
  <ScaleCrop>false</ScaleCrop>
  <Company>Microsoft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klimcovaiv</cp:lastModifiedBy>
  <cp:revision>4</cp:revision>
  <dcterms:created xsi:type="dcterms:W3CDTF">2019-12-12T06:48:00Z</dcterms:created>
  <dcterms:modified xsi:type="dcterms:W3CDTF">2019-12-12T06:50:00Z</dcterms:modified>
</cp:coreProperties>
</file>