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71D" w:rsidRPr="00D42BE8" w:rsidRDefault="00CA171D" w:rsidP="00CA171D">
      <w:pPr>
        <w:pStyle w:val="1"/>
        <w:ind w:firstLine="567"/>
        <w:jc w:val="center"/>
        <w:rPr>
          <w:rFonts w:ascii="Times New Roman" w:hAnsi="Times New Roman"/>
          <w:b w:val="0"/>
        </w:rPr>
      </w:pPr>
      <w:r w:rsidRPr="00D42BE8">
        <w:rPr>
          <w:rFonts w:ascii="Times New Roman" w:hAnsi="Times New Roman"/>
          <w:b w:val="0"/>
        </w:rPr>
        <w:t>АДМИНИСТРАЦИЯ</w:t>
      </w:r>
    </w:p>
    <w:p w:rsidR="00CA171D" w:rsidRPr="00D42BE8" w:rsidRDefault="00CA171D" w:rsidP="00CA171D">
      <w:pPr>
        <w:ind w:firstLine="567"/>
        <w:jc w:val="center"/>
        <w:rPr>
          <w:sz w:val="28"/>
          <w:szCs w:val="28"/>
        </w:rPr>
      </w:pPr>
      <w:r w:rsidRPr="00D42BE8">
        <w:rPr>
          <w:sz w:val="28"/>
          <w:szCs w:val="28"/>
        </w:rPr>
        <w:t>ЕЛЬНИКОВСКОГО МУНИЦИПАЛЬНОГО РАЙОНА</w:t>
      </w:r>
    </w:p>
    <w:p w:rsidR="00CA171D" w:rsidRPr="00D42BE8" w:rsidRDefault="00CA171D" w:rsidP="00CA171D">
      <w:pPr>
        <w:ind w:firstLine="567"/>
        <w:jc w:val="center"/>
        <w:rPr>
          <w:sz w:val="28"/>
          <w:szCs w:val="28"/>
        </w:rPr>
      </w:pPr>
      <w:r w:rsidRPr="00D42BE8">
        <w:rPr>
          <w:sz w:val="28"/>
          <w:szCs w:val="28"/>
        </w:rPr>
        <w:t>РЕСПУБЛИКИ МОРДОВИЯ</w:t>
      </w:r>
    </w:p>
    <w:p w:rsidR="00CA171D" w:rsidRPr="00D42BE8" w:rsidRDefault="00CA171D" w:rsidP="00CA171D">
      <w:pPr>
        <w:ind w:firstLine="567"/>
        <w:jc w:val="center"/>
        <w:rPr>
          <w:sz w:val="36"/>
        </w:rPr>
      </w:pPr>
    </w:p>
    <w:p w:rsidR="00CA171D" w:rsidRPr="00D42BE8" w:rsidRDefault="00CA171D" w:rsidP="00CA171D">
      <w:pPr>
        <w:ind w:firstLine="567"/>
        <w:jc w:val="center"/>
        <w:rPr>
          <w:b/>
          <w:sz w:val="32"/>
          <w:szCs w:val="32"/>
        </w:rPr>
      </w:pPr>
      <w:r w:rsidRPr="00D42BE8">
        <w:rPr>
          <w:b/>
          <w:sz w:val="32"/>
          <w:szCs w:val="32"/>
        </w:rPr>
        <w:t xml:space="preserve">П О С Т А Н О В Л Е Н И Е </w:t>
      </w:r>
    </w:p>
    <w:p w:rsidR="00CA171D" w:rsidRDefault="00CA171D" w:rsidP="00CA171D">
      <w:pPr>
        <w:ind w:right="566" w:firstLine="567"/>
        <w:jc w:val="center"/>
        <w:rPr>
          <w:sz w:val="32"/>
          <w:szCs w:val="32"/>
        </w:rPr>
      </w:pPr>
    </w:p>
    <w:p w:rsidR="00CA171D" w:rsidRDefault="00CA171D" w:rsidP="00CA171D">
      <w:pPr>
        <w:ind w:firstLine="567"/>
        <w:jc w:val="center"/>
        <w:rPr>
          <w:sz w:val="16"/>
        </w:rPr>
      </w:pPr>
    </w:p>
    <w:p w:rsidR="00CA171D" w:rsidRDefault="00CA171D" w:rsidP="00CA171D">
      <w:pPr>
        <w:jc w:val="both"/>
        <w:rPr>
          <w:sz w:val="28"/>
          <w:u w:val="single"/>
        </w:rPr>
      </w:pPr>
      <w:r>
        <w:rPr>
          <w:sz w:val="28"/>
          <w:u w:val="single"/>
        </w:rPr>
        <w:t>от                 2019</w:t>
      </w:r>
      <w:r>
        <w:rPr>
          <w:sz w:val="28"/>
        </w:rPr>
        <w:t xml:space="preserve">                                                                                         </w:t>
      </w:r>
      <w:proofErr w:type="gramStart"/>
      <w:r>
        <w:rPr>
          <w:sz w:val="28"/>
        </w:rPr>
        <w:t>№  _</w:t>
      </w:r>
      <w:proofErr w:type="gramEnd"/>
      <w:r>
        <w:rPr>
          <w:sz w:val="28"/>
        </w:rPr>
        <w:t xml:space="preserve">__  </w:t>
      </w:r>
    </w:p>
    <w:p w:rsidR="00CA171D" w:rsidRDefault="00CA171D" w:rsidP="00CA171D">
      <w:pPr>
        <w:ind w:firstLine="567"/>
        <w:jc w:val="center"/>
        <w:rPr>
          <w:sz w:val="28"/>
        </w:rPr>
      </w:pPr>
      <w:r>
        <w:rPr>
          <w:sz w:val="28"/>
        </w:rPr>
        <w:t>с. Ельники</w:t>
      </w:r>
    </w:p>
    <w:p w:rsidR="00CA171D" w:rsidRDefault="00CA171D" w:rsidP="00CA171D">
      <w:pPr>
        <w:ind w:firstLine="567"/>
        <w:jc w:val="both"/>
        <w:rPr>
          <w:sz w:val="28"/>
        </w:rPr>
      </w:pPr>
    </w:p>
    <w:p w:rsidR="00CA171D" w:rsidRDefault="00CA171D" w:rsidP="00CA171D">
      <w:pPr>
        <w:jc w:val="both"/>
        <w:rPr>
          <w:b/>
          <w:sz w:val="28"/>
          <w:szCs w:val="28"/>
        </w:rPr>
      </w:pPr>
      <w:r w:rsidRPr="00481A68">
        <w:rPr>
          <w:b/>
          <w:sz w:val="28"/>
          <w:szCs w:val="28"/>
        </w:rPr>
        <w:t xml:space="preserve">О </w:t>
      </w:r>
      <w:r>
        <w:rPr>
          <w:b/>
          <w:sz w:val="28"/>
          <w:szCs w:val="28"/>
        </w:rPr>
        <w:t xml:space="preserve">  </w:t>
      </w:r>
      <w:proofErr w:type="gramStart"/>
      <w:r w:rsidRPr="00481A68">
        <w:rPr>
          <w:b/>
          <w:sz w:val="28"/>
          <w:szCs w:val="28"/>
        </w:rPr>
        <w:t>единой</w:t>
      </w:r>
      <w:r>
        <w:rPr>
          <w:b/>
          <w:sz w:val="28"/>
          <w:szCs w:val="28"/>
        </w:rPr>
        <w:t xml:space="preserve">  </w:t>
      </w:r>
      <w:r w:rsidRPr="00481A68">
        <w:rPr>
          <w:b/>
          <w:sz w:val="28"/>
          <w:szCs w:val="28"/>
        </w:rPr>
        <w:t>комиссии</w:t>
      </w:r>
      <w:proofErr w:type="gramEnd"/>
      <w:r>
        <w:rPr>
          <w:b/>
          <w:sz w:val="28"/>
          <w:szCs w:val="28"/>
        </w:rPr>
        <w:t xml:space="preserve"> </w:t>
      </w:r>
      <w:r w:rsidRPr="00481A68">
        <w:rPr>
          <w:b/>
          <w:sz w:val="28"/>
          <w:szCs w:val="28"/>
        </w:rPr>
        <w:t xml:space="preserve"> по</w:t>
      </w:r>
      <w:r>
        <w:rPr>
          <w:b/>
          <w:sz w:val="28"/>
          <w:szCs w:val="28"/>
        </w:rPr>
        <w:t xml:space="preserve">  </w:t>
      </w:r>
      <w:r w:rsidRPr="00481A68">
        <w:rPr>
          <w:b/>
          <w:sz w:val="28"/>
          <w:szCs w:val="28"/>
        </w:rPr>
        <w:t xml:space="preserve"> осуществлению закупок</w:t>
      </w:r>
    </w:p>
    <w:p w:rsidR="00CA171D" w:rsidRPr="00481A68" w:rsidRDefault="00CA171D" w:rsidP="00CA171D">
      <w:pPr>
        <w:jc w:val="both"/>
        <w:rPr>
          <w:b/>
          <w:sz w:val="28"/>
          <w:szCs w:val="28"/>
        </w:rPr>
      </w:pPr>
      <w:r w:rsidRPr="00481A68">
        <w:rPr>
          <w:b/>
          <w:sz w:val="28"/>
          <w:szCs w:val="28"/>
        </w:rPr>
        <w:t xml:space="preserve">для </w:t>
      </w:r>
      <w:r>
        <w:rPr>
          <w:b/>
          <w:sz w:val="28"/>
          <w:szCs w:val="28"/>
        </w:rPr>
        <w:t xml:space="preserve">    </w:t>
      </w:r>
      <w:r w:rsidRPr="00481A68">
        <w:rPr>
          <w:b/>
          <w:sz w:val="28"/>
          <w:szCs w:val="28"/>
        </w:rPr>
        <w:t>муниципальных</w:t>
      </w:r>
      <w:r>
        <w:rPr>
          <w:b/>
          <w:sz w:val="28"/>
          <w:szCs w:val="28"/>
        </w:rPr>
        <w:t xml:space="preserve">     </w:t>
      </w:r>
      <w:r w:rsidRPr="00481A68">
        <w:rPr>
          <w:b/>
          <w:sz w:val="28"/>
          <w:szCs w:val="28"/>
        </w:rPr>
        <w:t>нужд</w:t>
      </w:r>
      <w:r>
        <w:rPr>
          <w:b/>
          <w:sz w:val="28"/>
          <w:szCs w:val="28"/>
        </w:rPr>
        <w:t xml:space="preserve">        </w:t>
      </w:r>
      <w:r w:rsidRPr="00481A68">
        <w:rPr>
          <w:b/>
          <w:sz w:val="28"/>
          <w:szCs w:val="28"/>
        </w:rPr>
        <w:t>администрации</w:t>
      </w:r>
    </w:p>
    <w:p w:rsidR="00CA171D" w:rsidRDefault="00CA171D" w:rsidP="00CA171D">
      <w:pPr>
        <w:jc w:val="both"/>
        <w:rPr>
          <w:b/>
          <w:sz w:val="28"/>
          <w:szCs w:val="28"/>
        </w:rPr>
      </w:pPr>
      <w:r w:rsidRPr="00481A68">
        <w:rPr>
          <w:b/>
          <w:sz w:val="28"/>
          <w:szCs w:val="28"/>
        </w:rPr>
        <w:t>Ельниковского</w:t>
      </w:r>
      <w:r>
        <w:rPr>
          <w:b/>
          <w:sz w:val="28"/>
          <w:szCs w:val="28"/>
        </w:rPr>
        <w:t xml:space="preserve">   </w:t>
      </w:r>
      <w:r w:rsidRPr="00481A68">
        <w:rPr>
          <w:b/>
          <w:sz w:val="28"/>
          <w:szCs w:val="28"/>
        </w:rPr>
        <w:t>муниципального</w:t>
      </w:r>
      <w:r>
        <w:rPr>
          <w:b/>
          <w:sz w:val="28"/>
          <w:szCs w:val="28"/>
        </w:rPr>
        <w:t xml:space="preserve">     </w:t>
      </w:r>
      <w:r w:rsidRPr="00481A68">
        <w:rPr>
          <w:b/>
          <w:sz w:val="28"/>
          <w:szCs w:val="28"/>
        </w:rPr>
        <w:t>района</w:t>
      </w:r>
    </w:p>
    <w:p w:rsidR="00CA171D" w:rsidRDefault="00CA171D" w:rsidP="00CA171D">
      <w:pPr>
        <w:ind w:firstLine="567"/>
        <w:jc w:val="both"/>
        <w:rPr>
          <w:b/>
          <w:sz w:val="28"/>
          <w:szCs w:val="28"/>
        </w:rPr>
      </w:pPr>
    </w:p>
    <w:p w:rsidR="00CA171D" w:rsidRPr="00E0128F" w:rsidRDefault="00CA171D" w:rsidP="00CA171D">
      <w:pPr>
        <w:ind w:firstLine="567"/>
        <w:jc w:val="both"/>
        <w:rPr>
          <w:b/>
          <w:sz w:val="28"/>
          <w:szCs w:val="28"/>
        </w:rPr>
      </w:pPr>
      <w:r w:rsidRPr="00E0128F">
        <w:rPr>
          <w:sz w:val="28"/>
          <w:szCs w:val="28"/>
        </w:rPr>
        <w:t xml:space="preserve">В </w:t>
      </w:r>
      <w:r>
        <w:rPr>
          <w:sz w:val="28"/>
          <w:szCs w:val="28"/>
        </w:rPr>
        <w:t xml:space="preserve">целях организации деятельности администрации Ельниковского </w:t>
      </w:r>
      <w:r w:rsidRPr="00E0128F">
        <w:rPr>
          <w:sz w:val="28"/>
          <w:szCs w:val="28"/>
        </w:rPr>
        <w:t xml:space="preserve">муниципального района при осуществлении закупок для собственных нужд, в соответствии со </w:t>
      </w:r>
      <w:hyperlink r:id="rId4" w:history="1">
        <w:r w:rsidRPr="00E0128F">
          <w:rPr>
            <w:rStyle w:val="a3"/>
            <w:rFonts w:eastAsiaTheme="majorEastAsia" w:cs="Arial"/>
            <w:color w:val="auto"/>
            <w:sz w:val="28"/>
            <w:szCs w:val="28"/>
          </w:rPr>
          <w:t>статьей 39</w:t>
        </w:r>
      </w:hyperlink>
      <w:r w:rsidRPr="00E0128F">
        <w:rPr>
          <w:sz w:val="28"/>
          <w:szCs w:val="28"/>
        </w:rPr>
        <w:t xml:space="preserve"> Федерал</w:t>
      </w:r>
      <w:r>
        <w:rPr>
          <w:sz w:val="28"/>
          <w:szCs w:val="28"/>
        </w:rPr>
        <w:t>ьного закона от 05.04.2013 №</w:t>
      </w:r>
      <w:r w:rsidRPr="00E0128F">
        <w:rPr>
          <w:sz w:val="28"/>
          <w:szCs w:val="28"/>
        </w:rPr>
        <w:t>44-ФЗ "О контрактной системе в сфере закупок товаров, работ, услуг для обеспечения государственных и муниц</w:t>
      </w:r>
      <w:r>
        <w:rPr>
          <w:sz w:val="28"/>
          <w:szCs w:val="28"/>
        </w:rPr>
        <w:t xml:space="preserve">ипальных нужд" администрация Ельниковского муниципального района Республики Мордовия </w:t>
      </w:r>
      <w:r w:rsidRPr="00E0128F">
        <w:rPr>
          <w:b/>
          <w:sz w:val="28"/>
          <w:szCs w:val="28"/>
        </w:rPr>
        <w:t>п</w:t>
      </w:r>
      <w:r>
        <w:rPr>
          <w:b/>
          <w:sz w:val="28"/>
          <w:szCs w:val="28"/>
        </w:rPr>
        <w:t xml:space="preserve"> </w:t>
      </w:r>
      <w:r w:rsidRPr="00E0128F">
        <w:rPr>
          <w:b/>
          <w:sz w:val="28"/>
          <w:szCs w:val="28"/>
        </w:rPr>
        <w:t>о</w:t>
      </w:r>
      <w:r>
        <w:rPr>
          <w:b/>
          <w:sz w:val="28"/>
          <w:szCs w:val="28"/>
        </w:rPr>
        <w:t xml:space="preserve"> </w:t>
      </w:r>
      <w:r w:rsidRPr="00E0128F">
        <w:rPr>
          <w:b/>
          <w:sz w:val="28"/>
          <w:szCs w:val="28"/>
        </w:rPr>
        <w:t>с</w:t>
      </w:r>
      <w:r>
        <w:rPr>
          <w:b/>
          <w:sz w:val="28"/>
          <w:szCs w:val="28"/>
        </w:rPr>
        <w:t xml:space="preserve"> </w:t>
      </w:r>
      <w:proofErr w:type="gramStart"/>
      <w:r w:rsidRPr="00E0128F">
        <w:rPr>
          <w:b/>
          <w:sz w:val="28"/>
          <w:szCs w:val="28"/>
        </w:rPr>
        <w:t>т</w:t>
      </w:r>
      <w:proofErr w:type="gramEnd"/>
      <w:r>
        <w:rPr>
          <w:b/>
          <w:sz w:val="28"/>
          <w:szCs w:val="28"/>
        </w:rPr>
        <w:t xml:space="preserve"> </w:t>
      </w:r>
      <w:r w:rsidRPr="00E0128F">
        <w:rPr>
          <w:b/>
          <w:sz w:val="28"/>
          <w:szCs w:val="28"/>
        </w:rPr>
        <w:t>а</w:t>
      </w:r>
      <w:r>
        <w:rPr>
          <w:b/>
          <w:sz w:val="28"/>
          <w:szCs w:val="28"/>
        </w:rPr>
        <w:t xml:space="preserve"> </w:t>
      </w:r>
      <w:r w:rsidRPr="00E0128F">
        <w:rPr>
          <w:b/>
          <w:sz w:val="28"/>
          <w:szCs w:val="28"/>
        </w:rPr>
        <w:t>н</w:t>
      </w:r>
      <w:r>
        <w:rPr>
          <w:b/>
          <w:sz w:val="28"/>
          <w:szCs w:val="28"/>
        </w:rPr>
        <w:t xml:space="preserve"> </w:t>
      </w:r>
      <w:r w:rsidRPr="00E0128F">
        <w:rPr>
          <w:b/>
          <w:sz w:val="28"/>
          <w:szCs w:val="28"/>
        </w:rPr>
        <w:t>о</w:t>
      </w:r>
      <w:r>
        <w:rPr>
          <w:b/>
          <w:sz w:val="28"/>
          <w:szCs w:val="28"/>
        </w:rPr>
        <w:t xml:space="preserve"> </w:t>
      </w:r>
      <w:r w:rsidRPr="00E0128F">
        <w:rPr>
          <w:b/>
          <w:sz w:val="28"/>
          <w:szCs w:val="28"/>
        </w:rPr>
        <w:t>в</w:t>
      </w:r>
      <w:r>
        <w:rPr>
          <w:b/>
          <w:sz w:val="28"/>
          <w:szCs w:val="28"/>
        </w:rPr>
        <w:t xml:space="preserve"> </w:t>
      </w:r>
      <w:r w:rsidRPr="00E0128F">
        <w:rPr>
          <w:b/>
          <w:sz w:val="28"/>
          <w:szCs w:val="28"/>
        </w:rPr>
        <w:t>л</w:t>
      </w:r>
      <w:r>
        <w:rPr>
          <w:b/>
          <w:sz w:val="28"/>
          <w:szCs w:val="28"/>
        </w:rPr>
        <w:t xml:space="preserve"> </w:t>
      </w:r>
      <w:r w:rsidRPr="00E0128F">
        <w:rPr>
          <w:b/>
          <w:sz w:val="28"/>
          <w:szCs w:val="28"/>
        </w:rPr>
        <w:t>я</w:t>
      </w:r>
      <w:r>
        <w:rPr>
          <w:b/>
          <w:sz w:val="28"/>
          <w:szCs w:val="28"/>
        </w:rPr>
        <w:t xml:space="preserve"> </w:t>
      </w:r>
      <w:r w:rsidRPr="00E0128F">
        <w:rPr>
          <w:b/>
          <w:sz w:val="28"/>
          <w:szCs w:val="28"/>
        </w:rPr>
        <w:t>е</w:t>
      </w:r>
      <w:r>
        <w:rPr>
          <w:b/>
          <w:sz w:val="28"/>
          <w:szCs w:val="28"/>
        </w:rPr>
        <w:t xml:space="preserve"> </w:t>
      </w:r>
      <w:r w:rsidRPr="00E0128F">
        <w:rPr>
          <w:b/>
          <w:sz w:val="28"/>
          <w:szCs w:val="28"/>
        </w:rPr>
        <w:t>т</w:t>
      </w:r>
      <w:r>
        <w:rPr>
          <w:b/>
          <w:sz w:val="28"/>
          <w:szCs w:val="28"/>
        </w:rPr>
        <w:t>:</w:t>
      </w:r>
    </w:p>
    <w:p w:rsidR="00CA171D" w:rsidRPr="00E0128F" w:rsidRDefault="00CA171D" w:rsidP="00CA171D">
      <w:pPr>
        <w:ind w:firstLine="567"/>
        <w:jc w:val="both"/>
        <w:rPr>
          <w:sz w:val="28"/>
          <w:szCs w:val="28"/>
        </w:rPr>
      </w:pPr>
      <w:r w:rsidRPr="00E0128F">
        <w:rPr>
          <w:sz w:val="28"/>
          <w:szCs w:val="28"/>
        </w:rPr>
        <w:t xml:space="preserve">1. Утвердить </w:t>
      </w:r>
      <w:r>
        <w:rPr>
          <w:sz w:val="28"/>
          <w:szCs w:val="28"/>
        </w:rPr>
        <w:t xml:space="preserve">прилагаемый </w:t>
      </w:r>
      <w:r w:rsidRPr="00E0128F">
        <w:rPr>
          <w:sz w:val="28"/>
          <w:szCs w:val="28"/>
        </w:rPr>
        <w:t>состав единой комиссии по осуществлению закупок для муниципальных нужд администрации</w:t>
      </w:r>
      <w:r>
        <w:rPr>
          <w:sz w:val="28"/>
          <w:szCs w:val="28"/>
        </w:rPr>
        <w:t xml:space="preserve"> </w:t>
      </w:r>
      <w:r w:rsidRPr="00E0128F">
        <w:rPr>
          <w:sz w:val="28"/>
          <w:szCs w:val="28"/>
        </w:rPr>
        <w:t>Ельниковского муниципального района</w:t>
      </w:r>
      <w:r>
        <w:rPr>
          <w:sz w:val="28"/>
          <w:szCs w:val="28"/>
        </w:rPr>
        <w:t xml:space="preserve"> (далее – единая комиссия)</w:t>
      </w:r>
      <w:r w:rsidRPr="00E0128F">
        <w:rPr>
          <w:sz w:val="28"/>
          <w:szCs w:val="28"/>
        </w:rPr>
        <w:t>.</w:t>
      </w:r>
    </w:p>
    <w:p w:rsidR="00CA171D" w:rsidRPr="00E0128F" w:rsidRDefault="00CA171D" w:rsidP="00CA171D">
      <w:pPr>
        <w:ind w:firstLine="567"/>
        <w:jc w:val="both"/>
        <w:rPr>
          <w:sz w:val="28"/>
          <w:szCs w:val="28"/>
        </w:rPr>
      </w:pPr>
      <w:r w:rsidRPr="00E0128F">
        <w:rPr>
          <w:sz w:val="28"/>
          <w:szCs w:val="28"/>
        </w:rPr>
        <w:t xml:space="preserve">2. Утвердить </w:t>
      </w:r>
      <w:r>
        <w:rPr>
          <w:sz w:val="28"/>
          <w:szCs w:val="28"/>
        </w:rPr>
        <w:t xml:space="preserve">прилагаемое </w:t>
      </w:r>
      <w:r w:rsidRPr="00E0128F">
        <w:rPr>
          <w:sz w:val="28"/>
          <w:szCs w:val="28"/>
        </w:rPr>
        <w:t>Положение о единой комиссии по осуществлению закупок для муниципальных нужд администрации</w:t>
      </w:r>
      <w:r>
        <w:rPr>
          <w:sz w:val="28"/>
          <w:szCs w:val="28"/>
        </w:rPr>
        <w:t xml:space="preserve"> </w:t>
      </w:r>
      <w:r w:rsidRPr="00E0128F">
        <w:rPr>
          <w:sz w:val="28"/>
          <w:szCs w:val="28"/>
        </w:rPr>
        <w:t>Ельниковского муниципального района</w:t>
      </w:r>
      <w:r>
        <w:rPr>
          <w:sz w:val="28"/>
          <w:szCs w:val="28"/>
        </w:rPr>
        <w:t xml:space="preserve"> (далее - Положение)</w:t>
      </w:r>
      <w:r w:rsidRPr="00E0128F">
        <w:rPr>
          <w:sz w:val="28"/>
          <w:szCs w:val="28"/>
        </w:rPr>
        <w:t>.</w:t>
      </w:r>
    </w:p>
    <w:p w:rsidR="00CA171D" w:rsidRPr="00E0128F" w:rsidRDefault="00CA171D" w:rsidP="00CA171D">
      <w:pPr>
        <w:ind w:firstLine="567"/>
        <w:jc w:val="both"/>
        <w:rPr>
          <w:sz w:val="28"/>
          <w:szCs w:val="28"/>
        </w:rPr>
      </w:pPr>
      <w:r w:rsidRPr="00E0128F">
        <w:rPr>
          <w:sz w:val="28"/>
          <w:szCs w:val="28"/>
        </w:rPr>
        <w:t>3. Председателю комиссии обеспечить организацию деятельности единой комиссии по осуществлению закупок для муниципальных нужд администрации</w:t>
      </w:r>
      <w:r>
        <w:rPr>
          <w:sz w:val="28"/>
          <w:szCs w:val="28"/>
        </w:rPr>
        <w:t xml:space="preserve"> </w:t>
      </w:r>
      <w:r w:rsidRPr="00E0128F">
        <w:rPr>
          <w:sz w:val="28"/>
          <w:szCs w:val="28"/>
        </w:rPr>
        <w:t xml:space="preserve">Ельниковского муниципального района в соответствии с утвержденным </w:t>
      </w:r>
      <w:hyperlink w:anchor="sub_2000" w:history="1">
        <w:r w:rsidRPr="00DB53BB">
          <w:rPr>
            <w:rStyle w:val="a3"/>
            <w:rFonts w:eastAsiaTheme="majorEastAsia" w:cs="Arial"/>
            <w:color w:val="auto"/>
            <w:sz w:val="28"/>
            <w:szCs w:val="28"/>
          </w:rPr>
          <w:t>Положением</w:t>
        </w:r>
      </w:hyperlink>
      <w:r w:rsidRPr="00DB53BB">
        <w:rPr>
          <w:sz w:val="28"/>
          <w:szCs w:val="28"/>
        </w:rPr>
        <w:t>.</w:t>
      </w:r>
    </w:p>
    <w:p w:rsidR="00CA171D" w:rsidRDefault="00CA171D" w:rsidP="00CA171D">
      <w:pPr>
        <w:ind w:firstLine="567"/>
        <w:jc w:val="both"/>
        <w:rPr>
          <w:sz w:val="28"/>
          <w:szCs w:val="28"/>
        </w:rPr>
      </w:pPr>
      <w:r>
        <w:rPr>
          <w:sz w:val="28"/>
          <w:szCs w:val="28"/>
        </w:rPr>
        <w:t>4. П</w:t>
      </w:r>
      <w:r w:rsidRPr="00E0128F">
        <w:rPr>
          <w:sz w:val="28"/>
          <w:szCs w:val="28"/>
        </w:rPr>
        <w:t>ризнать утратившими силу</w:t>
      </w:r>
      <w:r>
        <w:rPr>
          <w:sz w:val="28"/>
          <w:szCs w:val="28"/>
        </w:rPr>
        <w:t>:</w:t>
      </w:r>
    </w:p>
    <w:p w:rsidR="00CA171D" w:rsidRDefault="00CA171D" w:rsidP="00CA171D">
      <w:pPr>
        <w:ind w:firstLine="567"/>
        <w:jc w:val="both"/>
        <w:rPr>
          <w:sz w:val="28"/>
          <w:szCs w:val="28"/>
        </w:rPr>
      </w:pPr>
      <w:r>
        <w:rPr>
          <w:sz w:val="28"/>
          <w:szCs w:val="28"/>
        </w:rPr>
        <w:t xml:space="preserve"> постановление администрации Ельниковского</w:t>
      </w:r>
      <w:r w:rsidRPr="00E0128F">
        <w:rPr>
          <w:sz w:val="28"/>
          <w:szCs w:val="28"/>
        </w:rPr>
        <w:t xml:space="preserve"> муниципального района </w:t>
      </w:r>
      <w:r>
        <w:rPr>
          <w:sz w:val="28"/>
          <w:szCs w:val="28"/>
        </w:rPr>
        <w:t xml:space="preserve">Республики Мордовия от 09.10.2015 №519 «О создании </w:t>
      </w:r>
      <w:r w:rsidRPr="009674C3">
        <w:rPr>
          <w:sz w:val="28"/>
          <w:szCs w:val="28"/>
        </w:rPr>
        <w:t xml:space="preserve">единой комиссии по осуществлению </w:t>
      </w:r>
      <w:r>
        <w:rPr>
          <w:sz w:val="28"/>
          <w:szCs w:val="28"/>
        </w:rPr>
        <w:t>з</w:t>
      </w:r>
      <w:r w:rsidRPr="009674C3">
        <w:rPr>
          <w:sz w:val="28"/>
          <w:szCs w:val="28"/>
        </w:rPr>
        <w:t xml:space="preserve">акупок путем </w:t>
      </w:r>
      <w:r>
        <w:rPr>
          <w:sz w:val="28"/>
          <w:szCs w:val="28"/>
        </w:rPr>
        <w:t>п</w:t>
      </w:r>
      <w:r w:rsidRPr="009674C3">
        <w:rPr>
          <w:sz w:val="28"/>
          <w:szCs w:val="28"/>
        </w:rPr>
        <w:t xml:space="preserve">роведения конкурсов, аукционов, запросов котировок, </w:t>
      </w:r>
      <w:r>
        <w:rPr>
          <w:sz w:val="28"/>
          <w:szCs w:val="28"/>
        </w:rPr>
        <w:t>з</w:t>
      </w:r>
      <w:r w:rsidRPr="009674C3">
        <w:rPr>
          <w:sz w:val="28"/>
          <w:szCs w:val="28"/>
        </w:rPr>
        <w:t xml:space="preserve">апросов </w:t>
      </w:r>
      <w:r>
        <w:rPr>
          <w:sz w:val="28"/>
          <w:szCs w:val="28"/>
        </w:rPr>
        <w:t xml:space="preserve">предложений </w:t>
      </w:r>
      <w:r w:rsidRPr="009674C3">
        <w:rPr>
          <w:sz w:val="28"/>
          <w:szCs w:val="28"/>
        </w:rPr>
        <w:t xml:space="preserve">для муниципальных нужд </w:t>
      </w:r>
      <w:r>
        <w:rPr>
          <w:sz w:val="28"/>
          <w:szCs w:val="28"/>
        </w:rPr>
        <w:t>а</w:t>
      </w:r>
      <w:r w:rsidRPr="009674C3">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 xml:space="preserve"> 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03.12.2015 №636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07.04.2016 №143 «</w:t>
      </w:r>
      <w:r w:rsidRPr="005E5BF8">
        <w:rPr>
          <w:sz w:val="28"/>
          <w:szCs w:val="28"/>
        </w:rPr>
        <w:t xml:space="preserve">О внесении изменений в состав единой комиссии по осуществлению закупок путем проведения конкурсов, </w:t>
      </w:r>
      <w:r w:rsidRPr="005E5BF8">
        <w:rPr>
          <w:sz w:val="28"/>
          <w:szCs w:val="28"/>
        </w:rPr>
        <w:lastRenderedPageBreak/>
        <w:t xml:space="preserve">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25.05.2016 №236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11.08.2016 №356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Default="00CA171D" w:rsidP="00CA171D">
      <w:pPr>
        <w:ind w:firstLine="567"/>
        <w:jc w:val="both"/>
        <w:rPr>
          <w:sz w:val="28"/>
          <w:szCs w:val="28"/>
        </w:rPr>
      </w:pPr>
      <w:r>
        <w:rPr>
          <w:sz w:val="28"/>
          <w:szCs w:val="28"/>
        </w:rPr>
        <w:t>постановление администрации Ельниковского</w:t>
      </w:r>
      <w:r w:rsidRPr="00E0128F">
        <w:rPr>
          <w:sz w:val="28"/>
          <w:szCs w:val="28"/>
        </w:rPr>
        <w:t xml:space="preserve"> муниципального района </w:t>
      </w:r>
      <w:r>
        <w:rPr>
          <w:sz w:val="28"/>
          <w:szCs w:val="28"/>
        </w:rPr>
        <w:t>Республики Мордовия от 19.04.2018 №190 «</w:t>
      </w:r>
      <w:r w:rsidRPr="005E5BF8">
        <w:rPr>
          <w:sz w:val="28"/>
          <w:szCs w:val="28"/>
        </w:rPr>
        <w:t xml:space="preserve">О внесении изменений в состав единой комиссии по осуществлению закупок путем проведения конкурсов, аукционов, запросов котировок, запросов предложений </w:t>
      </w:r>
      <w:r>
        <w:rPr>
          <w:sz w:val="28"/>
          <w:szCs w:val="28"/>
        </w:rPr>
        <w:t>д</w:t>
      </w:r>
      <w:r w:rsidRPr="005E5BF8">
        <w:rPr>
          <w:sz w:val="28"/>
          <w:szCs w:val="28"/>
        </w:rPr>
        <w:t xml:space="preserve">ля          муниципальных нужд </w:t>
      </w:r>
      <w:r>
        <w:rPr>
          <w:sz w:val="28"/>
          <w:szCs w:val="28"/>
        </w:rPr>
        <w:t>а</w:t>
      </w:r>
      <w:r w:rsidRPr="005E5BF8">
        <w:rPr>
          <w:sz w:val="28"/>
          <w:szCs w:val="28"/>
        </w:rPr>
        <w:t>дминистрации Ельниковского муниципального района</w:t>
      </w:r>
      <w:r>
        <w:rPr>
          <w:sz w:val="28"/>
          <w:szCs w:val="28"/>
        </w:rPr>
        <w:t>»;</w:t>
      </w:r>
    </w:p>
    <w:p w:rsidR="00CA171D" w:rsidRPr="00E0128F" w:rsidRDefault="00CA171D" w:rsidP="00CA171D">
      <w:pPr>
        <w:ind w:firstLine="567"/>
        <w:jc w:val="both"/>
        <w:rPr>
          <w:sz w:val="28"/>
          <w:szCs w:val="28"/>
        </w:rPr>
      </w:pPr>
      <w:r>
        <w:rPr>
          <w:sz w:val="28"/>
          <w:szCs w:val="28"/>
        </w:rPr>
        <w:t>постановление Главы Ельниковского муниципального района Республики Мордовия от 19.04.2018 №6 «</w:t>
      </w:r>
      <w:r w:rsidRPr="00986F1F">
        <w:rPr>
          <w:sz w:val="28"/>
          <w:szCs w:val="28"/>
        </w:rPr>
        <w:t>О признании утратившим силу постановления</w:t>
      </w:r>
      <w:r>
        <w:rPr>
          <w:sz w:val="28"/>
          <w:szCs w:val="28"/>
        </w:rPr>
        <w:t xml:space="preserve"> </w:t>
      </w:r>
      <w:r w:rsidRPr="00986F1F">
        <w:rPr>
          <w:sz w:val="28"/>
          <w:szCs w:val="28"/>
        </w:rPr>
        <w:t>Главы Ельниковского муниципального района</w:t>
      </w:r>
      <w:r>
        <w:rPr>
          <w:sz w:val="28"/>
          <w:szCs w:val="28"/>
        </w:rPr>
        <w:t xml:space="preserve"> </w:t>
      </w:r>
      <w:r w:rsidRPr="00986F1F">
        <w:rPr>
          <w:sz w:val="28"/>
          <w:szCs w:val="28"/>
        </w:rPr>
        <w:t>Республики      Мордовия № 56 от 07.07.2017</w:t>
      </w:r>
      <w:r>
        <w:rPr>
          <w:sz w:val="28"/>
          <w:szCs w:val="28"/>
        </w:rPr>
        <w:t>»</w:t>
      </w:r>
      <w:r w:rsidRPr="00E0128F">
        <w:rPr>
          <w:sz w:val="28"/>
          <w:szCs w:val="28"/>
        </w:rPr>
        <w:t>.</w:t>
      </w:r>
    </w:p>
    <w:p w:rsidR="00CA171D" w:rsidRDefault="00CA171D" w:rsidP="00CA171D">
      <w:pPr>
        <w:ind w:firstLine="567"/>
        <w:jc w:val="both"/>
        <w:rPr>
          <w:sz w:val="28"/>
          <w:szCs w:val="28"/>
        </w:rPr>
      </w:pPr>
      <w:r w:rsidRPr="00E0128F">
        <w:rPr>
          <w:sz w:val="28"/>
          <w:szCs w:val="28"/>
        </w:rPr>
        <w:t xml:space="preserve">5. Контроль за исполнением настоящего </w:t>
      </w:r>
      <w:r>
        <w:rPr>
          <w:sz w:val="28"/>
          <w:szCs w:val="28"/>
        </w:rPr>
        <w:t xml:space="preserve">постановления возложить на первого заместителя Главы Ельниковского муниципального района </w:t>
      </w:r>
      <w:proofErr w:type="spellStart"/>
      <w:r>
        <w:rPr>
          <w:sz w:val="28"/>
          <w:szCs w:val="28"/>
        </w:rPr>
        <w:t>Малоземова</w:t>
      </w:r>
      <w:proofErr w:type="spellEnd"/>
      <w:r>
        <w:rPr>
          <w:sz w:val="28"/>
          <w:szCs w:val="28"/>
        </w:rPr>
        <w:t xml:space="preserve"> Александра Владимировича.</w:t>
      </w:r>
    </w:p>
    <w:p w:rsidR="00CA171D" w:rsidRDefault="00CA171D" w:rsidP="00CA171D">
      <w:pPr>
        <w:ind w:firstLine="567"/>
        <w:jc w:val="both"/>
        <w:rPr>
          <w:sz w:val="28"/>
          <w:szCs w:val="28"/>
        </w:rPr>
      </w:pPr>
      <w:r>
        <w:rPr>
          <w:sz w:val="28"/>
          <w:szCs w:val="28"/>
        </w:rPr>
        <w:t>6. Настоящее постановление вступает в силу со дня его официального опубликования.</w:t>
      </w: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ind w:firstLine="567"/>
        <w:jc w:val="both"/>
        <w:rPr>
          <w:sz w:val="28"/>
          <w:szCs w:val="28"/>
        </w:rPr>
      </w:pPr>
    </w:p>
    <w:p w:rsidR="00CA171D" w:rsidRDefault="00CA171D" w:rsidP="00CA171D">
      <w:pPr>
        <w:jc w:val="both"/>
        <w:rPr>
          <w:sz w:val="28"/>
          <w:szCs w:val="28"/>
        </w:rPr>
      </w:pPr>
      <w:r>
        <w:rPr>
          <w:sz w:val="28"/>
          <w:szCs w:val="28"/>
        </w:rPr>
        <w:t xml:space="preserve">Глава Ельниковского </w:t>
      </w:r>
    </w:p>
    <w:p w:rsidR="00CA171D" w:rsidRDefault="00CA171D" w:rsidP="00CA171D">
      <w:pPr>
        <w:jc w:val="both"/>
        <w:rPr>
          <w:sz w:val="28"/>
          <w:szCs w:val="28"/>
        </w:rPr>
      </w:pPr>
      <w:r>
        <w:rPr>
          <w:sz w:val="28"/>
          <w:szCs w:val="28"/>
        </w:rPr>
        <w:t xml:space="preserve">муниципального района                                                                 Ю. А. </w:t>
      </w:r>
      <w:proofErr w:type="spellStart"/>
      <w:r>
        <w:rPr>
          <w:sz w:val="28"/>
          <w:szCs w:val="28"/>
        </w:rPr>
        <w:t>Бекешев</w:t>
      </w:r>
      <w:proofErr w:type="spellEnd"/>
    </w:p>
    <w:p w:rsidR="00CA171D" w:rsidRDefault="00CA171D" w:rsidP="00CA171D">
      <w:pPr>
        <w:ind w:firstLine="567"/>
        <w:jc w:val="center"/>
        <w:rPr>
          <w:sz w:val="28"/>
          <w:szCs w:val="28"/>
        </w:rPr>
      </w:pPr>
    </w:p>
    <w:p w:rsidR="00CA171D" w:rsidRDefault="00CA171D" w:rsidP="00CA171D">
      <w:pPr>
        <w:ind w:firstLine="567"/>
        <w:jc w:val="center"/>
        <w:rPr>
          <w:rStyle w:val="a4"/>
          <w:bCs/>
          <w:sz w:val="28"/>
          <w:szCs w:val="28"/>
        </w:rPr>
        <w:sectPr w:rsidR="00CA171D" w:rsidSect="00665175">
          <w:pgSz w:w="11906" w:h="16838"/>
          <w:pgMar w:top="851" w:right="1133" w:bottom="1134" w:left="1701" w:header="708" w:footer="708" w:gutter="0"/>
          <w:cols w:space="708"/>
          <w:docGrid w:linePitch="360"/>
        </w:sectPr>
      </w:pPr>
    </w:p>
    <w:p w:rsidR="00CA171D" w:rsidRPr="00DB53BB" w:rsidRDefault="00CA171D" w:rsidP="00CA171D">
      <w:pPr>
        <w:ind w:firstLine="567"/>
        <w:jc w:val="center"/>
        <w:rPr>
          <w:sz w:val="28"/>
          <w:szCs w:val="28"/>
        </w:rPr>
      </w:pPr>
      <w:r>
        <w:rPr>
          <w:rStyle w:val="a4"/>
          <w:bCs/>
          <w:sz w:val="28"/>
          <w:szCs w:val="28"/>
        </w:rPr>
        <w:lastRenderedPageBreak/>
        <w:t xml:space="preserve">           Утверждено</w:t>
      </w:r>
    </w:p>
    <w:p w:rsidR="00CA171D" w:rsidRPr="00DB53BB" w:rsidRDefault="00CA171D" w:rsidP="00CA171D">
      <w:pPr>
        <w:ind w:firstLine="567"/>
        <w:jc w:val="center"/>
        <w:rPr>
          <w:b/>
          <w:sz w:val="28"/>
          <w:szCs w:val="28"/>
        </w:rPr>
      </w:pPr>
      <w:r>
        <w:rPr>
          <w:rStyle w:val="a4"/>
          <w:bCs/>
          <w:sz w:val="28"/>
          <w:szCs w:val="28"/>
        </w:rPr>
        <w:t xml:space="preserve">                                             постановлением</w:t>
      </w:r>
      <w:r w:rsidRPr="00DB53BB">
        <w:rPr>
          <w:rStyle w:val="a4"/>
          <w:bCs/>
          <w:sz w:val="28"/>
          <w:szCs w:val="28"/>
        </w:rPr>
        <w:t xml:space="preserve"> администрации</w:t>
      </w:r>
    </w:p>
    <w:p w:rsidR="00CA171D" w:rsidRPr="00DB53BB" w:rsidRDefault="00CA171D" w:rsidP="00CA171D">
      <w:pPr>
        <w:ind w:firstLine="567"/>
        <w:jc w:val="center"/>
        <w:rPr>
          <w:b/>
          <w:sz w:val="28"/>
          <w:szCs w:val="28"/>
        </w:rPr>
      </w:pPr>
      <w:r w:rsidRPr="00DB53BB">
        <w:rPr>
          <w:rStyle w:val="a4"/>
          <w:bCs/>
          <w:sz w:val="28"/>
          <w:szCs w:val="28"/>
        </w:rPr>
        <w:t xml:space="preserve">                                                </w:t>
      </w:r>
      <w:r>
        <w:rPr>
          <w:rStyle w:val="a4"/>
          <w:bCs/>
          <w:sz w:val="28"/>
          <w:szCs w:val="28"/>
        </w:rPr>
        <w:t xml:space="preserve">         </w:t>
      </w:r>
      <w:r w:rsidRPr="00DB53BB">
        <w:rPr>
          <w:rStyle w:val="a4"/>
          <w:bCs/>
          <w:sz w:val="28"/>
          <w:szCs w:val="28"/>
        </w:rPr>
        <w:t>Ельниковского муниципального района</w:t>
      </w:r>
    </w:p>
    <w:p w:rsidR="00CA171D" w:rsidRPr="00DB53BB" w:rsidRDefault="00CA171D" w:rsidP="00CA171D">
      <w:pPr>
        <w:ind w:firstLine="567"/>
        <w:jc w:val="center"/>
        <w:rPr>
          <w:sz w:val="28"/>
          <w:szCs w:val="28"/>
        </w:rPr>
      </w:pPr>
      <w:r w:rsidRPr="00DB53BB">
        <w:rPr>
          <w:rStyle w:val="a4"/>
          <w:bCs/>
          <w:sz w:val="28"/>
          <w:szCs w:val="28"/>
        </w:rPr>
        <w:t xml:space="preserve">                         </w:t>
      </w:r>
      <w:r>
        <w:rPr>
          <w:rStyle w:val="a4"/>
          <w:bCs/>
          <w:sz w:val="28"/>
          <w:szCs w:val="28"/>
        </w:rPr>
        <w:t xml:space="preserve"> от ________</w:t>
      </w:r>
      <w:r w:rsidRPr="00DB53BB">
        <w:rPr>
          <w:rStyle w:val="a4"/>
          <w:bCs/>
          <w:sz w:val="28"/>
          <w:szCs w:val="28"/>
        </w:rPr>
        <w:t xml:space="preserve"> № </w:t>
      </w:r>
      <w:r>
        <w:rPr>
          <w:rStyle w:val="a4"/>
          <w:bCs/>
          <w:sz w:val="28"/>
          <w:szCs w:val="28"/>
        </w:rPr>
        <w:t>_____</w:t>
      </w:r>
    </w:p>
    <w:p w:rsidR="00CA171D" w:rsidRPr="00DB53BB" w:rsidRDefault="00CA171D" w:rsidP="00CA171D">
      <w:pPr>
        <w:pStyle w:val="a5"/>
        <w:ind w:left="0" w:firstLine="567"/>
        <w:rPr>
          <w:rFonts w:ascii="Times New Roman" w:hAnsi="Times New Roman" w:cs="Times New Roman"/>
          <w:sz w:val="28"/>
          <w:szCs w:val="28"/>
        </w:rPr>
      </w:pPr>
    </w:p>
    <w:p w:rsidR="00CA171D" w:rsidRDefault="00CA171D" w:rsidP="00CA171D">
      <w:pPr>
        <w:pStyle w:val="1"/>
        <w:ind w:firstLine="567"/>
        <w:jc w:val="center"/>
        <w:rPr>
          <w:rFonts w:ascii="Times New Roman" w:hAnsi="Times New Roman"/>
          <w:b w:val="0"/>
          <w:szCs w:val="28"/>
        </w:rPr>
      </w:pPr>
      <w:r w:rsidRPr="00DB53BB">
        <w:rPr>
          <w:rFonts w:ascii="Times New Roman" w:hAnsi="Times New Roman"/>
          <w:b w:val="0"/>
          <w:szCs w:val="28"/>
        </w:rPr>
        <w:t xml:space="preserve"> Состав</w:t>
      </w:r>
      <w:r w:rsidRPr="00DB53BB">
        <w:rPr>
          <w:rFonts w:ascii="Times New Roman" w:hAnsi="Times New Roman"/>
          <w:b w:val="0"/>
          <w:szCs w:val="28"/>
        </w:rPr>
        <w:br/>
        <w:t xml:space="preserve">единой комиссии по осуществлению закупок </w:t>
      </w:r>
      <w:proofErr w:type="gramStart"/>
      <w:r w:rsidRPr="00605558">
        <w:rPr>
          <w:rFonts w:ascii="Times New Roman" w:hAnsi="Times New Roman"/>
          <w:b w:val="0"/>
          <w:szCs w:val="28"/>
        </w:rPr>
        <w:t>для  муниципальных</w:t>
      </w:r>
      <w:proofErr w:type="gramEnd"/>
      <w:r w:rsidRPr="00605558">
        <w:rPr>
          <w:rFonts w:ascii="Times New Roman" w:hAnsi="Times New Roman"/>
          <w:b w:val="0"/>
          <w:szCs w:val="28"/>
        </w:rPr>
        <w:t xml:space="preserve">  нужд  администрации Ельниковского муниципального района</w:t>
      </w:r>
    </w:p>
    <w:tbl>
      <w:tblPr>
        <w:tblStyle w:val="a6"/>
        <w:tblpPr w:leftFromText="180" w:rightFromText="180" w:vertAnchor="text" w:horzAnchor="margin" w:tblpY="168"/>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2"/>
        <w:gridCol w:w="877"/>
        <w:gridCol w:w="5492"/>
      </w:tblGrid>
      <w:tr w:rsidR="00CA171D" w:rsidTr="004841E8">
        <w:tc>
          <w:tcPr>
            <w:tcW w:w="3544" w:type="dxa"/>
          </w:tcPr>
          <w:p w:rsidR="00CA171D" w:rsidRDefault="00CA171D" w:rsidP="00CA171D">
            <w:pPr>
              <w:ind w:firstLine="34"/>
              <w:jc w:val="both"/>
              <w:rPr>
                <w:rStyle w:val="a4"/>
                <w:b w:val="0"/>
                <w:bCs/>
                <w:sz w:val="28"/>
                <w:szCs w:val="28"/>
              </w:rPr>
            </w:pPr>
            <w:proofErr w:type="spellStart"/>
            <w:r w:rsidRPr="00427673">
              <w:rPr>
                <w:rStyle w:val="a4"/>
                <w:bCs/>
                <w:sz w:val="28"/>
                <w:szCs w:val="28"/>
              </w:rPr>
              <w:t>М</w:t>
            </w:r>
            <w:r>
              <w:rPr>
                <w:rStyle w:val="a4"/>
                <w:bCs/>
                <w:sz w:val="28"/>
                <w:szCs w:val="28"/>
              </w:rPr>
              <w:t>алоземов</w:t>
            </w:r>
            <w:proofErr w:type="spellEnd"/>
            <w:r>
              <w:rPr>
                <w:rStyle w:val="a4"/>
                <w:bCs/>
                <w:sz w:val="28"/>
                <w:szCs w:val="28"/>
              </w:rPr>
              <w:t xml:space="preserve"> Александр Владимирович</w:t>
            </w:r>
          </w:p>
        </w:tc>
        <w:tc>
          <w:tcPr>
            <w:tcW w:w="426" w:type="dxa"/>
          </w:tcPr>
          <w:p w:rsidR="00CA171D" w:rsidRDefault="00CA171D" w:rsidP="004841E8">
            <w:pPr>
              <w:ind w:firstLine="567"/>
              <w:jc w:val="both"/>
              <w:rPr>
                <w:rStyle w:val="a4"/>
                <w:b w:val="0"/>
                <w:bCs/>
                <w:sz w:val="28"/>
                <w:szCs w:val="28"/>
              </w:rPr>
            </w:pPr>
            <w:r>
              <w:rPr>
                <w:rStyle w:val="a4"/>
                <w:bCs/>
                <w:sz w:val="28"/>
                <w:szCs w:val="28"/>
              </w:rPr>
              <w:t>-</w:t>
            </w:r>
          </w:p>
        </w:tc>
        <w:tc>
          <w:tcPr>
            <w:tcW w:w="5811" w:type="dxa"/>
          </w:tcPr>
          <w:p w:rsidR="00CA171D" w:rsidRDefault="00CA171D" w:rsidP="00CA171D">
            <w:pPr>
              <w:ind w:hanging="2"/>
              <w:jc w:val="both"/>
              <w:rPr>
                <w:rStyle w:val="a4"/>
                <w:b w:val="0"/>
                <w:bCs/>
                <w:sz w:val="28"/>
                <w:szCs w:val="28"/>
              </w:rPr>
            </w:pPr>
            <w:r>
              <w:rPr>
                <w:rStyle w:val="a4"/>
                <w:bCs/>
                <w:sz w:val="28"/>
                <w:szCs w:val="28"/>
              </w:rPr>
              <w:t xml:space="preserve">первый заместитель </w:t>
            </w:r>
            <w:proofErr w:type="gramStart"/>
            <w:r>
              <w:rPr>
                <w:rStyle w:val="a4"/>
                <w:bCs/>
                <w:sz w:val="28"/>
                <w:szCs w:val="28"/>
              </w:rPr>
              <w:t>Главы  Ельниковского</w:t>
            </w:r>
            <w:proofErr w:type="gramEnd"/>
            <w:r>
              <w:rPr>
                <w:rStyle w:val="a4"/>
                <w:bCs/>
                <w:sz w:val="28"/>
                <w:szCs w:val="28"/>
              </w:rPr>
              <w:t xml:space="preserve"> муниципального района, председатель комиссии;</w:t>
            </w:r>
          </w:p>
          <w:p w:rsidR="00CA171D" w:rsidRDefault="00CA171D" w:rsidP="00CA171D">
            <w:pPr>
              <w:ind w:hanging="2"/>
              <w:jc w:val="both"/>
              <w:rPr>
                <w:rStyle w:val="a4"/>
                <w:b w:val="0"/>
                <w:bCs/>
                <w:sz w:val="28"/>
                <w:szCs w:val="28"/>
              </w:rPr>
            </w:pPr>
          </w:p>
        </w:tc>
      </w:tr>
      <w:tr w:rsidR="00CA171D" w:rsidTr="004841E8">
        <w:tc>
          <w:tcPr>
            <w:tcW w:w="3544" w:type="dxa"/>
          </w:tcPr>
          <w:p w:rsidR="00CA171D" w:rsidRDefault="00CA171D" w:rsidP="00CA171D">
            <w:pPr>
              <w:ind w:firstLine="34"/>
              <w:jc w:val="both"/>
              <w:rPr>
                <w:rStyle w:val="a4"/>
                <w:b w:val="0"/>
                <w:bCs/>
                <w:sz w:val="28"/>
                <w:szCs w:val="28"/>
              </w:rPr>
            </w:pPr>
            <w:r w:rsidRPr="00427673">
              <w:rPr>
                <w:rStyle w:val="a4"/>
                <w:bCs/>
                <w:sz w:val="28"/>
                <w:szCs w:val="28"/>
              </w:rPr>
              <w:t>Горбовская Ольга Петровна</w:t>
            </w:r>
          </w:p>
        </w:tc>
        <w:tc>
          <w:tcPr>
            <w:tcW w:w="426" w:type="dxa"/>
          </w:tcPr>
          <w:p w:rsidR="00CA171D" w:rsidRDefault="00CA171D" w:rsidP="004841E8">
            <w:pPr>
              <w:ind w:firstLine="567"/>
              <w:jc w:val="both"/>
              <w:rPr>
                <w:rStyle w:val="a4"/>
                <w:b w:val="0"/>
                <w:bCs/>
                <w:sz w:val="28"/>
                <w:szCs w:val="28"/>
              </w:rPr>
            </w:pPr>
            <w:r>
              <w:rPr>
                <w:rStyle w:val="a4"/>
                <w:bCs/>
                <w:sz w:val="28"/>
                <w:szCs w:val="28"/>
              </w:rPr>
              <w:t>-</w:t>
            </w:r>
          </w:p>
        </w:tc>
        <w:tc>
          <w:tcPr>
            <w:tcW w:w="5811" w:type="dxa"/>
          </w:tcPr>
          <w:p w:rsidR="00CA171D" w:rsidRDefault="00CA171D" w:rsidP="00CA171D">
            <w:pPr>
              <w:ind w:hanging="2"/>
              <w:jc w:val="both"/>
              <w:rPr>
                <w:rStyle w:val="a4"/>
                <w:b w:val="0"/>
                <w:bCs/>
                <w:sz w:val="28"/>
                <w:szCs w:val="28"/>
              </w:rPr>
            </w:pPr>
            <w:r>
              <w:rPr>
                <w:rStyle w:val="a4"/>
                <w:bCs/>
                <w:sz w:val="28"/>
                <w:szCs w:val="28"/>
              </w:rPr>
              <w:t>заместитель начальника юридического отдела администрации Ельниковского муниципального района, секретарь комиссии.</w:t>
            </w:r>
          </w:p>
        </w:tc>
      </w:tr>
      <w:tr w:rsidR="00CA171D" w:rsidTr="004841E8">
        <w:tc>
          <w:tcPr>
            <w:tcW w:w="3544" w:type="dxa"/>
          </w:tcPr>
          <w:p w:rsidR="00CA171D" w:rsidRPr="002B65F9" w:rsidRDefault="00CA171D" w:rsidP="00CA171D">
            <w:pPr>
              <w:ind w:firstLine="34"/>
              <w:jc w:val="both"/>
              <w:rPr>
                <w:rStyle w:val="a4"/>
                <w:bCs/>
                <w:sz w:val="28"/>
                <w:szCs w:val="28"/>
              </w:rPr>
            </w:pPr>
            <w:r w:rsidRPr="002B65F9">
              <w:rPr>
                <w:rStyle w:val="a4"/>
                <w:bCs/>
                <w:sz w:val="28"/>
                <w:szCs w:val="28"/>
              </w:rPr>
              <w:t>Члены комиссии:</w:t>
            </w:r>
          </w:p>
          <w:p w:rsidR="00CA171D" w:rsidRPr="00427673" w:rsidRDefault="00CA171D" w:rsidP="00CA171D">
            <w:pPr>
              <w:ind w:firstLine="34"/>
              <w:jc w:val="both"/>
              <w:rPr>
                <w:rStyle w:val="a4"/>
                <w:b w:val="0"/>
                <w:bCs/>
                <w:sz w:val="28"/>
                <w:szCs w:val="28"/>
              </w:rPr>
            </w:pPr>
          </w:p>
        </w:tc>
        <w:tc>
          <w:tcPr>
            <w:tcW w:w="426" w:type="dxa"/>
          </w:tcPr>
          <w:p w:rsidR="00CA171D" w:rsidRDefault="00CA171D" w:rsidP="004841E8">
            <w:pPr>
              <w:ind w:firstLine="567"/>
              <w:jc w:val="both"/>
              <w:rPr>
                <w:rStyle w:val="a4"/>
                <w:b w:val="0"/>
                <w:bCs/>
                <w:sz w:val="28"/>
                <w:szCs w:val="28"/>
              </w:rPr>
            </w:pPr>
          </w:p>
        </w:tc>
        <w:tc>
          <w:tcPr>
            <w:tcW w:w="5811" w:type="dxa"/>
          </w:tcPr>
          <w:p w:rsidR="00CA171D" w:rsidRDefault="00CA171D" w:rsidP="00CA171D">
            <w:pPr>
              <w:ind w:hanging="2"/>
              <w:jc w:val="both"/>
              <w:rPr>
                <w:rStyle w:val="a4"/>
                <w:b w:val="0"/>
                <w:bCs/>
                <w:sz w:val="28"/>
                <w:szCs w:val="28"/>
              </w:rPr>
            </w:pPr>
          </w:p>
        </w:tc>
      </w:tr>
      <w:tr w:rsidR="00CA171D" w:rsidTr="004841E8">
        <w:tc>
          <w:tcPr>
            <w:tcW w:w="3544" w:type="dxa"/>
          </w:tcPr>
          <w:p w:rsidR="00CA171D" w:rsidRDefault="00CA171D" w:rsidP="00CA171D">
            <w:pPr>
              <w:ind w:firstLine="34"/>
              <w:jc w:val="both"/>
              <w:rPr>
                <w:rStyle w:val="a4"/>
                <w:b w:val="0"/>
                <w:bCs/>
                <w:sz w:val="28"/>
                <w:szCs w:val="28"/>
              </w:rPr>
            </w:pPr>
            <w:proofErr w:type="spellStart"/>
            <w:r>
              <w:rPr>
                <w:rStyle w:val="a4"/>
                <w:bCs/>
                <w:sz w:val="28"/>
                <w:szCs w:val="28"/>
              </w:rPr>
              <w:t>Панчина</w:t>
            </w:r>
            <w:proofErr w:type="spellEnd"/>
            <w:r>
              <w:rPr>
                <w:rStyle w:val="a4"/>
                <w:bCs/>
                <w:sz w:val="28"/>
                <w:szCs w:val="28"/>
              </w:rPr>
              <w:t xml:space="preserve"> Юлия Сергеевна</w:t>
            </w:r>
          </w:p>
        </w:tc>
        <w:tc>
          <w:tcPr>
            <w:tcW w:w="426" w:type="dxa"/>
          </w:tcPr>
          <w:p w:rsidR="00CA171D" w:rsidRDefault="00CA171D" w:rsidP="004841E8">
            <w:pPr>
              <w:ind w:firstLine="567"/>
              <w:jc w:val="both"/>
              <w:rPr>
                <w:rStyle w:val="a4"/>
                <w:b w:val="0"/>
                <w:bCs/>
                <w:sz w:val="28"/>
                <w:szCs w:val="28"/>
              </w:rPr>
            </w:pPr>
            <w:r>
              <w:rPr>
                <w:rStyle w:val="a4"/>
                <w:bCs/>
                <w:sz w:val="28"/>
                <w:szCs w:val="28"/>
              </w:rPr>
              <w:t>-</w:t>
            </w:r>
          </w:p>
        </w:tc>
        <w:tc>
          <w:tcPr>
            <w:tcW w:w="5811" w:type="dxa"/>
          </w:tcPr>
          <w:p w:rsidR="00CA171D" w:rsidRDefault="00CA171D" w:rsidP="00CA171D">
            <w:pPr>
              <w:ind w:hanging="2"/>
              <w:jc w:val="both"/>
              <w:rPr>
                <w:rStyle w:val="a4"/>
                <w:b w:val="0"/>
                <w:bCs/>
                <w:sz w:val="28"/>
                <w:szCs w:val="28"/>
              </w:rPr>
            </w:pPr>
            <w:r>
              <w:rPr>
                <w:rStyle w:val="a4"/>
                <w:bCs/>
                <w:sz w:val="28"/>
                <w:szCs w:val="28"/>
              </w:rPr>
              <w:t>главный специалист отдела строительства, архитектуры и ЖКХ администрации Ельниковского муниципального района;</w:t>
            </w:r>
          </w:p>
          <w:p w:rsidR="00CA171D" w:rsidRDefault="00CA171D" w:rsidP="00CA171D">
            <w:pPr>
              <w:ind w:hanging="2"/>
              <w:jc w:val="both"/>
              <w:rPr>
                <w:rStyle w:val="a4"/>
                <w:b w:val="0"/>
                <w:bCs/>
                <w:sz w:val="28"/>
                <w:szCs w:val="28"/>
              </w:rPr>
            </w:pPr>
          </w:p>
        </w:tc>
      </w:tr>
      <w:tr w:rsidR="00CA171D" w:rsidTr="004841E8">
        <w:tc>
          <w:tcPr>
            <w:tcW w:w="3544" w:type="dxa"/>
          </w:tcPr>
          <w:p w:rsidR="00CA171D" w:rsidRDefault="00CA171D" w:rsidP="00CA171D">
            <w:pPr>
              <w:ind w:firstLine="34"/>
              <w:jc w:val="both"/>
              <w:rPr>
                <w:rStyle w:val="a4"/>
                <w:b w:val="0"/>
                <w:bCs/>
                <w:sz w:val="28"/>
                <w:szCs w:val="28"/>
              </w:rPr>
            </w:pPr>
            <w:r>
              <w:rPr>
                <w:rStyle w:val="a4"/>
                <w:bCs/>
                <w:sz w:val="28"/>
                <w:szCs w:val="28"/>
              </w:rPr>
              <w:t>Харитонов Игорь Вячеславович</w:t>
            </w:r>
          </w:p>
        </w:tc>
        <w:tc>
          <w:tcPr>
            <w:tcW w:w="426" w:type="dxa"/>
          </w:tcPr>
          <w:p w:rsidR="00CA171D" w:rsidRDefault="00CA171D" w:rsidP="004841E8">
            <w:pPr>
              <w:ind w:firstLine="567"/>
              <w:jc w:val="both"/>
              <w:rPr>
                <w:rStyle w:val="a4"/>
                <w:b w:val="0"/>
                <w:bCs/>
                <w:sz w:val="28"/>
                <w:szCs w:val="28"/>
              </w:rPr>
            </w:pPr>
            <w:r>
              <w:rPr>
                <w:rStyle w:val="a4"/>
                <w:bCs/>
                <w:sz w:val="28"/>
                <w:szCs w:val="28"/>
              </w:rPr>
              <w:t>-</w:t>
            </w:r>
          </w:p>
        </w:tc>
        <w:tc>
          <w:tcPr>
            <w:tcW w:w="5811" w:type="dxa"/>
          </w:tcPr>
          <w:p w:rsidR="00CA171D" w:rsidRDefault="00CA171D" w:rsidP="00CA171D">
            <w:pPr>
              <w:ind w:hanging="2"/>
              <w:jc w:val="both"/>
              <w:rPr>
                <w:rStyle w:val="a4"/>
                <w:b w:val="0"/>
                <w:bCs/>
                <w:sz w:val="28"/>
                <w:szCs w:val="28"/>
              </w:rPr>
            </w:pPr>
            <w:r>
              <w:rPr>
                <w:rStyle w:val="a4"/>
                <w:bCs/>
                <w:sz w:val="28"/>
                <w:szCs w:val="28"/>
              </w:rPr>
              <w:t>директор муниципального казенного учреждения «Управление образования Ельниковского муниципального района»;</w:t>
            </w:r>
          </w:p>
          <w:p w:rsidR="00CA171D" w:rsidRDefault="00CA171D" w:rsidP="00CA171D">
            <w:pPr>
              <w:ind w:hanging="2"/>
              <w:jc w:val="both"/>
              <w:rPr>
                <w:rStyle w:val="a4"/>
                <w:b w:val="0"/>
                <w:bCs/>
                <w:sz w:val="28"/>
                <w:szCs w:val="28"/>
              </w:rPr>
            </w:pPr>
          </w:p>
        </w:tc>
      </w:tr>
      <w:tr w:rsidR="00CA171D" w:rsidTr="004841E8">
        <w:tc>
          <w:tcPr>
            <w:tcW w:w="3544" w:type="dxa"/>
          </w:tcPr>
          <w:p w:rsidR="00CA171D" w:rsidRPr="00CA171D" w:rsidRDefault="00CA171D" w:rsidP="00CA171D">
            <w:pPr>
              <w:ind w:firstLine="34"/>
              <w:jc w:val="both"/>
              <w:rPr>
                <w:rStyle w:val="a4"/>
                <w:b w:val="0"/>
                <w:bCs/>
                <w:sz w:val="28"/>
                <w:szCs w:val="28"/>
              </w:rPr>
            </w:pPr>
            <w:r w:rsidRPr="00CA171D">
              <w:rPr>
                <w:b/>
                <w:sz w:val="28"/>
                <w:szCs w:val="28"/>
              </w:rPr>
              <w:t>Левина Марина Евгеньевна</w:t>
            </w:r>
          </w:p>
        </w:tc>
        <w:tc>
          <w:tcPr>
            <w:tcW w:w="426" w:type="dxa"/>
          </w:tcPr>
          <w:p w:rsidR="00CA171D" w:rsidRDefault="00CA171D" w:rsidP="004841E8">
            <w:pPr>
              <w:ind w:firstLine="567"/>
              <w:jc w:val="both"/>
              <w:rPr>
                <w:rStyle w:val="a4"/>
                <w:b w:val="0"/>
                <w:bCs/>
                <w:sz w:val="28"/>
                <w:szCs w:val="28"/>
              </w:rPr>
            </w:pPr>
            <w:r>
              <w:rPr>
                <w:rStyle w:val="a4"/>
                <w:bCs/>
                <w:sz w:val="28"/>
                <w:szCs w:val="28"/>
              </w:rPr>
              <w:t>-</w:t>
            </w:r>
          </w:p>
        </w:tc>
        <w:tc>
          <w:tcPr>
            <w:tcW w:w="5811" w:type="dxa"/>
          </w:tcPr>
          <w:p w:rsidR="00CA171D" w:rsidRDefault="00CA171D" w:rsidP="00CA171D">
            <w:pPr>
              <w:ind w:hanging="2"/>
              <w:jc w:val="both"/>
              <w:rPr>
                <w:rStyle w:val="a4"/>
                <w:b w:val="0"/>
                <w:bCs/>
                <w:sz w:val="28"/>
                <w:szCs w:val="28"/>
              </w:rPr>
            </w:pPr>
            <w:bookmarkStart w:id="0" w:name="_GoBack"/>
            <w:r w:rsidRPr="00CA171D">
              <w:rPr>
                <w:b/>
                <w:sz w:val="28"/>
                <w:szCs w:val="28"/>
              </w:rPr>
              <w:t>начальник юридического отдела</w:t>
            </w:r>
            <w:r>
              <w:rPr>
                <w:sz w:val="28"/>
                <w:szCs w:val="28"/>
              </w:rPr>
              <w:t xml:space="preserve"> </w:t>
            </w:r>
            <w:bookmarkEnd w:id="0"/>
            <w:r>
              <w:rPr>
                <w:rStyle w:val="a4"/>
                <w:bCs/>
                <w:sz w:val="28"/>
                <w:szCs w:val="28"/>
              </w:rPr>
              <w:t>администрации Ельниковского муниципального района.</w:t>
            </w:r>
          </w:p>
          <w:p w:rsidR="00CA171D" w:rsidRDefault="00CA171D" w:rsidP="004841E8">
            <w:pPr>
              <w:ind w:firstLine="567"/>
              <w:jc w:val="both"/>
              <w:rPr>
                <w:rStyle w:val="a4"/>
                <w:b w:val="0"/>
                <w:bCs/>
                <w:sz w:val="28"/>
                <w:szCs w:val="28"/>
              </w:rPr>
            </w:pPr>
          </w:p>
        </w:tc>
      </w:tr>
    </w:tbl>
    <w:p w:rsidR="00CA171D" w:rsidRPr="00A12D7D" w:rsidRDefault="00CA171D" w:rsidP="00CA171D">
      <w:pPr>
        <w:ind w:firstLine="567"/>
      </w:pPr>
    </w:p>
    <w:p w:rsidR="00CA171D" w:rsidRDefault="00CA171D" w:rsidP="00CA171D">
      <w:pPr>
        <w:ind w:firstLine="567"/>
      </w:pPr>
    </w:p>
    <w:p w:rsidR="00CA171D" w:rsidRDefault="00CA171D" w:rsidP="00CA171D">
      <w:pPr>
        <w:ind w:firstLine="567"/>
      </w:pPr>
    </w:p>
    <w:p w:rsidR="00CA171D" w:rsidRPr="00A12D7D" w:rsidRDefault="00CA171D" w:rsidP="00CA171D">
      <w:pPr>
        <w:ind w:firstLine="567"/>
      </w:pPr>
    </w:p>
    <w:p w:rsidR="00CA171D" w:rsidRDefault="00CA171D" w:rsidP="00CA171D">
      <w:pPr>
        <w:ind w:firstLine="567"/>
      </w:pPr>
    </w:p>
    <w:p w:rsidR="00CA171D" w:rsidRDefault="00CA171D" w:rsidP="00CA171D">
      <w:pPr>
        <w:ind w:firstLine="567"/>
        <w:jc w:val="both"/>
      </w:pPr>
    </w:p>
    <w:p w:rsidR="00CA171D" w:rsidRPr="00274FAA" w:rsidRDefault="00CA171D" w:rsidP="00CA171D">
      <w:pPr>
        <w:ind w:firstLine="567"/>
        <w:rPr>
          <w:sz w:val="28"/>
          <w:szCs w:val="28"/>
        </w:rPr>
      </w:pPr>
    </w:p>
    <w:p w:rsidR="00CA171D" w:rsidRDefault="00CA171D" w:rsidP="00CA171D">
      <w:pPr>
        <w:ind w:firstLine="567"/>
        <w:jc w:val="both"/>
        <w:rPr>
          <w:sz w:val="28"/>
          <w:szCs w:val="28"/>
        </w:rPr>
      </w:pPr>
    </w:p>
    <w:p w:rsidR="00CA171D" w:rsidRDefault="00CA171D" w:rsidP="00CA171D">
      <w:pPr>
        <w:ind w:firstLine="567"/>
        <w:jc w:val="center"/>
        <w:rPr>
          <w:rStyle w:val="a4"/>
          <w:bCs/>
          <w:sz w:val="28"/>
          <w:szCs w:val="28"/>
        </w:rPr>
      </w:pPr>
      <w:r>
        <w:rPr>
          <w:rStyle w:val="a4"/>
          <w:bCs/>
          <w:sz w:val="28"/>
          <w:szCs w:val="28"/>
        </w:rPr>
        <w:t xml:space="preserve">       </w:t>
      </w: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r>
        <w:rPr>
          <w:rStyle w:val="a4"/>
          <w:bCs/>
          <w:sz w:val="28"/>
          <w:szCs w:val="28"/>
        </w:rPr>
        <w:t xml:space="preserve">               </w:t>
      </w:r>
    </w:p>
    <w:p w:rsidR="00CA171D" w:rsidRDefault="00CA171D" w:rsidP="00CA171D">
      <w:pPr>
        <w:ind w:firstLine="567"/>
        <w:jc w:val="center"/>
        <w:rPr>
          <w:rStyle w:val="a4"/>
          <w:bCs/>
          <w:sz w:val="28"/>
          <w:szCs w:val="28"/>
        </w:rPr>
      </w:pPr>
    </w:p>
    <w:p w:rsidR="00CA171D" w:rsidRDefault="00CA171D" w:rsidP="00CA171D">
      <w:pPr>
        <w:ind w:firstLine="567"/>
        <w:jc w:val="center"/>
        <w:rPr>
          <w:rStyle w:val="a4"/>
          <w:bCs/>
          <w:sz w:val="28"/>
          <w:szCs w:val="28"/>
        </w:rPr>
      </w:pPr>
      <w:r>
        <w:rPr>
          <w:rStyle w:val="a4"/>
          <w:bCs/>
          <w:sz w:val="28"/>
          <w:szCs w:val="28"/>
        </w:rPr>
        <w:t xml:space="preserve">           </w:t>
      </w:r>
    </w:p>
    <w:p w:rsidR="00CA171D" w:rsidRPr="00DB53BB" w:rsidRDefault="00CA171D" w:rsidP="00CA171D">
      <w:pPr>
        <w:ind w:firstLine="567"/>
        <w:jc w:val="center"/>
        <w:rPr>
          <w:sz w:val="28"/>
          <w:szCs w:val="28"/>
        </w:rPr>
      </w:pPr>
      <w:r>
        <w:rPr>
          <w:rStyle w:val="a4"/>
          <w:bCs/>
          <w:sz w:val="28"/>
          <w:szCs w:val="28"/>
        </w:rPr>
        <w:t xml:space="preserve">         Утверждено</w:t>
      </w:r>
    </w:p>
    <w:p w:rsidR="00CA171D" w:rsidRPr="00270081" w:rsidRDefault="00CA171D" w:rsidP="00CA171D">
      <w:pPr>
        <w:ind w:firstLine="567"/>
        <w:rPr>
          <w:b/>
          <w:sz w:val="28"/>
          <w:szCs w:val="28"/>
        </w:rPr>
      </w:pPr>
      <w:r>
        <w:rPr>
          <w:rStyle w:val="a4"/>
          <w:bCs/>
          <w:sz w:val="28"/>
          <w:szCs w:val="28"/>
        </w:rPr>
        <w:t xml:space="preserve">                                                         постановлением </w:t>
      </w:r>
      <w:r w:rsidRPr="00270081">
        <w:rPr>
          <w:rStyle w:val="a4"/>
          <w:bCs/>
          <w:sz w:val="28"/>
          <w:szCs w:val="28"/>
        </w:rPr>
        <w:t>администрации</w:t>
      </w:r>
    </w:p>
    <w:p w:rsidR="00CA171D" w:rsidRPr="00270081" w:rsidRDefault="00CA171D" w:rsidP="00CA171D">
      <w:pPr>
        <w:ind w:firstLine="567"/>
        <w:jc w:val="right"/>
        <w:rPr>
          <w:b/>
          <w:sz w:val="28"/>
          <w:szCs w:val="28"/>
        </w:rPr>
      </w:pPr>
      <w:r>
        <w:rPr>
          <w:rStyle w:val="a4"/>
          <w:bCs/>
          <w:sz w:val="28"/>
          <w:szCs w:val="28"/>
        </w:rPr>
        <w:t xml:space="preserve">   Ельниковского</w:t>
      </w:r>
      <w:r w:rsidRPr="00270081">
        <w:rPr>
          <w:rStyle w:val="a4"/>
          <w:bCs/>
          <w:sz w:val="28"/>
          <w:szCs w:val="28"/>
        </w:rPr>
        <w:t xml:space="preserve"> муниципального района</w:t>
      </w:r>
    </w:p>
    <w:p w:rsidR="00CA171D" w:rsidRPr="00270081" w:rsidRDefault="00CA171D" w:rsidP="00CA171D">
      <w:pPr>
        <w:ind w:firstLine="567"/>
        <w:jc w:val="center"/>
        <w:rPr>
          <w:b/>
          <w:sz w:val="28"/>
          <w:szCs w:val="28"/>
        </w:rPr>
      </w:pPr>
      <w:r>
        <w:rPr>
          <w:rStyle w:val="a4"/>
          <w:bCs/>
          <w:sz w:val="28"/>
          <w:szCs w:val="28"/>
        </w:rPr>
        <w:t xml:space="preserve">                         от ______</w:t>
      </w:r>
      <w:proofErr w:type="gramStart"/>
      <w:r>
        <w:rPr>
          <w:rStyle w:val="a4"/>
          <w:bCs/>
          <w:sz w:val="28"/>
          <w:szCs w:val="28"/>
        </w:rPr>
        <w:t>_  №</w:t>
      </w:r>
      <w:proofErr w:type="gramEnd"/>
      <w:r>
        <w:rPr>
          <w:rStyle w:val="a4"/>
          <w:bCs/>
          <w:sz w:val="28"/>
          <w:szCs w:val="28"/>
        </w:rPr>
        <w:t> _____</w:t>
      </w:r>
    </w:p>
    <w:p w:rsidR="00CA171D" w:rsidRPr="000A28C3" w:rsidRDefault="00CA171D" w:rsidP="00CA171D">
      <w:pPr>
        <w:pStyle w:val="s3"/>
        <w:shd w:val="clear" w:color="auto" w:fill="FFFFFF"/>
        <w:ind w:firstLine="567"/>
        <w:jc w:val="center"/>
        <w:rPr>
          <w:color w:val="22272F"/>
          <w:sz w:val="28"/>
          <w:szCs w:val="28"/>
        </w:rPr>
      </w:pPr>
      <w:r w:rsidRPr="000A28C3">
        <w:rPr>
          <w:color w:val="22272F"/>
          <w:sz w:val="28"/>
          <w:szCs w:val="28"/>
        </w:rPr>
        <w:t>Положение</w:t>
      </w:r>
      <w:r w:rsidRPr="000A28C3">
        <w:rPr>
          <w:color w:val="22272F"/>
          <w:sz w:val="28"/>
          <w:szCs w:val="28"/>
        </w:rPr>
        <w:br/>
        <w:t xml:space="preserve">о единой комиссии по осуществлению закупок </w:t>
      </w:r>
      <w:r w:rsidRPr="000A28C3">
        <w:rPr>
          <w:sz w:val="28"/>
          <w:szCs w:val="28"/>
        </w:rPr>
        <w:t>для муниципальных нужд администрации Ельниковского муниципального района</w:t>
      </w:r>
    </w:p>
    <w:p w:rsidR="00CA171D"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1. Общие положения</w:t>
      </w:r>
    </w:p>
    <w:p w:rsidR="00CA171D" w:rsidRPr="002072CD" w:rsidRDefault="00CA171D" w:rsidP="00CA171D">
      <w:pPr>
        <w:ind w:firstLine="567"/>
      </w:pPr>
    </w:p>
    <w:p w:rsidR="00CA171D" w:rsidRPr="007463A1" w:rsidRDefault="00CA171D" w:rsidP="00CA171D">
      <w:pPr>
        <w:ind w:firstLine="567"/>
        <w:jc w:val="both"/>
      </w:pPr>
      <w:r w:rsidRPr="007463A1">
        <w:t>1.1. </w:t>
      </w:r>
      <w:proofErr w:type="gramStart"/>
      <w:r w:rsidRPr="007463A1">
        <w:t>Настоящее  положение</w:t>
      </w:r>
      <w:proofErr w:type="gramEnd"/>
      <w:r w:rsidRPr="007463A1">
        <w:t xml:space="preserve">  о  единой  комиссии  по  осуществлению  закупок </w:t>
      </w:r>
      <w:r>
        <w:t xml:space="preserve">для муниципальных нужд администрации Ельниковского муниципального района </w:t>
      </w:r>
      <w:r w:rsidRPr="007463A1">
        <w:t xml:space="preserve">(далее  -  Положение)  разработано  в  соответствии  с  требованиями  </w:t>
      </w:r>
      <w:hyperlink r:id="rId5" w:history="1">
        <w:r w:rsidRPr="007463A1">
          <w:rPr>
            <w:rStyle w:val="a3"/>
            <w:rFonts w:eastAsiaTheme="majorEastAsia"/>
            <w:color w:val="auto"/>
          </w:rPr>
          <w:t>Федерального закона</w:t>
        </w:r>
      </w:hyperlink>
      <w:r w:rsidRPr="007463A1">
        <w:t>  от 5 апреля 2013  г.  N 44-</w:t>
      </w:r>
      <w:proofErr w:type="gramStart"/>
      <w:r w:rsidRPr="007463A1">
        <w:t>ФЗ  "</w:t>
      </w:r>
      <w:proofErr w:type="gramEnd"/>
      <w:r w:rsidRPr="007463A1">
        <w:t xml:space="preserve">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 </w:t>
      </w:r>
      <w:r>
        <w:t xml:space="preserve">для муниципальных нужд администрации Ельниковского муниципального района </w:t>
      </w:r>
      <w:r w:rsidRPr="007463A1">
        <w:t>(далее по тексту - Комиссия).</w:t>
      </w:r>
    </w:p>
    <w:p w:rsidR="00CA171D" w:rsidRPr="007463A1" w:rsidRDefault="00CA171D" w:rsidP="00CA171D">
      <w:pPr>
        <w:ind w:firstLine="567"/>
        <w:jc w:val="both"/>
      </w:pPr>
      <w:r w:rsidRPr="007463A1">
        <w:t xml:space="preserve">1.2. Комиссия   создается   для   определения   поставщиков   (подрядчиков, исполнителей)  путем  проведения  открытых  конкурсов  в  электронной  форме, электронных  аукционов, запросов  котировок  в  электронной  форме, запросов предложений  в  электронной  форме, за  исключением  осуществления  закупки  у единственного   поставщика   (подрядчика, исполнителя)   с   целью   заключения контрактов  на  закупку  товаров, выполнение  работ, оказание  услуг  для  нужд администрации </w:t>
      </w:r>
      <w:r>
        <w:t xml:space="preserve">Ельниковского </w:t>
      </w:r>
      <w:r w:rsidRPr="007463A1">
        <w:t>муниципального района Республики Мордовия (далее - Заказчик).</w:t>
      </w:r>
    </w:p>
    <w:p w:rsidR="00CA171D" w:rsidRPr="007463A1" w:rsidRDefault="00CA171D" w:rsidP="00CA171D">
      <w:pPr>
        <w:ind w:firstLine="567"/>
        <w:jc w:val="both"/>
      </w:pPr>
      <w:r w:rsidRPr="007463A1">
        <w:t>1.3. </w:t>
      </w:r>
      <w:proofErr w:type="gramStart"/>
      <w:r w:rsidRPr="007463A1">
        <w:t>Комиссия  в</w:t>
      </w:r>
      <w:proofErr w:type="gramEnd"/>
      <w:r w:rsidRPr="007463A1">
        <w:t xml:space="preserve">  своей  деятельности  руководствуется  </w:t>
      </w:r>
      <w:hyperlink r:id="rId6" w:history="1">
        <w:r w:rsidRPr="007463A1">
          <w:rPr>
            <w:rStyle w:val="a3"/>
            <w:rFonts w:eastAsiaTheme="majorEastAsia"/>
            <w:color w:val="auto"/>
          </w:rPr>
          <w:t>Федеральным  законом</w:t>
        </w:r>
      </w:hyperlink>
      <w:r w:rsidRPr="007463A1">
        <w:t xml:space="preserve"> от 5 апреля 2013  г.  N 44-</w:t>
      </w:r>
      <w:proofErr w:type="gramStart"/>
      <w:r w:rsidRPr="007463A1">
        <w:t>ФЗ  "</w:t>
      </w:r>
      <w:proofErr w:type="gramEnd"/>
      <w:r w:rsidRPr="007463A1">
        <w:t xml:space="preserve">О  контрактной  системе  в  сфере  закупок  товаров, работ, услуг   для   обеспечения   государственных   и   муниципальных   нужд", </w:t>
      </w:r>
      <w:hyperlink r:id="rId7" w:history="1">
        <w:r w:rsidRPr="007463A1">
          <w:rPr>
            <w:rStyle w:val="a3"/>
            <w:rFonts w:eastAsiaTheme="majorEastAsia"/>
            <w:color w:val="auto"/>
          </w:rPr>
          <w:t>Гражданским  кодексом</w:t>
        </w:r>
      </w:hyperlink>
      <w:r w:rsidRPr="007463A1">
        <w:t xml:space="preserve">  Российской  Федерации, </w:t>
      </w:r>
      <w:hyperlink r:id="rId8" w:history="1">
        <w:r w:rsidRPr="007463A1">
          <w:rPr>
            <w:rStyle w:val="a3"/>
            <w:rFonts w:eastAsiaTheme="majorEastAsia"/>
            <w:color w:val="auto"/>
          </w:rPr>
          <w:t>Бюджетным  кодексом</w:t>
        </w:r>
      </w:hyperlink>
      <w:r w:rsidRPr="007463A1">
        <w:t>  Российской Федерации  и иными  федеральными законами и  нормативными  актами Российской Федерации, а также настоящим Положением.</w:t>
      </w:r>
    </w:p>
    <w:p w:rsidR="00CA171D" w:rsidRPr="007463A1" w:rsidRDefault="00CA171D" w:rsidP="00CA171D">
      <w:pPr>
        <w:ind w:firstLine="567"/>
      </w:pPr>
      <w:r w:rsidRPr="007463A1">
        <w:t>1.4. Основные понятия:</w:t>
      </w:r>
    </w:p>
    <w:p w:rsidR="00CA171D" w:rsidRPr="007463A1" w:rsidRDefault="00CA171D" w:rsidP="00CA171D">
      <w:pPr>
        <w:ind w:firstLine="567"/>
        <w:jc w:val="both"/>
      </w:pPr>
      <w:r w:rsidRPr="007463A1">
        <w:t xml:space="preserve">1.4.1. Определение  поставщика  (подрядчика, исполнителя)  -  совокупность действий, которые   осуществляются   Заказчиком   в   порядке, установленном </w:t>
      </w:r>
      <w:hyperlink r:id="rId9" w:history="1">
        <w:r w:rsidRPr="007463A1">
          <w:rPr>
            <w:rStyle w:val="a3"/>
            <w:rFonts w:eastAsiaTheme="majorEastAsia"/>
            <w:color w:val="auto"/>
          </w:rPr>
          <w:t>Федеральным законом</w:t>
        </w:r>
      </w:hyperlink>
      <w:r w:rsidRPr="007463A1">
        <w:t xml:space="preserve"> от 5 апреля 2013 г. N 44-ФЗ "О контрактной системе в сфере закупок товаров, работ, услуг для  обеспечения государственных и муниципальных нужд", начиная  с  размещения  извещения  об  осуществлении  закупки  товара, работы, услуги  для  обеспечения  нужд  Заказчика  и  завершаются  заключением государственного контракта.</w:t>
      </w:r>
    </w:p>
    <w:p w:rsidR="00CA171D" w:rsidRPr="007463A1" w:rsidRDefault="00CA171D" w:rsidP="00CA171D">
      <w:pPr>
        <w:ind w:firstLine="567"/>
        <w:jc w:val="both"/>
      </w:pPr>
      <w:r w:rsidRPr="007463A1">
        <w:t xml:space="preserve">1.4.2.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0" w:history="1">
        <w:r w:rsidRPr="007463A1">
          <w:rPr>
            <w:rStyle w:val="a3"/>
            <w:rFonts w:eastAsiaTheme="majorEastAsia"/>
            <w:color w:val="auto"/>
          </w:rPr>
          <w:t>подпунктом 1 пункта 3 статьи 284</w:t>
        </w:r>
      </w:hyperlink>
      <w:r w:rsidRPr="007463A1">
        <w:t xml:space="preserve"> Налогового кодекса Российской Федерации перечень государств и территорий, представляющих льготный налоговый режим налогообложения и (или) не предусматривающих раскрытия и </w:t>
      </w:r>
      <w:r w:rsidRPr="007463A1">
        <w:lastRenderedPageBreak/>
        <w:t>предоставления информации при проведении финансовых операций (оффшорные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CA171D" w:rsidRPr="007463A1" w:rsidRDefault="00CA171D" w:rsidP="00CA171D">
      <w:pPr>
        <w:ind w:firstLine="567"/>
        <w:jc w:val="both"/>
      </w:pPr>
      <w:r w:rsidRPr="007463A1">
        <w:t>1.4.3. </w:t>
      </w:r>
      <w:proofErr w:type="gramStart"/>
      <w:r w:rsidRPr="007463A1">
        <w:t>Открытый  конкурс</w:t>
      </w:r>
      <w:proofErr w:type="gramEnd"/>
      <w:r w:rsidRPr="007463A1">
        <w:t xml:space="preserve">  в  электронной  форме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Для проведения открытого конкурса </w:t>
      </w:r>
      <w:proofErr w:type="gramStart"/>
      <w:r w:rsidRPr="007463A1">
        <w:t>в  электронной</w:t>
      </w:r>
      <w:proofErr w:type="gramEnd"/>
      <w:r w:rsidRPr="007463A1">
        <w:t xml:space="preserve">  форме  Заказчик  разрабатывает  и  утверждает  конкурсную документацию.   Для   разработки   конкурсной   документации   Заказчик   вправе </w:t>
      </w:r>
      <w:proofErr w:type="gramStart"/>
      <w:r w:rsidRPr="007463A1">
        <w:t>привлекать  на</w:t>
      </w:r>
      <w:proofErr w:type="gramEnd"/>
      <w:r w:rsidRPr="007463A1">
        <w:t xml:space="preserve">  основе  контракта, заключенного  в  соответствии  с  </w:t>
      </w:r>
      <w:hyperlink r:id="rId11" w:history="1">
        <w:r w:rsidRPr="007463A1">
          <w:rPr>
            <w:rStyle w:val="a3"/>
            <w:rFonts w:eastAsiaTheme="majorEastAsia"/>
            <w:color w:val="auto"/>
          </w:rPr>
          <w:t>Федеральным законом</w:t>
        </w:r>
      </w:hyperlink>
      <w:r w:rsidRPr="007463A1">
        <w:t>  от 5 апреля 2013  г.  N 44-</w:t>
      </w:r>
      <w:proofErr w:type="gramStart"/>
      <w:r w:rsidRPr="007463A1">
        <w:t>ФЗ  "</w:t>
      </w:r>
      <w:proofErr w:type="gramEnd"/>
      <w:r w:rsidRPr="007463A1">
        <w:t>О  контрактной  системе  в  сфере  закупок товаров, работ, услуг  для  обеспечения  государственных  и  муниципальных  нужд" специализированную организацию.</w:t>
      </w:r>
    </w:p>
    <w:p w:rsidR="00CA171D" w:rsidRPr="007463A1" w:rsidRDefault="00CA171D" w:rsidP="00CA171D">
      <w:pPr>
        <w:ind w:firstLine="567"/>
        <w:jc w:val="both"/>
      </w:pPr>
      <w:r w:rsidRPr="007463A1">
        <w:t>1.4.4. Электронный  аукцион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победителем  такого  аукциона  признается участник закупки, предложивший наименьшую цену контракта.</w:t>
      </w:r>
    </w:p>
    <w:p w:rsidR="00CA171D" w:rsidRPr="007463A1" w:rsidRDefault="00CA171D" w:rsidP="00CA171D">
      <w:pPr>
        <w:ind w:firstLine="567"/>
        <w:jc w:val="both"/>
      </w:pPr>
      <w:r w:rsidRPr="007463A1">
        <w:t>1.4.5. Запрос  предложений  в  электронной  форме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проведения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CA171D" w:rsidRPr="007463A1" w:rsidRDefault="00CA171D" w:rsidP="00CA171D">
      <w:pPr>
        <w:ind w:firstLine="567"/>
        <w:jc w:val="both"/>
      </w:pPr>
      <w:r w:rsidRPr="007463A1">
        <w:t>1.4.6. Запрос   котировок   в   электронной   форме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CA171D" w:rsidRPr="007463A1" w:rsidRDefault="00CA171D" w:rsidP="00CA171D">
      <w:pPr>
        <w:ind w:firstLine="567"/>
        <w:jc w:val="both"/>
      </w:pPr>
      <w:r w:rsidRPr="007463A1">
        <w:t>1.4.7.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Законом о контрактной системе.</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2. Основные цели и задачи комиссии</w:t>
      </w:r>
    </w:p>
    <w:p w:rsidR="00CA171D" w:rsidRPr="007463A1" w:rsidRDefault="00CA171D" w:rsidP="00CA171D">
      <w:pPr>
        <w:ind w:firstLine="567"/>
        <w:jc w:val="both"/>
      </w:pPr>
    </w:p>
    <w:p w:rsidR="00CA171D" w:rsidRPr="007463A1" w:rsidRDefault="00CA171D" w:rsidP="00CA171D">
      <w:pPr>
        <w:ind w:firstLine="567"/>
        <w:jc w:val="both"/>
      </w:pPr>
      <w:r w:rsidRPr="007463A1">
        <w:t>2.1. По настоящему Положению, Комиссия создается в целях:</w:t>
      </w:r>
    </w:p>
    <w:p w:rsidR="00CA171D" w:rsidRPr="007463A1" w:rsidRDefault="00CA171D" w:rsidP="00CA171D">
      <w:pPr>
        <w:ind w:firstLine="567"/>
        <w:jc w:val="both"/>
      </w:pPr>
      <w:r w:rsidRPr="007463A1">
        <w:t>2.1.1. </w:t>
      </w:r>
      <w:proofErr w:type="gramStart"/>
      <w:r w:rsidRPr="007463A1">
        <w:t>Подведения  итогов</w:t>
      </w:r>
      <w:proofErr w:type="gramEnd"/>
      <w:r w:rsidRPr="007463A1">
        <w:t>  и  определения  победителей  открытых  конкурсов  в электронной  форме  на  право  заключения  муниципальных  контрактов  на  закупку товаров, выполнение работ, оказание услуг для нужд Заказчика.</w:t>
      </w:r>
    </w:p>
    <w:p w:rsidR="00CA171D" w:rsidRPr="007463A1" w:rsidRDefault="00CA171D" w:rsidP="00CA171D">
      <w:pPr>
        <w:ind w:firstLine="567"/>
        <w:jc w:val="both"/>
      </w:pPr>
      <w:r w:rsidRPr="007463A1">
        <w:lastRenderedPageBreak/>
        <w:t>2.1.2. </w:t>
      </w:r>
      <w:proofErr w:type="gramStart"/>
      <w:r w:rsidRPr="007463A1">
        <w:t>Определения  участников</w:t>
      </w:r>
      <w:proofErr w:type="gramEnd"/>
      <w:r w:rsidRPr="007463A1">
        <w:t>, подведения  итогов  электронных  аукционов, на заключение  муниципальных контрактов  на закупку товаров, выполнение  работ, оказание услуг для нужд Заказчика.</w:t>
      </w:r>
    </w:p>
    <w:p w:rsidR="00CA171D" w:rsidRPr="007463A1" w:rsidRDefault="00CA171D" w:rsidP="00CA171D">
      <w:pPr>
        <w:ind w:firstLine="567"/>
        <w:jc w:val="both"/>
      </w:pPr>
      <w:r w:rsidRPr="007463A1">
        <w:t>2.1.3. </w:t>
      </w:r>
      <w:proofErr w:type="gramStart"/>
      <w:r w:rsidRPr="007463A1">
        <w:t>Определения  победителя</w:t>
      </w:r>
      <w:proofErr w:type="gramEnd"/>
      <w:r w:rsidRPr="007463A1">
        <w:t>  и  подведения  итогов  при  осуществлении закупки  путем  запроса  предложений  в  электронной  форме, на  закупку  товаров, выполнение работ услуг для нужд Заказчика.</w:t>
      </w:r>
    </w:p>
    <w:p w:rsidR="00CA171D" w:rsidRPr="007463A1" w:rsidRDefault="00CA171D" w:rsidP="00CA171D">
      <w:pPr>
        <w:ind w:firstLine="567"/>
        <w:jc w:val="both"/>
      </w:pPr>
      <w:r w:rsidRPr="007463A1">
        <w:t>2.1.4. </w:t>
      </w:r>
      <w:proofErr w:type="gramStart"/>
      <w:r w:rsidRPr="007463A1">
        <w:t>Подведения  итогов</w:t>
      </w:r>
      <w:proofErr w:type="gramEnd"/>
      <w:r w:rsidRPr="007463A1">
        <w:t>  и  определения  победителей  при  осуществлении закупки  путем  проведения  запроса  котировок  в  электронной  форме  на  закупку товаров, выполнение работ, оказание услуг для нужд Заказчика.</w:t>
      </w:r>
    </w:p>
    <w:p w:rsidR="00CA171D" w:rsidRPr="007463A1" w:rsidRDefault="00CA171D" w:rsidP="00CA171D">
      <w:pPr>
        <w:ind w:firstLine="567"/>
        <w:jc w:val="both"/>
      </w:pPr>
      <w:r w:rsidRPr="007463A1">
        <w:t>2.2. Исходя из целей деятельности Комиссии, в ее задачи входит:</w:t>
      </w:r>
    </w:p>
    <w:p w:rsidR="00CA171D" w:rsidRPr="007463A1" w:rsidRDefault="00CA171D" w:rsidP="00CA171D">
      <w:pPr>
        <w:ind w:firstLine="567"/>
        <w:jc w:val="both"/>
      </w:pPr>
      <w:r w:rsidRPr="007463A1">
        <w:t>2.2.1. </w:t>
      </w:r>
      <w:proofErr w:type="gramStart"/>
      <w:r w:rsidRPr="007463A1">
        <w:t>Обеспечение  объективности</w:t>
      </w:r>
      <w:proofErr w:type="gramEnd"/>
      <w:r w:rsidRPr="007463A1">
        <w:t>  при  рассмотрении  и  оценке  заявок  на участие  в  закупках, подписанных  в  соответствии  с  нормативными  правовыми актами Российской Федерации.</w:t>
      </w:r>
    </w:p>
    <w:p w:rsidR="00CA171D" w:rsidRPr="007463A1" w:rsidRDefault="00CA171D" w:rsidP="00CA171D">
      <w:pPr>
        <w:ind w:firstLine="567"/>
        <w:jc w:val="both"/>
      </w:pPr>
      <w:r w:rsidRPr="007463A1">
        <w:t>2.2.2. Создание равных конкурентных условий для всех участников.</w:t>
      </w:r>
    </w:p>
    <w:p w:rsidR="00CA171D" w:rsidRPr="007463A1" w:rsidRDefault="00CA171D" w:rsidP="00CA171D">
      <w:pPr>
        <w:ind w:firstLine="567"/>
        <w:jc w:val="both"/>
      </w:pPr>
      <w:r w:rsidRPr="007463A1">
        <w:t>2.2.3. </w:t>
      </w:r>
      <w:proofErr w:type="gramStart"/>
      <w:r w:rsidRPr="007463A1">
        <w:t>Соблюдение  принципов</w:t>
      </w:r>
      <w:proofErr w:type="gramEnd"/>
      <w:r w:rsidRPr="007463A1">
        <w:t xml:space="preserve">  публичности, прозрачности, </w:t>
      </w:r>
      <w:proofErr w:type="spellStart"/>
      <w:r w:rsidRPr="007463A1">
        <w:t>конкурентности</w:t>
      </w:r>
      <w:proofErr w:type="spellEnd"/>
      <w:r w:rsidRPr="007463A1">
        <w:t>, равных условий и недопущение дискриминации при осуществлении закупок.</w:t>
      </w:r>
    </w:p>
    <w:p w:rsidR="00CA171D" w:rsidRPr="007463A1" w:rsidRDefault="00CA171D" w:rsidP="00CA171D">
      <w:pPr>
        <w:ind w:firstLine="567"/>
        <w:jc w:val="both"/>
      </w:pPr>
      <w:r w:rsidRPr="007463A1">
        <w:t>2.2.4. Обеспечение эффективности и экономности использования бюджетных средств и (или) средств внебюджетных источников финансирования.</w:t>
      </w:r>
    </w:p>
    <w:p w:rsidR="00CA171D" w:rsidRPr="007463A1" w:rsidRDefault="00CA171D" w:rsidP="00CA171D">
      <w:pPr>
        <w:ind w:firstLine="567"/>
        <w:jc w:val="both"/>
      </w:pPr>
      <w:r w:rsidRPr="007463A1">
        <w:t>2.2.5. Устранение   возможностей   злоупотребления   и   коррупции   при осуществлении закупок.</w:t>
      </w:r>
    </w:p>
    <w:p w:rsidR="00CA171D" w:rsidRPr="007463A1" w:rsidRDefault="00CA171D" w:rsidP="00CA171D">
      <w:pPr>
        <w:ind w:firstLine="567"/>
        <w:jc w:val="both"/>
      </w:pPr>
      <w:r w:rsidRPr="007463A1">
        <w:t>2.2.6. Соблюдение   конфиденциальности   информации, содержащейся   в заявках.</w:t>
      </w: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3. Функции комиссии</w:t>
      </w:r>
    </w:p>
    <w:p w:rsidR="00CA171D" w:rsidRPr="007463A1" w:rsidRDefault="00CA171D" w:rsidP="00CA171D">
      <w:pPr>
        <w:ind w:firstLine="567"/>
        <w:jc w:val="both"/>
      </w:pPr>
    </w:p>
    <w:p w:rsidR="00CA171D" w:rsidRPr="007463A1" w:rsidRDefault="00CA171D" w:rsidP="00CA171D">
      <w:pPr>
        <w:ind w:firstLine="567"/>
        <w:jc w:val="both"/>
      </w:pPr>
      <w:r w:rsidRPr="007463A1">
        <w:t>3.1. Основными функциями Комиссии являются:</w:t>
      </w:r>
    </w:p>
    <w:p w:rsidR="00CA171D" w:rsidRPr="007463A1" w:rsidRDefault="00CA171D" w:rsidP="00CA171D">
      <w:pPr>
        <w:ind w:firstLine="567"/>
        <w:jc w:val="both"/>
      </w:pPr>
      <w:r w:rsidRPr="007463A1">
        <w:t>3.1.1. </w:t>
      </w:r>
      <w:proofErr w:type="gramStart"/>
      <w:r w:rsidRPr="007463A1">
        <w:t>Рассмотрение  и</w:t>
      </w:r>
      <w:proofErr w:type="gramEnd"/>
      <w:r w:rsidRPr="007463A1">
        <w:t>  оценка  заявок  на  участие  в  открытом  конкурсе  в электронной  форме, отбор  участников  конкурса  в  электронной  форме, ведение протокола  рассмотрения  заявок  на  участие  в  открытом  конкурсе  в  электронной форме, протокола  рассмотрения  и  оценки  вторых  частей  заявок  на  участие  в открытом  конкурсе  в электронной  форме, протокола  подведения  итогов  открытого конкурса в электронной форме.</w:t>
      </w:r>
    </w:p>
    <w:p w:rsidR="00CA171D" w:rsidRPr="007463A1" w:rsidRDefault="00CA171D" w:rsidP="00CA171D">
      <w:pPr>
        <w:ind w:firstLine="567"/>
        <w:jc w:val="both"/>
      </w:pPr>
      <w:r w:rsidRPr="007463A1">
        <w:t>3.1.2. </w:t>
      </w:r>
      <w:proofErr w:type="gramStart"/>
      <w:r w:rsidRPr="007463A1">
        <w:t>Рассмотрение  и</w:t>
      </w:r>
      <w:proofErr w:type="gramEnd"/>
      <w:r w:rsidRPr="007463A1">
        <w:t>  оценка  заявок  окончательных  предложений  о  цене контракта на участие в открытом конкурсе в электронной форме.</w:t>
      </w:r>
    </w:p>
    <w:p w:rsidR="00CA171D" w:rsidRPr="007463A1" w:rsidRDefault="00CA171D" w:rsidP="00CA171D">
      <w:pPr>
        <w:ind w:firstLine="567"/>
        <w:jc w:val="both"/>
      </w:pPr>
      <w:r w:rsidRPr="007463A1">
        <w:t>3.1.3. Определение победителя открытого конкурса в электронной форме.</w:t>
      </w:r>
    </w:p>
    <w:p w:rsidR="00CA171D" w:rsidRPr="007463A1" w:rsidRDefault="00CA171D" w:rsidP="00CA171D">
      <w:pPr>
        <w:ind w:firstLine="567"/>
        <w:jc w:val="both"/>
      </w:pPr>
      <w:r w:rsidRPr="007463A1">
        <w:t>3.1.4. </w:t>
      </w:r>
      <w:proofErr w:type="gramStart"/>
      <w:r w:rsidRPr="007463A1">
        <w:t>Рассмотрение  заявок</w:t>
      </w:r>
      <w:proofErr w:type="gramEnd"/>
      <w:r w:rsidRPr="007463A1">
        <w:t>  на  участие  в  электронном  аукционе, отбор участников  электронного  аукциона, ведение  протокола  рассмотрения  заявок  на участие  в  электронном  аукционе, протокола  подведения  итогов  электронного аукциона.</w:t>
      </w:r>
    </w:p>
    <w:p w:rsidR="00CA171D" w:rsidRPr="007463A1" w:rsidRDefault="00CA171D" w:rsidP="00CA171D">
      <w:pPr>
        <w:ind w:firstLine="567"/>
        <w:jc w:val="both"/>
      </w:pPr>
      <w:r w:rsidRPr="007463A1">
        <w:t>3.1.5. </w:t>
      </w:r>
      <w:proofErr w:type="gramStart"/>
      <w:r w:rsidRPr="007463A1">
        <w:t>Рассмотрение  и</w:t>
      </w:r>
      <w:proofErr w:type="gramEnd"/>
      <w:r w:rsidRPr="007463A1">
        <w:t>  оценка  заявок  на  участие  в  запросе  предложений  в электронной форме.</w:t>
      </w:r>
    </w:p>
    <w:p w:rsidR="00CA171D" w:rsidRPr="007463A1" w:rsidRDefault="00CA171D" w:rsidP="00CA171D">
      <w:pPr>
        <w:ind w:firstLine="567"/>
        <w:jc w:val="both"/>
      </w:pPr>
      <w:r w:rsidRPr="007463A1">
        <w:t xml:space="preserve">3.1.6. Рассмотрение и оценка заявок окончательных предложений на участие </w:t>
      </w:r>
      <w:proofErr w:type="gramStart"/>
      <w:r w:rsidRPr="007463A1">
        <w:t>в  запросе</w:t>
      </w:r>
      <w:proofErr w:type="gramEnd"/>
      <w:r w:rsidRPr="007463A1">
        <w:t>  предложений  в  электронной  форме, ведение  протокола  рассмотрения заявок на участие в запросе предложений в электронной форме.</w:t>
      </w:r>
    </w:p>
    <w:p w:rsidR="00CA171D" w:rsidRPr="007463A1" w:rsidRDefault="00CA171D" w:rsidP="00CA171D">
      <w:pPr>
        <w:ind w:firstLine="567"/>
        <w:jc w:val="both"/>
      </w:pPr>
      <w:r w:rsidRPr="007463A1">
        <w:t>3.1.7. Определение победителя по итогам проведения запроса предложений в электронной форме.</w:t>
      </w:r>
    </w:p>
    <w:p w:rsidR="00CA171D" w:rsidRPr="007463A1" w:rsidRDefault="00CA171D" w:rsidP="00CA171D">
      <w:pPr>
        <w:ind w:firstLine="567"/>
        <w:jc w:val="both"/>
      </w:pPr>
      <w:r w:rsidRPr="007463A1">
        <w:t>3.1.8. </w:t>
      </w:r>
      <w:proofErr w:type="gramStart"/>
      <w:r w:rsidRPr="007463A1">
        <w:t>Рассмотрение  и</w:t>
      </w:r>
      <w:proofErr w:type="gramEnd"/>
      <w:r w:rsidRPr="007463A1">
        <w:t>  оценка  заявок  на  участие  в  запросе  котировок  в электронной  форме, ведение  протокола рассмотрения  заявок  на участие  в  запросе котировок в электронной форме.</w:t>
      </w:r>
    </w:p>
    <w:p w:rsidR="00CA171D" w:rsidRPr="007463A1" w:rsidRDefault="00CA171D" w:rsidP="00CA171D">
      <w:pPr>
        <w:ind w:firstLine="567"/>
        <w:jc w:val="both"/>
      </w:pPr>
      <w:r w:rsidRPr="007463A1">
        <w:t>3.1.9. </w:t>
      </w:r>
      <w:proofErr w:type="gramStart"/>
      <w:r w:rsidRPr="007463A1">
        <w:t>Определение  победителя</w:t>
      </w:r>
      <w:proofErr w:type="gramEnd"/>
      <w:r w:rsidRPr="007463A1">
        <w:t>  по  итогам  проведения  запроса  котировок  в электронной форме.</w:t>
      </w:r>
    </w:p>
    <w:p w:rsidR="00CA171D" w:rsidRPr="007463A1" w:rsidRDefault="00CA171D" w:rsidP="00CA171D">
      <w:pPr>
        <w:ind w:firstLine="567"/>
        <w:jc w:val="both"/>
      </w:pPr>
      <w:r w:rsidRPr="007463A1">
        <w:t>3.1.10. </w:t>
      </w:r>
      <w:proofErr w:type="gramStart"/>
      <w:r w:rsidRPr="007463A1">
        <w:t>Иные  функции</w:t>
      </w:r>
      <w:proofErr w:type="gramEnd"/>
      <w:r w:rsidRPr="007463A1">
        <w:t xml:space="preserve">  в  соответствии  с  </w:t>
      </w:r>
      <w:hyperlink r:id="rId12" w:history="1">
        <w:r w:rsidRPr="007463A1">
          <w:rPr>
            <w:rStyle w:val="a3"/>
            <w:rFonts w:eastAsiaTheme="majorEastAsia"/>
            <w:color w:val="auto"/>
          </w:rPr>
          <w:t>Федеральным  законом</w:t>
        </w:r>
      </w:hyperlink>
      <w:r w:rsidRPr="007463A1">
        <w:t>  от 5 апреля 2013  г.  N 44-</w:t>
      </w:r>
      <w:proofErr w:type="gramStart"/>
      <w:r w:rsidRPr="007463A1">
        <w:t>ФЗ  "</w:t>
      </w:r>
      <w:proofErr w:type="gramEnd"/>
      <w:r w:rsidRPr="007463A1">
        <w:t>О контрактной системе в сфере закупок товаров, работ, услуг для обеспечения государственных и муниципальных нужд".</w:t>
      </w:r>
    </w:p>
    <w:p w:rsidR="00CA171D" w:rsidRPr="007463A1" w:rsidRDefault="00CA171D" w:rsidP="00CA171D">
      <w:pPr>
        <w:ind w:firstLine="567"/>
        <w:jc w:val="both"/>
      </w:pPr>
    </w:p>
    <w:p w:rsidR="00CA171D" w:rsidRPr="00E95D0F" w:rsidRDefault="00CA171D" w:rsidP="00CA171D">
      <w:pPr>
        <w:ind w:firstLine="567"/>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lastRenderedPageBreak/>
        <w:t>4. Порядок формирования комиссии</w:t>
      </w:r>
    </w:p>
    <w:p w:rsidR="00CA171D" w:rsidRPr="007463A1" w:rsidRDefault="00CA171D" w:rsidP="00CA171D">
      <w:pPr>
        <w:ind w:firstLine="567"/>
        <w:jc w:val="both"/>
      </w:pPr>
    </w:p>
    <w:p w:rsidR="00CA171D" w:rsidRPr="007463A1" w:rsidRDefault="00CA171D" w:rsidP="00CA171D">
      <w:pPr>
        <w:ind w:firstLine="567"/>
        <w:jc w:val="both"/>
      </w:pPr>
      <w:r w:rsidRPr="007463A1">
        <w:t>4.1. </w:t>
      </w:r>
      <w:proofErr w:type="gramStart"/>
      <w:r w:rsidRPr="007463A1">
        <w:t>Комиссия  является</w:t>
      </w:r>
      <w:proofErr w:type="gramEnd"/>
      <w:r w:rsidRPr="007463A1">
        <w:t xml:space="preserve">  коллегиальным  органом  Заказчика, основанным  на постоянной  основе.  </w:t>
      </w:r>
      <w:proofErr w:type="gramStart"/>
      <w:r w:rsidRPr="007463A1">
        <w:t>Персональный  состав</w:t>
      </w:r>
      <w:proofErr w:type="gramEnd"/>
      <w:r w:rsidRPr="007463A1">
        <w:t>  Комиссии  утверждается  Заказчиком  до начала проведения закупки.</w:t>
      </w:r>
    </w:p>
    <w:p w:rsidR="00CA171D" w:rsidRPr="007463A1" w:rsidRDefault="00CA171D" w:rsidP="00CA171D">
      <w:pPr>
        <w:ind w:firstLine="567"/>
        <w:jc w:val="both"/>
      </w:pPr>
      <w:r w:rsidRPr="007463A1">
        <w:t>4.2. </w:t>
      </w:r>
      <w:proofErr w:type="gramStart"/>
      <w:r w:rsidRPr="007463A1">
        <w:t>В  состав</w:t>
      </w:r>
      <w:proofErr w:type="gramEnd"/>
      <w:r w:rsidRPr="007463A1">
        <w:t>  Комиссии  входят  не  менее  пяти  человек  -  председатель Комиссии, заместитель   председателя  Комиссии, члены  Комиссии, секретарь Комиссии.</w:t>
      </w:r>
    </w:p>
    <w:p w:rsidR="00CA171D" w:rsidRPr="007463A1" w:rsidRDefault="00CA171D" w:rsidP="00CA171D">
      <w:pPr>
        <w:ind w:firstLine="567"/>
        <w:jc w:val="both"/>
      </w:pPr>
      <w:r w:rsidRPr="007463A1">
        <w:t>4.3. </w:t>
      </w:r>
      <w:proofErr w:type="gramStart"/>
      <w:r w:rsidRPr="007463A1">
        <w:t>Состав  комиссии</w:t>
      </w:r>
      <w:proofErr w:type="gramEnd"/>
      <w:r w:rsidRPr="007463A1">
        <w:t>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CA171D" w:rsidRPr="007463A1" w:rsidRDefault="00CA171D" w:rsidP="00CA171D">
      <w:pPr>
        <w:ind w:firstLine="567"/>
        <w:jc w:val="both"/>
      </w:pPr>
      <w:r w:rsidRPr="007463A1">
        <w:t xml:space="preserve">4.4.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7463A1">
        <w:t>предквалификационного</w:t>
      </w:r>
      <w:proofErr w:type="spellEnd"/>
      <w:r w:rsidRPr="007463A1">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463A1">
        <w:t>неполнородными</w:t>
      </w:r>
      <w:proofErr w:type="spellEnd"/>
      <w:r w:rsidRPr="007463A1">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CA171D" w:rsidRPr="007463A1" w:rsidRDefault="00CA171D" w:rsidP="00CA171D">
      <w:pPr>
        <w:ind w:firstLine="567"/>
        <w:jc w:val="both"/>
      </w:pPr>
      <w:r w:rsidRPr="007463A1">
        <w:t>4.5. </w:t>
      </w:r>
      <w:proofErr w:type="gramStart"/>
      <w:r w:rsidRPr="007463A1">
        <w:t>Замена  члена</w:t>
      </w:r>
      <w:proofErr w:type="gramEnd"/>
      <w:r w:rsidRPr="007463A1">
        <w:t>  Комиссии  допускается  только  по  решению  Заказчика, принявшего решение о создании комиссии.</w:t>
      </w:r>
    </w:p>
    <w:p w:rsidR="00CA171D" w:rsidRPr="007463A1" w:rsidRDefault="00CA171D" w:rsidP="00CA171D">
      <w:pPr>
        <w:ind w:firstLine="567"/>
        <w:jc w:val="both"/>
      </w:pPr>
      <w:r w:rsidRPr="007463A1">
        <w:t>4.6. </w:t>
      </w:r>
      <w:proofErr w:type="gramStart"/>
      <w:r w:rsidRPr="007463A1">
        <w:t>Заседание  Комиссии</w:t>
      </w:r>
      <w:proofErr w:type="gramEnd"/>
      <w:r w:rsidRPr="007463A1">
        <w:t>  считается  правомочным, если  на нем  присутствует не менее чем пятьдесят процентов общего числа ее членов.</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5. Порядок проведения заседаний комиссии</w:t>
      </w:r>
    </w:p>
    <w:p w:rsidR="00CA171D" w:rsidRPr="007463A1" w:rsidRDefault="00CA171D" w:rsidP="00CA171D">
      <w:pPr>
        <w:ind w:firstLine="567"/>
        <w:jc w:val="both"/>
      </w:pPr>
    </w:p>
    <w:p w:rsidR="00CA171D" w:rsidRPr="007463A1" w:rsidRDefault="00CA171D" w:rsidP="00CA171D">
      <w:pPr>
        <w:ind w:firstLine="567"/>
        <w:jc w:val="both"/>
      </w:pPr>
      <w:r w:rsidRPr="007463A1">
        <w:t>5.1. </w:t>
      </w:r>
      <w:proofErr w:type="gramStart"/>
      <w:r w:rsidRPr="007463A1">
        <w:t>Секретарь  Комиссии</w:t>
      </w:r>
      <w:proofErr w:type="gramEnd"/>
      <w:r w:rsidRPr="007463A1">
        <w:t>  или  другой  уполномоченный  председателем  член Комиссии  не  позднее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CA171D" w:rsidRPr="007463A1" w:rsidRDefault="00CA171D" w:rsidP="00CA171D">
      <w:pPr>
        <w:ind w:firstLine="567"/>
        <w:jc w:val="both"/>
      </w:pPr>
      <w:r w:rsidRPr="007463A1">
        <w:t>5.2. </w:t>
      </w:r>
      <w:proofErr w:type="gramStart"/>
      <w:r w:rsidRPr="007463A1">
        <w:t>Заказчик  обязан</w:t>
      </w:r>
      <w:proofErr w:type="gramEnd"/>
      <w:r w:rsidRPr="007463A1">
        <w:t>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CA171D" w:rsidRPr="007463A1" w:rsidRDefault="00CA171D" w:rsidP="00CA171D">
      <w:pPr>
        <w:ind w:firstLine="567"/>
        <w:jc w:val="both"/>
      </w:pPr>
      <w:r w:rsidRPr="007463A1">
        <w:t xml:space="preserve">5.3. Заседания   Комиссии   открываются   и   закрываются   председателем Комиссии, </w:t>
      </w:r>
      <w:proofErr w:type="gramStart"/>
      <w:r w:rsidRPr="007463A1">
        <w:t>в  отсутствие</w:t>
      </w:r>
      <w:proofErr w:type="gramEnd"/>
      <w:r w:rsidRPr="007463A1">
        <w:t>  председателя  -  заместителем  председателя, в  отсутствие заместителя председателя - секретарем Комиссии.</w:t>
      </w:r>
    </w:p>
    <w:p w:rsidR="00CA171D" w:rsidRPr="007463A1" w:rsidRDefault="00CA171D" w:rsidP="00CA171D">
      <w:pPr>
        <w:ind w:firstLine="567"/>
        <w:jc w:val="both"/>
      </w:pPr>
      <w:r w:rsidRPr="007463A1">
        <w:t>5.4. Председатель Комиссии:</w:t>
      </w:r>
    </w:p>
    <w:p w:rsidR="00CA171D" w:rsidRPr="007463A1" w:rsidRDefault="00CA171D" w:rsidP="00CA171D">
      <w:pPr>
        <w:ind w:firstLine="567"/>
        <w:jc w:val="both"/>
      </w:pPr>
      <w:r w:rsidRPr="007463A1">
        <w:t>5.4.1. Ведет заседание Комиссии, в том числе:</w:t>
      </w:r>
    </w:p>
    <w:p w:rsidR="00CA171D" w:rsidRPr="007463A1" w:rsidRDefault="00CA171D" w:rsidP="00CA171D">
      <w:pPr>
        <w:ind w:firstLine="567"/>
        <w:jc w:val="both"/>
      </w:pPr>
      <w:r w:rsidRPr="007463A1">
        <w:lastRenderedPageBreak/>
        <w:t>- открывает заседание;</w:t>
      </w:r>
    </w:p>
    <w:p w:rsidR="00CA171D" w:rsidRPr="007463A1" w:rsidRDefault="00CA171D" w:rsidP="00CA171D">
      <w:pPr>
        <w:ind w:firstLine="567"/>
        <w:jc w:val="both"/>
      </w:pPr>
      <w:r w:rsidRPr="007463A1">
        <w:t>- объявляет заседание правомочным или выносит решение о его переносе из-за отсутствия кворума;</w:t>
      </w:r>
    </w:p>
    <w:p w:rsidR="00CA171D" w:rsidRPr="007463A1" w:rsidRDefault="00CA171D" w:rsidP="00CA171D">
      <w:pPr>
        <w:ind w:firstLine="567"/>
        <w:jc w:val="both"/>
      </w:pPr>
      <w:r w:rsidRPr="007463A1">
        <w:t>- выносит на голосование вопросы, рассматриваемые Комиссией;</w:t>
      </w:r>
    </w:p>
    <w:p w:rsidR="00CA171D" w:rsidRPr="007463A1" w:rsidRDefault="00CA171D" w:rsidP="00CA171D">
      <w:pPr>
        <w:ind w:firstLine="567"/>
        <w:jc w:val="both"/>
      </w:pPr>
      <w:r w:rsidRPr="007463A1">
        <w:t>- подводит итоги голосования и оглашает принятые решения;</w:t>
      </w:r>
    </w:p>
    <w:p w:rsidR="00CA171D" w:rsidRPr="007463A1" w:rsidRDefault="00CA171D" w:rsidP="00CA171D">
      <w:pPr>
        <w:ind w:firstLine="567"/>
        <w:jc w:val="both"/>
      </w:pPr>
      <w:r w:rsidRPr="007463A1">
        <w:t>- объявляет о завершении заседания Комиссии.</w:t>
      </w:r>
    </w:p>
    <w:p w:rsidR="00CA171D" w:rsidRPr="007463A1" w:rsidRDefault="00CA171D" w:rsidP="00CA171D">
      <w:pPr>
        <w:ind w:firstLine="567"/>
        <w:jc w:val="both"/>
      </w:pPr>
      <w:r w:rsidRPr="007463A1">
        <w:t>5.4.2. Осуществляет   иные   действия   в   соответствии   с   действующим законодательством Российской Федерации и настоящим Положением.</w:t>
      </w:r>
    </w:p>
    <w:p w:rsidR="00CA171D" w:rsidRPr="007463A1" w:rsidRDefault="00CA171D" w:rsidP="00CA171D">
      <w:pPr>
        <w:ind w:firstLine="567"/>
        <w:jc w:val="both"/>
      </w:pPr>
      <w:r w:rsidRPr="007463A1">
        <w:t>5.5. Члены Комиссии:</w:t>
      </w:r>
    </w:p>
    <w:p w:rsidR="00CA171D" w:rsidRPr="007463A1" w:rsidRDefault="00CA171D" w:rsidP="00CA171D">
      <w:pPr>
        <w:ind w:firstLine="567"/>
        <w:jc w:val="both"/>
      </w:pPr>
      <w:r w:rsidRPr="007463A1">
        <w:t>5.5.1. Принимают   решения   по   вопросам, отнесенным   к   компетенции Комиссии законодательством Российской Федерации и настоящим Положением.</w:t>
      </w:r>
    </w:p>
    <w:p w:rsidR="00CA171D" w:rsidRPr="007463A1" w:rsidRDefault="00CA171D" w:rsidP="00CA171D">
      <w:pPr>
        <w:ind w:firstLine="567"/>
        <w:jc w:val="both"/>
      </w:pPr>
      <w:r w:rsidRPr="007463A1">
        <w:t>5.5.2. Подписывают протоколы Комиссии.</w:t>
      </w:r>
    </w:p>
    <w:p w:rsidR="00CA171D" w:rsidRPr="007463A1" w:rsidRDefault="00CA171D" w:rsidP="00CA171D">
      <w:pPr>
        <w:ind w:firstLine="567"/>
        <w:jc w:val="both"/>
      </w:pPr>
      <w:r w:rsidRPr="007463A1">
        <w:t>5.5.3. </w:t>
      </w:r>
      <w:proofErr w:type="gramStart"/>
      <w:r w:rsidRPr="007463A1">
        <w:t>Осуществляют  иные</w:t>
      </w:r>
      <w:proofErr w:type="gramEnd"/>
      <w:r w:rsidRPr="007463A1">
        <w:t>  действия  в  соответствии  с  законодательством Российской Федерации и настоящим Положением.</w:t>
      </w:r>
    </w:p>
    <w:p w:rsidR="00CA171D" w:rsidRPr="007463A1" w:rsidRDefault="00CA171D" w:rsidP="00CA171D">
      <w:pPr>
        <w:ind w:firstLine="567"/>
        <w:jc w:val="both"/>
      </w:pPr>
      <w:r w:rsidRPr="007463A1">
        <w:t>5.6. </w:t>
      </w:r>
      <w:proofErr w:type="gramStart"/>
      <w:r w:rsidRPr="007463A1">
        <w:t>Решения  Комиссии</w:t>
      </w:r>
      <w:proofErr w:type="gramEnd"/>
      <w:r w:rsidRPr="007463A1">
        <w:t>  принимаются  простым  большинством  голосов  от числа присутствующих на заседании членов Комиссии при наличии кворума.</w:t>
      </w:r>
    </w:p>
    <w:p w:rsidR="00CA171D" w:rsidRPr="007463A1" w:rsidRDefault="00CA171D" w:rsidP="00CA171D">
      <w:pPr>
        <w:ind w:firstLine="567"/>
        <w:jc w:val="both"/>
      </w:pPr>
      <w:r w:rsidRPr="007463A1">
        <w:t>5.7. При голосовании каждый член Комиссии имеет один голос. Член Комиссии может проголосовать "за" или "против".</w:t>
      </w:r>
    </w:p>
    <w:p w:rsidR="00CA171D" w:rsidRPr="007463A1" w:rsidRDefault="00CA171D" w:rsidP="00CA171D">
      <w:pPr>
        <w:ind w:firstLine="567"/>
        <w:jc w:val="both"/>
      </w:pPr>
      <w:r w:rsidRPr="007463A1">
        <w:t>5.8. </w:t>
      </w:r>
      <w:proofErr w:type="gramStart"/>
      <w:r w:rsidRPr="007463A1">
        <w:t>Голосование  осуществляется</w:t>
      </w:r>
      <w:proofErr w:type="gramEnd"/>
      <w:r w:rsidRPr="007463A1">
        <w:t xml:space="preserve">  открыто.   </w:t>
      </w:r>
      <w:proofErr w:type="gramStart"/>
      <w:r w:rsidRPr="007463A1">
        <w:t>Принятие  решения</w:t>
      </w:r>
      <w:proofErr w:type="gramEnd"/>
      <w:r w:rsidRPr="007463A1">
        <w:t>  членами Комиссии  путем  проведения  заочного  голосования, а  также  делегирование  ими своих полномочий иным лицам не допускается.</w:t>
      </w:r>
    </w:p>
    <w:p w:rsidR="00CA171D" w:rsidRPr="007463A1" w:rsidRDefault="00CA171D" w:rsidP="00CA171D">
      <w:pPr>
        <w:ind w:firstLine="567"/>
        <w:jc w:val="both"/>
      </w:pPr>
      <w:r w:rsidRPr="007463A1">
        <w:t>5.9. </w:t>
      </w:r>
      <w:proofErr w:type="gramStart"/>
      <w:r w:rsidRPr="007463A1">
        <w:t>В  случае</w:t>
      </w:r>
      <w:proofErr w:type="gramEnd"/>
      <w:r w:rsidRPr="007463A1">
        <w:t>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CA171D" w:rsidRPr="007463A1" w:rsidRDefault="00CA171D" w:rsidP="00CA171D">
      <w:pPr>
        <w:ind w:firstLine="567"/>
        <w:jc w:val="both"/>
      </w:pPr>
    </w:p>
    <w:p w:rsidR="00CA171D" w:rsidRPr="007463A1" w:rsidRDefault="00CA171D" w:rsidP="00CA171D">
      <w:pPr>
        <w:pStyle w:val="3"/>
        <w:ind w:firstLine="567"/>
        <w:jc w:val="center"/>
        <w:rPr>
          <w:rFonts w:ascii="Times New Roman" w:hAnsi="Times New Roman" w:cs="Times New Roman"/>
          <w:color w:val="auto"/>
        </w:rPr>
      </w:pPr>
      <w:r w:rsidRPr="007463A1">
        <w:rPr>
          <w:rFonts w:ascii="Times New Roman" w:hAnsi="Times New Roman" w:cs="Times New Roman"/>
          <w:color w:val="auto"/>
        </w:rPr>
        <w:t>6. Ответственность членов комиссии</w:t>
      </w:r>
    </w:p>
    <w:p w:rsidR="00CA171D" w:rsidRPr="007463A1" w:rsidRDefault="00CA171D" w:rsidP="00CA171D">
      <w:pPr>
        <w:ind w:firstLine="567"/>
        <w:jc w:val="both"/>
      </w:pPr>
    </w:p>
    <w:p w:rsidR="00CA171D" w:rsidRPr="007463A1" w:rsidRDefault="00CA171D" w:rsidP="00CA171D">
      <w:pPr>
        <w:ind w:firstLine="567"/>
        <w:jc w:val="both"/>
      </w:pPr>
      <w:r w:rsidRPr="007463A1">
        <w:t>6.1. </w:t>
      </w:r>
      <w:proofErr w:type="gramStart"/>
      <w:r w:rsidRPr="007463A1">
        <w:t>Члены  Комиссии</w:t>
      </w:r>
      <w:proofErr w:type="gramEnd"/>
      <w:r w:rsidRPr="007463A1">
        <w:t>,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A171D" w:rsidRPr="007463A1" w:rsidRDefault="00CA171D" w:rsidP="00CA171D">
      <w:pPr>
        <w:ind w:firstLine="567"/>
        <w:jc w:val="both"/>
      </w:pPr>
      <w:r w:rsidRPr="007463A1">
        <w:t>6.2. </w:t>
      </w:r>
      <w:proofErr w:type="gramStart"/>
      <w:r w:rsidRPr="007463A1">
        <w:t>Член  Комиссии</w:t>
      </w:r>
      <w:proofErr w:type="gramEnd"/>
      <w:r w:rsidRPr="007463A1">
        <w:t>,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CA171D" w:rsidRDefault="00CA171D" w:rsidP="00CA171D">
      <w:pPr>
        <w:ind w:firstLine="567"/>
        <w:jc w:val="both"/>
      </w:pPr>
      <w:r w:rsidRPr="007463A1">
        <w:t>6.3. </w:t>
      </w:r>
      <w:proofErr w:type="gramStart"/>
      <w:r w:rsidRPr="007463A1">
        <w:t>В  случае</w:t>
      </w:r>
      <w:proofErr w:type="gramEnd"/>
      <w:r w:rsidRPr="007463A1">
        <w:t>,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CA171D" w:rsidRDefault="00CA171D" w:rsidP="00CA171D">
      <w:pPr>
        <w:ind w:firstLine="567"/>
        <w:jc w:val="center"/>
      </w:pPr>
      <w:r w:rsidRPr="00C82879">
        <w:t>7. Обжалование решений комиссии</w:t>
      </w:r>
    </w:p>
    <w:p w:rsidR="00CA171D" w:rsidRPr="00C82879" w:rsidRDefault="00CA171D" w:rsidP="00CA171D">
      <w:pPr>
        <w:ind w:firstLine="567"/>
      </w:pPr>
    </w:p>
    <w:p w:rsidR="00CA171D" w:rsidRPr="00C82879" w:rsidRDefault="00CA171D" w:rsidP="00CA171D">
      <w:pPr>
        <w:ind w:firstLine="567"/>
        <w:jc w:val="both"/>
      </w:pPr>
      <w:r w:rsidRPr="00C82879">
        <w:t>7.1. Решение комиссии, принятое в нарушение требований </w:t>
      </w:r>
      <w:hyperlink r:id="rId13" w:anchor="/document/70353464/entry/0" w:history="1">
        <w:r w:rsidRPr="00C82879">
          <w:rPr>
            <w:rStyle w:val="a7"/>
            <w:color w:val="551A8B"/>
          </w:rPr>
          <w:t>Федерального закона</w:t>
        </w:r>
      </w:hyperlink>
      <w:r w:rsidRPr="00C82879">
        <w:t> от 5 апреля 2013 г. N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w:t>
      </w:r>
      <w:hyperlink r:id="rId14" w:anchor="/document/70353464/entry/600" w:history="1">
        <w:r w:rsidRPr="00C82879">
          <w:rPr>
            <w:rStyle w:val="a7"/>
            <w:color w:val="551A8B"/>
          </w:rPr>
          <w:t>порядке</w:t>
        </w:r>
      </w:hyperlink>
      <w:r w:rsidRPr="00C82879">
        <w:t>, установленном названным Федеральным законом, и признано недействительным по решению контрольного органа в сфере закупок.</w:t>
      </w:r>
    </w:p>
    <w:p w:rsidR="00CA171D" w:rsidRDefault="00CA171D" w:rsidP="00CA171D">
      <w:pPr>
        <w:ind w:firstLine="567"/>
        <w:jc w:val="center"/>
        <w:rPr>
          <w:sz w:val="28"/>
          <w:szCs w:val="28"/>
        </w:rPr>
      </w:pPr>
    </w:p>
    <w:p w:rsidR="00CA171D" w:rsidRDefault="00CA171D" w:rsidP="00CA171D">
      <w:pPr>
        <w:ind w:firstLine="567"/>
        <w:jc w:val="center"/>
        <w:rPr>
          <w:sz w:val="28"/>
          <w:szCs w:val="28"/>
        </w:rPr>
      </w:pPr>
    </w:p>
    <w:p w:rsidR="00CA171D" w:rsidRDefault="00CA171D" w:rsidP="00CA171D">
      <w:pPr>
        <w:ind w:firstLine="567"/>
        <w:jc w:val="center"/>
        <w:rPr>
          <w:sz w:val="28"/>
          <w:szCs w:val="28"/>
        </w:rPr>
        <w:sectPr w:rsidR="00CA171D" w:rsidSect="00665175">
          <w:pgSz w:w="11906" w:h="16838"/>
          <w:pgMar w:top="851" w:right="1133" w:bottom="993" w:left="1701" w:header="709" w:footer="709" w:gutter="0"/>
          <w:cols w:space="708"/>
          <w:docGrid w:linePitch="360"/>
        </w:sectPr>
      </w:pPr>
    </w:p>
    <w:p w:rsidR="00D6498B" w:rsidRDefault="00D6498B"/>
    <w:sectPr w:rsidR="00D649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37"/>
    <w:rsid w:val="00262537"/>
    <w:rsid w:val="00CA171D"/>
    <w:rsid w:val="00D64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A0DC92-750B-4917-AE99-62724CD9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71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A171D"/>
    <w:pPr>
      <w:keepNext/>
      <w:overflowPunct w:val="0"/>
      <w:autoSpaceDE w:val="0"/>
      <w:autoSpaceDN w:val="0"/>
      <w:adjustRightInd w:val="0"/>
      <w:spacing w:before="240" w:after="60"/>
      <w:outlineLvl w:val="0"/>
    </w:pPr>
    <w:rPr>
      <w:rFonts w:ascii="Arial" w:hAnsi="Arial"/>
      <w:b/>
      <w:kern w:val="28"/>
      <w:sz w:val="28"/>
      <w:szCs w:val="20"/>
    </w:rPr>
  </w:style>
  <w:style w:type="paragraph" w:styleId="3">
    <w:name w:val="heading 3"/>
    <w:basedOn w:val="a"/>
    <w:next w:val="a"/>
    <w:link w:val="30"/>
    <w:uiPriority w:val="9"/>
    <w:semiHidden/>
    <w:unhideWhenUsed/>
    <w:qFormat/>
    <w:rsid w:val="00CA17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171D"/>
    <w:rPr>
      <w:rFonts w:ascii="Arial" w:eastAsia="Times New Roman" w:hAnsi="Arial" w:cs="Times New Roman"/>
      <w:b/>
      <w:kern w:val="28"/>
      <w:sz w:val="28"/>
      <w:szCs w:val="20"/>
      <w:lang w:eastAsia="ru-RU"/>
    </w:rPr>
  </w:style>
  <w:style w:type="character" w:customStyle="1" w:styleId="30">
    <w:name w:val="Заголовок 3 Знак"/>
    <w:basedOn w:val="a0"/>
    <w:link w:val="3"/>
    <w:uiPriority w:val="9"/>
    <w:semiHidden/>
    <w:rsid w:val="00CA171D"/>
    <w:rPr>
      <w:rFonts w:asciiTheme="majorHAnsi" w:eastAsiaTheme="majorEastAsia" w:hAnsiTheme="majorHAnsi" w:cstheme="majorBidi"/>
      <w:color w:val="1F4D78" w:themeColor="accent1" w:themeShade="7F"/>
      <w:sz w:val="24"/>
      <w:szCs w:val="24"/>
      <w:lang w:eastAsia="ru-RU"/>
    </w:rPr>
  </w:style>
  <w:style w:type="character" w:customStyle="1" w:styleId="a3">
    <w:name w:val="Гипертекстовая ссылка"/>
    <w:basedOn w:val="a0"/>
    <w:uiPriority w:val="99"/>
    <w:rsid w:val="00CA171D"/>
    <w:rPr>
      <w:rFonts w:cs="Times New Roman"/>
      <w:b w:val="0"/>
      <w:color w:val="106BBE"/>
    </w:rPr>
  </w:style>
  <w:style w:type="character" w:customStyle="1" w:styleId="a4">
    <w:name w:val="Цветовое выделение"/>
    <w:uiPriority w:val="99"/>
    <w:rsid w:val="00CA171D"/>
    <w:rPr>
      <w:b/>
      <w:color w:val="26282F"/>
    </w:rPr>
  </w:style>
  <w:style w:type="paragraph" w:customStyle="1" w:styleId="a5">
    <w:name w:val="Комментарий"/>
    <w:basedOn w:val="a"/>
    <w:next w:val="a"/>
    <w:uiPriority w:val="99"/>
    <w:rsid w:val="00CA171D"/>
    <w:pPr>
      <w:widowControl w:val="0"/>
      <w:autoSpaceDE w:val="0"/>
      <w:autoSpaceDN w:val="0"/>
      <w:adjustRightInd w:val="0"/>
      <w:spacing w:before="75"/>
      <w:ind w:left="170"/>
      <w:jc w:val="both"/>
    </w:pPr>
    <w:rPr>
      <w:rFonts w:ascii="Arial" w:eastAsiaTheme="minorEastAsia" w:hAnsi="Arial" w:cs="Arial"/>
      <w:color w:val="353842"/>
      <w:shd w:val="clear" w:color="auto" w:fill="F0F0F0"/>
    </w:rPr>
  </w:style>
  <w:style w:type="table" w:styleId="a6">
    <w:name w:val="Table Grid"/>
    <w:basedOn w:val="a1"/>
    <w:uiPriority w:val="39"/>
    <w:rsid w:val="00CA1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
    <w:rsid w:val="00CA171D"/>
    <w:pPr>
      <w:spacing w:before="100" w:beforeAutospacing="1" w:after="100" w:afterAutospacing="1"/>
    </w:pPr>
  </w:style>
  <w:style w:type="character" w:styleId="a7">
    <w:name w:val="Hyperlink"/>
    <w:basedOn w:val="a0"/>
    <w:uiPriority w:val="99"/>
    <w:semiHidden/>
    <w:unhideWhenUsed/>
    <w:rsid w:val="00CA17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id=12012604&amp;sub=0" TargetMode="External"/><Relationship Id="rId13"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municipal.garant.ru/document?id=10064072&amp;sub=0" TargetMode="External"/><Relationship Id="rId12" Type="http://schemas.openxmlformats.org/officeDocument/2006/relationships/hyperlink" Target="http://municipal.garant.ru/document?id=70253464&amp;sub=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unicipal.garant.ru/document?id=70253464&amp;sub=0" TargetMode="External"/><Relationship Id="rId11" Type="http://schemas.openxmlformats.org/officeDocument/2006/relationships/hyperlink" Target="http://municipal.garant.ru/document?id=70253464&amp;sub=0" TargetMode="External"/><Relationship Id="rId5" Type="http://schemas.openxmlformats.org/officeDocument/2006/relationships/hyperlink" Target="http://municipal.garant.ru/document?id=70253464&amp;sub=0" TargetMode="External"/><Relationship Id="rId15" Type="http://schemas.openxmlformats.org/officeDocument/2006/relationships/fontTable" Target="fontTable.xml"/><Relationship Id="rId10" Type="http://schemas.openxmlformats.org/officeDocument/2006/relationships/hyperlink" Target="http://municipal.garant.ru/document?id=10800200&amp;sub=2843" TargetMode="External"/><Relationship Id="rId4" Type="http://schemas.openxmlformats.org/officeDocument/2006/relationships/hyperlink" Target="garantF1://70253464.39" TargetMode="External"/><Relationship Id="rId9" Type="http://schemas.openxmlformats.org/officeDocument/2006/relationships/hyperlink" Target="http://municipal.garant.ru/document?id=70253464&amp;sub=0"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3336</Words>
  <Characters>19020</Characters>
  <Application>Microsoft Office Word</Application>
  <DocSecurity>0</DocSecurity>
  <Lines>158</Lines>
  <Paragraphs>44</Paragraphs>
  <ScaleCrop>false</ScaleCrop>
  <Company/>
  <LinksUpToDate>false</LinksUpToDate>
  <CharactersWithSpaces>22312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2019-11-28T06:08:00Z</dcterms:created>
  <dcterms:modified xsi:type="dcterms:W3CDTF">2019-11-28T06:11:00Z</dcterms:modified>
</cp:coreProperties>
</file>