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D5D" w:rsidRPr="00A34324" w:rsidRDefault="00A07D5D" w:rsidP="00A07D5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343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</w:t>
      </w:r>
      <w:r w:rsidR="00A343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343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Утвержден</w:t>
      </w:r>
    </w:p>
    <w:p w:rsidR="00A07D5D" w:rsidRPr="00A34324" w:rsidRDefault="00A07D5D" w:rsidP="00A07D5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432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постановлением администрации </w:t>
      </w:r>
    </w:p>
    <w:p w:rsidR="00A07D5D" w:rsidRPr="00A34324" w:rsidRDefault="00A07D5D" w:rsidP="00A07D5D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3432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Ельниковского муниципального района</w:t>
      </w:r>
    </w:p>
    <w:p w:rsidR="00A07D5D" w:rsidRPr="00A34324" w:rsidRDefault="00A07D5D" w:rsidP="00A07D5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432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Республики Мордовия </w:t>
      </w:r>
    </w:p>
    <w:p w:rsidR="00A07D5D" w:rsidRPr="00A34324" w:rsidRDefault="00A07D5D" w:rsidP="00A07D5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432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от </w:t>
      </w:r>
      <w:r w:rsidR="00CB1B64">
        <w:rPr>
          <w:rFonts w:ascii="Times New Roman" w:hAnsi="Times New Roman" w:cs="Times New Roman"/>
          <w:color w:val="000000"/>
          <w:sz w:val="24"/>
          <w:szCs w:val="24"/>
        </w:rPr>
        <w:t>25.01.</w:t>
      </w:r>
      <w:r w:rsidRPr="00A34324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A34324" w:rsidRPr="00A34324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A343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34324">
        <w:rPr>
          <w:rStyle w:val="ad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34324">
        <w:rPr>
          <w:rStyle w:val="ad"/>
          <w:rFonts w:ascii="Times New Roman" w:hAnsi="Times New Roman" w:cs="Times New Roman"/>
          <w:b w:val="0"/>
          <w:color w:val="000000"/>
          <w:sz w:val="24"/>
          <w:szCs w:val="24"/>
        </w:rPr>
        <w:t>№</w:t>
      </w:r>
      <w:r w:rsidR="00CB1B64">
        <w:rPr>
          <w:rStyle w:val="ad"/>
          <w:rFonts w:ascii="Times New Roman" w:hAnsi="Times New Roman" w:cs="Times New Roman"/>
          <w:color w:val="000000"/>
          <w:sz w:val="24"/>
          <w:szCs w:val="24"/>
        </w:rPr>
        <w:t xml:space="preserve"> 27</w:t>
      </w:r>
      <w:bookmarkStart w:id="0" w:name="_GoBack"/>
      <w:bookmarkEnd w:id="0"/>
    </w:p>
    <w:p w:rsidR="00A07D5D" w:rsidRPr="00A34324" w:rsidRDefault="00A07D5D" w:rsidP="00A07D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324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</w:p>
    <w:p w:rsidR="00A07D5D" w:rsidRPr="00A34324" w:rsidRDefault="00A07D5D" w:rsidP="00A07D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4324">
        <w:rPr>
          <w:rFonts w:ascii="Times New Roman" w:hAnsi="Times New Roman" w:cs="Times New Roman"/>
          <w:sz w:val="24"/>
          <w:szCs w:val="24"/>
        </w:rPr>
        <w:t xml:space="preserve">административной комиссии Ельниковского муниципального района Республики Мордовия </w:t>
      </w:r>
    </w:p>
    <w:p w:rsidR="00A07D5D" w:rsidRPr="00A34324" w:rsidRDefault="00A07D5D" w:rsidP="00A07D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4324">
        <w:rPr>
          <w:rFonts w:ascii="Times New Roman" w:hAnsi="Times New Roman" w:cs="Times New Roman"/>
          <w:sz w:val="24"/>
          <w:szCs w:val="24"/>
        </w:rPr>
        <w:t>на 2019 год</w:t>
      </w:r>
    </w:p>
    <w:p w:rsidR="00EE22C7" w:rsidRPr="00A34324" w:rsidRDefault="00EE22C7" w:rsidP="00EE2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24"/>
        <w:gridCol w:w="5633"/>
        <w:gridCol w:w="2659"/>
        <w:gridCol w:w="3407"/>
        <w:gridCol w:w="2463"/>
      </w:tblGrid>
      <w:tr w:rsidR="00EE22C7" w:rsidRPr="00A34324" w:rsidTr="00167BB9">
        <w:tc>
          <w:tcPr>
            <w:tcW w:w="624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63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Проводимые</w:t>
            </w:r>
            <w:r w:rsidR="003C71EB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659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3407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46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Форма отчета об исполнении</w:t>
            </w:r>
          </w:p>
        </w:tc>
      </w:tr>
    </w:tbl>
    <w:p w:rsidR="00167BB9" w:rsidRPr="00A34324" w:rsidRDefault="00167BB9" w:rsidP="00167B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24"/>
        <w:gridCol w:w="5633"/>
        <w:gridCol w:w="2659"/>
        <w:gridCol w:w="3407"/>
        <w:gridCol w:w="2463"/>
      </w:tblGrid>
      <w:tr w:rsidR="00167BB9" w:rsidRPr="00A34324" w:rsidTr="00167BB9">
        <w:trPr>
          <w:tblHeader/>
        </w:trPr>
        <w:tc>
          <w:tcPr>
            <w:tcW w:w="624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3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9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7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6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51FE" w:rsidRPr="00A34324" w:rsidTr="00167BB9">
        <w:tc>
          <w:tcPr>
            <w:tcW w:w="14786" w:type="dxa"/>
            <w:gridSpan w:val="5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I. Основные вопросы деятельности</w:t>
            </w:r>
          </w:p>
        </w:tc>
      </w:tr>
      <w:tr w:rsidR="00EE22C7" w:rsidRPr="00A34324" w:rsidTr="00167BB9">
        <w:tc>
          <w:tcPr>
            <w:tcW w:w="624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Работа с поступающими административными протоколами, ведение номенклатуры дел</w:t>
            </w:r>
          </w:p>
        </w:tc>
        <w:tc>
          <w:tcPr>
            <w:tcW w:w="2659" w:type="dxa"/>
            <w:hideMark/>
          </w:tcPr>
          <w:p w:rsidR="005D51FE" w:rsidRPr="00A34324" w:rsidRDefault="007531E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D51FE" w:rsidRPr="00A34324">
              <w:rPr>
                <w:rFonts w:ascii="Times New Roman" w:hAnsi="Times New Roman" w:cs="Times New Roman"/>
                <w:sz w:val="24"/>
                <w:szCs w:val="24"/>
              </w:rPr>
              <w:t>жедневно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(по мере поступления)</w:t>
            </w:r>
          </w:p>
        </w:tc>
        <w:tc>
          <w:tcPr>
            <w:tcW w:w="3407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Ежеквартальный отчет</w:t>
            </w:r>
          </w:p>
        </w:tc>
      </w:tr>
      <w:tr w:rsidR="00EE22C7" w:rsidRPr="00A34324" w:rsidTr="00167BB9">
        <w:tc>
          <w:tcPr>
            <w:tcW w:w="624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Рассмотрение дел об административных правонарушениях в соответствии с действующим законодательством</w:t>
            </w:r>
          </w:p>
        </w:tc>
        <w:tc>
          <w:tcPr>
            <w:tcW w:w="2659" w:type="dxa"/>
            <w:hideMark/>
          </w:tcPr>
          <w:p w:rsidR="005D51FE" w:rsidRPr="00A34324" w:rsidRDefault="007531E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Согласно графику заседаний комиссии</w:t>
            </w:r>
          </w:p>
        </w:tc>
        <w:tc>
          <w:tcPr>
            <w:tcW w:w="3407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Ежеквартальный отчет</w:t>
            </w:r>
          </w:p>
        </w:tc>
      </w:tr>
      <w:tr w:rsidR="00EE22C7" w:rsidRPr="00A34324" w:rsidTr="00167BB9">
        <w:tc>
          <w:tcPr>
            <w:tcW w:w="624" w:type="dxa"/>
            <w:hideMark/>
          </w:tcPr>
          <w:p w:rsidR="001C0484" w:rsidRPr="00A34324" w:rsidRDefault="00A15CE1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3" w:type="dxa"/>
            <w:hideMark/>
          </w:tcPr>
          <w:p w:rsidR="001C0484" w:rsidRPr="00A34324" w:rsidRDefault="00B3009E" w:rsidP="00B300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работа с должностными лицами органов местного самоуправления </w:t>
            </w:r>
            <w:r w:rsidR="001C0484" w:rsidRPr="00A34324">
              <w:rPr>
                <w:rFonts w:ascii="Times New Roman" w:hAnsi="Times New Roman" w:cs="Times New Roman"/>
                <w:sz w:val="24"/>
                <w:szCs w:val="24"/>
              </w:rPr>
              <w:t>по составлению протоколов об административных правонарушениях</w:t>
            </w:r>
          </w:p>
        </w:tc>
        <w:tc>
          <w:tcPr>
            <w:tcW w:w="2659" w:type="dxa"/>
            <w:hideMark/>
          </w:tcPr>
          <w:p w:rsidR="001C0484" w:rsidRPr="00A34324" w:rsidRDefault="001C0484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07" w:type="dxa"/>
            <w:hideMark/>
          </w:tcPr>
          <w:p w:rsidR="001C0484" w:rsidRPr="00A34324" w:rsidRDefault="001C048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C0484" w:rsidRPr="00A34324" w:rsidRDefault="001C048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EE22C7" w:rsidRPr="00A34324" w:rsidTr="00167BB9">
        <w:tc>
          <w:tcPr>
            <w:tcW w:w="624" w:type="dxa"/>
            <w:hideMark/>
          </w:tcPr>
          <w:p w:rsidR="005E2A3C" w:rsidRPr="00A34324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3" w:type="dxa"/>
            <w:hideMark/>
          </w:tcPr>
          <w:p w:rsidR="005E2A3C" w:rsidRPr="00A34324" w:rsidRDefault="005E2A3C" w:rsidP="00CC57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Совместная работа по выполнению постановлений административной к</w:t>
            </w:r>
            <w:r w:rsidR="00D75A6F" w:rsidRPr="00A34324">
              <w:rPr>
                <w:rFonts w:ascii="Times New Roman" w:hAnsi="Times New Roman" w:cs="Times New Roman"/>
                <w:sz w:val="24"/>
                <w:szCs w:val="24"/>
              </w:rPr>
              <w:t>омиссии со службой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судебных приставов </w:t>
            </w:r>
          </w:p>
        </w:tc>
        <w:tc>
          <w:tcPr>
            <w:tcW w:w="2659" w:type="dxa"/>
            <w:hideMark/>
          </w:tcPr>
          <w:p w:rsidR="005E2A3C" w:rsidRPr="00A34324" w:rsidRDefault="005E2A3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07" w:type="dxa"/>
            <w:hideMark/>
          </w:tcPr>
          <w:p w:rsidR="005E2A3C" w:rsidRPr="00A34324" w:rsidRDefault="005E2A3C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E2A3C" w:rsidRPr="00A34324" w:rsidRDefault="005E2A3C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EE22C7" w:rsidRPr="00A34324" w:rsidTr="00167BB9">
        <w:tc>
          <w:tcPr>
            <w:tcW w:w="624" w:type="dxa"/>
            <w:hideMark/>
          </w:tcPr>
          <w:p w:rsidR="005D51FE" w:rsidRPr="00A34324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3" w:type="dxa"/>
            <w:hideMark/>
          </w:tcPr>
          <w:p w:rsidR="005D51FE" w:rsidRPr="00A34324" w:rsidRDefault="005D51FE" w:rsidP="00CC57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Переписка с Правительством </w:t>
            </w:r>
            <w:r w:rsidR="00026F4D" w:rsidRPr="00A34324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, исполнительн</w:t>
            </w:r>
            <w:r w:rsidR="00CC57BF" w:rsidRPr="00A34324">
              <w:rPr>
                <w:rFonts w:ascii="Times New Roman" w:hAnsi="Times New Roman" w:cs="Times New Roman"/>
                <w:sz w:val="24"/>
                <w:szCs w:val="24"/>
              </w:rPr>
              <w:t>ыми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57BF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органами государственной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власти, правоохранительными органами, органами местного самоуправления </w:t>
            </w:r>
            <w:r w:rsidR="00026F4D" w:rsidRPr="00A34324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деятельности комиссии</w:t>
            </w:r>
          </w:p>
        </w:tc>
        <w:tc>
          <w:tcPr>
            <w:tcW w:w="2659" w:type="dxa"/>
            <w:hideMark/>
          </w:tcPr>
          <w:p w:rsidR="005D51FE" w:rsidRPr="00A34324" w:rsidRDefault="005D51FE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EE22C7" w:rsidRPr="00A34324" w:rsidTr="00167BB9">
        <w:tc>
          <w:tcPr>
            <w:tcW w:w="624" w:type="dxa"/>
            <w:hideMark/>
          </w:tcPr>
          <w:p w:rsidR="005D51FE" w:rsidRPr="00A34324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="000B5A41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отчетности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26F4D" w:rsidRPr="00A34324">
              <w:rPr>
                <w:rFonts w:ascii="Times New Roman" w:hAnsi="Times New Roman" w:cs="Times New Roman"/>
                <w:sz w:val="24"/>
                <w:szCs w:val="24"/>
              </w:rPr>
              <w:t>Министерство юстиции Республики Мордовия</w:t>
            </w:r>
          </w:p>
        </w:tc>
        <w:tc>
          <w:tcPr>
            <w:tcW w:w="2659" w:type="dxa"/>
            <w:hideMark/>
          </w:tcPr>
          <w:p w:rsidR="005D51FE" w:rsidRPr="00A34324" w:rsidRDefault="0096582D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B5A41" w:rsidRPr="00A34324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3407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A34324" w:rsidRDefault="002E4AE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D51FE" w:rsidRPr="00A34324">
              <w:rPr>
                <w:rFonts w:ascii="Times New Roman" w:hAnsi="Times New Roman" w:cs="Times New Roman"/>
                <w:sz w:val="24"/>
                <w:szCs w:val="24"/>
              </w:rPr>
              <w:t>тчет</w:t>
            </w:r>
          </w:p>
        </w:tc>
      </w:tr>
      <w:tr w:rsidR="00EE22C7" w:rsidRPr="00A34324" w:rsidTr="00167BB9">
        <w:tc>
          <w:tcPr>
            <w:tcW w:w="624" w:type="dxa"/>
            <w:hideMark/>
          </w:tcPr>
          <w:p w:rsidR="005D51FE" w:rsidRPr="00A34324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E22C7" w:rsidRPr="00A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3" w:type="dxa"/>
            <w:hideMark/>
          </w:tcPr>
          <w:p w:rsidR="005D51FE" w:rsidRPr="00A34324" w:rsidRDefault="0096582D" w:rsidP="00A343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Информирование Г</w:t>
            </w:r>
            <w:r w:rsidR="005D51FE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лавы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="005D51FE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57BF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района </w:t>
            </w:r>
            <w:r w:rsidR="002E4AEF" w:rsidRPr="00A34324">
              <w:rPr>
                <w:rFonts w:ascii="Times New Roman" w:hAnsi="Times New Roman" w:cs="Times New Roman"/>
                <w:sz w:val="24"/>
                <w:szCs w:val="24"/>
              </w:rPr>
              <w:t>и Председателя Совета депутатов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5D51FE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результатах </w:t>
            </w:r>
            <w:r w:rsidR="005D51FE"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административной комиссии</w:t>
            </w:r>
          </w:p>
        </w:tc>
        <w:tc>
          <w:tcPr>
            <w:tcW w:w="2659" w:type="dxa"/>
            <w:hideMark/>
          </w:tcPr>
          <w:p w:rsidR="005D51FE" w:rsidRPr="00A34324" w:rsidRDefault="002E4AEF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3407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Председатель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A34324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D23FF4" w:rsidRPr="00A34324" w:rsidTr="00167BB9">
        <w:tc>
          <w:tcPr>
            <w:tcW w:w="624" w:type="dxa"/>
            <w:hideMark/>
          </w:tcPr>
          <w:p w:rsidR="00D23FF4" w:rsidRPr="00A34324" w:rsidRDefault="00D23FF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633" w:type="dxa"/>
            <w:hideMark/>
          </w:tcPr>
          <w:p w:rsidR="00D23FF4" w:rsidRPr="00A34324" w:rsidRDefault="00D23FF4" w:rsidP="00D23F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Проведение расширенных заседаний административной комиссии с участием представителей органов внутренних дел (полиции) и службы судебных приставов (включая рассмотрение вопросов об итогах работы административной комиссии в предшествующем году и задачах на будущий год)</w:t>
            </w:r>
          </w:p>
        </w:tc>
        <w:tc>
          <w:tcPr>
            <w:tcW w:w="2659" w:type="dxa"/>
            <w:hideMark/>
          </w:tcPr>
          <w:p w:rsidR="00D23FF4" w:rsidRPr="00A34324" w:rsidRDefault="00D23FF4" w:rsidP="009E30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Ежегодно (февраль)</w:t>
            </w:r>
          </w:p>
        </w:tc>
        <w:tc>
          <w:tcPr>
            <w:tcW w:w="3407" w:type="dxa"/>
            <w:hideMark/>
          </w:tcPr>
          <w:p w:rsidR="00D23FF4" w:rsidRPr="00A34324" w:rsidRDefault="00D23FF4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3FF4" w:rsidRPr="00A34324" w:rsidRDefault="00D23FF4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5633" w:type="dxa"/>
            <w:hideMark/>
          </w:tcPr>
          <w:p w:rsidR="00167BB9" w:rsidRPr="00A34324" w:rsidRDefault="00167BB9" w:rsidP="00A343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Pr="00A34324">
              <w:rPr>
                <w:rFonts w:ascii="Times New Roman" w:eastAsia="Calibri" w:hAnsi="Times New Roman" w:cs="Times New Roman"/>
                <w:sz w:val="24"/>
                <w:szCs w:val="24"/>
              </w:rPr>
              <w:t>аналитическ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A343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статистическ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A343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информаци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343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  <w:r w:rsidR="0088294B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A34324">
              <w:rPr>
                <w:rFonts w:ascii="Times New Roman" w:hAnsi="Times New Roman" w:cs="Times New Roman"/>
                <w:sz w:val="24"/>
                <w:szCs w:val="24"/>
              </w:rPr>
              <w:t xml:space="preserve">района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A34324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председателя административной комисс</w:t>
            </w:r>
            <w:r w:rsidR="00A25A06" w:rsidRPr="00A34324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A34324">
              <w:rPr>
                <w:rFonts w:ascii="Times New Roman" w:eastAsia="Calibri" w:hAnsi="Times New Roman" w:cs="Times New Roman"/>
                <w:sz w:val="24"/>
                <w:szCs w:val="24"/>
              </w:rPr>
              <w:t>и о применении мер административного воздействия в соответствии с Законом Республики Мордовия «Об административной ответственности на территории Республики Мордовия» должностными лицами органов местного самоуправления, уполномоченными составлять протоколы об административных правонарушениях на территории соответств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ующих муниципальных образований</w:t>
            </w:r>
          </w:p>
        </w:tc>
        <w:tc>
          <w:tcPr>
            <w:tcW w:w="2659" w:type="dxa"/>
            <w:hideMark/>
          </w:tcPr>
          <w:p w:rsidR="00167BB9" w:rsidRPr="00A34324" w:rsidRDefault="00167BB9" w:rsidP="009E30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407" w:type="dxa"/>
            <w:hideMark/>
          </w:tcPr>
          <w:p w:rsidR="00167BB9" w:rsidRPr="00A34324" w:rsidRDefault="00167BB9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167BB9" w:rsidRPr="00A34324" w:rsidTr="00167BB9">
        <w:tc>
          <w:tcPr>
            <w:tcW w:w="14786" w:type="dxa"/>
            <w:gridSpan w:val="5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II. Мероприятия по повышению квалификации членов административной комиссии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33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Проведение семинара-совещания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Раз в полугодие</w:t>
            </w:r>
          </w:p>
        </w:tc>
        <w:tc>
          <w:tcPr>
            <w:tcW w:w="3407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3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Проведения анализа изменения действующего законодательства</w:t>
            </w:r>
          </w:p>
        </w:tc>
        <w:tc>
          <w:tcPr>
            <w:tcW w:w="2659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167BB9" w:rsidRPr="00A34324" w:rsidTr="00167BB9">
        <w:tc>
          <w:tcPr>
            <w:tcW w:w="14786" w:type="dxa"/>
            <w:gridSpan w:val="5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III. Мероприятия, направленные на профилактику совершения правонарушений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3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Проведение анализа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Ежегодный отчет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33" w:type="dxa"/>
            <w:hideMark/>
          </w:tcPr>
          <w:p w:rsidR="00167BB9" w:rsidRPr="00A34324" w:rsidRDefault="00167BB9" w:rsidP="00A343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чере</w:t>
            </w:r>
            <w:r w:rsidR="0088294B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з средства массовой информации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в сети интернет</w:t>
            </w:r>
            <w:r w:rsidR="0088294B" w:rsidRPr="00A34324">
              <w:rPr>
                <w:rFonts w:ascii="Times New Roman" w:hAnsi="Times New Roman" w:cs="Times New Roman"/>
                <w:sz w:val="24"/>
                <w:szCs w:val="24"/>
              </w:rPr>
              <w:t>, а так же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официальном сайте Администрации муниципального района о результатах деятельности административной комиссии и действующих на территории муниципального образования правилах благоустройства и санитарного содержания населенных пунктов, о внесении изменений в административное законодательство</w:t>
            </w:r>
            <w:proofErr w:type="gramEnd"/>
          </w:p>
        </w:tc>
        <w:tc>
          <w:tcPr>
            <w:tcW w:w="2659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Ежеквартально, Еженедельно, по мере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</w:t>
            </w:r>
          </w:p>
        </w:tc>
        <w:tc>
          <w:tcPr>
            <w:tcW w:w="3407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Ежегодный отчет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633" w:type="dxa"/>
            <w:hideMark/>
          </w:tcPr>
          <w:p w:rsidR="00167BB9" w:rsidRPr="00A34324" w:rsidRDefault="00167BB9" w:rsidP="00AD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населения через печатные средства массовой информации (публикации информационных и профилактических материалом) о работе административной комиссии и о административном законодательстве Республике Мордовия </w:t>
            </w:r>
          </w:p>
        </w:tc>
        <w:tc>
          <w:tcPr>
            <w:tcW w:w="2659" w:type="dxa"/>
            <w:hideMark/>
          </w:tcPr>
          <w:p w:rsidR="00167BB9" w:rsidRPr="00A34324" w:rsidRDefault="0088294B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7BB9" w:rsidRPr="00A34324">
              <w:rPr>
                <w:rFonts w:ascii="Times New Roman" w:hAnsi="Times New Roman" w:cs="Times New Roman"/>
                <w:sz w:val="24"/>
                <w:szCs w:val="24"/>
              </w:rPr>
              <w:t>униципальный район – ежеквартально;</w:t>
            </w:r>
          </w:p>
          <w:p w:rsidR="00167BB9" w:rsidRPr="00A34324" w:rsidRDefault="0088294B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67BB9"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ородской округ – раз в 2 недели </w:t>
            </w:r>
          </w:p>
        </w:tc>
        <w:tc>
          <w:tcPr>
            <w:tcW w:w="3407" w:type="dxa"/>
            <w:hideMark/>
          </w:tcPr>
          <w:p w:rsidR="00167BB9" w:rsidRPr="00A34324" w:rsidRDefault="00167BB9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Ежегодный отчет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33" w:type="dxa"/>
            <w:hideMark/>
          </w:tcPr>
          <w:p w:rsidR="00167BB9" w:rsidRPr="00A34324" w:rsidRDefault="00167BB9" w:rsidP="00A343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Проведение совместно с участковыми уполномоченными полиции по муниципальному району мероприятий по выявлению и документированию административных правонарушений на территории муниципального района</w:t>
            </w:r>
          </w:p>
        </w:tc>
        <w:tc>
          <w:tcPr>
            <w:tcW w:w="2659" w:type="dxa"/>
            <w:hideMark/>
          </w:tcPr>
          <w:p w:rsidR="00167BB9" w:rsidRPr="00A34324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407" w:type="dxa"/>
            <w:hideMark/>
          </w:tcPr>
          <w:p w:rsidR="00167BB9" w:rsidRPr="00A34324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167BB9" w:rsidRPr="00A34324" w:rsidTr="00167BB9">
        <w:tc>
          <w:tcPr>
            <w:tcW w:w="14786" w:type="dxa"/>
            <w:gridSpan w:val="5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IV. Мероприятия, направленные на улучшение качества административных материалов поступающих на рассмотрение административной комиссии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3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Проведение анализа качества материалов поступающих на рассмотрение комиссии, ошибок, недоработок</w:t>
            </w:r>
          </w:p>
        </w:tc>
        <w:tc>
          <w:tcPr>
            <w:tcW w:w="2659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33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методических занятий с должностными лицами органов местного самоуправления по составлению протоколов об административных правонарушениях, по практике выявления и составления административных протоколов в соответствии с законодательством, информирование данных лиц об изменениях действующего законодательства в области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167BB9" w:rsidRPr="00A34324" w:rsidTr="00167BB9">
        <w:tc>
          <w:tcPr>
            <w:tcW w:w="14786" w:type="dxa"/>
            <w:gridSpan w:val="5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V. Мероприятия, направленные на принудительное исполнение постановлений комиссии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33" w:type="dxa"/>
            <w:hideMark/>
          </w:tcPr>
          <w:p w:rsidR="00167BB9" w:rsidRPr="00A34324" w:rsidRDefault="00167BB9" w:rsidP="00A343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 бухгалтерией администрации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об уточнении платежей, поступающих по постановлениям комиссии о назначении административных штрафов</w:t>
            </w:r>
          </w:p>
        </w:tc>
        <w:tc>
          <w:tcPr>
            <w:tcW w:w="2659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3407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секретарь 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Электронный отчет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563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Подготовка и направление в службу судебных приставов постановлений комиссии о наложении административных наказаний в виде штрафов, для принудительного взыскания, сроки добровольной уплаты по которым истекли</w:t>
            </w:r>
          </w:p>
        </w:tc>
        <w:tc>
          <w:tcPr>
            <w:tcW w:w="2659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33" w:type="dxa"/>
            <w:hideMark/>
          </w:tcPr>
          <w:p w:rsidR="00167BB9" w:rsidRPr="00A34324" w:rsidRDefault="00167BB9" w:rsidP="008829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административных материалов и составление протоколов об административных правонарушениях, предусмотренных ч. 1 ст. 20.25 КоАП РФ, направление административных материалов </w:t>
            </w:r>
            <w:proofErr w:type="gramStart"/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мирово</w:t>
            </w:r>
            <w:r w:rsidR="0088294B" w:rsidRPr="00A34324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gramEnd"/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суд</w:t>
            </w:r>
            <w:r w:rsidR="0088294B" w:rsidRPr="00A34324">
              <w:rPr>
                <w:rFonts w:ascii="Times New Roman" w:hAnsi="Times New Roman" w:cs="Times New Roman"/>
                <w:sz w:val="24"/>
                <w:szCs w:val="24"/>
              </w:rPr>
              <w:t>ье</w:t>
            </w: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 xml:space="preserve"> для рассмотрения</w:t>
            </w:r>
          </w:p>
        </w:tc>
        <w:tc>
          <w:tcPr>
            <w:tcW w:w="2659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Информация, ежеквартальный отчет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3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Проведение совместных мероприятий с территориальными отделами Управления Федеральной службы судебных приставов по Республике Мордовия в целях повышения количества исполненных постановлений о наложении административного взыскания в виде штрафа, вынесенных административными комиссиями</w:t>
            </w:r>
          </w:p>
        </w:tc>
        <w:tc>
          <w:tcPr>
            <w:tcW w:w="2659" w:type="dxa"/>
            <w:hideMark/>
          </w:tcPr>
          <w:p w:rsidR="00167BB9" w:rsidRPr="00A34324" w:rsidRDefault="0088294B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167BB9" w:rsidRPr="00A34324" w:rsidTr="00167BB9">
        <w:tc>
          <w:tcPr>
            <w:tcW w:w="14786" w:type="dxa"/>
            <w:gridSpan w:val="5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VI. Мероприятия, связанные с обжалованием постановлений административной комиссии</w:t>
            </w:r>
          </w:p>
        </w:tc>
      </w:tr>
      <w:tr w:rsidR="00167BB9" w:rsidRPr="00A34324" w:rsidTr="00167BB9">
        <w:tc>
          <w:tcPr>
            <w:tcW w:w="624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 1.</w:t>
            </w:r>
          </w:p>
        </w:tc>
        <w:tc>
          <w:tcPr>
            <w:tcW w:w="5633" w:type="dxa"/>
            <w:hideMark/>
          </w:tcPr>
          <w:p w:rsidR="00167BB9" w:rsidRPr="00A34324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Подготовка и направление запрашиваемых материалов в прокуратуру, судебные органы</w:t>
            </w:r>
          </w:p>
        </w:tc>
        <w:tc>
          <w:tcPr>
            <w:tcW w:w="2659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запросов, жалоб</w:t>
            </w:r>
          </w:p>
        </w:tc>
        <w:tc>
          <w:tcPr>
            <w:tcW w:w="3407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A34324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24">
              <w:rPr>
                <w:rFonts w:ascii="Times New Roman" w:hAnsi="Times New Roman" w:cs="Times New Roman"/>
                <w:sz w:val="24"/>
                <w:szCs w:val="24"/>
              </w:rPr>
              <w:t>Ежеквартальный отчет</w:t>
            </w:r>
          </w:p>
        </w:tc>
      </w:tr>
    </w:tbl>
    <w:p w:rsidR="00E51974" w:rsidRPr="00A34324" w:rsidRDefault="00E51974">
      <w:pPr>
        <w:rPr>
          <w:rFonts w:ascii="Times New Roman" w:hAnsi="Times New Roman" w:cs="Times New Roman"/>
          <w:sz w:val="24"/>
          <w:szCs w:val="24"/>
        </w:rPr>
      </w:pPr>
    </w:p>
    <w:sectPr w:rsidR="00E51974" w:rsidRPr="00A34324" w:rsidSect="00EB7FE5">
      <w:headerReference w:type="default" r:id="rId8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856" w:rsidRDefault="00017856" w:rsidP="00EB7FE5">
      <w:pPr>
        <w:spacing w:after="0" w:line="240" w:lineRule="auto"/>
      </w:pPr>
      <w:r>
        <w:separator/>
      </w:r>
    </w:p>
  </w:endnote>
  <w:endnote w:type="continuationSeparator" w:id="0">
    <w:p w:rsidR="00017856" w:rsidRDefault="00017856" w:rsidP="00EB7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856" w:rsidRDefault="00017856" w:rsidP="00EB7FE5">
      <w:pPr>
        <w:spacing w:after="0" w:line="240" w:lineRule="auto"/>
      </w:pPr>
      <w:r>
        <w:separator/>
      </w:r>
    </w:p>
  </w:footnote>
  <w:footnote w:type="continuationSeparator" w:id="0">
    <w:p w:rsidR="00017856" w:rsidRDefault="00017856" w:rsidP="00EB7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8962"/>
      <w:docPartObj>
        <w:docPartGallery w:val="Page Numbers (Top of Page)"/>
        <w:docPartUnique/>
      </w:docPartObj>
    </w:sdtPr>
    <w:sdtEndPr/>
    <w:sdtContent>
      <w:p w:rsidR="00EB7FE5" w:rsidRDefault="00CE63A9">
        <w:pPr>
          <w:pStyle w:val="a9"/>
          <w:jc w:val="right"/>
        </w:pPr>
        <w:r w:rsidRPr="00EB7FE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B7FE5" w:rsidRPr="00EB7FE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B7FE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B1B64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EB7FE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1FE"/>
    <w:rsid w:val="00017856"/>
    <w:rsid w:val="00026F4D"/>
    <w:rsid w:val="00061C1F"/>
    <w:rsid w:val="000708D4"/>
    <w:rsid w:val="000B5A41"/>
    <w:rsid w:val="000B7897"/>
    <w:rsid w:val="000C59F9"/>
    <w:rsid w:val="00167BB9"/>
    <w:rsid w:val="001C0484"/>
    <w:rsid w:val="001E0218"/>
    <w:rsid w:val="00207687"/>
    <w:rsid w:val="00240DFE"/>
    <w:rsid w:val="002E4AEF"/>
    <w:rsid w:val="003C71EB"/>
    <w:rsid w:val="003E77CC"/>
    <w:rsid w:val="0042298F"/>
    <w:rsid w:val="00445112"/>
    <w:rsid w:val="004F5DE1"/>
    <w:rsid w:val="00582D35"/>
    <w:rsid w:val="00583F7A"/>
    <w:rsid w:val="005C7D87"/>
    <w:rsid w:val="005D51FE"/>
    <w:rsid w:val="005E2A3C"/>
    <w:rsid w:val="00617FEE"/>
    <w:rsid w:val="007014AB"/>
    <w:rsid w:val="00713246"/>
    <w:rsid w:val="007531EC"/>
    <w:rsid w:val="007816BE"/>
    <w:rsid w:val="007E7D73"/>
    <w:rsid w:val="00821554"/>
    <w:rsid w:val="0088294B"/>
    <w:rsid w:val="0089674D"/>
    <w:rsid w:val="008A38C4"/>
    <w:rsid w:val="008C5FB8"/>
    <w:rsid w:val="0096582D"/>
    <w:rsid w:val="009E30F1"/>
    <w:rsid w:val="00A07D5D"/>
    <w:rsid w:val="00A15CE1"/>
    <w:rsid w:val="00A25A06"/>
    <w:rsid w:val="00A34324"/>
    <w:rsid w:val="00AD566C"/>
    <w:rsid w:val="00AE4DA6"/>
    <w:rsid w:val="00B3009E"/>
    <w:rsid w:val="00BA4A6C"/>
    <w:rsid w:val="00BD24C6"/>
    <w:rsid w:val="00CB1B64"/>
    <w:rsid w:val="00CC57BF"/>
    <w:rsid w:val="00CE63A9"/>
    <w:rsid w:val="00CF7375"/>
    <w:rsid w:val="00CF7759"/>
    <w:rsid w:val="00D23FF4"/>
    <w:rsid w:val="00D75A6F"/>
    <w:rsid w:val="00E14C36"/>
    <w:rsid w:val="00E51974"/>
    <w:rsid w:val="00E93629"/>
    <w:rsid w:val="00EB7FE5"/>
    <w:rsid w:val="00EE22C7"/>
    <w:rsid w:val="00F04FAE"/>
    <w:rsid w:val="00F4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51FE"/>
    <w:rPr>
      <w:b/>
      <w:bCs/>
    </w:rPr>
  </w:style>
  <w:style w:type="character" w:styleId="a5">
    <w:name w:val="Emphasis"/>
    <w:basedOn w:val="a0"/>
    <w:uiPriority w:val="20"/>
    <w:qFormat/>
    <w:rsid w:val="005D51FE"/>
    <w:rPr>
      <w:i/>
      <w:iCs/>
    </w:rPr>
  </w:style>
  <w:style w:type="table" w:styleId="a6">
    <w:name w:val="Table Grid"/>
    <w:basedOn w:val="a1"/>
    <w:uiPriority w:val="59"/>
    <w:rsid w:val="00EE22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EE22C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EE22C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E22C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EE22C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EE22C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List Accent 5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40">
    <w:name w:val="Light List Accent 4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30">
    <w:name w:val="Light List Accent 3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20">
    <w:name w:val="Light List Accent 2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10">
    <w:name w:val="Light List Accent 1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8">
    <w:name w:val="Light List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6">
    <w:name w:val="Light Shading Accent 6"/>
    <w:basedOn w:val="a1"/>
    <w:uiPriority w:val="60"/>
    <w:rsid w:val="00EE22C7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41">
    <w:name w:val="Light Grid Accent 4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21">
    <w:name w:val="Light Grid Accent 2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2-5">
    <w:name w:val="Medium Grid 2 Accent 5"/>
    <w:basedOn w:val="a1"/>
    <w:uiPriority w:val="68"/>
    <w:rsid w:val="00EE22C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9">
    <w:name w:val="header"/>
    <w:basedOn w:val="a"/>
    <w:link w:val="aa"/>
    <w:uiPriority w:val="99"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B7FE5"/>
  </w:style>
  <w:style w:type="paragraph" w:styleId="ab">
    <w:name w:val="footer"/>
    <w:basedOn w:val="a"/>
    <w:link w:val="ac"/>
    <w:uiPriority w:val="99"/>
    <w:semiHidden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B7FE5"/>
  </w:style>
  <w:style w:type="character" w:customStyle="1" w:styleId="ad">
    <w:name w:val="Цветовое выделение"/>
    <w:uiPriority w:val="99"/>
    <w:rsid w:val="00A07D5D"/>
    <w:rPr>
      <w:b/>
      <w:bCs/>
      <w:color w:val="26282F"/>
    </w:rPr>
  </w:style>
  <w:style w:type="paragraph" w:styleId="ae">
    <w:name w:val="Balloon Text"/>
    <w:basedOn w:val="a"/>
    <w:link w:val="af"/>
    <w:uiPriority w:val="99"/>
    <w:semiHidden/>
    <w:unhideWhenUsed/>
    <w:rsid w:val="00A34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3432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51FE"/>
    <w:rPr>
      <w:b/>
      <w:bCs/>
    </w:rPr>
  </w:style>
  <w:style w:type="character" w:styleId="a5">
    <w:name w:val="Emphasis"/>
    <w:basedOn w:val="a0"/>
    <w:uiPriority w:val="20"/>
    <w:qFormat/>
    <w:rsid w:val="005D51FE"/>
    <w:rPr>
      <w:i/>
      <w:iCs/>
    </w:rPr>
  </w:style>
  <w:style w:type="table" w:styleId="a6">
    <w:name w:val="Table Grid"/>
    <w:basedOn w:val="a1"/>
    <w:uiPriority w:val="59"/>
    <w:rsid w:val="00EE22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EE22C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EE22C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E22C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EE22C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EE22C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List Accent 5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40">
    <w:name w:val="Light List Accent 4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30">
    <w:name w:val="Light List Accent 3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20">
    <w:name w:val="Light List Accent 2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10">
    <w:name w:val="Light List Accent 1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8">
    <w:name w:val="Light List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6">
    <w:name w:val="Light Shading Accent 6"/>
    <w:basedOn w:val="a1"/>
    <w:uiPriority w:val="60"/>
    <w:rsid w:val="00EE22C7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41">
    <w:name w:val="Light Grid Accent 4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21">
    <w:name w:val="Light Grid Accent 2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2-5">
    <w:name w:val="Medium Grid 2 Accent 5"/>
    <w:basedOn w:val="a1"/>
    <w:uiPriority w:val="68"/>
    <w:rsid w:val="00EE22C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9">
    <w:name w:val="header"/>
    <w:basedOn w:val="a"/>
    <w:link w:val="aa"/>
    <w:uiPriority w:val="99"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B7FE5"/>
  </w:style>
  <w:style w:type="paragraph" w:styleId="ab">
    <w:name w:val="footer"/>
    <w:basedOn w:val="a"/>
    <w:link w:val="ac"/>
    <w:uiPriority w:val="99"/>
    <w:semiHidden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B7FE5"/>
  </w:style>
  <w:style w:type="character" w:customStyle="1" w:styleId="ad">
    <w:name w:val="Цветовое выделение"/>
    <w:uiPriority w:val="99"/>
    <w:rsid w:val="00A07D5D"/>
    <w:rPr>
      <w:b/>
      <w:bCs/>
      <w:color w:val="26282F"/>
    </w:rPr>
  </w:style>
  <w:style w:type="paragraph" w:styleId="ae">
    <w:name w:val="Balloon Text"/>
    <w:basedOn w:val="a"/>
    <w:link w:val="af"/>
    <w:uiPriority w:val="99"/>
    <w:semiHidden/>
    <w:unhideWhenUsed/>
    <w:rsid w:val="00A34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343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6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4C692-0EC1-4A17-BE64-AF589B0CA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</dc:creator>
  <cp:lastModifiedBy>User</cp:lastModifiedBy>
  <cp:revision>5</cp:revision>
  <cp:lastPrinted>2019-01-24T08:42:00Z</cp:lastPrinted>
  <dcterms:created xsi:type="dcterms:W3CDTF">2019-01-24T08:36:00Z</dcterms:created>
  <dcterms:modified xsi:type="dcterms:W3CDTF">2019-01-25T08:48:00Z</dcterms:modified>
</cp:coreProperties>
</file>