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14C" w:rsidRPr="0022514C" w:rsidRDefault="0022514C" w:rsidP="0022514C">
      <w:pPr>
        <w:pStyle w:val="1"/>
        <w:ind w:left="1418" w:hanging="1418"/>
        <w:jc w:val="center"/>
        <w:rPr>
          <w:rFonts w:ascii="Times New Roman" w:hAnsi="Times New Roman" w:cs="Times New Roman"/>
          <w:b w:val="0"/>
        </w:rPr>
      </w:pPr>
      <w:r w:rsidRPr="0022514C">
        <w:rPr>
          <w:rFonts w:ascii="Times New Roman" w:hAnsi="Times New Roman" w:cs="Times New Roman"/>
          <w:b w:val="0"/>
        </w:rPr>
        <w:t>АДМИНИСТРАЦИЯ</w:t>
      </w:r>
      <w:r>
        <w:rPr>
          <w:rFonts w:ascii="Times New Roman" w:hAnsi="Times New Roman" w:cs="Times New Roman"/>
          <w:b w:val="0"/>
        </w:rPr>
        <w:t xml:space="preserve">                                                           </w:t>
      </w:r>
      <w:r w:rsidRPr="0022514C">
        <w:rPr>
          <w:rFonts w:ascii="Times New Roman" w:hAnsi="Times New Roman" w:cs="Times New Roman"/>
          <w:b w:val="0"/>
        </w:rPr>
        <w:t>ЕЛЬНИКОВСКОГО МУНИЦИПАЛЬНОГО РАЙОНА</w:t>
      </w:r>
      <w:r>
        <w:rPr>
          <w:rFonts w:ascii="Times New Roman" w:hAnsi="Times New Roman" w:cs="Times New Roman"/>
          <w:b w:val="0"/>
        </w:rPr>
        <w:t xml:space="preserve"> </w:t>
      </w:r>
      <w:r w:rsidRPr="0022514C">
        <w:rPr>
          <w:rFonts w:ascii="Times New Roman" w:hAnsi="Times New Roman" w:cs="Times New Roman"/>
          <w:b w:val="0"/>
        </w:rPr>
        <w:t>РЕСПУБЛИКИ МОРДОВИЯ</w:t>
      </w:r>
    </w:p>
    <w:p w:rsidR="0022514C" w:rsidRPr="0022514C" w:rsidRDefault="0022514C" w:rsidP="0022514C">
      <w:pPr>
        <w:pStyle w:val="1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22514C" w:rsidRPr="0022514C" w:rsidRDefault="001F472F" w:rsidP="001F472F">
      <w:pPr>
        <w:pStyle w:val="1"/>
        <w:tabs>
          <w:tab w:val="center" w:pos="4677"/>
          <w:tab w:val="left" w:pos="716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="0022514C" w:rsidRPr="0022514C">
        <w:rPr>
          <w:rFonts w:ascii="Times New Roman" w:hAnsi="Times New Roman" w:cs="Times New Roman"/>
        </w:rPr>
        <w:t>П</w:t>
      </w:r>
      <w:proofErr w:type="gramEnd"/>
      <w:r w:rsidR="0022514C" w:rsidRPr="0022514C">
        <w:rPr>
          <w:rFonts w:ascii="Times New Roman" w:hAnsi="Times New Roman" w:cs="Times New Roman"/>
        </w:rPr>
        <w:t xml:space="preserve"> О С Т А Н О В Л Е Н И Е</w:t>
      </w:r>
      <w:r>
        <w:rPr>
          <w:rFonts w:ascii="Times New Roman" w:hAnsi="Times New Roman" w:cs="Times New Roman"/>
        </w:rPr>
        <w:tab/>
      </w:r>
    </w:p>
    <w:p w:rsidR="0022514C" w:rsidRDefault="0022514C" w:rsidP="0022514C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/>
          <w:sz w:val="32"/>
          <w:szCs w:val="32"/>
        </w:rPr>
      </w:pPr>
    </w:p>
    <w:p w:rsidR="0022514C" w:rsidRDefault="0022514C" w:rsidP="0022514C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от </w:t>
      </w:r>
      <w:r w:rsidR="001F472F"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  <w:u w:val="single"/>
        </w:rPr>
        <w:t xml:space="preserve"> 2018</w:t>
      </w:r>
      <w:r>
        <w:rPr>
          <w:sz w:val="28"/>
          <w:szCs w:val="28"/>
        </w:rPr>
        <w:t xml:space="preserve">                                                                                                 №  </w:t>
      </w:r>
      <w:r w:rsidR="001F472F">
        <w:rPr>
          <w:sz w:val="28"/>
          <w:szCs w:val="28"/>
        </w:rPr>
        <w:t>_____</w:t>
      </w:r>
      <w:r>
        <w:rPr>
          <w:sz w:val="28"/>
          <w:szCs w:val="28"/>
        </w:rPr>
        <w:t xml:space="preserve">                           </w:t>
      </w:r>
    </w:p>
    <w:p w:rsidR="0022514C" w:rsidRDefault="0022514C" w:rsidP="0022514C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22514C" w:rsidRDefault="0022514C" w:rsidP="0022514C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с. Ельники </w:t>
      </w:r>
    </w:p>
    <w:p w:rsidR="0022514C" w:rsidRDefault="0022514C" w:rsidP="0022514C">
      <w:pPr>
        <w:tabs>
          <w:tab w:val="center" w:pos="4985"/>
          <w:tab w:val="left" w:pos="807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</w:t>
      </w:r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22514C">
        <w:rPr>
          <w:b/>
          <w:sz w:val="28"/>
          <w:szCs w:val="28"/>
        </w:rPr>
        <w:t>Об    утверждении    муниципальной     программы</w:t>
      </w:r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22514C">
        <w:rPr>
          <w:b/>
          <w:sz w:val="28"/>
          <w:szCs w:val="28"/>
        </w:rPr>
        <w:t xml:space="preserve">«Энергосбережение и  повышение  </w:t>
      </w:r>
      <w:proofErr w:type="gramStart"/>
      <w:r w:rsidRPr="0022514C">
        <w:rPr>
          <w:b/>
          <w:sz w:val="28"/>
          <w:szCs w:val="28"/>
        </w:rPr>
        <w:t>энергетической</w:t>
      </w:r>
      <w:proofErr w:type="gramEnd"/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22514C">
        <w:rPr>
          <w:b/>
          <w:sz w:val="28"/>
          <w:szCs w:val="28"/>
        </w:rPr>
        <w:t xml:space="preserve">эффективности в </w:t>
      </w:r>
      <w:proofErr w:type="spellStart"/>
      <w:r w:rsidRPr="0022514C">
        <w:rPr>
          <w:b/>
          <w:sz w:val="28"/>
          <w:szCs w:val="28"/>
        </w:rPr>
        <w:t>Ельниковском</w:t>
      </w:r>
      <w:proofErr w:type="spellEnd"/>
      <w:r w:rsidRPr="0022514C">
        <w:rPr>
          <w:b/>
          <w:sz w:val="28"/>
          <w:szCs w:val="28"/>
        </w:rPr>
        <w:t xml:space="preserve">   </w:t>
      </w:r>
      <w:proofErr w:type="gramStart"/>
      <w:r w:rsidRPr="0022514C">
        <w:rPr>
          <w:b/>
          <w:sz w:val="28"/>
          <w:szCs w:val="28"/>
        </w:rPr>
        <w:t>муниципальном</w:t>
      </w:r>
      <w:proofErr w:type="gramEnd"/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proofErr w:type="gramStart"/>
      <w:r w:rsidRPr="0022514C">
        <w:rPr>
          <w:b/>
          <w:sz w:val="28"/>
          <w:szCs w:val="28"/>
        </w:rPr>
        <w:t>районе</w:t>
      </w:r>
      <w:proofErr w:type="gramEnd"/>
      <w:r w:rsidRPr="0022514C">
        <w:rPr>
          <w:b/>
          <w:sz w:val="28"/>
          <w:szCs w:val="28"/>
        </w:rPr>
        <w:t xml:space="preserve"> Республики Мордовия» на 2018 - 2025 годы</w:t>
      </w:r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Администрация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прилагаемую муниципальную программу «Энергосбережение и повышение энергетической эффективности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Мордовия» на 2018 - 2025 годы.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первого заместителя Главы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                      А.В. </w:t>
      </w:r>
      <w:proofErr w:type="spellStart"/>
      <w:r>
        <w:rPr>
          <w:sz w:val="28"/>
          <w:szCs w:val="28"/>
        </w:rPr>
        <w:t>Малоземова</w:t>
      </w:r>
      <w:proofErr w:type="spellEnd"/>
      <w:r>
        <w:rPr>
          <w:sz w:val="28"/>
          <w:szCs w:val="28"/>
        </w:rPr>
        <w:t>.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постановление вступает в силу со дня официального опубликования.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6"/>
          <w:szCs w:val="26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                                         Ю.А. </w:t>
      </w:r>
      <w:proofErr w:type="spellStart"/>
      <w:r>
        <w:rPr>
          <w:sz w:val="28"/>
          <w:szCs w:val="28"/>
        </w:rPr>
        <w:t>Бекешев</w:t>
      </w:r>
      <w:proofErr w:type="spellEnd"/>
      <w:r>
        <w:rPr>
          <w:sz w:val="28"/>
          <w:szCs w:val="28"/>
        </w:rPr>
        <w:t xml:space="preserve">                                    </w:t>
      </w:r>
    </w:p>
    <w:p w:rsidR="0022514C" w:rsidRDefault="0022514C" w:rsidP="0022514C">
      <w:pPr>
        <w:rPr>
          <w:sz w:val="28"/>
          <w:szCs w:val="28"/>
        </w:rPr>
      </w:pPr>
    </w:p>
    <w:p w:rsidR="0022514C" w:rsidRDefault="0022514C" w:rsidP="0022514C">
      <w:pPr>
        <w:rPr>
          <w:sz w:val="28"/>
          <w:szCs w:val="28"/>
        </w:rPr>
      </w:pPr>
    </w:p>
    <w:p w:rsidR="0022514C" w:rsidRDefault="0022514C" w:rsidP="0022514C">
      <w:pPr>
        <w:rPr>
          <w:sz w:val="26"/>
          <w:szCs w:val="26"/>
        </w:rPr>
      </w:pPr>
    </w:p>
    <w:p w:rsidR="0022514C" w:rsidRDefault="0022514C" w:rsidP="0022514C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Макейкина</w:t>
      </w:r>
      <w:proofErr w:type="spellEnd"/>
      <w:r>
        <w:rPr>
          <w:sz w:val="20"/>
          <w:szCs w:val="20"/>
        </w:rPr>
        <w:t xml:space="preserve"> Е.А.</w:t>
      </w:r>
    </w:p>
    <w:p w:rsidR="0022514C" w:rsidRDefault="0022514C" w:rsidP="003219AF">
      <w:pPr>
        <w:ind w:left="5400"/>
        <w:jc w:val="right"/>
        <w:rPr>
          <w:rFonts w:cs="Times New Roman"/>
          <w:sz w:val="28"/>
          <w:szCs w:val="28"/>
        </w:rPr>
      </w:pPr>
    </w:p>
    <w:p w:rsidR="000907BB" w:rsidRPr="003219AF" w:rsidRDefault="000907BB" w:rsidP="003219AF">
      <w:pPr>
        <w:ind w:left="5400"/>
        <w:jc w:val="right"/>
        <w:rPr>
          <w:rFonts w:cs="Times New Roman"/>
          <w:sz w:val="28"/>
          <w:szCs w:val="28"/>
        </w:rPr>
      </w:pPr>
      <w:r w:rsidRPr="003219AF">
        <w:rPr>
          <w:rFonts w:cs="Times New Roman"/>
          <w:sz w:val="28"/>
          <w:szCs w:val="28"/>
        </w:rPr>
        <w:t xml:space="preserve">Утверждена </w:t>
      </w:r>
    </w:p>
    <w:p w:rsidR="008C3E5E" w:rsidRDefault="003219AF" w:rsidP="000E1F73">
      <w:pPr>
        <w:ind w:left="54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C3E5E">
        <w:rPr>
          <w:rFonts w:cs="Times New Roman"/>
          <w:sz w:val="28"/>
          <w:szCs w:val="28"/>
        </w:rPr>
        <w:t>п</w:t>
      </w:r>
      <w:r w:rsidR="000907BB" w:rsidRPr="00283A59">
        <w:rPr>
          <w:rFonts w:cs="Times New Roman"/>
          <w:sz w:val="28"/>
          <w:szCs w:val="28"/>
        </w:rPr>
        <w:t>остановлением</w:t>
      </w:r>
      <w:r w:rsidR="000C136C">
        <w:rPr>
          <w:rFonts w:cs="Times New Roman"/>
          <w:sz w:val="28"/>
          <w:szCs w:val="28"/>
        </w:rPr>
        <w:t xml:space="preserve"> </w:t>
      </w:r>
      <w:r w:rsidR="000E1F73">
        <w:rPr>
          <w:rFonts w:cs="Times New Roman"/>
          <w:sz w:val="28"/>
          <w:szCs w:val="28"/>
        </w:rPr>
        <w:t>администрации</w:t>
      </w:r>
    </w:p>
    <w:p w:rsidR="008C3E5E" w:rsidRDefault="003219AF" w:rsidP="000907BB">
      <w:pPr>
        <w:ind w:left="540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proofErr w:type="spellStart"/>
      <w:r w:rsidR="008C3E5E">
        <w:rPr>
          <w:rFonts w:cs="Times New Roman"/>
          <w:sz w:val="28"/>
          <w:szCs w:val="28"/>
        </w:rPr>
        <w:t>Ельниковского</w:t>
      </w:r>
      <w:proofErr w:type="spellEnd"/>
      <w:r w:rsidR="008C3E5E">
        <w:rPr>
          <w:rFonts w:cs="Times New Roman"/>
          <w:sz w:val="28"/>
          <w:szCs w:val="28"/>
        </w:rPr>
        <w:t xml:space="preserve"> муниципального</w:t>
      </w:r>
    </w:p>
    <w:p w:rsidR="000907BB" w:rsidRPr="00283A59" w:rsidRDefault="003219AF" w:rsidP="008C3E5E">
      <w:pPr>
        <w:ind w:left="54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7D0869">
        <w:rPr>
          <w:rFonts w:cs="Times New Roman"/>
          <w:sz w:val="28"/>
          <w:szCs w:val="28"/>
        </w:rPr>
        <w:t>р</w:t>
      </w:r>
      <w:r w:rsidR="008C3E5E">
        <w:rPr>
          <w:rFonts w:cs="Times New Roman"/>
          <w:sz w:val="28"/>
          <w:szCs w:val="28"/>
        </w:rPr>
        <w:t xml:space="preserve">айона </w:t>
      </w:r>
      <w:r w:rsidR="00A01CB9">
        <w:rPr>
          <w:rFonts w:cs="Times New Roman"/>
          <w:sz w:val="28"/>
          <w:szCs w:val="28"/>
        </w:rPr>
        <w:t xml:space="preserve"> </w:t>
      </w:r>
      <w:r w:rsidR="007D0869"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t xml:space="preserve">Республики </w:t>
      </w:r>
      <w:r w:rsidR="00A01CB9">
        <w:rPr>
          <w:rFonts w:cs="Times New Roman"/>
          <w:sz w:val="28"/>
          <w:szCs w:val="28"/>
        </w:rPr>
        <w:t xml:space="preserve">  </w:t>
      </w:r>
      <w:r w:rsidR="000907BB" w:rsidRPr="00283A59">
        <w:rPr>
          <w:rFonts w:cs="Times New Roman"/>
          <w:sz w:val="28"/>
          <w:szCs w:val="28"/>
        </w:rPr>
        <w:t xml:space="preserve">Мордовия </w:t>
      </w:r>
    </w:p>
    <w:p w:rsidR="000907BB" w:rsidRDefault="008C3E5E" w:rsidP="000907BB">
      <w:pPr>
        <w:ind w:firstLine="70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</w:t>
      </w:r>
      <w:r w:rsidR="006B60DA">
        <w:rPr>
          <w:rFonts w:cs="Times New Roman"/>
          <w:sz w:val="28"/>
          <w:szCs w:val="28"/>
        </w:rPr>
        <w:t xml:space="preserve">           </w:t>
      </w:r>
      <w:r w:rsidR="0026691D">
        <w:rPr>
          <w:rFonts w:cs="Times New Roman"/>
          <w:sz w:val="28"/>
          <w:szCs w:val="28"/>
        </w:rPr>
        <w:t xml:space="preserve"> </w:t>
      </w:r>
      <w:r w:rsidR="000E1F73">
        <w:rPr>
          <w:rFonts w:cs="Times New Roman"/>
          <w:sz w:val="28"/>
          <w:szCs w:val="28"/>
        </w:rPr>
        <w:t xml:space="preserve">  </w:t>
      </w:r>
      <w:r w:rsidR="006B60DA" w:rsidRPr="00493C43">
        <w:rPr>
          <w:rFonts w:cs="Times New Roman"/>
          <w:sz w:val="28"/>
          <w:szCs w:val="28"/>
        </w:rPr>
        <w:t>от</w:t>
      </w:r>
      <w:r w:rsidR="00493C43" w:rsidRPr="00493C43">
        <w:rPr>
          <w:rFonts w:cs="Times New Roman"/>
          <w:sz w:val="28"/>
          <w:szCs w:val="28"/>
          <w:u w:val="single"/>
        </w:rPr>
        <w:t xml:space="preserve"> </w:t>
      </w:r>
      <w:r w:rsidR="0007584F">
        <w:rPr>
          <w:rFonts w:cs="Times New Roman"/>
          <w:sz w:val="28"/>
          <w:szCs w:val="28"/>
          <w:u w:val="single"/>
        </w:rPr>
        <w:t xml:space="preserve">        </w:t>
      </w:r>
      <w:r w:rsidR="000E1F73">
        <w:rPr>
          <w:rFonts w:cs="Times New Roman"/>
          <w:sz w:val="28"/>
          <w:szCs w:val="28"/>
          <w:u w:val="single"/>
        </w:rPr>
        <w:softHyphen/>
      </w:r>
      <w:r w:rsidR="000E1F73">
        <w:rPr>
          <w:rFonts w:cs="Times New Roman"/>
          <w:sz w:val="28"/>
          <w:szCs w:val="28"/>
          <w:u w:val="single"/>
        </w:rPr>
        <w:softHyphen/>
      </w:r>
      <w:r w:rsidR="000E1F73">
        <w:rPr>
          <w:rFonts w:cs="Times New Roman"/>
          <w:sz w:val="28"/>
          <w:szCs w:val="28"/>
          <w:u w:val="single"/>
        </w:rPr>
        <w:softHyphen/>
        <w:t xml:space="preserve">   </w:t>
      </w:r>
      <w:r w:rsidR="0007584F">
        <w:rPr>
          <w:rFonts w:cs="Times New Roman"/>
          <w:sz w:val="28"/>
          <w:szCs w:val="28"/>
          <w:u w:val="single"/>
        </w:rPr>
        <w:t xml:space="preserve">    </w:t>
      </w:r>
      <w:r w:rsidR="00493C43" w:rsidRPr="000E1F73">
        <w:rPr>
          <w:rFonts w:cs="Times New Roman"/>
          <w:sz w:val="28"/>
          <w:szCs w:val="28"/>
        </w:rPr>
        <w:t>201</w:t>
      </w:r>
      <w:r w:rsidR="0007584F" w:rsidRPr="000E1F73">
        <w:rPr>
          <w:rFonts w:cs="Times New Roman"/>
          <w:sz w:val="28"/>
          <w:szCs w:val="28"/>
        </w:rPr>
        <w:t>8</w:t>
      </w:r>
      <w:r w:rsidR="006B60DA">
        <w:rPr>
          <w:rFonts w:cs="Times New Roman"/>
          <w:sz w:val="28"/>
          <w:szCs w:val="28"/>
        </w:rPr>
        <w:t xml:space="preserve"> №</w:t>
      </w:r>
      <w:r w:rsidR="0007584F">
        <w:rPr>
          <w:rFonts w:cs="Times New Roman"/>
          <w:sz w:val="28"/>
          <w:szCs w:val="28"/>
        </w:rPr>
        <w:t>_</w:t>
      </w:r>
      <w:r w:rsidR="000E1F73">
        <w:rPr>
          <w:rFonts w:cs="Times New Roman"/>
          <w:sz w:val="28"/>
          <w:szCs w:val="28"/>
        </w:rPr>
        <w:t>__</w:t>
      </w:r>
      <w:r w:rsidR="0007584F">
        <w:rPr>
          <w:rFonts w:cs="Times New Roman"/>
          <w:sz w:val="28"/>
          <w:szCs w:val="28"/>
        </w:rPr>
        <w:t>__</w:t>
      </w:r>
    </w:p>
    <w:p w:rsidR="008C3E5E" w:rsidRPr="00283A59" w:rsidRDefault="008C3E5E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8C3E5E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НАЯ </w:t>
      </w:r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 xml:space="preserve">«ЭНЕРГОСБЕРЕЖЕНИЕ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 xml:space="preserve">Ельниковском муниципальном районе </w:t>
      </w:r>
      <w:r w:rsidR="000907BB" w:rsidRPr="00283A59">
        <w:rPr>
          <w:rFonts w:cs="Times New Roman"/>
          <w:b/>
          <w:caps/>
          <w:sz w:val="28"/>
          <w:szCs w:val="28"/>
        </w:rPr>
        <w:t>РЕСПУБЛИК</w:t>
      </w:r>
      <w:r w:rsidR="00777F5B">
        <w:rPr>
          <w:rFonts w:cs="Times New Roman"/>
          <w:b/>
          <w:caps/>
          <w:sz w:val="28"/>
          <w:szCs w:val="28"/>
        </w:rPr>
        <w:t>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07584F">
        <w:rPr>
          <w:rFonts w:cs="Times New Roman"/>
          <w:b/>
          <w:caps/>
          <w:sz w:val="28"/>
          <w:szCs w:val="28"/>
        </w:rPr>
        <w:t>8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785FE8" w:rsidRPr="00283A59">
        <w:rPr>
          <w:rFonts w:cs="Times New Roman"/>
          <w:b/>
          <w:caps/>
          <w:sz w:val="28"/>
          <w:szCs w:val="28"/>
        </w:rPr>
        <w:t>2</w:t>
      </w:r>
      <w:r w:rsidR="0007584F">
        <w:rPr>
          <w:rFonts w:cs="Times New Roman"/>
          <w:b/>
          <w:caps/>
          <w:sz w:val="28"/>
          <w:szCs w:val="28"/>
        </w:rPr>
        <w:t>5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68676C" w:rsidRPr="00283A59" w:rsidRDefault="0026691D" w:rsidP="00130EB8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Ельники</w:t>
      </w:r>
      <w:r w:rsidR="00380BE9" w:rsidRPr="00283A59">
        <w:rPr>
          <w:rFonts w:cs="Times New Roman"/>
          <w:sz w:val="28"/>
          <w:szCs w:val="28"/>
        </w:rPr>
        <w:t>, 201</w:t>
      </w:r>
      <w:r w:rsidR="00A41F1D">
        <w:rPr>
          <w:rFonts w:cs="Times New Roman"/>
          <w:sz w:val="28"/>
          <w:szCs w:val="28"/>
        </w:rPr>
        <w:t>8</w:t>
      </w:r>
      <w:r w:rsidR="00175837" w:rsidRPr="00283A59">
        <w:rPr>
          <w:rFonts w:cs="Times New Roman"/>
          <w:sz w:val="28"/>
          <w:szCs w:val="28"/>
        </w:rPr>
        <w:t xml:space="preserve"> год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626C08" w:rsidP="00421525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58.25pt;margin-top:-7.5pt;width:1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7A3C78" w:rsidRPr="00283A59" w:rsidRDefault="008C3E5E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 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421525"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>
        <w:rPr>
          <w:rFonts w:cs="Times New Roman"/>
          <w:sz w:val="28"/>
          <w:szCs w:val="28"/>
        </w:rPr>
        <w:t>Ельниковском</w:t>
      </w:r>
      <w:proofErr w:type="spellEnd"/>
      <w:r>
        <w:rPr>
          <w:rFonts w:cs="Times New Roman"/>
          <w:sz w:val="28"/>
          <w:szCs w:val="28"/>
        </w:rPr>
        <w:t xml:space="preserve"> муниципальном районе</w:t>
      </w:r>
      <w:r w:rsidR="00092854">
        <w:rPr>
          <w:rFonts w:cs="Times New Roman"/>
          <w:sz w:val="28"/>
          <w:szCs w:val="28"/>
        </w:rPr>
        <w:t xml:space="preserve"> Республики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092854">
        <w:rPr>
          <w:rFonts w:cs="Times New Roman"/>
          <w:sz w:val="28"/>
          <w:szCs w:val="28"/>
        </w:rPr>
        <w:t xml:space="preserve">  </w:t>
      </w:r>
      <w:r w:rsidR="00380BE9" w:rsidRPr="00283A59">
        <w:rPr>
          <w:rFonts w:cs="Times New Roman"/>
          <w:sz w:val="28"/>
          <w:szCs w:val="28"/>
        </w:rPr>
        <w:t>на 201</w:t>
      </w:r>
      <w:r w:rsidR="00A41F1D">
        <w:rPr>
          <w:rFonts w:cs="Times New Roman"/>
          <w:sz w:val="28"/>
          <w:szCs w:val="28"/>
        </w:rPr>
        <w:t>8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785FE8" w:rsidRPr="00283A59">
        <w:rPr>
          <w:rFonts w:cs="Times New Roman"/>
          <w:sz w:val="28"/>
          <w:szCs w:val="28"/>
        </w:rPr>
        <w:t>2</w:t>
      </w:r>
      <w:r w:rsidR="00A41F1D">
        <w:rPr>
          <w:rFonts w:cs="Times New Roman"/>
          <w:sz w:val="28"/>
          <w:szCs w:val="28"/>
        </w:rPr>
        <w:t>5</w:t>
      </w:r>
      <w:r w:rsidR="00421525" w:rsidRPr="00283A59">
        <w:rPr>
          <w:rFonts w:cs="Times New Roman"/>
          <w:sz w:val="28"/>
          <w:szCs w:val="28"/>
        </w:rPr>
        <w:t xml:space="preserve"> годы</w:t>
      </w:r>
      <w:r w:rsidR="00DC149A">
        <w:rPr>
          <w:rFonts w:cs="Times New Roman"/>
          <w:sz w:val="28"/>
          <w:szCs w:val="28"/>
        </w:rPr>
        <w:t xml:space="preserve">                                                            </w:t>
      </w:r>
      <w:r w:rsidR="00092854">
        <w:rPr>
          <w:rFonts w:cs="Times New Roman"/>
          <w:sz w:val="28"/>
          <w:szCs w:val="28"/>
        </w:rPr>
        <w:t xml:space="preserve"> </w:t>
      </w:r>
      <w:r w:rsidR="007A3C78" w:rsidRPr="00283A59">
        <w:rPr>
          <w:rFonts w:cs="Times New Roman"/>
          <w:sz w:val="28"/>
          <w:szCs w:val="28"/>
        </w:rPr>
        <w:t xml:space="preserve">(далее – </w:t>
      </w:r>
      <w:r>
        <w:rPr>
          <w:rFonts w:cs="Times New Roman"/>
          <w:sz w:val="28"/>
          <w:szCs w:val="28"/>
        </w:rPr>
        <w:t>муниципаль</w:t>
      </w:r>
      <w:r w:rsidR="007A3C78"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A847DC" w:rsidRPr="00283A59" w:rsidTr="0051368A">
        <w:tc>
          <w:tcPr>
            <w:tcW w:w="3348" w:type="dxa"/>
          </w:tcPr>
          <w:p w:rsidR="00FD4519" w:rsidRPr="00283A59" w:rsidRDefault="00FD4519" w:rsidP="008C3E5E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Ответственный исполнитель </w:t>
            </w:r>
            <w:r w:rsidR="008C3E5E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120" w:type="dxa"/>
          </w:tcPr>
          <w:p w:rsidR="00FD4519" w:rsidRPr="00283A59" w:rsidRDefault="008C3E5E" w:rsidP="008C3E5E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cs="Times New Roman"/>
                <w:sz w:val="28"/>
                <w:szCs w:val="28"/>
              </w:rPr>
              <w:t>Ельниковского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    муниципального района</w:t>
            </w:r>
            <w:r w:rsidR="00FD4519" w:rsidRPr="00283A59">
              <w:rPr>
                <w:rFonts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8C3E5E" w:rsidP="008C3E5E">
            <w:pPr>
              <w:rPr>
                <w:rFonts w:cs="Times New Roman"/>
                <w:sz w:val="28"/>
                <w:szCs w:val="28"/>
                <w:highlight w:val="green"/>
              </w:rPr>
            </w:pPr>
            <w:r>
              <w:rPr>
                <w:rFonts w:cs="Times New Roman"/>
                <w:sz w:val="28"/>
                <w:szCs w:val="28"/>
              </w:rPr>
              <w:t>Соисполнители муниципальной</w:t>
            </w:r>
            <w:r w:rsidR="0026070B"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  <w:r w:rsidR="0026070B" w:rsidRPr="00283A59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1525" w:rsidRDefault="008673D8" w:rsidP="008673D8">
            <w:pPr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</w:t>
            </w:r>
            <w:r w:rsidR="00E5796C">
              <w:rPr>
                <w:rFonts w:eastAsia="Calibri" w:cs="Times New Roman"/>
                <w:sz w:val="28"/>
                <w:szCs w:val="28"/>
                <w:lang w:eastAsia="en-US"/>
              </w:rPr>
              <w:t xml:space="preserve">Министерство образования Республики Мордовия, Министерство энергетики и тарифной политики Республики Мордовия, Министерство жилищно-коммунального хозяйства и гражданской защиты населения </w:t>
            </w:r>
            <w:r w:rsidR="00380BE9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E5796C">
              <w:rPr>
                <w:rFonts w:eastAsia="Calibri" w:cs="Times New Roman"/>
                <w:sz w:val="28"/>
                <w:szCs w:val="28"/>
                <w:lang w:eastAsia="en-US"/>
              </w:rPr>
              <w:t>Республики Мордовия, Министерство культуры и туризма Республики Мордовия, Министерство сельского хозяйства и продовольствия Республики Мордовия</w:t>
            </w:r>
          </w:p>
          <w:p w:rsidR="008C3E5E" w:rsidRPr="00283A59" w:rsidRDefault="008C3E5E" w:rsidP="008C3E5E">
            <w:pPr>
              <w:ind w:firstLine="480"/>
              <w:jc w:val="both"/>
              <w:rPr>
                <w:rFonts w:cs="Times New Roman"/>
              </w:rPr>
            </w:pPr>
          </w:p>
        </w:tc>
      </w:tr>
      <w:tr w:rsidR="00A847DC" w:rsidRPr="00283A59" w:rsidTr="0051368A">
        <w:tc>
          <w:tcPr>
            <w:tcW w:w="3348" w:type="dxa"/>
          </w:tcPr>
          <w:p w:rsidR="0026070B" w:rsidRPr="00283A59" w:rsidRDefault="008C3E5E" w:rsidP="00253E1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Цель муниципаль</w:t>
            </w:r>
            <w:r w:rsidR="00253E10">
              <w:rPr>
                <w:rFonts w:cs="Times New Roman"/>
                <w:sz w:val="28"/>
                <w:szCs w:val="28"/>
              </w:rPr>
              <w:t>но</w:t>
            </w:r>
            <w:r w:rsidR="0026070B" w:rsidRPr="00283A59">
              <w:rPr>
                <w:rFonts w:cs="Times New Roman"/>
                <w:sz w:val="28"/>
                <w:szCs w:val="28"/>
              </w:rPr>
              <w:t>й программы</w:t>
            </w:r>
          </w:p>
        </w:tc>
        <w:tc>
          <w:tcPr>
            <w:tcW w:w="6120" w:type="dxa"/>
          </w:tcPr>
          <w:p w:rsidR="00253E10" w:rsidRDefault="00E5796C" w:rsidP="00253E10">
            <w:pPr>
              <w:pStyle w:val="ConsPlusNormal"/>
              <w:ind w:left="-57" w:right="-5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</w:t>
            </w:r>
            <w:r w:rsidR="00253E10">
              <w:rPr>
                <w:rFonts w:ascii="Times New Roman" w:hAnsi="Times New Roman" w:cs="Times New Roman"/>
                <w:sz w:val="28"/>
                <w:szCs w:val="28"/>
              </w:rPr>
              <w:t>беспечение устойчивого функционирования и развития экономики района за счет эффективного использования энергетических ресурсов;</w:t>
            </w:r>
          </w:p>
          <w:p w:rsidR="0026070B" w:rsidRPr="00283A59" w:rsidRDefault="00253E10" w:rsidP="00253E10">
            <w:pPr>
              <w:pStyle w:val="ConsPlusNormal"/>
              <w:ind w:left="-57" w:right="-57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снижение финансовой нагрузки на бюджет муниципального района за счет сокращения расходов на энергоресурсы, снижение платежей потребителей, в том числе бюджетных организаций за энергетические ресурсы, увеличение эффективности использования энергоресурсов </w:t>
            </w:r>
            <w:r w:rsidR="0026070B" w:rsidRPr="00253E10">
              <w:rPr>
                <w:rFonts w:ascii="Times New Roman" w:hAnsi="Times New Roman" w:cs="Times New Roman"/>
                <w:sz w:val="28"/>
                <w:szCs w:val="28"/>
              </w:rPr>
              <w:t>за счет внедрения комплекса энергосберегающих мероприятий и проектов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26070B" w:rsidP="00253E10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З</w:t>
            </w:r>
            <w:r w:rsidR="00421525" w:rsidRPr="00283A59">
              <w:rPr>
                <w:rFonts w:cs="Times New Roman"/>
                <w:sz w:val="28"/>
                <w:szCs w:val="28"/>
              </w:rPr>
              <w:t xml:space="preserve">адачи </w:t>
            </w:r>
            <w:r w:rsidR="00253E10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</w:t>
            </w:r>
            <w:r w:rsidR="00421525" w:rsidRPr="00283A59">
              <w:rPr>
                <w:rFonts w:cs="Times New Roman"/>
                <w:sz w:val="28"/>
                <w:szCs w:val="28"/>
              </w:rPr>
              <w:t>рограммы</w:t>
            </w:r>
          </w:p>
        </w:tc>
        <w:tc>
          <w:tcPr>
            <w:tcW w:w="6120" w:type="dxa"/>
          </w:tcPr>
          <w:p w:rsidR="0026070B" w:rsidRPr="00253E10" w:rsidRDefault="000E1F73" w:rsidP="00253E10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</w:t>
            </w:r>
            <w:r w:rsidR="00421525" w:rsidRPr="00253E10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7704EE" w:rsidRPr="00283A59" w:rsidRDefault="00421525" w:rsidP="00FD4519">
            <w:pPr>
              <w:pStyle w:val="aff5"/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обеспечение устойчивых темпов снижения  энергопотребления в</w:t>
            </w:r>
            <w:r w:rsidR="0026070B" w:rsidRPr="00283A59">
              <w:rPr>
                <w:rFonts w:cs="Times New Roman"/>
                <w:sz w:val="28"/>
                <w:szCs w:val="28"/>
              </w:rPr>
              <w:t xml:space="preserve"> секторах экономики р</w:t>
            </w:r>
            <w:r w:rsidR="00253E10">
              <w:rPr>
                <w:rFonts w:cs="Times New Roman"/>
                <w:sz w:val="28"/>
                <w:szCs w:val="28"/>
              </w:rPr>
              <w:t>айона</w:t>
            </w:r>
            <w:r w:rsidR="0026070B" w:rsidRPr="00283A59">
              <w:rPr>
                <w:rFonts w:cs="Times New Roman"/>
                <w:sz w:val="28"/>
                <w:szCs w:val="28"/>
              </w:rPr>
              <w:t>;</w:t>
            </w:r>
          </w:p>
          <w:p w:rsidR="00421525" w:rsidRPr="00283A59" w:rsidRDefault="00421525" w:rsidP="007A3C78">
            <w:pPr>
              <w:pStyle w:val="aff5"/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</w:t>
            </w:r>
          </w:p>
        </w:tc>
      </w:tr>
      <w:tr w:rsidR="00A847DC" w:rsidRPr="00283A59" w:rsidTr="0051368A">
        <w:tc>
          <w:tcPr>
            <w:tcW w:w="3348" w:type="dxa"/>
          </w:tcPr>
          <w:p w:rsidR="003E3A41" w:rsidRPr="00283A59" w:rsidRDefault="003E3A41" w:rsidP="00253E10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Целевые индикаторы и показатели </w:t>
            </w:r>
            <w:r w:rsidR="00253E10">
              <w:rPr>
                <w:rFonts w:cs="Times New Roman"/>
                <w:sz w:val="28"/>
                <w:szCs w:val="28"/>
              </w:rPr>
              <w:lastRenderedPageBreak/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120" w:type="dxa"/>
          </w:tcPr>
          <w:p w:rsidR="00A847DC" w:rsidRDefault="00253E10" w:rsidP="00253E10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Ежегодное снижение удельного потребления энергоресурсов на 3 % к уровню предыдущего </w:t>
            </w: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>года;</w:t>
            </w:r>
          </w:p>
          <w:p w:rsidR="00253E10" w:rsidRDefault="00A847DC" w:rsidP="00253E10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Объем экономии топливно-энергетических  ресурсов (в тоннах условного топлива);</w:t>
            </w:r>
            <w:r w:rsidR="00253E10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A847DC" w:rsidRDefault="00253E10" w:rsidP="00E5796C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eastAsia="Arial CYR" w:cs="Arial CYR"/>
                <w:sz w:val="28"/>
                <w:szCs w:val="28"/>
                <w:lang w:val="ru-RU"/>
              </w:rPr>
            </w:pPr>
            <w:r>
              <w:rPr>
                <w:rFonts w:eastAsia="Arial CYR" w:cs="Arial CYR"/>
                <w:sz w:val="28"/>
                <w:szCs w:val="28"/>
                <w:lang w:val="ru-RU"/>
              </w:rPr>
              <w:t xml:space="preserve"> </w:t>
            </w:r>
          </w:p>
          <w:p w:rsidR="00E5796C" w:rsidRPr="000C136C" w:rsidRDefault="00E5796C" w:rsidP="00E5796C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A847DC" w:rsidP="00A847D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Этапы и сроки реализации муниципальной </w:t>
            </w:r>
            <w:r w:rsidR="003E3A41" w:rsidRPr="00283A59">
              <w:rPr>
                <w:rFonts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120" w:type="dxa"/>
          </w:tcPr>
          <w:p w:rsidR="00A847DC" w:rsidRDefault="00A847DC" w:rsidP="00785FE8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</w:p>
          <w:p w:rsidR="00421525" w:rsidRPr="00283A59" w:rsidRDefault="00785FE8" w:rsidP="000E1F73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kern w:val="2"/>
                <w:sz w:val="28"/>
                <w:szCs w:val="28"/>
              </w:rPr>
              <w:t>201</w:t>
            </w:r>
            <w:r w:rsidR="00A41F1D">
              <w:rPr>
                <w:rFonts w:cs="Times New Roman"/>
                <w:kern w:val="2"/>
                <w:sz w:val="28"/>
                <w:szCs w:val="28"/>
              </w:rPr>
              <w:t>8</w:t>
            </w:r>
            <w:r w:rsidR="00DC149A">
              <w:rPr>
                <w:rFonts w:cs="Times New Roman"/>
                <w:kern w:val="2"/>
                <w:sz w:val="28"/>
                <w:szCs w:val="28"/>
              </w:rPr>
              <w:t xml:space="preserve">  </w:t>
            </w:r>
            <w:r w:rsidRPr="00283A59">
              <w:rPr>
                <w:rFonts w:cs="Times New Roman"/>
                <w:kern w:val="2"/>
                <w:sz w:val="28"/>
                <w:szCs w:val="28"/>
              </w:rPr>
              <w:t>- 202</w:t>
            </w:r>
            <w:r w:rsidR="000E1F73">
              <w:rPr>
                <w:rFonts w:cs="Times New Roman"/>
                <w:kern w:val="2"/>
                <w:sz w:val="28"/>
                <w:szCs w:val="28"/>
              </w:rPr>
              <w:t>5</w:t>
            </w:r>
            <w:r w:rsidRPr="00283A59">
              <w:rPr>
                <w:rFonts w:cs="Times New Roman"/>
                <w:kern w:val="2"/>
                <w:sz w:val="28"/>
                <w:szCs w:val="28"/>
              </w:rPr>
              <w:t xml:space="preserve"> годы</w:t>
            </w:r>
            <w:r w:rsidR="003E3A41" w:rsidRPr="00283A59">
              <w:rPr>
                <w:rFonts w:cs="Times New Roman"/>
                <w:kern w:val="2"/>
                <w:sz w:val="28"/>
                <w:szCs w:val="28"/>
              </w:rPr>
              <w:t xml:space="preserve"> </w:t>
            </w:r>
            <w:r w:rsidR="007A3C78" w:rsidRPr="00283A59">
              <w:rPr>
                <w:rFonts w:cs="Times New Roman"/>
                <w:kern w:val="2"/>
                <w:sz w:val="28"/>
                <w:szCs w:val="28"/>
              </w:rPr>
              <w:t xml:space="preserve"> 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3E3A41" w:rsidP="00A847DC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Объемы </w:t>
            </w:r>
            <w:r w:rsidR="00AB1306" w:rsidRPr="00283A59">
              <w:rPr>
                <w:rFonts w:cs="Times New Roman"/>
                <w:sz w:val="28"/>
                <w:szCs w:val="28"/>
              </w:rPr>
              <w:t>финансирования</w:t>
            </w:r>
            <w:r w:rsidRPr="00283A59">
              <w:rPr>
                <w:rFonts w:cs="Times New Roman"/>
                <w:sz w:val="28"/>
                <w:szCs w:val="28"/>
              </w:rPr>
              <w:t xml:space="preserve"> </w:t>
            </w:r>
            <w:r w:rsidR="00A847DC">
              <w:rPr>
                <w:rFonts w:cs="Times New Roman"/>
                <w:sz w:val="28"/>
                <w:szCs w:val="28"/>
              </w:rPr>
              <w:t>муниципаль</w:t>
            </w:r>
            <w:r w:rsidRPr="00283A59">
              <w:rPr>
                <w:rFonts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120" w:type="dxa"/>
          </w:tcPr>
          <w:p w:rsidR="00585216" w:rsidRDefault="00175837" w:rsidP="003E3A4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    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общий объем </w:t>
            </w:r>
            <w:r w:rsidR="00631036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финансирования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на реализацию </w:t>
            </w:r>
            <w:r w:rsidR="00A847DC">
              <w:rPr>
                <w:rFonts w:eastAsia="Calibri" w:cs="Times New Roman"/>
                <w:sz w:val="28"/>
                <w:szCs w:val="28"/>
                <w:lang w:eastAsia="en-US"/>
              </w:rPr>
              <w:t>муниципаль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ной программы составляет  </w:t>
            </w:r>
            <w:r w:rsidR="00516210">
              <w:rPr>
                <w:rFonts w:eastAsia="Calibri" w:cs="Times New Roman"/>
                <w:sz w:val="28"/>
                <w:szCs w:val="28"/>
                <w:lang w:eastAsia="en-US"/>
              </w:rPr>
              <w:t>10384</w:t>
            </w:r>
            <w:r w:rsidR="00EA074C">
              <w:rPr>
                <w:rFonts w:eastAsia="Calibri" w:cs="Times New Roman"/>
                <w:sz w:val="28"/>
                <w:szCs w:val="28"/>
                <w:lang w:eastAsia="en-US"/>
              </w:rPr>
              <w:t>,</w:t>
            </w:r>
            <w:r w:rsidR="00516210">
              <w:rPr>
                <w:rFonts w:eastAsia="Calibri" w:cs="Times New Roman"/>
                <w:sz w:val="28"/>
                <w:szCs w:val="28"/>
                <w:lang w:eastAsia="en-US"/>
              </w:rPr>
              <w:t>7</w:t>
            </w:r>
            <w:r w:rsidR="00EA074C" w:rsidRPr="00EA074C">
              <w:rPr>
                <w:rFonts w:eastAsia="Calibri" w:cs="Times New Roman"/>
                <w:sz w:val="28"/>
                <w:szCs w:val="28"/>
                <w:lang w:eastAsia="en-US"/>
              </w:rPr>
              <w:t>85</w:t>
            </w:r>
            <w:r w:rsidR="0085323C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631036" w:rsidRPr="0085323C">
              <w:rPr>
                <w:rFonts w:eastAsia="Calibri" w:cs="Times New Roman"/>
                <w:sz w:val="28"/>
                <w:szCs w:val="28"/>
                <w:lang w:eastAsia="en-US"/>
              </w:rPr>
              <w:t>тыс</w:t>
            </w:r>
            <w:r w:rsidR="003E3A41" w:rsidRPr="0085323C">
              <w:rPr>
                <w:rFonts w:eastAsia="Calibri" w:cs="Times New Roman"/>
                <w:sz w:val="28"/>
                <w:szCs w:val="28"/>
                <w:lang w:eastAsia="en-US"/>
              </w:rPr>
              <w:t>.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руб</w:t>
            </w:r>
            <w:r w:rsidR="007A3C78" w:rsidRPr="00283A59">
              <w:rPr>
                <w:rFonts w:eastAsia="Calibri" w:cs="Times New Roman"/>
                <w:sz w:val="28"/>
                <w:szCs w:val="28"/>
                <w:lang w:eastAsia="en-US"/>
              </w:rPr>
              <w:t>лей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, </w:t>
            </w:r>
            <w:r w:rsidR="003F43BE">
              <w:rPr>
                <w:rFonts w:eastAsia="Calibri" w:cs="Times New Roman"/>
                <w:sz w:val="28"/>
                <w:szCs w:val="28"/>
                <w:lang w:eastAsia="en-US"/>
              </w:rPr>
              <w:t>из них средства местного бюджета:</w:t>
            </w:r>
          </w:p>
          <w:p w:rsidR="003E3A41" w:rsidRPr="00283A59" w:rsidRDefault="00585216" w:rsidP="003E3A4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-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>1514,397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тыс. рублей,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>в том числе</w:t>
            </w:r>
            <w:r w:rsidR="0085323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85323C" w:rsidRPr="00055F86" w:rsidRDefault="00EA074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14,39  </w:t>
            </w:r>
            <w:r w:rsidR="0085323C"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85323C" w:rsidRPr="00055F86" w:rsidRDefault="0085323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2019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 0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85323C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2020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2021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100,0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100,0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700,0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200,0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200,0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тыс. рублей;</w:t>
            </w:r>
          </w:p>
          <w:p w:rsidR="00E5796C" w:rsidRDefault="004E3557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в том числе:</w:t>
            </w:r>
          </w:p>
          <w:p w:rsidR="004E3557" w:rsidRDefault="004E3557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средства федерального бюджета-</w:t>
            </w:r>
          </w:p>
          <w:p w:rsidR="004E3557" w:rsidRPr="00283A59" w:rsidRDefault="00ED484A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Pr="00ED484A">
              <w:rPr>
                <w:rFonts w:eastAsia="Calibri" w:cs="Times New Roman"/>
                <w:sz w:val="28"/>
                <w:szCs w:val="28"/>
                <w:u w:val="single"/>
                <w:lang w:eastAsia="en-US"/>
              </w:rPr>
              <w:t>0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4E3557" w:rsidRP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4E3557" w:rsidRPr="00283A59">
              <w:rPr>
                <w:rFonts w:eastAsia="Calibri" w:cs="Times New Roman"/>
                <w:sz w:val="28"/>
                <w:szCs w:val="28"/>
                <w:lang w:eastAsia="en-US"/>
              </w:rPr>
              <w:t>тыс. рублей, в том числе</w:t>
            </w:r>
            <w:r w:rsidR="004E3557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="004E3557"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2018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2019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E5796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2020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рублей;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2021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тыс. рублей;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в том числе: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средства республиканского бюджета-</w:t>
            </w:r>
          </w:p>
          <w:p w:rsidR="004E3557" w:rsidRPr="00283A59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>1970,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>3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>88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 в том числе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lastRenderedPageBreak/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8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>7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70,388 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4E3557" w:rsidRPr="00EA074C" w:rsidRDefault="00A41F1D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2019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   0        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4E3557" w:rsidRPr="00EA074C" w:rsidRDefault="00A41F1D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2020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   0        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4E3557" w:rsidRDefault="00A41F1D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2021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400,0    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400,0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   0  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200,0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200,0 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рублей;</w:t>
            </w:r>
          </w:p>
          <w:p w:rsidR="00585216" w:rsidRDefault="00251D57" w:rsidP="00585216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средства </w:t>
            </w:r>
            <w:r w:rsidR="00585216">
              <w:rPr>
                <w:rFonts w:eastAsia="Calibri" w:cs="Times New Roman"/>
                <w:sz w:val="28"/>
                <w:szCs w:val="28"/>
                <w:lang w:eastAsia="en-US"/>
              </w:rPr>
              <w:t>внебюджетных источников:</w:t>
            </w:r>
          </w:p>
          <w:p w:rsidR="00251D57" w:rsidRPr="00283A59" w:rsidRDefault="00251D57" w:rsidP="00585216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>69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00,0 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тыс. рублей, в том числе</w:t>
            </w:r>
            <w:r w:rsidR="004C5C6B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8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9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 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52602E" w:rsidRPr="00627ED2" w:rsidRDefault="00A41F1D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2020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 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C57BF6" w:rsidRDefault="000368DB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1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</w:t>
            </w:r>
            <w:r w:rsidR="00251D57" w:rsidRPr="00627ED2">
              <w:rPr>
                <w:rFonts w:eastAsia="Calibri" w:cs="Times New Roman"/>
                <w:sz w:val="28"/>
                <w:szCs w:val="28"/>
                <w:lang w:eastAsia="en-US"/>
              </w:rPr>
              <w:t>;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 0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283A59" w:rsidRDefault="00A41F1D" w:rsidP="00ED484A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рублей;</w:t>
            </w:r>
          </w:p>
        </w:tc>
      </w:tr>
      <w:tr w:rsidR="00A847DC" w:rsidRPr="00283A59" w:rsidTr="0051368A">
        <w:trPr>
          <w:trHeight w:val="20"/>
        </w:trPr>
        <w:tc>
          <w:tcPr>
            <w:tcW w:w="3348" w:type="dxa"/>
          </w:tcPr>
          <w:p w:rsidR="00421525" w:rsidRPr="00283A59" w:rsidRDefault="008225DE" w:rsidP="00585216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 w:rsidR="00585216">
              <w:rPr>
                <w:rFonts w:cs="Times New Roman"/>
                <w:sz w:val="28"/>
                <w:szCs w:val="28"/>
              </w:rPr>
              <w:t>муниципаль</w:t>
            </w:r>
            <w:r w:rsidRPr="00283A59">
              <w:rPr>
                <w:rFonts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120" w:type="dxa"/>
          </w:tcPr>
          <w:p w:rsidR="00585216" w:rsidRDefault="000F1184" w:rsidP="00991E36">
            <w:pPr>
              <w:pStyle w:val="BodyTextKeep"/>
              <w:spacing w:before="0" w:after="0"/>
              <w:ind w:left="0"/>
              <w:rPr>
                <w:sz w:val="28"/>
                <w:szCs w:val="28"/>
              </w:rPr>
            </w:pPr>
            <w:r w:rsidRPr="00283A59">
              <w:rPr>
                <w:sz w:val="28"/>
                <w:szCs w:val="28"/>
              </w:rPr>
              <w:t xml:space="preserve">    </w:t>
            </w:r>
            <w:r w:rsidRPr="004C5C6B">
              <w:rPr>
                <w:sz w:val="28"/>
                <w:szCs w:val="28"/>
              </w:rPr>
              <w:t>о</w:t>
            </w:r>
            <w:r w:rsidR="00421525" w:rsidRPr="004C5C6B">
              <w:rPr>
                <w:sz w:val="28"/>
                <w:szCs w:val="28"/>
              </w:rPr>
              <w:t xml:space="preserve">беспечение достижения  за счет реализации мероприятий и проектов </w:t>
            </w:r>
            <w:r w:rsidR="00585216">
              <w:rPr>
                <w:sz w:val="28"/>
                <w:szCs w:val="28"/>
              </w:rPr>
              <w:t>муниципаль</w:t>
            </w:r>
            <w:r w:rsidR="00063532" w:rsidRPr="004C5C6B">
              <w:rPr>
                <w:sz w:val="28"/>
                <w:szCs w:val="28"/>
              </w:rPr>
              <w:t>ной п</w:t>
            </w:r>
            <w:r w:rsidR="00421525" w:rsidRPr="004C5C6B">
              <w:rPr>
                <w:sz w:val="28"/>
                <w:szCs w:val="28"/>
              </w:rPr>
              <w:t xml:space="preserve">рограммы по повышению </w:t>
            </w:r>
            <w:proofErr w:type="spellStart"/>
            <w:r w:rsidR="00421525" w:rsidRPr="004C5C6B">
              <w:rPr>
                <w:sz w:val="28"/>
                <w:szCs w:val="28"/>
              </w:rPr>
              <w:t>энергоэффективности</w:t>
            </w:r>
            <w:proofErr w:type="spellEnd"/>
            <w:r w:rsidR="00421525" w:rsidRPr="004C5C6B">
              <w:rPr>
                <w:sz w:val="28"/>
                <w:szCs w:val="28"/>
              </w:rPr>
              <w:t>:</w:t>
            </w:r>
          </w:p>
          <w:p w:rsidR="00421525" w:rsidRPr="004C5C6B" w:rsidRDefault="00585216" w:rsidP="00991E36">
            <w:pPr>
              <w:pStyle w:val="BodyTextKeep"/>
              <w:spacing w:before="0"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полный переход</w:t>
            </w:r>
            <w:r w:rsidR="00421525" w:rsidRPr="004C5C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приборный учет при расчетах организаций муниципальной бюджетной сферы с организациями коммунального хозяйства;</w:t>
            </w:r>
            <w:r w:rsidR="00421525" w:rsidRPr="004C5C6B">
              <w:rPr>
                <w:sz w:val="28"/>
                <w:szCs w:val="28"/>
              </w:rPr>
              <w:t xml:space="preserve"> </w:t>
            </w:r>
          </w:p>
          <w:p w:rsidR="00E8769E" w:rsidRDefault="00E8769E" w:rsidP="00E8769E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E8769E">
              <w:rPr>
                <w:sz w:val="28"/>
                <w:szCs w:val="28"/>
                <w:lang w:val="ru-RU"/>
              </w:rPr>
              <w:t xml:space="preserve">- </w:t>
            </w:r>
            <w:r>
              <w:rPr>
                <w:sz w:val="28"/>
                <w:szCs w:val="28"/>
                <w:lang w:val="ru-RU"/>
              </w:rPr>
              <w:t>е</w:t>
            </w:r>
            <w:r>
              <w:rPr>
                <w:rFonts w:cs="Times New Roman"/>
                <w:sz w:val="28"/>
                <w:szCs w:val="28"/>
                <w:lang w:val="ru-RU"/>
              </w:rPr>
              <w:t>жегодное снижение удельного потребления энергоресурсов на 3 % к уровню предыдущего года</w:t>
            </w:r>
            <w:r w:rsidR="00A41F1D">
              <w:rPr>
                <w:rFonts w:cs="Times New Roman"/>
                <w:sz w:val="28"/>
                <w:szCs w:val="28"/>
                <w:lang w:val="ru-RU"/>
              </w:rPr>
              <w:t>.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E8769E" w:rsidRPr="00283A59" w:rsidRDefault="00E8769E" w:rsidP="00997CC1">
            <w:pPr>
              <w:pStyle w:val="BodyTextKeep"/>
              <w:spacing w:before="0" w:after="0"/>
              <w:ind w:left="0"/>
              <w:jc w:val="left"/>
              <w:rPr>
                <w:sz w:val="28"/>
                <w:szCs w:val="28"/>
              </w:rPr>
            </w:pPr>
          </w:p>
        </w:tc>
      </w:tr>
    </w:tbl>
    <w:p w:rsidR="00D111AF" w:rsidRPr="00283A59" w:rsidRDefault="00097074" w:rsidP="00942F2B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  <w:r>
        <w:rPr>
          <w:rFonts w:eastAsia="Calibri" w:cs="Times New Roman"/>
          <w:b/>
          <w:bCs/>
          <w:sz w:val="28"/>
          <w:szCs w:val="28"/>
          <w:lang w:eastAsia="en-US"/>
        </w:rPr>
        <w:t>Р</w:t>
      </w:r>
      <w:r w:rsidR="00D111AF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аздел 1. </w:t>
      </w:r>
      <w:bookmarkEnd w:id="1"/>
      <w:r w:rsidR="008225D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8769E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8225D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основные проблемы в указанной сфере и прогноз ее развития</w:t>
      </w:r>
    </w:p>
    <w:p w:rsidR="00D111AF" w:rsidRPr="00283A59" w:rsidRDefault="00E8769E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283A5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283A5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283A5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283A5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283A5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,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283A5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>
        <w:rPr>
          <w:rFonts w:eastAsia="Calibri" w:cs="Times New Roman"/>
          <w:sz w:val="28"/>
          <w:szCs w:val="28"/>
          <w:lang w:eastAsia="en-US"/>
        </w:rPr>
        <w:t>«</w:t>
      </w:r>
      <w:proofErr w:type="spellStart"/>
      <w:r w:rsidR="00F94E9B" w:rsidRPr="00F94E9B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F94E9B" w:rsidRPr="00F94E9B">
        <w:rPr>
          <w:rFonts w:eastAsia="Calibri" w:cs="Times New Roman"/>
          <w:sz w:val="28"/>
          <w:szCs w:val="28"/>
          <w:lang w:eastAsia="en-US"/>
        </w:rPr>
        <w:t xml:space="preserve"> и развитие энергетики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>
        <w:rPr>
          <w:rFonts w:eastAsia="Calibri" w:cs="Times New Roman"/>
          <w:sz w:val="28"/>
          <w:szCs w:val="28"/>
          <w:lang w:eastAsia="en-US"/>
        </w:rPr>
        <w:t>р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>аспоряжение</w:t>
      </w:r>
      <w:r w:rsidR="00F94E9B">
        <w:rPr>
          <w:rFonts w:eastAsia="Calibri" w:cs="Times New Roman"/>
          <w:sz w:val="28"/>
          <w:szCs w:val="28"/>
          <w:lang w:eastAsia="en-US"/>
        </w:rPr>
        <w:t>м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 xml:space="preserve"> Правительства РФ от 3 апреля 2013 г. N 512-р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</w:t>
      </w:r>
      <w:proofErr w:type="gramEnd"/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 Мордовия от 15 июля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2013 г.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– </w:t>
      </w:r>
      <w:proofErr w:type="gramStart"/>
      <w:r w:rsidR="004109CA" w:rsidRPr="00283A59">
        <w:rPr>
          <w:rFonts w:eastAsia="Calibri" w:cs="Times New Roman"/>
          <w:sz w:val="28"/>
          <w:szCs w:val="28"/>
          <w:lang w:eastAsia="en-US"/>
        </w:rPr>
        <w:t>р</w:t>
      </w:r>
      <w:proofErr w:type="gramEnd"/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>
        <w:rPr>
          <w:rFonts w:eastAsia="Calibri" w:cs="Times New Roman"/>
          <w:sz w:val="28"/>
          <w:szCs w:val="28"/>
          <w:lang w:eastAsia="en-US"/>
        </w:rPr>
        <w:t>,</w:t>
      </w:r>
      <w:r>
        <w:rPr>
          <w:rFonts w:eastAsia="Calibri" w:cs="Times New Roman"/>
          <w:sz w:val="28"/>
          <w:szCs w:val="28"/>
          <w:lang w:eastAsia="en-US"/>
        </w:rPr>
        <w:t xml:space="preserve"> государственной программы Республики Мордовия «Энергосбережение и повышение энергетической эффективности в Республике Мордовия»</w:t>
      </w:r>
      <w:r w:rsidR="005E7469">
        <w:rPr>
          <w:rFonts w:eastAsia="Calibri" w:cs="Times New Roman"/>
          <w:sz w:val="28"/>
          <w:szCs w:val="28"/>
          <w:lang w:eastAsia="en-US"/>
        </w:rPr>
        <w:t xml:space="preserve"> утвержденной  постановлением Правительства Республики Мордовия от 23 декабря 2013 г. №</w:t>
      </w:r>
      <w:r w:rsidR="0007584F">
        <w:rPr>
          <w:rFonts w:eastAsia="Calibri" w:cs="Times New Roman"/>
          <w:sz w:val="28"/>
          <w:szCs w:val="28"/>
          <w:lang w:eastAsia="en-US"/>
        </w:rPr>
        <w:t xml:space="preserve"> </w:t>
      </w:r>
      <w:r w:rsidR="005E7469">
        <w:rPr>
          <w:rFonts w:eastAsia="Calibri" w:cs="Times New Roman"/>
          <w:sz w:val="28"/>
          <w:szCs w:val="28"/>
          <w:lang w:eastAsia="en-US"/>
        </w:rPr>
        <w:t>583,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экономики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и, как следствие, рост конкурентоспособности, финансовой устойчивости, энергетической и экологической безопасности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Республики Мордовия.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5E7469">
        <w:rPr>
          <w:rFonts w:eastAsia="Calibri" w:cs="Times New Roman"/>
          <w:sz w:val="28"/>
          <w:szCs w:val="28"/>
          <w:lang w:eastAsia="en-US"/>
        </w:rPr>
        <w:t xml:space="preserve">муниципальная 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является преодоление энергетических барьеров экономического роста,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за счет экономии средств, высвобождаемых в результате реализации энергосберегающих мероприятий.</w:t>
      </w:r>
    </w:p>
    <w:p w:rsidR="005E7469" w:rsidRPr="0026290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6290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р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айона</w:t>
      </w:r>
      <w:r w:rsidRPr="00262909">
        <w:rPr>
          <w:rFonts w:eastAsia="Calibri" w:cs="Times New Roman"/>
          <w:sz w:val="28"/>
          <w:szCs w:val="28"/>
          <w:lang w:eastAsia="en-US"/>
        </w:rPr>
        <w:t>, являются инструментом повышения эффективности использования энергоресурсов для дальнейшего развития экономики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 xml:space="preserve">В учреждениях бюджетной сферы осуществлен перевод отопления с твердого топлива на газ, модернизированы котельные, проведена наладка гидравлических режимов </w:t>
      </w:r>
      <w:proofErr w:type="gramStart"/>
      <w:r w:rsidRPr="00262909">
        <w:rPr>
          <w:rFonts w:eastAsia="Calibri" w:cs="Times New Roman"/>
          <w:sz w:val="28"/>
          <w:szCs w:val="28"/>
          <w:lang w:eastAsia="en-US"/>
        </w:rPr>
        <w:t>систем</w:t>
      </w:r>
      <w:proofErr w:type="gramEnd"/>
      <w:r w:rsidRPr="00262909">
        <w:rPr>
          <w:rFonts w:eastAsia="Calibri" w:cs="Times New Roman"/>
          <w:sz w:val="28"/>
          <w:szCs w:val="28"/>
          <w:lang w:eastAsia="en-US"/>
        </w:rPr>
        <w:t xml:space="preserve"> теплоснабжения, внедрена система автономного отопления</w:t>
      </w:r>
      <w:r w:rsidR="00AD10CC" w:rsidRPr="00262909">
        <w:rPr>
          <w:rFonts w:eastAsia="Calibri" w:cs="Times New Roman"/>
          <w:sz w:val="28"/>
          <w:szCs w:val="28"/>
          <w:lang w:eastAsia="en-US"/>
        </w:rPr>
        <w:t>, установлены модульные котельные</w:t>
      </w:r>
      <w:r w:rsidRPr="00262909">
        <w:rPr>
          <w:rFonts w:eastAsia="Calibri" w:cs="Times New Roman"/>
          <w:sz w:val="28"/>
          <w:szCs w:val="28"/>
          <w:lang w:eastAsia="en-US"/>
        </w:rPr>
        <w:t>. Практически повсеместно установлены приборы учета энергоресурсов. Уровень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обеспеченности приборами учета энергоресурсов в социальной сфере составляет: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воде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 90%;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теплу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 80%;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электроэнергии и газу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100%.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Жилищный фонд р</w:t>
      </w:r>
      <w:r w:rsidR="005E7469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характеризуется следующими значениями по оснащению приборами учета. Из  </w:t>
      </w:r>
      <w:r w:rsidR="005E7469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многоквартирных жилых домов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оснащены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общедомовыми приборами учета:</w:t>
      </w:r>
    </w:p>
    <w:p w:rsidR="00A9574B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холодной воды – </w:t>
      </w:r>
      <w:r w:rsidR="00B434BD" w:rsidRPr="00283A59">
        <w:rPr>
          <w:rFonts w:eastAsia="Calibri" w:cs="Times New Roman"/>
          <w:sz w:val="28"/>
          <w:szCs w:val="28"/>
          <w:lang w:eastAsia="en-US"/>
        </w:rPr>
        <w:t>9</w:t>
      </w:r>
      <w:r w:rsidR="00B41872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5E746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дом из 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оснащению);</w:t>
      </w:r>
    </w:p>
    <w:p w:rsidR="00FB0BA1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электроэнергии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34BD" w:rsidRPr="00283A59">
        <w:rPr>
          <w:rFonts w:eastAsia="Calibri" w:cs="Times New Roman"/>
          <w:sz w:val="28"/>
          <w:szCs w:val="28"/>
          <w:lang w:eastAsia="en-US"/>
        </w:rPr>
        <w:t>100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ома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</w:t>
      </w:r>
      <w:r w:rsidR="00FB0BA1">
        <w:rPr>
          <w:rFonts w:eastAsia="Calibri" w:cs="Times New Roman"/>
          <w:sz w:val="28"/>
          <w:szCs w:val="28"/>
          <w:lang w:eastAsia="en-US"/>
        </w:rPr>
        <w:t>;</w:t>
      </w:r>
    </w:p>
    <w:p w:rsidR="00B41872" w:rsidRDefault="00FB0BA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природного газа – 100%</w:t>
      </w:r>
      <w:r w:rsidRPr="00283A59">
        <w:rPr>
          <w:rFonts w:eastAsia="Calibri" w:cs="Times New Roman"/>
          <w:sz w:val="28"/>
          <w:szCs w:val="28"/>
          <w:lang w:eastAsia="en-US"/>
        </w:rPr>
        <w:t>(</w:t>
      </w:r>
      <w:r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дома из </w:t>
      </w:r>
      <w:r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</w:t>
      </w:r>
      <w:r w:rsidR="00B4187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Из  </w:t>
      </w:r>
      <w:r w:rsidR="00A9574B" w:rsidRPr="00B41872">
        <w:rPr>
          <w:rFonts w:eastAsia="Calibri" w:cs="Times New Roman"/>
          <w:sz w:val="28"/>
          <w:szCs w:val="28"/>
          <w:lang w:eastAsia="en-US"/>
        </w:rPr>
        <w:t>13</w:t>
      </w:r>
      <w:r w:rsidR="00B41872">
        <w:rPr>
          <w:rFonts w:eastAsia="Calibri" w:cs="Times New Roman"/>
          <w:sz w:val="28"/>
          <w:szCs w:val="28"/>
          <w:lang w:eastAsia="en-US"/>
        </w:rPr>
        <w:t>49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жилых </w:t>
      </w:r>
      <w:r w:rsidR="001A425C" w:rsidRPr="00283A59">
        <w:rPr>
          <w:rFonts w:eastAsia="Calibri" w:cs="Times New Roman"/>
          <w:sz w:val="28"/>
          <w:szCs w:val="28"/>
          <w:lang w:eastAsia="en-US"/>
        </w:rPr>
        <w:t>квартир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в МКД и домах блокированной застройки</w:t>
      </w:r>
      <w:r w:rsidR="001A425C" w:rsidRPr="00283A59">
        <w:rPr>
          <w:rFonts w:eastAsia="Calibri" w:cs="Times New Roman"/>
          <w:sz w:val="28"/>
          <w:szCs w:val="28"/>
          <w:lang w:eastAsia="en-US"/>
        </w:rPr>
        <w:t xml:space="preserve">  оснащены индивидуальными приборами учета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  <w:proofErr w:type="gramEnd"/>
    </w:p>
    <w:p w:rsidR="0099798A" w:rsidRDefault="001A425C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0ECD">
        <w:rPr>
          <w:rFonts w:eastAsia="Calibri" w:cs="Times New Roman"/>
          <w:sz w:val="28"/>
          <w:szCs w:val="28"/>
          <w:lang w:eastAsia="en-US"/>
        </w:rPr>
        <w:t xml:space="preserve">холодной </w:t>
      </w:r>
      <w:r w:rsidR="00D111AF" w:rsidRPr="00990ECD">
        <w:rPr>
          <w:rFonts w:eastAsia="Calibri" w:cs="Times New Roman"/>
          <w:sz w:val="28"/>
          <w:szCs w:val="28"/>
          <w:lang w:eastAsia="en-US"/>
        </w:rPr>
        <w:t xml:space="preserve">воды </w:t>
      </w:r>
      <w:r w:rsidR="00FF4037" w:rsidRPr="001F3816">
        <w:rPr>
          <w:rFonts w:eastAsia="Calibri" w:cs="Times New Roman"/>
          <w:sz w:val="28"/>
          <w:szCs w:val="28"/>
          <w:lang w:eastAsia="en-US"/>
        </w:rPr>
        <w:t>–</w:t>
      </w:r>
      <w:r w:rsidR="00D111AF" w:rsidRPr="001F3816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>
        <w:rPr>
          <w:rFonts w:eastAsia="Calibri" w:cs="Times New Roman"/>
          <w:sz w:val="28"/>
          <w:szCs w:val="28"/>
          <w:lang w:eastAsia="en-US"/>
        </w:rPr>
        <w:t>65</w:t>
      </w:r>
      <w:r w:rsidR="00D111AF" w:rsidRPr="001F3816">
        <w:rPr>
          <w:rFonts w:eastAsia="Calibri" w:cs="Times New Roman"/>
          <w:sz w:val="28"/>
          <w:szCs w:val="28"/>
          <w:lang w:eastAsia="en-US"/>
        </w:rPr>
        <w:t>% (</w:t>
      </w:r>
      <w:r w:rsidR="00B41872">
        <w:rPr>
          <w:rFonts w:eastAsia="Calibri" w:cs="Times New Roman"/>
          <w:sz w:val="28"/>
          <w:szCs w:val="28"/>
          <w:lang w:eastAsia="en-US"/>
        </w:rPr>
        <w:t xml:space="preserve">876 </w:t>
      </w:r>
      <w:r w:rsidRPr="001F3816">
        <w:rPr>
          <w:rFonts w:eastAsia="Calibri" w:cs="Times New Roman"/>
          <w:sz w:val="28"/>
          <w:szCs w:val="28"/>
          <w:lang w:eastAsia="en-US"/>
        </w:rPr>
        <w:t xml:space="preserve">из </w:t>
      </w:r>
      <w:r w:rsidR="009630BB" w:rsidRPr="001F3816">
        <w:rPr>
          <w:rFonts w:eastAsia="Calibri" w:cs="Times New Roman"/>
          <w:sz w:val="28"/>
          <w:szCs w:val="28"/>
          <w:lang w:eastAsia="en-US"/>
        </w:rPr>
        <w:t>1</w:t>
      </w:r>
      <w:r w:rsidR="00B41872">
        <w:rPr>
          <w:rFonts w:eastAsia="Calibri" w:cs="Times New Roman"/>
          <w:sz w:val="28"/>
          <w:szCs w:val="28"/>
          <w:lang w:eastAsia="en-US"/>
        </w:rPr>
        <w:t>349</w:t>
      </w:r>
      <w:r w:rsidR="00EE0091" w:rsidRPr="00990ECD">
        <w:rPr>
          <w:rFonts w:eastAsia="Calibri" w:cs="Times New Roman"/>
          <w:sz w:val="28"/>
          <w:szCs w:val="28"/>
          <w:lang w:eastAsia="en-US"/>
        </w:rPr>
        <w:t xml:space="preserve">, </w:t>
      </w:r>
      <w:r w:rsidRPr="00990ECD">
        <w:rPr>
          <w:rFonts w:eastAsia="Calibri" w:cs="Times New Roman"/>
          <w:sz w:val="28"/>
          <w:szCs w:val="28"/>
          <w:lang w:eastAsia="en-US"/>
        </w:rPr>
        <w:t>подлежащих оснащению</w:t>
      </w:r>
      <w:r w:rsidR="00D111AF" w:rsidRPr="00990ECD">
        <w:rPr>
          <w:rFonts w:eastAsia="Calibri" w:cs="Times New Roman"/>
          <w:sz w:val="28"/>
          <w:szCs w:val="28"/>
          <w:lang w:eastAsia="en-US"/>
        </w:rPr>
        <w:t>);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природного газа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>
        <w:rPr>
          <w:rFonts w:eastAsia="Calibri" w:cs="Times New Roman"/>
          <w:sz w:val="28"/>
          <w:szCs w:val="28"/>
          <w:lang w:eastAsia="en-US"/>
        </w:rPr>
        <w:t>10</w:t>
      </w:r>
      <w:r w:rsidR="009630BB">
        <w:rPr>
          <w:rFonts w:eastAsia="Calibri" w:cs="Times New Roman"/>
          <w:sz w:val="28"/>
          <w:szCs w:val="28"/>
          <w:lang w:eastAsia="en-US"/>
        </w:rPr>
        <w:t>0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9630BB">
        <w:rPr>
          <w:rFonts w:eastAsia="Calibri" w:cs="Times New Roman"/>
          <w:sz w:val="28"/>
          <w:szCs w:val="28"/>
          <w:lang w:eastAsia="en-US"/>
        </w:rPr>
        <w:t>1</w:t>
      </w:r>
      <w:r w:rsidR="00B41872">
        <w:rPr>
          <w:rFonts w:eastAsia="Calibri" w:cs="Times New Roman"/>
          <w:sz w:val="28"/>
          <w:szCs w:val="28"/>
          <w:lang w:eastAsia="en-US"/>
        </w:rPr>
        <w:t>349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EE0091" w:rsidRPr="00AE76C0">
        <w:rPr>
          <w:rFonts w:eastAsia="Calibri" w:cs="Times New Roman"/>
          <w:sz w:val="28"/>
          <w:szCs w:val="28"/>
          <w:lang w:eastAsia="en-US"/>
        </w:rPr>
        <w:t>1</w:t>
      </w:r>
      <w:r w:rsidR="009630BB" w:rsidRPr="00AE76C0">
        <w:rPr>
          <w:rFonts w:eastAsia="Calibri" w:cs="Times New Roman"/>
          <w:sz w:val="28"/>
          <w:szCs w:val="28"/>
          <w:lang w:eastAsia="en-US"/>
        </w:rPr>
        <w:t>3</w:t>
      </w:r>
      <w:r w:rsidR="00B41872">
        <w:rPr>
          <w:rFonts w:eastAsia="Calibri" w:cs="Times New Roman"/>
          <w:sz w:val="28"/>
          <w:szCs w:val="28"/>
          <w:lang w:eastAsia="en-US"/>
        </w:rPr>
        <w:t>49</w:t>
      </w:r>
      <w:r w:rsidR="00AE76C0">
        <w:rPr>
          <w:rFonts w:eastAsia="Calibri" w:cs="Times New Roman"/>
          <w:sz w:val="28"/>
          <w:szCs w:val="28"/>
          <w:lang w:eastAsia="en-US"/>
        </w:rPr>
        <w:t>,</w:t>
      </w:r>
      <w:r w:rsidR="00AE76C0" w:rsidRPr="00AE76C0">
        <w:rPr>
          <w:rFonts w:eastAsia="Calibri" w:cs="Times New Roman"/>
          <w:sz w:val="28"/>
          <w:szCs w:val="28"/>
          <w:lang w:eastAsia="en-US"/>
        </w:rPr>
        <w:t xml:space="preserve"> подлежащих оснащению</w:t>
      </w:r>
      <w:r w:rsidRPr="00283A59">
        <w:rPr>
          <w:rFonts w:eastAsia="Calibri" w:cs="Times New Roman"/>
          <w:sz w:val="28"/>
          <w:szCs w:val="28"/>
          <w:lang w:eastAsia="en-US"/>
        </w:rPr>
        <w:t>);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электроэнергии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9798A">
        <w:rPr>
          <w:rFonts w:eastAsia="Calibri" w:cs="Times New Roman"/>
          <w:sz w:val="28"/>
          <w:szCs w:val="28"/>
          <w:lang w:eastAsia="en-US"/>
        </w:rPr>
        <w:t>100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>%</w:t>
      </w:r>
      <w:r w:rsidR="00B41872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>(</w:t>
      </w:r>
      <w:r w:rsidR="00B41872">
        <w:rPr>
          <w:rFonts w:eastAsia="Calibri" w:cs="Times New Roman"/>
          <w:sz w:val="28"/>
          <w:szCs w:val="28"/>
          <w:lang w:eastAsia="en-US"/>
        </w:rPr>
        <w:t>1349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B41872" w:rsidRPr="00AE76C0">
        <w:rPr>
          <w:rFonts w:eastAsia="Calibri" w:cs="Times New Roman"/>
          <w:sz w:val="28"/>
          <w:szCs w:val="28"/>
          <w:lang w:eastAsia="en-US"/>
        </w:rPr>
        <w:t>13</w:t>
      </w:r>
      <w:r w:rsidR="00B41872">
        <w:rPr>
          <w:rFonts w:eastAsia="Calibri" w:cs="Times New Roman"/>
          <w:sz w:val="28"/>
          <w:szCs w:val="28"/>
          <w:lang w:eastAsia="en-US"/>
        </w:rPr>
        <w:t>49,</w:t>
      </w:r>
      <w:r w:rsidR="00B41872" w:rsidRPr="00AE76C0">
        <w:rPr>
          <w:rFonts w:eastAsia="Calibri" w:cs="Times New Roman"/>
          <w:sz w:val="28"/>
          <w:szCs w:val="28"/>
          <w:lang w:eastAsia="en-US"/>
        </w:rPr>
        <w:t xml:space="preserve"> подлежащих оснащению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>)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  <w:r w:rsidR="009630BB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Pr="00283A5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полного обеспечения приборами учета,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жилищном фонде не только об</w:t>
      </w:r>
      <w:r w:rsidR="0007584F">
        <w:rPr>
          <w:rFonts w:eastAsia="Calibri" w:cs="Times New Roman"/>
          <w:sz w:val="28"/>
          <w:szCs w:val="28"/>
          <w:lang w:eastAsia="en-US"/>
        </w:rPr>
        <w:t xml:space="preserve">щедомовыми, но и, </w:t>
      </w:r>
      <w:r w:rsidRPr="00283A59">
        <w:rPr>
          <w:rFonts w:eastAsia="Calibri" w:cs="Times New Roman"/>
          <w:sz w:val="28"/>
          <w:szCs w:val="28"/>
          <w:lang w:eastAsia="en-US"/>
        </w:rPr>
        <w:t>поквартирными</w:t>
      </w:r>
      <w:r w:rsidR="0007584F">
        <w:rPr>
          <w:rFonts w:eastAsia="Calibri" w:cs="Times New Roman"/>
          <w:sz w:val="28"/>
          <w:szCs w:val="28"/>
          <w:lang w:eastAsia="en-US"/>
        </w:rPr>
        <w:t xml:space="preserve"> приборами учета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. Предъявляется еще целый ряд жестких требований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включая проведение энергетических обследований, заключение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контрактов, замену неэффективного оборудования.</w:t>
      </w:r>
    </w:p>
    <w:p w:rsidR="002F558A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Решение проблемы энергосбережения требует комплексного и системного подхода, в связи</w:t>
      </w:r>
      <w:r w:rsidR="009630BB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 экономическое стимулирование энергосбережения, подготовка кадров.</w:t>
      </w:r>
    </w:p>
    <w:p w:rsidR="00D111AF" w:rsidRPr="00283A59" w:rsidRDefault="00F0189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F558A">
        <w:rPr>
          <w:rFonts w:eastAsia="Calibri" w:cs="Times New Roman"/>
          <w:sz w:val="28"/>
          <w:szCs w:val="28"/>
          <w:lang w:eastAsia="en-US"/>
        </w:rPr>
        <w:t>Н</w:t>
      </w:r>
      <w:r w:rsidR="00D111AF" w:rsidRPr="002F558A">
        <w:rPr>
          <w:rFonts w:eastAsia="Calibri" w:cs="Times New Roman"/>
          <w:sz w:val="28"/>
          <w:szCs w:val="28"/>
          <w:lang w:eastAsia="en-US"/>
        </w:rPr>
        <w:t xml:space="preserve">изкая </w:t>
      </w:r>
      <w:proofErr w:type="spellStart"/>
      <w:r w:rsidR="00D111AF" w:rsidRPr="002F558A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D111AF" w:rsidRPr="002F558A">
        <w:rPr>
          <w:rFonts w:eastAsia="Calibri" w:cs="Times New Roman"/>
          <w:sz w:val="28"/>
          <w:szCs w:val="28"/>
          <w:lang w:eastAsia="en-US"/>
        </w:rPr>
        <w:t xml:space="preserve">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 w:rsidRPr="002F558A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F558A">
        <w:rPr>
          <w:rFonts w:eastAsia="Calibri" w:cs="Times New Roman"/>
          <w:sz w:val="28"/>
          <w:szCs w:val="28"/>
          <w:lang w:eastAsia="en-US"/>
        </w:rPr>
        <w:t>Более 15 % расходов 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устранимы с помощью целевых мер политики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AC1BA3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8673D8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Приоритеты государственной </w:t>
      </w:r>
      <w:r w:rsidR="00D65CB5">
        <w:rPr>
          <w:rFonts w:eastAsia="Calibri" w:cs="Times New Roman"/>
          <w:b/>
          <w:bCs/>
          <w:sz w:val="28"/>
          <w:szCs w:val="28"/>
          <w:lang w:eastAsia="en-US"/>
        </w:rPr>
        <w:t xml:space="preserve">и муниципальной 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политики в </w:t>
      </w:r>
      <w:r w:rsidR="006D47B3">
        <w:rPr>
          <w:rFonts w:eastAsia="Calibri" w:cs="Times New Roman"/>
          <w:b/>
          <w:bCs/>
          <w:sz w:val="28"/>
          <w:szCs w:val="28"/>
          <w:lang w:eastAsia="en-US"/>
        </w:rPr>
        <w:t>сфере реализации 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цели, задачи и 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 xml:space="preserve">показатели (индикаторы) достижения целей и решения задач, описание основных ожидаемых конечных результатов </w:t>
      </w:r>
      <w:r w:rsidR="007D2126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сроков реализации </w:t>
      </w:r>
      <w:r w:rsidR="007D2126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Одним из основных целевых ориентиров долгосрочного социально-экономического развития Республики Мордовия на период до 2025 года обозначена безопасность общества. В качестве одного из направлений системного достижения поставленной цели выбран переход экономики республики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высокий износ основных фондов и т.п.) социально-экономического развития 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F01892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 путем их наиболее полного и рационального использования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7D212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устойчивых темпов снижения энергопотребления в секторах экономики р</w:t>
      </w:r>
      <w:r w:rsidR="007D2126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сохранение и расширение потенциала доходной части р</w:t>
      </w:r>
      <w:r w:rsidR="007D2126">
        <w:rPr>
          <w:rFonts w:eastAsia="Calibri" w:cs="Times New Roman"/>
          <w:sz w:val="28"/>
          <w:szCs w:val="28"/>
          <w:lang w:eastAsia="en-US"/>
        </w:rPr>
        <w:t>айонного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бюджета  за счет сокращения нерационального потребления энергии.</w:t>
      </w:r>
    </w:p>
    <w:p w:rsidR="00D111AF" w:rsidRPr="001F3816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1F3816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7D2126" w:rsidRPr="001F381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1F3816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1F3816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7D2126" w:rsidRPr="001F381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815432" w:rsidRPr="001F3816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1F3816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262909" w:rsidRDefault="00CB101D" w:rsidP="0026290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>Сокращение удельных показателей энергопотребления экономики муниципального  обр</w:t>
      </w:r>
      <w:r w:rsidR="00262909" w:rsidRPr="00262909">
        <w:rPr>
          <w:rFonts w:eastAsia="Calibri" w:cs="Times New Roman"/>
          <w:sz w:val="28"/>
          <w:szCs w:val="28"/>
          <w:lang w:eastAsia="en-US"/>
        </w:rPr>
        <w:t>азования на 3 процента ежегодно (</w:t>
      </w:r>
      <w:r w:rsidR="00280C62" w:rsidRPr="00262909">
        <w:rPr>
          <w:rFonts w:eastAsia="Calibri" w:cs="Times New Roman"/>
          <w:sz w:val="28"/>
          <w:szCs w:val="28"/>
          <w:lang w:eastAsia="en-US"/>
        </w:rPr>
        <w:t>по сравнению с 201</w:t>
      </w:r>
      <w:r w:rsidR="00A46E03" w:rsidRPr="00262909">
        <w:rPr>
          <w:rFonts w:eastAsia="Calibri" w:cs="Times New Roman"/>
          <w:sz w:val="28"/>
          <w:szCs w:val="28"/>
          <w:lang w:eastAsia="en-US"/>
        </w:rPr>
        <w:t>6</w:t>
      </w:r>
      <w:r w:rsidR="00280C62" w:rsidRPr="00262909">
        <w:rPr>
          <w:rFonts w:eastAsia="Calibri" w:cs="Times New Roman"/>
          <w:sz w:val="28"/>
          <w:szCs w:val="28"/>
          <w:lang w:eastAsia="en-US"/>
        </w:rPr>
        <w:t xml:space="preserve"> годом);</w:t>
      </w:r>
      <w:r w:rsidR="00D111AF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262909" w:rsidP="00262909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        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Достижение цели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AC1B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обеспечение устойчивого процесса повышения </w:t>
      </w:r>
      <w:r w:rsidR="00AC1BA3">
        <w:rPr>
          <w:rFonts w:eastAsia="Calibri" w:cs="Times New Roman"/>
          <w:sz w:val="28"/>
          <w:szCs w:val="28"/>
          <w:lang w:eastAsia="en-US"/>
        </w:rPr>
        <w:t>эффективности энергопотребления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7D2126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формирование целостной и эффективной системы управления процессом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</w:t>
      </w:r>
      <w:r w:rsidR="005A3F43">
        <w:rPr>
          <w:rFonts w:eastAsia="Calibri" w:cs="Times New Roman"/>
          <w:sz w:val="28"/>
          <w:szCs w:val="28"/>
          <w:lang w:eastAsia="en-US"/>
        </w:rPr>
        <w:t xml:space="preserve"> 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E5330E">
        <w:rPr>
          <w:rFonts w:eastAsia="Calibri" w:cs="Times New Roman"/>
          <w:sz w:val="28"/>
          <w:szCs w:val="28"/>
          <w:lang w:eastAsia="en-US"/>
        </w:rPr>
        <w:t>8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073BBD" w:rsidRPr="00283A59">
        <w:rPr>
          <w:rFonts w:eastAsia="Calibri" w:cs="Times New Roman"/>
          <w:sz w:val="28"/>
          <w:szCs w:val="28"/>
          <w:lang w:eastAsia="en-US"/>
        </w:rPr>
        <w:t>2</w:t>
      </w:r>
      <w:r w:rsidR="00E5330E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F11A12" w:rsidRDefault="009E6F88" w:rsidP="002E7AE6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энергоэффективный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путь развити</w:t>
      </w:r>
      <w:r w:rsidR="002E7AE6">
        <w:rPr>
          <w:rFonts w:eastAsia="Calibri" w:cs="Times New Roman"/>
          <w:sz w:val="28"/>
          <w:szCs w:val="28"/>
          <w:lang w:eastAsia="en-US"/>
        </w:rPr>
        <w:t>я экономики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AC1BA3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AC1BA3">
        <w:rPr>
          <w:rFonts w:eastAsia="Calibri" w:cs="Times New Roman"/>
          <w:sz w:val="28"/>
          <w:szCs w:val="28"/>
          <w:lang w:eastAsia="en-US"/>
        </w:rPr>
        <w:t xml:space="preserve"> муниципального района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Республики Мордовия</w:t>
      </w:r>
      <w:r w:rsidR="002E7AE6">
        <w:rPr>
          <w:rFonts w:eastAsia="Calibri" w:cs="Times New Roman"/>
          <w:sz w:val="28"/>
          <w:szCs w:val="28"/>
          <w:lang w:eastAsia="en-US"/>
        </w:rPr>
        <w:t>.</w:t>
      </w:r>
      <w:bookmarkStart w:id="3" w:name="sub_100"/>
    </w:p>
    <w:p w:rsidR="00B42BB2" w:rsidRDefault="00B42BB2" w:rsidP="000C74D3">
      <w:pPr>
        <w:autoSpaceDE w:val="0"/>
        <w:autoSpaceDN w:val="0"/>
        <w:adjustRightInd w:val="0"/>
        <w:ind w:firstLine="720"/>
        <w:jc w:val="center"/>
        <w:rPr>
          <w:rFonts w:eastAsia="Calibri" w:cs="Times New Roman"/>
          <w:b/>
          <w:sz w:val="28"/>
          <w:szCs w:val="28"/>
          <w:lang w:eastAsia="en-US"/>
        </w:rPr>
      </w:pPr>
    </w:p>
    <w:p w:rsidR="000C74D3" w:rsidRDefault="000C74D3" w:rsidP="00641BCC">
      <w:pPr>
        <w:autoSpaceDE w:val="0"/>
        <w:autoSpaceDN w:val="0"/>
        <w:adjustRightInd w:val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0C74D3">
        <w:rPr>
          <w:rFonts w:eastAsia="Calibri" w:cs="Times New Roman"/>
          <w:b/>
          <w:sz w:val="28"/>
          <w:szCs w:val="28"/>
          <w:lang w:eastAsia="en-US"/>
        </w:rPr>
        <w:t>Раздел 3. Обобщенная характеристика основных мероприятий муниципальной программы</w:t>
      </w:r>
    </w:p>
    <w:p w:rsidR="00262909" w:rsidRDefault="00262909" w:rsidP="00262909">
      <w:pPr>
        <w:autoSpaceDE w:val="0"/>
        <w:autoSpaceDN w:val="0"/>
        <w:adjustRightInd w:val="0"/>
        <w:rPr>
          <w:rFonts w:eastAsia="Calibri" w:cs="Times New Roman"/>
          <w:b/>
          <w:sz w:val="28"/>
          <w:szCs w:val="28"/>
          <w:lang w:eastAsia="en-US"/>
        </w:rPr>
      </w:pP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C74D3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0C74D3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0C74D3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</w:t>
      </w:r>
      <w:r>
        <w:rPr>
          <w:rFonts w:eastAsia="Calibri" w:cs="Times New Roman"/>
          <w:sz w:val="28"/>
          <w:szCs w:val="28"/>
          <w:lang w:eastAsia="en-US"/>
        </w:rPr>
        <w:t xml:space="preserve">) вызывает необходимость выделения следующих направлений  по реализации программных мероприятий по повышению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>:</w:t>
      </w: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7F5DED" w:rsidRDefault="000C74D3" w:rsidP="00B42BB2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методическое, информационное  и кадровое обеспечение.</w:t>
      </w:r>
      <w:bookmarkStart w:id="4" w:name="sub_400"/>
      <w:bookmarkEnd w:id="3"/>
      <w:r w:rsidR="007F5DED">
        <w:rPr>
          <w:rFonts w:eastAsia="Calibri" w:cs="Times New Roman"/>
          <w:sz w:val="28"/>
          <w:szCs w:val="28"/>
          <w:lang w:eastAsia="en-US"/>
        </w:rPr>
        <w:tab/>
        <w:t>Объемы и источники финансирования ежегодно уточняются при формировании бюджета на соответствующий год.</w:t>
      </w:r>
    </w:p>
    <w:p w:rsidR="007F5DED" w:rsidRDefault="007F5DED" w:rsidP="007F5DED">
      <w:pPr>
        <w:tabs>
          <w:tab w:val="left" w:pos="761"/>
        </w:tabs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sz w:val="28"/>
          <w:szCs w:val="28"/>
          <w:lang w:eastAsia="en-US"/>
        </w:rPr>
      </w:pPr>
    </w:p>
    <w:p w:rsidR="00262909" w:rsidRPr="00283A59" w:rsidRDefault="00D111AF" w:rsidP="000E1F7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</w:t>
      </w:r>
      <w:r w:rsidR="00FD5E36">
        <w:rPr>
          <w:rFonts w:eastAsia="Calibri" w:cs="Times New Roman"/>
          <w:b/>
          <w:bCs/>
          <w:sz w:val="28"/>
          <w:szCs w:val="28"/>
          <w:lang w:eastAsia="en-US"/>
        </w:rPr>
        <w:t>1</w:t>
      </w:r>
      <w:r w:rsidR="00187D29">
        <w:rPr>
          <w:rFonts w:eastAsia="Calibri" w:cs="Times New Roman"/>
          <w:b/>
          <w:bCs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Повышение </w:t>
      </w:r>
      <w:proofErr w:type="spell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в организациях</w:t>
      </w:r>
      <w:r w:rsidR="001F3816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бюджетной сферы</w:t>
      </w:r>
    </w:p>
    <w:bookmarkEnd w:id="4"/>
    <w:p w:rsidR="00187D29" w:rsidRDefault="00D111AF" w:rsidP="0007584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В </w:t>
      </w:r>
      <w:r w:rsidR="00FD5E36">
        <w:rPr>
          <w:rFonts w:eastAsia="Calibri" w:cs="Times New Roman"/>
          <w:sz w:val="28"/>
          <w:szCs w:val="28"/>
          <w:lang w:eastAsia="en-US"/>
        </w:rPr>
        <w:t xml:space="preserve">районе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действуют  </w:t>
      </w:r>
      <w:r w:rsidR="000E1F73">
        <w:rPr>
          <w:rFonts w:eastAsia="Calibri" w:cs="Times New Roman"/>
          <w:sz w:val="28"/>
          <w:szCs w:val="28"/>
          <w:lang w:eastAsia="en-US"/>
        </w:rPr>
        <w:t>6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муниципальных </w:t>
      </w:r>
      <w:r w:rsidR="000E1F73">
        <w:rPr>
          <w:rFonts w:eastAsia="Calibri" w:cs="Times New Roman"/>
          <w:sz w:val="28"/>
          <w:szCs w:val="28"/>
          <w:lang w:eastAsia="en-US"/>
        </w:rPr>
        <w:t>общеобразовательных учреждений, 3 муниципальных дошкольных общеобразовательных учреждений,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1 </w:t>
      </w:r>
      <w:r w:rsidR="001A6ACD">
        <w:rPr>
          <w:rFonts w:eastAsia="Calibri" w:cs="Times New Roman"/>
          <w:sz w:val="28"/>
          <w:szCs w:val="28"/>
          <w:lang w:eastAsia="en-US"/>
        </w:rPr>
        <w:t>МКУ «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Управление образования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1A6ACD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1A6ACD">
        <w:rPr>
          <w:rFonts w:eastAsia="Calibri" w:cs="Times New Roman"/>
          <w:sz w:val="28"/>
          <w:szCs w:val="28"/>
          <w:lang w:eastAsia="en-US"/>
        </w:rPr>
        <w:t xml:space="preserve"> муниципального района»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, 1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МБООДО «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Дом детского творчества</w:t>
      </w:r>
      <w:r w:rsidR="001A6ACD">
        <w:rPr>
          <w:rFonts w:eastAsia="Calibri" w:cs="Times New Roman"/>
          <w:sz w:val="28"/>
          <w:szCs w:val="28"/>
          <w:lang w:eastAsia="en-US"/>
        </w:rPr>
        <w:t>»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,</w:t>
      </w:r>
      <w:r w:rsidR="00641BCC">
        <w:rPr>
          <w:rFonts w:eastAsia="Calibri" w:cs="Times New Roman"/>
          <w:sz w:val="28"/>
          <w:szCs w:val="28"/>
          <w:lang w:eastAsia="en-US"/>
        </w:rPr>
        <w:t xml:space="preserve">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                       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1 </w:t>
      </w:r>
      <w:r w:rsidR="001A6ACD">
        <w:rPr>
          <w:rFonts w:eastAsia="Calibri" w:cs="Times New Roman"/>
          <w:sz w:val="28"/>
          <w:szCs w:val="28"/>
          <w:lang w:eastAsia="en-US"/>
        </w:rPr>
        <w:t>МУДОД «Детско – юношеская  спортивная школа»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1 МУ «</w:t>
      </w:r>
      <w:proofErr w:type="spellStart"/>
      <w:r w:rsidR="001A6ACD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1A6ACD">
        <w:rPr>
          <w:rFonts w:eastAsia="Calibri" w:cs="Times New Roman"/>
          <w:sz w:val="28"/>
          <w:szCs w:val="28"/>
          <w:lang w:eastAsia="en-US"/>
        </w:rPr>
        <w:t xml:space="preserve"> центральная</w:t>
      </w:r>
      <w:r w:rsidR="000E1F73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библиотека», 1 МУ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Ельниковский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районный Дом культуры»,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         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1 М</w:t>
      </w:r>
      <w:r w:rsidR="001A6ACD">
        <w:rPr>
          <w:rFonts w:eastAsia="Calibri" w:cs="Times New Roman"/>
          <w:sz w:val="28"/>
          <w:szCs w:val="28"/>
          <w:lang w:eastAsia="en-US"/>
        </w:rPr>
        <w:t>БУ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ДО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детская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музыкальная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школа»,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1 МКУ «ЕДДС»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>,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            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A6ACD">
        <w:rPr>
          <w:rFonts w:eastAsia="Calibri" w:cs="Times New Roman"/>
          <w:sz w:val="28"/>
          <w:szCs w:val="28"/>
          <w:lang w:eastAsia="en-US"/>
        </w:rPr>
        <w:t>1 МБУ «</w:t>
      </w:r>
      <w:proofErr w:type="spellStart"/>
      <w:r w:rsidR="001A6ACD">
        <w:rPr>
          <w:rFonts w:eastAsia="Calibri" w:cs="Times New Roman"/>
          <w:sz w:val="28"/>
          <w:szCs w:val="28"/>
          <w:lang w:eastAsia="en-US"/>
        </w:rPr>
        <w:t>Ельниковский</w:t>
      </w:r>
      <w:proofErr w:type="spellEnd"/>
      <w:r w:rsidR="001A6ACD">
        <w:rPr>
          <w:rFonts w:eastAsia="Calibri" w:cs="Times New Roman"/>
          <w:sz w:val="28"/>
          <w:szCs w:val="28"/>
          <w:lang w:eastAsia="en-US"/>
        </w:rPr>
        <w:t xml:space="preserve">  историко - краеведческий музей»,  1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МКУ «Центр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lastRenderedPageBreak/>
        <w:t>обслуживания</w:t>
      </w:r>
      <w:proofErr w:type="gramEnd"/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муниципальных учреждений </w:t>
      </w:r>
      <w:proofErr w:type="spellStart"/>
      <w:r w:rsidR="0049517D" w:rsidRPr="00262909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A46E03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>муниципального района</w:t>
      </w:r>
      <w:r w:rsidR="0044010B" w:rsidRPr="00262909">
        <w:rPr>
          <w:rFonts w:eastAsia="Calibri" w:cs="Times New Roman"/>
          <w:sz w:val="28"/>
          <w:szCs w:val="28"/>
          <w:lang w:eastAsia="en-US"/>
        </w:rPr>
        <w:t>»</w:t>
      </w:r>
      <w:r w:rsidR="000E1F73">
        <w:rPr>
          <w:rFonts w:eastAsia="Calibri" w:cs="Times New Roman"/>
          <w:sz w:val="28"/>
          <w:szCs w:val="28"/>
          <w:lang w:eastAsia="en-US"/>
        </w:rPr>
        <w:t>,</w:t>
      </w:r>
      <w:r w:rsidR="000E1F73" w:rsidRPr="000E1F73">
        <w:rPr>
          <w:rFonts w:eastAsia="Calibri" w:cs="Times New Roman"/>
          <w:sz w:val="28"/>
          <w:szCs w:val="28"/>
          <w:lang w:eastAsia="en-US"/>
        </w:rPr>
        <w:t xml:space="preserve"> </w:t>
      </w:r>
      <w:r w:rsidR="000E1F73" w:rsidRPr="00262909">
        <w:rPr>
          <w:rFonts w:eastAsia="Calibri" w:cs="Times New Roman"/>
          <w:sz w:val="28"/>
          <w:szCs w:val="28"/>
          <w:lang w:eastAsia="en-US"/>
        </w:rPr>
        <w:t>13 сельских поселений</w:t>
      </w:r>
      <w:r w:rsidRPr="00262909">
        <w:rPr>
          <w:rFonts w:eastAsia="Calibri" w:cs="Times New Roman"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1802A3" w:rsidRDefault="00D111AF" w:rsidP="001802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highlight w:val="yellow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Высокий уровень энергоемкости организаций бюджетной сферы может привести к следующим негативным последствиям: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контроля за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договоров (контрактов) государственными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на объектах бюджетной сферы, обеспечивают решение задачи снижения удельного расхода энергии на 1 кв. м</w:t>
      </w:r>
      <w:r w:rsidR="00833BE9">
        <w:rPr>
          <w:rFonts w:eastAsia="Calibri" w:cs="Times New Roman"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площади этих объектов на </w:t>
      </w:r>
      <w:r w:rsidR="00262909">
        <w:rPr>
          <w:rFonts w:eastAsia="Calibri" w:cs="Times New Roman"/>
          <w:sz w:val="28"/>
          <w:szCs w:val="28"/>
          <w:lang w:eastAsia="en-US"/>
        </w:rPr>
        <w:t>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 за весь срок реализации </w:t>
      </w:r>
      <w:r w:rsidR="00833BE9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E5330E">
        <w:rPr>
          <w:rFonts w:eastAsia="Calibri" w:cs="Times New Roman"/>
          <w:sz w:val="28"/>
          <w:szCs w:val="28"/>
          <w:lang w:eastAsia="en-US"/>
        </w:rPr>
        <w:t>8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</w:t>
      </w:r>
      <w:r w:rsidR="00E5330E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оснащение всех объектов бюджетной сферы  приборами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>, позволяющими дистанционно передавать фактические показания потребления энергоресурсов,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>имеющих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закупки энергопотребляющего оборудования высоких классов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4A0CCA">
        <w:rPr>
          <w:rFonts w:eastAsia="Calibri" w:cs="Times New Roman"/>
          <w:sz w:val="28"/>
          <w:szCs w:val="28"/>
          <w:lang w:eastAsia="en-US"/>
        </w:rPr>
        <w:t>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обследовани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 </w:t>
      </w:r>
      <w:r w:rsidR="006B60DA">
        <w:rPr>
          <w:rFonts w:eastAsia="Calibri" w:cs="Times New Roman"/>
          <w:sz w:val="28"/>
          <w:szCs w:val="28"/>
          <w:lang w:eastAsia="en-US"/>
        </w:rPr>
        <w:t>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в  учреждениях, утеплены  здания учреждений, осуществлена замена ламп освещения ЛОН на энергосберегающие лампы в  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 системы отопления </w:t>
      </w:r>
      <w:r w:rsidR="006B60DA">
        <w:rPr>
          <w:rFonts w:eastAsia="Calibri" w:cs="Times New Roman"/>
          <w:sz w:val="28"/>
          <w:szCs w:val="28"/>
          <w:lang w:eastAsia="en-US"/>
        </w:rPr>
        <w:t>в муниципальн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ых учреждениях, ремонт котельных с заменой котлов отопления на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результате проведенных мероприятий удалось добиться снижения удельных расходов топливно-энергетических ресурсов, что привело к значительной экономии финансовых средств.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>5%), поощрения участников реализации данных энергосберегающих мероприятий (15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0D4764" w:rsidRDefault="000D4764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500"/>
    </w:p>
    <w:p w:rsidR="000D4764" w:rsidRDefault="000D4764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0D4764" w:rsidRDefault="000D4764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</w:t>
      </w:r>
      <w:r w:rsidR="00C13332">
        <w:rPr>
          <w:rFonts w:eastAsia="Calibri" w:cs="Times New Roman"/>
          <w:b/>
          <w:bCs/>
          <w:sz w:val="28"/>
          <w:szCs w:val="28"/>
          <w:lang w:eastAsia="en-US"/>
        </w:rPr>
        <w:t>2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Повышение </w:t>
      </w:r>
      <w:proofErr w:type="spell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в жилищном (фонде) секторе</w:t>
      </w:r>
      <w:bookmarkEnd w:id="5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283A59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гражданам.</w:t>
      </w:r>
      <w:r w:rsidR="0008445B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В целях стимулирования работ по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обеспечению 100-процентного учета энергоресурсов, потребляемых многоквартирным жилищным фондом, разработан П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>о</w:t>
      </w:r>
      <w:r w:rsidRPr="00283A59">
        <w:rPr>
          <w:rFonts w:eastAsia="Calibri" w:cs="Times New Roman"/>
          <w:sz w:val="28"/>
          <w:szCs w:val="28"/>
          <w:lang w:eastAsia="en-US"/>
        </w:rPr>
        <w:t>рядок предоставления из республиканского бюджета Республики Мордовия бюджетам поселений  субсидий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 xml:space="preserve"> в размере 10 % от сметной стоимости работ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обеспечение жилищного фонда общедомовыми приборами учета</w:t>
      </w:r>
      <w:r w:rsidR="004F724A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1356FC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CA2E18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 возможностью дистанционного отключения;</w:t>
      </w:r>
    </w:p>
    <w:p w:rsidR="00F94E9B" w:rsidRPr="00283A59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кон</w:t>
      </w:r>
      <w:r w:rsidR="00AB04BF">
        <w:rPr>
          <w:rFonts w:eastAsia="Calibri" w:cs="Times New Roman"/>
          <w:sz w:val="28"/>
          <w:szCs w:val="28"/>
          <w:lang w:eastAsia="en-US"/>
        </w:rPr>
        <w:t>трактов в многоквартирных домах.</w:t>
      </w:r>
    </w:p>
    <w:p w:rsidR="00051374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218B0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6" w:name="sub_7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Глава</w:t>
      </w:r>
      <w:r w:rsidR="00964166">
        <w:rPr>
          <w:rFonts w:eastAsia="Calibri" w:cs="Times New Roman"/>
          <w:b/>
          <w:bCs/>
          <w:sz w:val="28"/>
          <w:szCs w:val="28"/>
          <w:lang w:eastAsia="en-US"/>
        </w:rPr>
        <w:t xml:space="preserve"> 3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6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контроль выполнения требований законодательства об энергосбережении и о повышении энергетической эффективности по подготовке и реализации муниципальных программ в области энергосбережения и повышения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органов местного самоуправления </w:t>
      </w:r>
      <w:proofErr w:type="spellStart"/>
      <w:r w:rsidR="00964166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964166">
        <w:rPr>
          <w:rFonts w:eastAsia="Calibri" w:cs="Times New Roman"/>
          <w:sz w:val="28"/>
          <w:szCs w:val="28"/>
          <w:lang w:eastAsia="en-US"/>
        </w:rPr>
        <w:t xml:space="preserve"> </w:t>
      </w:r>
      <w:r w:rsidR="001356FC">
        <w:rPr>
          <w:rFonts w:eastAsia="Calibri" w:cs="Times New Roman"/>
          <w:sz w:val="28"/>
          <w:szCs w:val="28"/>
          <w:lang w:eastAsia="en-US"/>
        </w:rPr>
        <w:t xml:space="preserve">муниципального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по вопросам повышения эффективности использования энергии;</w:t>
      </w:r>
    </w:p>
    <w:p w:rsidR="00D111AF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CA2E18" w:rsidRDefault="00CA2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964166" w:rsidRDefault="007F5DED" w:rsidP="00641BCC">
      <w:pPr>
        <w:autoSpaceDE w:val="0"/>
        <w:autoSpaceDN w:val="0"/>
        <w:adjustRightInd w:val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F5DED">
        <w:rPr>
          <w:rFonts w:eastAsia="Calibri" w:cs="Times New Roman"/>
          <w:b/>
          <w:sz w:val="28"/>
          <w:szCs w:val="28"/>
          <w:lang w:eastAsia="en-US"/>
        </w:rPr>
        <w:t xml:space="preserve">Раздел </w:t>
      </w:r>
      <w:r>
        <w:rPr>
          <w:rFonts w:eastAsia="Calibri" w:cs="Times New Roman"/>
          <w:b/>
          <w:sz w:val="28"/>
          <w:szCs w:val="28"/>
          <w:lang w:eastAsia="en-US"/>
        </w:rPr>
        <w:t xml:space="preserve"> </w:t>
      </w:r>
      <w:r w:rsidRPr="007F5DED">
        <w:rPr>
          <w:rFonts w:eastAsia="Calibri" w:cs="Times New Roman"/>
          <w:b/>
          <w:sz w:val="28"/>
          <w:szCs w:val="28"/>
          <w:lang w:eastAsia="en-US"/>
        </w:rPr>
        <w:t>4. Основные меры правового регулирования, направленные на  достижение целей и конечных резу</w:t>
      </w:r>
      <w:r>
        <w:rPr>
          <w:rFonts w:eastAsia="Calibri" w:cs="Times New Roman"/>
          <w:b/>
          <w:sz w:val="28"/>
          <w:szCs w:val="28"/>
          <w:lang w:eastAsia="en-US"/>
        </w:rPr>
        <w:t>льтатов муниципальной программы</w:t>
      </w:r>
    </w:p>
    <w:p w:rsid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7F5DED">
        <w:rPr>
          <w:rFonts w:eastAsia="Calibri" w:cs="Times New Roman"/>
          <w:sz w:val="28"/>
          <w:szCs w:val="28"/>
          <w:lang w:eastAsia="en-US"/>
        </w:rPr>
        <w:t>Применение мер муниципального регулирования в сфере реализации муниципальной программы не предусмотрено.</w:t>
      </w:r>
    </w:p>
    <w:p w:rsidR="007F5DED" w:rsidRP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 формировании и корректировке плана реализации муниципальной программы по мере выявления или возникновения</w:t>
      </w:r>
      <w:r w:rsidR="0083300E">
        <w:rPr>
          <w:rFonts w:eastAsia="Calibri" w:cs="Times New Roman"/>
          <w:sz w:val="28"/>
          <w:szCs w:val="28"/>
          <w:lang w:eastAsia="en-US"/>
        </w:rPr>
        <w:t xml:space="preserve"> неурегулированных вопросов</w:t>
      </w:r>
      <w:r w:rsidR="00613F66">
        <w:rPr>
          <w:rFonts w:eastAsia="Calibri" w:cs="Times New Roman"/>
          <w:sz w:val="28"/>
          <w:szCs w:val="28"/>
          <w:lang w:eastAsia="en-US"/>
        </w:rPr>
        <w:t xml:space="preserve"> нормативного правового характеристика ответственный исполнитель муниципальной программы формирует проекты соответствующих нормативных правовых актов и в установленном порядке вносит и на рассмотрение </w:t>
      </w:r>
      <w:r w:rsidR="007D0869">
        <w:rPr>
          <w:rFonts w:eastAsia="Calibri" w:cs="Times New Roman"/>
          <w:sz w:val="28"/>
          <w:szCs w:val="28"/>
          <w:lang w:eastAsia="en-US"/>
        </w:rPr>
        <w:t>в Министерство энергетики и тарифной политики Республики Мордовия.</w:t>
      </w:r>
    </w:p>
    <w:p w:rsid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42BB2" w:rsidRPr="007F5DED" w:rsidRDefault="00B42BB2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14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7F5DED">
        <w:rPr>
          <w:rFonts w:eastAsia="Calibri" w:cs="Times New Roman"/>
          <w:b/>
          <w:bCs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7"/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</w:t>
      </w:r>
      <w:r w:rsidR="00262909">
        <w:rPr>
          <w:rFonts w:eastAsia="Calibri" w:cs="Times New Roman"/>
          <w:b/>
          <w:bCs/>
          <w:sz w:val="28"/>
          <w:szCs w:val="28"/>
          <w:lang w:eastAsia="en-US"/>
        </w:rPr>
        <w:t xml:space="preserve">для </w:t>
      </w:r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реализации </w:t>
      </w:r>
      <w:r w:rsidR="00964166">
        <w:rPr>
          <w:rFonts w:eastAsia="Calibri" w:cs="Times New Roman"/>
          <w:b/>
          <w:bCs/>
          <w:sz w:val="28"/>
          <w:szCs w:val="28"/>
          <w:lang w:eastAsia="en-US"/>
        </w:rPr>
        <w:t xml:space="preserve"> муниципальной</w:t>
      </w:r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</w:t>
      </w:r>
    </w:p>
    <w:p w:rsidR="00A8778B" w:rsidRPr="00283A59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Расходы </w:t>
      </w:r>
      <w:r w:rsidR="00964166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программы формируются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 за счет средств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республиканско</w:t>
      </w:r>
      <w:r w:rsidR="00262909">
        <w:rPr>
          <w:rFonts w:eastAsia="Calibri" w:cs="Times New Roman"/>
          <w:sz w:val="28"/>
          <w:szCs w:val="28"/>
          <w:lang w:eastAsia="en-US"/>
        </w:rPr>
        <w:t xml:space="preserve">го бюджета Республики Мордовия, средств местного бюджета, </w:t>
      </w:r>
      <w:r w:rsidRPr="00283A59">
        <w:rPr>
          <w:rFonts w:eastAsia="Calibri" w:cs="Times New Roman"/>
          <w:sz w:val="28"/>
          <w:szCs w:val="28"/>
          <w:lang w:eastAsia="en-US"/>
        </w:rPr>
        <w:t>а также средств внебюджетных источников.</w:t>
      </w:r>
    </w:p>
    <w:p w:rsidR="00083380" w:rsidRPr="00165325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B4271A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</w:t>
      </w:r>
      <w:r w:rsidR="00964166">
        <w:rPr>
          <w:rFonts w:eastAsia="Calibri" w:cs="Times New Roman"/>
          <w:sz w:val="28"/>
          <w:szCs w:val="28"/>
          <w:lang w:eastAsia="en-US"/>
        </w:rPr>
        <w:t>муниципаль</w:t>
      </w:r>
      <w:r w:rsidRPr="00B4271A">
        <w:rPr>
          <w:rFonts w:eastAsia="Calibri" w:cs="Times New Roman"/>
          <w:sz w:val="28"/>
          <w:szCs w:val="28"/>
          <w:lang w:eastAsia="en-US"/>
        </w:rPr>
        <w:t xml:space="preserve">ной программы, составляет </w:t>
      </w:r>
      <w:r w:rsidR="00516210">
        <w:rPr>
          <w:rFonts w:eastAsia="Calibri" w:cs="Times New Roman"/>
          <w:sz w:val="28"/>
          <w:szCs w:val="28"/>
          <w:lang w:eastAsia="en-US"/>
        </w:rPr>
        <w:t>10384,7</w:t>
      </w:r>
      <w:r w:rsidR="00EA074C">
        <w:rPr>
          <w:rFonts w:eastAsia="Calibri" w:cs="Times New Roman"/>
          <w:sz w:val="28"/>
          <w:szCs w:val="28"/>
          <w:lang w:eastAsia="en-US"/>
        </w:rPr>
        <w:t>85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B5275" w:rsidRPr="00EA074C">
        <w:rPr>
          <w:rFonts w:eastAsia="Calibri" w:cs="Times New Roman"/>
          <w:sz w:val="28"/>
          <w:szCs w:val="28"/>
          <w:lang w:eastAsia="en-US"/>
        </w:rPr>
        <w:t>тыс</w:t>
      </w:r>
      <w:r w:rsidRPr="00EA074C">
        <w:rPr>
          <w:rFonts w:eastAsia="Calibri" w:cs="Times New Roman"/>
          <w:sz w:val="28"/>
          <w:szCs w:val="28"/>
          <w:lang w:eastAsia="en-US"/>
        </w:rPr>
        <w:t xml:space="preserve">. рублей, в том числе </w:t>
      </w:r>
      <w:r w:rsidR="00CA2E18" w:rsidRPr="00EA074C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201</w:t>
      </w:r>
      <w:r w:rsidR="000D4764">
        <w:rPr>
          <w:rFonts w:eastAsia="Calibri" w:cs="Times New Roman"/>
          <w:sz w:val="28"/>
          <w:szCs w:val="28"/>
          <w:lang w:eastAsia="en-US"/>
        </w:rPr>
        <w:t>8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>3</w:t>
      </w:r>
      <w:r w:rsidR="00516210">
        <w:rPr>
          <w:rFonts w:eastAsia="Calibri" w:cs="Times New Roman"/>
          <w:sz w:val="28"/>
          <w:szCs w:val="28"/>
          <w:lang w:eastAsia="en-US"/>
        </w:rPr>
        <w:t>284,7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>85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EA074C">
        <w:rPr>
          <w:rFonts w:eastAsia="Calibri" w:cs="Times New Roman"/>
          <w:sz w:val="28"/>
          <w:szCs w:val="28"/>
          <w:lang w:eastAsia="en-US"/>
        </w:rPr>
        <w:t>. рублей, в 201</w:t>
      </w:r>
      <w:r w:rsidR="000D4764">
        <w:rPr>
          <w:rFonts w:eastAsia="Calibri" w:cs="Times New Roman"/>
          <w:sz w:val="28"/>
          <w:szCs w:val="28"/>
          <w:lang w:eastAsia="en-US"/>
        </w:rPr>
        <w:t>9</w:t>
      </w:r>
      <w:r w:rsidR="00EA074C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 xml:space="preserve">-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516210">
        <w:rPr>
          <w:rFonts w:eastAsia="Calibri" w:cs="Times New Roman"/>
          <w:sz w:val="28"/>
          <w:szCs w:val="28"/>
          <w:lang w:eastAsia="en-US"/>
        </w:rPr>
        <w:t>2300,0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>. рублей, в 20</w:t>
      </w:r>
      <w:r w:rsidR="000D4764">
        <w:rPr>
          <w:rFonts w:eastAsia="Calibri" w:cs="Times New Roman"/>
          <w:sz w:val="28"/>
          <w:szCs w:val="28"/>
          <w:lang w:eastAsia="en-US"/>
        </w:rPr>
        <w:t>20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году –  </w:t>
      </w:r>
      <w:r w:rsidR="00516210">
        <w:rPr>
          <w:rFonts w:eastAsia="Calibri" w:cs="Times New Roman"/>
          <w:sz w:val="28"/>
          <w:szCs w:val="28"/>
          <w:lang w:eastAsia="en-US"/>
        </w:rPr>
        <w:t xml:space="preserve">2300,0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. рублей, </w:t>
      </w:r>
      <w:r w:rsidR="00081E5C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D4764">
        <w:rPr>
          <w:rFonts w:eastAsia="Calibri" w:cs="Times New Roman"/>
          <w:sz w:val="28"/>
          <w:szCs w:val="28"/>
          <w:lang w:eastAsia="en-US"/>
        </w:rPr>
        <w:t>1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516210">
        <w:rPr>
          <w:rFonts w:eastAsia="Calibri" w:cs="Times New Roman"/>
          <w:sz w:val="28"/>
          <w:szCs w:val="28"/>
          <w:lang w:eastAsia="en-US"/>
        </w:rPr>
        <w:t>500,0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7584F">
        <w:rPr>
          <w:rFonts w:eastAsia="Calibri" w:cs="Times New Roman"/>
          <w:sz w:val="28"/>
          <w:szCs w:val="28"/>
          <w:lang w:eastAsia="en-US"/>
        </w:rPr>
        <w:t>2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516210">
        <w:rPr>
          <w:rFonts w:eastAsia="Calibri" w:cs="Times New Roman"/>
          <w:sz w:val="28"/>
          <w:szCs w:val="28"/>
          <w:lang w:eastAsia="en-US"/>
        </w:rPr>
        <w:t xml:space="preserve">500,0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>
        <w:rPr>
          <w:rFonts w:eastAsia="Calibri" w:cs="Times New Roman"/>
          <w:sz w:val="28"/>
          <w:szCs w:val="28"/>
          <w:lang w:eastAsia="en-US"/>
        </w:rPr>
        <w:t>в 2023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516210">
        <w:rPr>
          <w:rFonts w:eastAsia="Calibri" w:cs="Times New Roman"/>
          <w:sz w:val="28"/>
          <w:szCs w:val="28"/>
          <w:lang w:eastAsia="en-US"/>
        </w:rPr>
        <w:t>700,0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</w:t>
      </w:r>
      <w:r w:rsidR="00516210">
        <w:rPr>
          <w:rFonts w:eastAsia="Calibri" w:cs="Times New Roman"/>
          <w:sz w:val="28"/>
          <w:szCs w:val="28"/>
          <w:lang w:eastAsia="en-US"/>
        </w:rPr>
        <w:t>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D4764">
        <w:rPr>
          <w:rFonts w:eastAsia="Calibri" w:cs="Times New Roman"/>
          <w:sz w:val="28"/>
          <w:szCs w:val="28"/>
          <w:lang w:eastAsia="en-US"/>
        </w:rPr>
        <w:t>4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516210">
        <w:rPr>
          <w:rFonts w:eastAsia="Calibri" w:cs="Times New Roman"/>
          <w:sz w:val="28"/>
          <w:szCs w:val="28"/>
          <w:lang w:eastAsia="en-US"/>
        </w:rPr>
        <w:t>400,0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</w:t>
      </w:r>
      <w:r w:rsidR="00516210">
        <w:rPr>
          <w:rFonts w:eastAsia="Calibri" w:cs="Times New Roman"/>
          <w:sz w:val="28"/>
          <w:szCs w:val="28"/>
          <w:lang w:eastAsia="en-US"/>
        </w:rPr>
        <w:t>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D4764">
        <w:rPr>
          <w:rFonts w:eastAsia="Calibri" w:cs="Times New Roman"/>
          <w:sz w:val="28"/>
          <w:szCs w:val="28"/>
          <w:lang w:eastAsia="en-US"/>
        </w:rPr>
        <w:t>5</w:t>
      </w:r>
      <w:proofErr w:type="gramEnd"/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516210">
        <w:rPr>
          <w:rFonts w:eastAsia="Calibri" w:cs="Times New Roman"/>
          <w:sz w:val="28"/>
          <w:szCs w:val="28"/>
          <w:lang w:eastAsia="en-US"/>
        </w:rPr>
        <w:t xml:space="preserve"> 400,0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</w:t>
      </w:r>
    </w:p>
    <w:p w:rsidR="00EA074C" w:rsidRPr="00165325" w:rsidRDefault="00EA074C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E71FCB" w:rsidRPr="00700231" w:rsidRDefault="00E71FCB" w:rsidP="00641BC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8" w:name="sub_1500"/>
      <w:r w:rsidRPr="00700231">
        <w:rPr>
          <w:rFonts w:eastAsiaTheme="minorEastAsia" w:cs="Times New Roman"/>
          <w:b/>
          <w:bCs/>
          <w:sz w:val="28"/>
          <w:szCs w:val="28"/>
        </w:rPr>
        <w:t xml:space="preserve">Раздел </w:t>
      </w:r>
      <w:r w:rsidR="007F5DED">
        <w:rPr>
          <w:rFonts w:eastAsiaTheme="minorEastAsia" w:cs="Times New Roman"/>
          <w:b/>
          <w:bCs/>
          <w:sz w:val="28"/>
          <w:szCs w:val="28"/>
        </w:rPr>
        <w:t xml:space="preserve"> 6</w:t>
      </w:r>
      <w:r w:rsidRPr="00700231">
        <w:rPr>
          <w:rFonts w:eastAsiaTheme="minorEastAsia" w:cs="Times New Roman"/>
          <w:b/>
          <w:bCs/>
          <w:sz w:val="28"/>
          <w:szCs w:val="28"/>
        </w:rPr>
        <w:t xml:space="preserve">. Анализ рисков реализации </w:t>
      </w:r>
      <w:r w:rsidR="00700231">
        <w:rPr>
          <w:rFonts w:eastAsiaTheme="minorEastAsia" w:cs="Times New Roman"/>
          <w:b/>
          <w:bCs/>
          <w:sz w:val="28"/>
          <w:szCs w:val="28"/>
        </w:rPr>
        <w:t>муниципальной</w:t>
      </w:r>
      <w:r w:rsidRPr="00700231">
        <w:rPr>
          <w:rFonts w:eastAsiaTheme="minorEastAsia" w:cs="Times New Roman"/>
          <w:b/>
          <w:bCs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700231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700231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700231" w:rsidRDefault="00700231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700231">
        <w:rPr>
          <w:rFonts w:eastAsiaTheme="minorEastAsia" w:cs="Times New Roman"/>
          <w:sz w:val="28"/>
          <w:szCs w:val="28"/>
        </w:rPr>
        <w:t>К рискам реализации муниципальной</w:t>
      </w:r>
      <w:r w:rsidR="00E71FCB" w:rsidRPr="00700231">
        <w:rPr>
          <w:rFonts w:eastAsiaTheme="minorEastAsia" w:cs="Times New Roman"/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rFonts w:eastAsiaTheme="minorEastAsia" w:cs="Times New Roman"/>
          <w:sz w:val="28"/>
          <w:szCs w:val="28"/>
        </w:rPr>
        <w:t>муниципально</w:t>
      </w:r>
      <w:r w:rsidR="00E71FCB" w:rsidRPr="00700231">
        <w:rPr>
          <w:rFonts w:eastAsiaTheme="minorEastAsia" w:cs="Times New Roman"/>
          <w:sz w:val="28"/>
          <w:szCs w:val="28"/>
        </w:rPr>
        <w:t>й программы, уменьшая вероятность их возникновения, следует отнести следующие:</w:t>
      </w:r>
    </w:p>
    <w:p w:rsidR="00E71FCB" w:rsidRPr="00FD3A84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FD3A84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FD3A84" w:rsidRPr="00FD3A84">
        <w:rPr>
          <w:rFonts w:eastAsiaTheme="minorEastAsia" w:cs="Times New Roman"/>
          <w:sz w:val="28"/>
          <w:szCs w:val="28"/>
        </w:rPr>
        <w:t>местного самоуправления</w:t>
      </w:r>
      <w:r w:rsidRPr="00FD3A84">
        <w:rPr>
          <w:rFonts w:eastAsiaTheme="minorEastAsia" w:cs="Times New Roman"/>
          <w:sz w:val="28"/>
          <w:szCs w:val="28"/>
        </w:rPr>
        <w:t xml:space="preserve"> в области энергосбережения.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корректировки положений (мероприятий)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программы, в том числе исполнителя или отдельных ее соисполнителей, неготовностью организационной инфраструктуры к решению задач, поставленных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или задержке в их выполнении;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в неполном объеме за счет средств р</w:t>
      </w:r>
      <w:r w:rsidR="00187D29" w:rsidRPr="00187D29">
        <w:rPr>
          <w:rFonts w:eastAsiaTheme="minorEastAsia" w:cs="Times New Roman"/>
          <w:sz w:val="28"/>
          <w:szCs w:val="28"/>
        </w:rPr>
        <w:t>айонного</w:t>
      </w:r>
      <w:r w:rsidRPr="00187D29">
        <w:rPr>
          <w:rFonts w:eastAsiaTheme="minorEastAsia" w:cs="Times New Roman"/>
          <w:sz w:val="28"/>
          <w:szCs w:val="28"/>
        </w:rPr>
        <w:t xml:space="preserve"> бюджета Республики Мордовия</w:t>
      </w:r>
      <w:r w:rsidR="003C7065" w:rsidRPr="00187D29">
        <w:rPr>
          <w:rFonts w:eastAsiaTheme="minorEastAsia" w:cs="Times New Roman"/>
          <w:sz w:val="28"/>
          <w:szCs w:val="28"/>
        </w:rPr>
        <w:t>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lastRenderedPageBreak/>
        <w:t>своевременной коррект</w:t>
      </w:r>
      <w:r w:rsidR="00187D29" w:rsidRPr="00187D29">
        <w:rPr>
          <w:rFonts w:eastAsiaTheme="minorEastAsia" w:cs="Times New Roman"/>
          <w:sz w:val="28"/>
          <w:szCs w:val="28"/>
        </w:rPr>
        <w:t>ировки положений (мероприятий) 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повышени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квалификации и ответственности персонала ответственного исполнителя и соисполнителей для своевременной и эффективной реализации предусмотренных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программой мероприятий;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координаци</w:t>
      </w:r>
      <w:r w:rsidR="003C7065" w:rsidRPr="00187D29">
        <w:rPr>
          <w:rFonts w:eastAsiaTheme="minorEastAsia" w:cs="Times New Roman"/>
          <w:sz w:val="28"/>
          <w:szCs w:val="28"/>
        </w:rPr>
        <w:t>и</w:t>
      </w:r>
      <w:r w:rsidRPr="00187D29">
        <w:rPr>
          <w:rFonts w:eastAsiaTheme="minorEastAsia" w:cs="Times New Roman"/>
          <w:sz w:val="28"/>
          <w:szCs w:val="28"/>
        </w:rPr>
        <w:t xml:space="preserve"> деятельности персонала ответственного исполнителя и соисполнителей при реализации мероприятий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обеспечени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в соответствии с ожидаемыми конечными результатами;</w:t>
      </w:r>
    </w:p>
    <w:p w:rsidR="00E71FCB" w:rsidRPr="00283A59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осуществлени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E71FCB" w:rsidRPr="00283A59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7F5DED">
        <w:rPr>
          <w:rFonts w:eastAsia="Calibri" w:cs="Times New Roman"/>
          <w:b/>
          <w:bCs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3B311F">
        <w:rPr>
          <w:rFonts w:eastAsia="Calibri" w:cs="Times New Roman"/>
          <w:b/>
          <w:bCs/>
          <w:sz w:val="28"/>
          <w:szCs w:val="28"/>
          <w:lang w:eastAsia="en-US"/>
        </w:rPr>
        <w:t xml:space="preserve"> и порядок </w:t>
      </w:r>
      <w:proofErr w:type="gramStart"/>
      <w:r w:rsidR="003B311F">
        <w:rPr>
          <w:rFonts w:eastAsia="Calibri" w:cs="Times New Roman"/>
          <w:b/>
          <w:bCs/>
          <w:sz w:val="28"/>
          <w:szCs w:val="28"/>
          <w:lang w:eastAsia="en-US"/>
        </w:rPr>
        <w:t>контроля за</w:t>
      </w:r>
      <w:proofErr w:type="gramEnd"/>
      <w:r w:rsidR="003B311F">
        <w:rPr>
          <w:rFonts w:eastAsia="Calibri" w:cs="Times New Roman"/>
          <w:b/>
          <w:bCs/>
          <w:sz w:val="28"/>
          <w:szCs w:val="28"/>
          <w:lang w:eastAsia="en-US"/>
        </w:rPr>
        <w:t xml:space="preserve"> ходом реализации муниципаль</w:t>
      </w:r>
      <w:r w:rsidR="002F5789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8"/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Реализация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>рограммы обеспечивается за счет проведения программных мероприятий на следующих уровнях:</w:t>
      </w:r>
    </w:p>
    <w:p w:rsidR="00A2044C" w:rsidRPr="00843D84" w:rsidRDefault="00A2044C" w:rsidP="00A2044C">
      <w:pPr>
        <w:ind w:left="720"/>
        <w:jc w:val="both"/>
        <w:rPr>
          <w:sz w:val="28"/>
        </w:rPr>
      </w:pPr>
      <w:r w:rsidRPr="00843D84">
        <w:rPr>
          <w:sz w:val="28"/>
        </w:rPr>
        <w:t xml:space="preserve">- </w:t>
      </w:r>
      <w:r w:rsidR="00CC6845">
        <w:rPr>
          <w:sz w:val="28"/>
        </w:rPr>
        <w:t>учреждения</w:t>
      </w:r>
      <w:r w:rsidRPr="00843D84">
        <w:rPr>
          <w:sz w:val="28"/>
        </w:rPr>
        <w:t xml:space="preserve"> и организации;</w:t>
      </w:r>
    </w:p>
    <w:p w:rsidR="00A2044C" w:rsidRPr="00843D84" w:rsidRDefault="00A2044C" w:rsidP="00A2044C">
      <w:pPr>
        <w:ind w:left="720"/>
        <w:jc w:val="both"/>
        <w:rPr>
          <w:sz w:val="28"/>
        </w:rPr>
      </w:pPr>
      <w:r w:rsidRPr="00843D84">
        <w:rPr>
          <w:sz w:val="28"/>
        </w:rPr>
        <w:t>- органы местного самоуправления.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При реализации программных мероприятий </w:t>
      </w:r>
      <w:r w:rsidR="00CC6845">
        <w:rPr>
          <w:sz w:val="28"/>
        </w:rPr>
        <w:t>в учреждении</w:t>
      </w:r>
      <w:r w:rsidRPr="00843D84">
        <w:rPr>
          <w:sz w:val="28"/>
        </w:rPr>
        <w:t xml:space="preserve"> </w:t>
      </w:r>
      <w:r w:rsidR="0007584F">
        <w:rPr>
          <w:sz w:val="28"/>
        </w:rPr>
        <w:t xml:space="preserve">                              (</w:t>
      </w:r>
      <w:r w:rsidRPr="00843D84">
        <w:rPr>
          <w:sz w:val="28"/>
        </w:rPr>
        <w:t xml:space="preserve">в организации) руководитель, с учетом содержащихся в настоящем разделе рекомендаций и специфики деятельности </w:t>
      </w:r>
      <w:r w:rsidR="00CC6845">
        <w:rPr>
          <w:sz w:val="28"/>
        </w:rPr>
        <w:t>учреждения</w:t>
      </w:r>
      <w:r w:rsidRPr="00843D84">
        <w:rPr>
          <w:sz w:val="28"/>
        </w:rPr>
        <w:t xml:space="preserve">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 w:rsidR="00CC6845">
        <w:rPr>
          <w:sz w:val="28"/>
        </w:rPr>
        <w:t>в учреждении</w:t>
      </w:r>
      <w:r w:rsidRPr="00843D84">
        <w:rPr>
          <w:sz w:val="28"/>
        </w:rPr>
        <w:t xml:space="preserve"> (в организации).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EE4518">
        <w:rPr>
          <w:sz w:val="28"/>
        </w:rPr>
        <w:t xml:space="preserve">Муниципальные заказчики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 xml:space="preserve">рограммы </w:t>
      </w:r>
      <w:r w:rsidRPr="00EE4518">
        <w:rPr>
          <w:sz w:val="28"/>
        </w:rPr>
        <w:t xml:space="preserve">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  <w:r w:rsidRPr="00843D84">
        <w:rPr>
          <w:sz w:val="28"/>
        </w:rPr>
        <w:t xml:space="preserve">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Обязанности по выполнению энергосберегающих мероприятий, учету, </w:t>
      </w:r>
      <w:proofErr w:type="gramStart"/>
      <w:r w:rsidRPr="00843D84">
        <w:rPr>
          <w:sz w:val="28"/>
        </w:rPr>
        <w:t>контролю за</w:t>
      </w:r>
      <w:proofErr w:type="gramEnd"/>
      <w:r w:rsidRPr="00843D84">
        <w:rPr>
          <w:sz w:val="28"/>
        </w:rPr>
        <w:t xml:space="preserve"> их реализацией и результатами в органах местного самоуправления, муниципальных учреждениях и предприятиях должны быть установлены в должностных регламентах (инструкциях, трудовых контрактах) в течение трех месяцев с момента начала реализации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программы</w:t>
      </w:r>
      <w:r w:rsidRPr="00843D84">
        <w:rPr>
          <w:sz w:val="28"/>
        </w:rPr>
        <w:t>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Муниципальные заказчики определяют по согласованию с координатором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 xml:space="preserve">рограммы 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</w:t>
      </w:r>
      <w:r w:rsidRPr="00843D84">
        <w:rPr>
          <w:sz w:val="28"/>
        </w:rPr>
        <w:lastRenderedPageBreak/>
        <w:t xml:space="preserve">показателей </w:t>
      </w:r>
      <w:proofErr w:type="spellStart"/>
      <w:r w:rsidRPr="00843D84">
        <w:rPr>
          <w:sz w:val="28"/>
        </w:rPr>
        <w:t>энергоэффективности</w:t>
      </w:r>
      <w:proofErr w:type="spellEnd"/>
      <w:r w:rsidRPr="00843D84">
        <w:rPr>
          <w:sz w:val="28"/>
        </w:rPr>
        <w:t xml:space="preserve">, а также несут ответственность за достижение утвержденных показателей и индикаторов, позволяющих оценить ход реализации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>рограммы  в отрасли.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В отношении муниципальных организаций: бюджетных учреждений, муниципальных предприятий, а также органов местного самоуправления, - управление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</w:t>
      </w:r>
      <w:r w:rsidRPr="00843D84">
        <w:rPr>
          <w:sz w:val="28"/>
        </w:rPr>
        <w:t>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Финансирование программных мероприятий осуществляется непосредственно муниципальными заказчиками из средств, предусмотренных на реализацию программных мероприятий по энергосбережению.</w:t>
      </w:r>
    </w:p>
    <w:p w:rsidR="00A2044C" w:rsidRPr="00843D84" w:rsidRDefault="00A2044C" w:rsidP="00A2044C">
      <w:pPr>
        <w:ind w:firstLine="720"/>
        <w:jc w:val="both"/>
        <w:rPr>
          <w:sz w:val="22"/>
          <w:szCs w:val="22"/>
        </w:rPr>
      </w:pPr>
      <w:r w:rsidRPr="00843D84">
        <w:rPr>
          <w:sz w:val="28"/>
        </w:rPr>
        <w:t xml:space="preserve">Порядок финансирования программных мероприятий устанавливает </w:t>
      </w: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Ельниковского</w:t>
      </w:r>
      <w:proofErr w:type="spellEnd"/>
      <w:r>
        <w:rPr>
          <w:sz w:val="28"/>
        </w:rPr>
        <w:t xml:space="preserve"> муниципального района.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Отбор исполнителей для выполнения работ по реализации программных мероприятий производится муниципальными заказчиками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 xml:space="preserve"> в установленном для размещения муниципальных заказов порядке.</w:t>
      </w:r>
    </w:p>
    <w:p w:rsidR="00A2044C" w:rsidRPr="00843D84" w:rsidRDefault="00A2044C" w:rsidP="00A2044C">
      <w:pPr>
        <w:pStyle w:val="aff7"/>
        <w:ind w:left="0" w:firstLine="720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Муниципальные зак</w:t>
      </w:r>
      <w:r>
        <w:rPr>
          <w:sz w:val="28"/>
        </w:rPr>
        <w:t xml:space="preserve">азчики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>
        <w:rPr>
          <w:sz w:val="28"/>
        </w:rPr>
        <w:t xml:space="preserve"> ежеквартально </w:t>
      </w:r>
      <w:r w:rsidRPr="00843D84">
        <w:rPr>
          <w:sz w:val="28"/>
        </w:rPr>
        <w:t>до 30 числа месяца, следующего за отчетным кварталом, рассматривают ход реализации программных мероприятий.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По итогам работы в срок до 30 числа месяца, следующего за отчетным кварталом, координатору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>направляется отчет установленной формы.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Сроки и форму учета мероприятий и </w:t>
      </w:r>
      <w:proofErr w:type="gramStart"/>
      <w:r w:rsidRPr="00843D84">
        <w:rPr>
          <w:sz w:val="28"/>
        </w:rPr>
        <w:t>контроля за</w:t>
      </w:r>
      <w:proofErr w:type="gramEnd"/>
      <w:r w:rsidRPr="00843D84">
        <w:rPr>
          <w:sz w:val="28"/>
        </w:rPr>
        <w:t xml:space="preserve"> выполнением утвержденных показателей и индикаторов, позволяющих оценить ход реализации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 xml:space="preserve"> в коммерческом секторе экономики, муниципальных и некоммерческих организациях отрасли, устанавливает координатор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программы</w:t>
      </w:r>
      <w:r w:rsidRPr="00843D84">
        <w:rPr>
          <w:sz w:val="28"/>
        </w:rPr>
        <w:t xml:space="preserve">.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37012C">
        <w:rPr>
          <w:sz w:val="28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программы</w:t>
      </w:r>
      <w:r w:rsidRPr="0037012C">
        <w:rPr>
          <w:sz w:val="28"/>
        </w:rPr>
        <w:t>.</w:t>
      </w:r>
      <w:r w:rsidRPr="00843D84">
        <w:rPr>
          <w:sz w:val="28"/>
        </w:rPr>
        <w:t xml:space="preserve">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lastRenderedPageBreak/>
        <w:t xml:space="preserve">Муниципальные заказчики </w:t>
      </w:r>
      <w:r w:rsidR="003042B3">
        <w:rPr>
          <w:sz w:val="28"/>
        </w:rPr>
        <w:t>п</w:t>
      </w:r>
      <w:r w:rsidRPr="00843D84">
        <w:rPr>
          <w:sz w:val="28"/>
        </w:rPr>
        <w:t xml:space="preserve">рограммы в сроки, установленные </w:t>
      </w:r>
      <w:r>
        <w:rPr>
          <w:sz w:val="28"/>
        </w:rPr>
        <w:t xml:space="preserve">администрацией </w:t>
      </w:r>
      <w:proofErr w:type="spellStart"/>
      <w:r>
        <w:rPr>
          <w:sz w:val="28"/>
        </w:rPr>
        <w:t>Ельниковского</w:t>
      </w:r>
      <w:proofErr w:type="spellEnd"/>
      <w:r>
        <w:rPr>
          <w:sz w:val="28"/>
        </w:rPr>
        <w:t xml:space="preserve"> муниципального района</w:t>
      </w:r>
      <w:r w:rsidRPr="00843D84">
        <w:rPr>
          <w:sz w:val="28"/>
        </w:rPr>
        <w:t xml:space="preserve">, направляют координатору </w:t>
      </w:r>
      <w:r w:rsidR="005E5863">
        <w:rPr>
          <w:sz w:val="28"/>
        </w:rPr>
        <w:t>муниципальной п</w:t>
      </w:r>
      <w:r w:rsidRPr="00843D84">
        <w:rPr>
          <w:sz w:val="28"/>
        </w:rPr>
        <w:t>рограммы: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информацию о реализации программных мероприятий по формам, установленным координатором </w:t>
      </w:r>
      <w:r w:rsidR="003042B3">
        <w:rPr>
          <w:sz w:val="28"/>
        </w:rPr>
        <w:t>п</w:t>
      </w:r>
      <w:r w:rsidRPr="00843D84">
        <w:rPr>
          <w:sz w:val="28"/>
        </w:rPr>
        <w:t>рограммы;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ежегодные доклады о ходе реализации программных мероприятий </w:t>
      </w:r>
      <w:r w:rsidRPr="00843D84">
        <w:rPr>
          <w:sz w:val="28"/>
        </w:rPr>
        <w:br/>
        <w:t xml:space="preserve">и эффективности использования финансовых средств.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Ежегодные доклады должны содержать: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сведения о результатах реализации программных мероприятий в отрасли за отчетный год;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сведения о соответствии фактических показателей реализации </w:t>
      </w:r>
      <w:r w:rsidR="003042B3">
        <w:rPr>
          <w:sz w:val="28"/>
        </w:rPr>
        <w:t>п</w:t>
      </w:r>
      <w:r w:rsidRPr="00843D84">
        <w:rPr>
          <w:sz w:val="28"/>
        </w:rPr>
        <w:t>рограммы (подпрограммы) утвержденным показателям;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информацию о ходе и полноте выполнения программных мероприятий;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сведения о наличии, объемах и состоянии незавершенных мероприятий, в том числе по реконструкции и строительству объектов, включенных в </w:t>
      </w:r>
      <w:r w:rsidR="003042B3">
        <w:rPr>
          <w:sz w:val="28"/>
        </w:rPr>
        <w:t>п</w:t>
      </w:r>
      <w:r w:rsidRPr="00843D84">
        <w:rPr>
          <w:sz w:val="28"/>
        </w:rPr>
        <w:t>рограмму;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сведения о внедрении и эффективности инновационных проектов в сфере энергосбережения;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оценку эффективности результатов реализации </w:t>
      </w:r>
      <w:r w:rsidR="005E5863">
        <w:rPr>
          <w:sz w:val="28"/>
        </w:rPr>
        <w:t>муниципальной п</w:t>
      </w:r>
      <w:r w:rsidRPr="00843D84">
        <w:rPr>
          <w:sz w:val="28"/>
        </w:rPr>
        <w:t>рограммы;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С учетом положений </w:t>
      </w:r>
      <w:r w:rsidR="003042B3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 xml:space="preserve">рограммы координатор </w:t>
      </w:r>
      <w:r w:rsidR="003042B3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>рограммы: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обеспечивает реализацию программных мероприятий и координирует деятельность муниципальных заказчиков, участвующих в </w:t>
      </w:r>
      <w:r w:rsidR="005E5863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рограмме;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- производит в установленном порядке отбор исполнителей программных мероприятий, по которым координатор является муниципальным заказчиком, и финансирует в установленном порядке их проведение;</w:t>
      </w:r>
    </w:p>
    <w:p w:rsidR="00A2044C" w:rsidRPr="00843D84" w:rsidRDefault="00A2044C" w:rsidP="00A2044C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осуществляет мониторинг хода реализации </w:t>
      </w:r>
      <w:r w:rsidR="005E5863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A2044C" w:rsidRPr="003042B3" w:rsidRDefault="005E5863" w:rsidP="005E5863">
      <w:pPr>
        <w:pStyle w:val="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2044C" w:rsidRPr="003042B3">
        <w:rPr>
          <w:sz w:val="28"/>
          <w:szCs w:val="28"/>
        </w:rPr>
        <w:t xml:space="preserve">- согласовывает отраслевые бюджетные заявки и составляет сводную </w:t>
      </w:r>
      <w:r>
        <w:rPr>
          <w:sz w:val="28"/>
          <w:szCs w:val="28"/>
        </w:rPr>
        <w:t xml:space="preserve">    </w:t>
      </w:r>
      <w:r w:rsidR="004D2DB5">
        <w:rPr>
          <w:sz w:val="28"/>
          <w:szCs w:val="28"/>
        </w:rPr>
        <w:t xml:space="preserve">    </w:t>
      </w:r>
      <w:r w:rsidR="00A2044C" w:rsidRPr="003042B3">
        <w:rPr>
          <w:sz w:val="28"/>
          <w:szCs w:val="28"/>
        </w:rPr>
        <w:t>заявку на финансирование программных мероприятий из местного бюджета;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042B3">
        <w:rPr>
          <w:rFonts w:ascii="Times New Roman" w:hAnsi="Times New Roman"/>
          <w:sz w:val="28"/>
          <w:szCs w:val="28"/>
        </w:rPr>
        <w:lastRenderedPageBreak/>
        <w:t>- готовит заключения о результатах работы по энергосбережению</w:t>
      </w:r>
      <w:r w:rsidRPr="00843D84">
        <w:rPr>
          <w:rFonts w:ascii="Times New Roman" w:hAnsi="Times New Roman"/>
          <w:sz w:val="28"/>
        </w:rPr>
        <w:t xml:space="preserve"> в отраслях социальной сферы, экономики и жилищном фонде при рассмотрении этих вопросов на заседании </w:t>
      </w:r>
      <w:r>
        <w:rPr>
          <w:rFonts w:ascii="Times New Roman" w:hAnsi="Times New Roman"/>
          <w:sz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</w:rPr>
        <w:t>Ельниковского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  <w:r w:rsidRPr="00843D84">
        <w:rPr>
          <w:rFonts w:ascii="Times New Roman" w:hAnsi="Times New Roman" w:cs="Times New Roman"/>
          <w:sz w:val="28"/>
          <w:szCs w:val="28"/>
        </w:rPr>
        <w:t>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контролирует совместно с муниципальными заказчиками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 xml:space="preserve">рограммы выполнение в установленные сроки программных мероприятий, эффективность и целевое использование выделенных на реализацию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бюджетных средств, а также своевременный возврат бюджетных ссуд и кредитов;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планирует совместно с другими муниципальными заказчиками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программные мероприятия на очередной финансовый год, готовит предложения по корректировке</w:t>
      </w:r>
      <w:r w:rsidR="004D2DB5" w:rsidRPr="004D2DB5">
        <w:rPr>
          <w:rFonts w:ascii="Times New Roman" w:hAnsi="Times New Roman"/>
          <w:sz w:val="28"/>
        </w:rPr>
        <w:t xml:space="preserve"> </w:t>
      </w:r>
      <w:r w:rsidR="004D2DB5">
        <w:rPr>
          <w:rFonts w:ascii="Times New Roman" w:hAnsi="Times New Roman"/>
          <w:sz w:val="28"/>
        </w:rPr>
        <w:t>муниципальной</w:t>
      </w:r>
      <w:r w:rsidRPr="00843D84">
        <w:rPr>
          <w:rFonts w:ascii="Times New Roman" w:hAnsi="Times New Roman"/>
          <w:sz w:val="28"/>
        </w:rPr>
        <w:t xml:space="preserve"> </w:t>
      </w:r>
      <w:r w:rsidR="004D2DB5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 xml:space="preserve">рограммы и в установленном порядке представляет их на утверждение в </w:t>
      </w:r>
      <w:r>
        <w:rPr>
          <w:rFonts w:ascii="Times New Roman" w:hAnsi="Times New Roman"/>
          <w:sz w:val="28"/>
        </w:rPr>
        <w:t>администраци</w:t>
      </w:r>
      <w:r w:rsidR="00D63562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Ельниковского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  <w:r w:rsidRPr="00843D84">
        <w:rPr>
          <w:rFonts w:ascii="Times New Roman" w:hAnsi="Times New Roman"/>
          <w:sz w:val="28"/>
        </w:rPr>
        <w:t>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- готовит и (или) согласовывает проекты нормативных правовых актов по вопросам энергосбережения;</w:t>
      </w:r>
    </w:p>
    <w:p w:rsidR="00A2044C" w:rsidRPr="00843D84" w:rsidRDefault="00A2044C" w:rsidP="00A2044C">
      <w:pPr>
        <w:pStyle w:val="af3"/>
        <w:spacing w:after="0"/>
        <w:ind w:left="0" w:firstLine="709"/>
        <w:jc w:val="both"/>
        <w:rPr>
          <w:sz w:val="28"/>
        </w:rPr>
      </w:pPr>
      <w:r w:rsidRPr="00843D84">
        <w:rPr>
          <w:sz w:val="28"/>
        </w:rPr>
        <w:t xml:space="preserve">- публикует в средствах массовой информации не реже двух раз в год основных сведений о результатах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рограммы, состоянии целевых показателей и индикаторов, объеме финансовых ресурсов, затраченных на выполнение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рограммы, а также о результатах мониторинга реализации программных мероприятий;</w:t>
      </w:r>
    </w:p>
    <w:p w:rsidR="00A2044C" w:rsidRPr="00843D84" w:rsidRDefault="00A2044C" w:rsidP="00A2044C">
      <w:pPr>
        <w:pStyle w:val="af3"/>
        <w:spacing w:after="0"/>
        <w:ind w:left="0" w:firstLine="709"/>
        <w:jc w:val="both"/>
        <w:rPr>
          <w:sz w:val="28"/>
        </w:rPr>
      </w:pPr>
      <w:r w:rsidRPr="00843D84">
        <w:rPr>
          <w:sz w:val="28"/>
        </w:rPr>
        <w:t xml:space="preserve">- выполняет иные функции по управлению программными мероприятиями в соответствии с действующим законодательством 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рограммой.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Координатор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на основании информации муниципальных заказчиков представляет </w:t>
      </w:r>
      <w:r w:rsidR="00FD3A84">
        <w:rPr>
          <w:sz w:val="28"/>
        </w:rPr>
        <w:t xml:space="preserve">в </w:t>
      </w:r>
      <w:r>
        <w:rPr>
          <w:sz w:val="28"/>
        </w:rPr>
        <w:t xml:space="preserve">администрацию </w:t>
      </w:r>
      <w:proofErr w:type="spellStart"/>
      <w:r>
        <w:rPr>
          <w:sz w:val="28"/>
        </w:rPr>
        <w:t>Ельниковского</w:t>
      </w:r>
      <w:proofErr w:type="spellEnd"/>
      <w:r>
        <w:rPr>
          <w:sz w:val="28"/>
        </w:rPr>
        <w:t xml:space="preserve"> муниципального района</w:t>
      </w:r>
      <w:r w:rsidRPr="00843D84">
        <w:rPr>
          <w:sz w:val="28"/>
        </w:rPr>
        <w:t xml:space="preserve"> ежегодный доклад о ходе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за отчетный год.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Доклад должен включать в себя информацию о результатах выполнения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 за истекший год и за весь период, в том числе достижение целей, показателей и индикаторов, позволяющих оценить ход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Координатор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ежегодно, до 01 марта текущего года уточняет с муниципальными заказчиками и участниками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перечень и сроки выполнения программных мероприятий, объемы и источники финансирования на следующий год и представляет в установленном порядке эти сведения в соответствующий государственный орган исполнительной власти области.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proofErr w:type="gramStart"/>
      <w:r w:rsidRPr="00843D84">
        <w:rPr>
          <w:rFonts w:ascii="Times New Roman" w:hAnsi="Times New Roman"/>
          <w:sz w:val="28"/>
        </w:rPr>
        <w:t>Контроль за</w:t>
      </w:r>
      <w:proofErr w:type="gramEnd"/>
      <w:r w:rsidRPr="00843D84">
        <w:rPr>
          <w:rFonts w:ascii="Times New Roman" w:hAnsi="Times New Roman"/>
          <w:sz w:val="28"/>
        </w:rPr>
        <w:t xml:space="preserve"> ходом выполнения программных мероприятий производится координатором </w:t>
      </w:r>
      <w:r w:rsidR="001E4E2A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 xml:space="preserve">рограммы по указанным в паспорте </w:t>
      </w:r>
      <w:r w:rsidR="001E4E2A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показателям и индика</w:t>
      </w:r>
      <w:r>
        <w:rPr>
          <w:rFonts w:ascii="Times New Roman" w:hAnsi="Times New Roman"/>
          <w:sz w:val="28"/>
        </w:rPr>
        <w:t xml:space="preserve">торам, позволяющим оценить ход </w:t>
      </w:r>
      <w:r w:rsidRPr="00843D84">
        <w:rPr>
          <w:rFonts w:ascii="Times New Roman" w:hAnsi="Times New Roman"/>
          <w:sz w:val="28"/>
        </w:rPr>
        <w:t>ее реализации.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proofErr w:type="gramStart"/>
      <w:r w:rsidRPr="00843D84">
        <w:rPr>
          <w:rFonts w:ascii="Times New Roman" w:hAnsi="Times New Roman"/>
          <w:sz w:val="28"/>
        </w:rPr>
        <w:lastRenderedPageBreak/>
        <w:t>Контроль за</w:t>
      </w:r>
      <w:proofErr w:type="gramEnd"/>
      <w:r w:rsidRPr="00843D84">
        <w:rPr>
          <w:rFonts w:ascii="Times New Roman" w:hAnsi="Times New Roman"/>
          <w:sz w:val="28"/>
        </w:rPr>
        <w:t xml:space="preserve"> целевым расходованием бюджетных средств на реализацию программных мероприятий в установленном порядке осуществляют контролирующие органы.</w:t>
      </w:r>
    </w:p>
    <w:p w:rsidR="00A2044C" w:rsidRPr="00843D84" w:rsidRDefault="00A2044C" w:rsidP="00A204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>В целях стимулирования выполнения программных мероприятий предусматривается осуществление комплекса мер, включающих систему ценообразования, льгот, дотаций, а также использования высвобождаемых энергетических ресурсов, проведение эффективной тарифной, налоговой, бюджетной и кредитной политики.</w:t>
      </w:r>
    </w:p>
    <w:p w:rsidR="00A2044C" w:rsidRPr="00843D84" w:rsidRDefault="00A2044C" w:rsidP="00A204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 xml:space="preserve">Предусмотренные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рограммой финансово-</w:t>
      </w:r>
      <w:proofErr w:type="gramStart"/>
      <w:r w:rsidRPr="00843D84">
        <w:rPr>
          <w:sz w:val="28"/>
        </w:rPr>
        <w:t>экономические механизмы</w:t>
      </w:r>
      <w:proofErr w:type="gramEnd"/>
      <w:r w:rsidRPr="00843D84">
        <w:rPr>
          <w:sz w:val="28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</w:t>
      </w:r>
      <w:r>
        <w:rPr>
          <w:rFonts w:ascii="Times New Roman" w:hAnsi="Times New Roman"/>
          <w:sz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</w:rPr>
        <w:t>Ельниковского</w:t>
      </w:r>
      <w:proofErr w:type="spellEnd"/>
      <w:r>
        <w:rPr>
          <w:rFonts w:ascii="Times New Roman" w:hAnsi="Times New Roman"/>
          <w:sz w:val="28"/>
        </w:rPr>
        <w:t xml:space="preserve"> района</w:t>
      </w:r>
      <w:r w:rsidRPr="00843D84">
        <w:rPr>
          <w:rFonts w:ascii="Times New Roman" w:hAnsi="Times New Roman" w:cs="Times New Roman"/>
          <w:sz w:val="22"/>
          <w:szCs w:val="22"/>
        </w:rPr>
        <w:t xml:space="preserve"> </w:t>
      </w:r>
      <w:r w:rsidRPr="00843D84">
        <w:rPr>
          <w:rFonts w:ascii="Times New Roman" w:hAnsi="Times New Roman"/>
          <w:sz w:val="28"/>
        </w:rPr>
        <w:t>о бюджете на соответствующий финансовый год.</w:t>
      </w:r>
    </w:p>
    <w:p w:rsidR="00A2044C" w:rsidRDefault="00A2044C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 xml:space="preserve">Объем и структура бюджетного финансирования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согласовываются с муниципальным заказчиком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262909" w:rsidRDefault="00262909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9975CC" w:rsidRPr="00283A59" w:rsidRDefault="009975CC" w:rsidP="009975C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9" w:name="sub_900"/>
      <w:bookmarkStart w:id="10" w:name="sub_1600"/>
      <w:r w:rsidRPr="00283A59">
        <w:rPr>
          <w:rFonts w:eastAsiaTheme="minorEastAsia" w:cs="Times New Roman"/>
          <w:b/>
          <w:bCs/>
          <w:sz w:val="28"/>
          <w:szCs w:val="28"/>
        </w:rPr>
        <w:t>Раздел</w:t>
      </w:r>
      <w:r w:rsidR="00F60022" w:rsidRPr="00283A59">
        <w:rPr>
          <w:rFonts w:eastAsiaTheme="minorEastAsia" w:cs="Times New Roman"/>
          <w:b/>
          <w:bCs/>
          <w:sz w:val="28"/>
          <w:szCs w:val="28"/>
        </w:rPr>
        <w:t xml:space="preserve"> </w:t>
      </w:r>
      <w:r w:rsidR="00A8778B" w:rsidRPr="00283A59">
        <w:rPr>
          <w:rFonts w:eastAsiaTheme="minorEastAsia" w:cs="Times New Roman"/>
          <w:b/>
          <w:bCs/>
          <w:sz w:val="28"/>
          <w:szCs w:val="28"/>
        </w:rPr>
        <w:t xml:space="preserve"> </w:t>
      </w:r>
      <w:r w:rsidR="007F5DED">
        <w:rPr>
          <w:rFonts w:eastAsiaTheme="minorEastAsia" w:cs="Times New Roman"/>
          <w:b/>
          <w:bCs/>
          <w:sz w:val="28"/>
          <w:szCs w:val="28"/>
        </w:rPr>
        <w:t>8</w:t>
      </w:r>
      <w:r w:rsidRPr="00283A59">
        <w:rPr>
          <w:rFonts w:eastAsiaTheme="minorEastAsia" w:cs="Times New Roman"/>
          <w:b/>
          <w:bCs/>
          <w:sz w:val="28"/>
          <w:szCs w:val="28"/>
        </w:rPr>
        <w:t>. Методика оценки эффективности</w:t>
      </w:r>
      <w:r w:rsidR="00FD3A84">
        <w:rPr>
          <w:rFonts w:eastAsiaTheme="minorEastAsia" w:cs="Times New Roman"/>
          <w:b/>
          <w:bCs/>
          <w:sz w:val="28"/>
          <w:szCs w:val="28"/>
        </w:rPr>
        <w:t xml:space="preserve"> муниципальной</w:t>
      </w:r>
      <w:r w:rsidRPr="00283A59">
        <w:rPr>
          <w:rFonts w:eastAsiaTheme="minorEastAsia" w:cs="Times New Roman"/>
          <w:b/>
          <w:bCs/>
          <w:sz w:val="28"/>
          <w:szCs w:val="28"/>
        </w:rPr>
        <w:t xml:space="preserve"> программы</w:t>
      </w:r>
    </w:p>
    <w:bookmarkEnd w:id="9"/>
    <w:p w:rsidR="00632EA0" w:rsidRPr="00283A59" w:rsidRDefault="00632EA0" w:rsidP="00FD3A84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Оценка эффективности выполнения </w:t>
      </w:r>
      <w:r w:rsidR="00FD3A8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проводится для оценки вклада </w:t>
      </w:r>
      <w:r w:rsidR="00FD3A8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в экономическое и социальное развитие</w:t>
      </w:r>
      <w:r w:rsidR="00FD3A84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="00FD3A84">
        <w:rPr>
          <w:rFonts w:eastAsiaTheme="minorEastAsia" w:cs="Times New Roman"/>
          <w:sz w:val="28"/>
          <w:szCs w:val="28"/>
        </w:rPr>
        <w:t>Ельниковского</w:t>
      </w:r>
      <w:proofErr w:type="spellEnd"/>
      <w:r w:rsidR="00FD3A84">
        <w:rPr>
          <w:rFonts w:eastAsiaTheme="minorEastAsia" w:cs="Times New Roman"/>
          <w:sz w:val="28"/>
          <w:szCs w:val="28"/>
        </w:rPr>
        <w:t xml:space="preserve"> муниципального района</w:t>
      </w:r>
      <w:r w:rsidRPr="00283A59">
        <w:rPr>
          <w:rFonts w:eastAsiaTheme="minorEastAsia" w:cs="Times New Roman"/>
          <w:sz w:val="28"/>
          <w:szCs w:val="28"/>
        </w:rPr>
        <w:t xml:space="preserve"> Республики Мордовия.</w:t>
      </w:r>
    </w:p>
    <w:p w:rsidR="00632EA0" w:rsidRPr="00283A59" w:rsidRDefault="00FD3A84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Администраци</w:t>
      </w:r>
      <w:r w:rsidR="00F150E4">
        <w:rPr>
          <w:rFonts w:eastAsiaTheme="minorEastAsia" w:cs="Times New Roman"/>
          <w:sz w:val="28"/>
          <w:szCs w:val="28"/>
        </w:rPr>
        <w:t xml:space="preserve">я </w:t>
      </w:r>
      <w:proofErr w:type="spellStart"/>
      <w:r>
        <w:rPr>
          <w:rFonts w:eastAsiaTheme="minorEastAsia" w:cs="Times New Roman"/>
          <w:sz w:val="28"/>
          <w:szCs w:val="28"/>
        </w:rPr>
        <w:t>Ельниковского</w:t>
      </w:r>
      <w:proofErr w:type="spellEnd"/>
      <w:r>
        <w:rPr>
          <w:rFonts w:eastAsiaTheme="minorEastAsia" w:cs="Times New Roman"/>
          <w:sz w:val="28"/>
          <w:szCs w:val="28"/>
        </w:rPr>
        <w:t xml:space="preserve"> муниципального района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 w:rsidR="00632EA0" w:rsidRPr="00283A59">
        <w:rPr>
          <w:rFonts w:eastAsiaTheme="minorEastAsia" w:cs="Times New Roman"/>
          <w:sz w:val="28"/>
          <w:szCs w:val="28"/>
        </w:rPr>
        <w:t xml:space="preserve">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</w:t>
      </w:r>
      <w:r>
        <w:rPr>
          <w:rFonts w:eastAsiaTheme="minorEastAsia" w:cs="Times New Roman"/>
          <w:sz w:val="28"/>
          <w:szCs w:val="28"/>
        </w:rPr>
        <w:t>муниципальной</w:t>
      </w:r>
      <w:r w:rsidR="00632EA0" w:rsidRPr="00283A59">
        <w:rPr>
          <w:rFonts w:eastAsiaTheme="minorEastAsia" w:cs="Times New Roman"/>
          <w:sz w:val="28"/>
          <w:szCs w:val="28"/>
        </w:rPr>
        <w:t xml:space="preserve"> программы, размещает эту информацию на </w:t>
      </w:r>
      <w:hyperlink r:id="rId14" w:history="1">
        <w:r w:rsidR="00632EA0" w:rsidRPr="00283A59">
          <w:rPr>
            <w:rFonts w:eastAsiaTheme="minorEastAsia" w:cs="Times New Roman"/>
            <w:sz w:val="28"/>
            <w:szCs w:val="28"/>
          </w:rPr>
          <w:t>сайте</w:t>
        </w:r>
      </w:hyperlink>
      <w:r w:rsidR="00632EA0" w:rsidRPr="00283A59">
        <w:rPr>
          <w:rFonts w:eastAsiaTheme="minorEastAsia" w:cs="Times New Roman"/>
          <w:sz w:val="28"/>
          <w:szCs w:val="28"/>
        </w:rPr>
        <w:t xml:space="preserve"> </w:t>
      </w:r>
      <w:r>
        <w:rPr>
          <w:rFonts w:eastAsiaTheme="minorEastAsia" w:cs="Times New Roman"/>
          <w:sz w:val="28"/>
          <w:szCs w:val="28"/>
        </w:rPr>
        <w:t xml:space="preserve">администрации </w:t>
      </w:r>
      <w:proofErr w:type="spellStart"/>
      <w:r>
        <w:rPr>
          <w:rFonts w:eastAsiaTheme="minorEastAsia" w:cs="Times New Roman"/>
          <w:sz w:val="28"/>
          <w:szCs w:val="28"/>
        </w:rPr>
        <w:t>Ельниковского</w:t>
      </w:r>
      <w:proofErr w:type="spellEnd"/>
      <w:r>
        <w:rPr>
          <w:rFonts w:eastAsiaTheme="minorEastAsia" w:cs="Times New Roman"/>
          <w:sz w:val="28"/>
          <w:szCs w:val="28"/>
        </w:rPr>
        <w:t xml:space="preserve"> муниципального района</w:t>
      </w:r>
      <w:r w:rsidR="00632EA0" w:rsidRPr="00283A59">
        <w:rPr>
          <w:rFonts w:eastAsiaTheme="minorEastAsia" w:cs="Times New Roman"/>
          <w:sz w:val="28"/>
          <w:szCs w:val="28"/>
        </w:rPr>
        <w:t>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Эффективность реализации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Периодичность оценки эффективности выполнения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согласуется с периодичностью сбора информации при проведении мониторинга показателей (индикаторов)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программы. Предполагается ежегодная оценка эффективности </w:t>
      </w:r>
      <w:r w:rsidR="00F150E4">
        <w:rPr>
          <w:rFonts w:eastAsiaTheme="minorEastAsia" w:cs="Times New Roman"/>
          <w:sz w:val="28"/>
          <w:szCs w:val="28"/>
        </w:rPr>
        <w:t xml:space="preserve">муниципальной </w:t>
      </w:r>
      <w:r w:rsidRPr="00283A59">
        <w:rPr>
          <w:rFonts w:eastAsiaTheme="minorEastAsia" w:cs="Times New Roman"/>
          <w:sz w:val="28"/>
          <w:szCs w:val="28"/>
        </w:rPr>
        <w:t>программы.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lastRenderedPageBreak/>
        <w:t xml:space="preserve">Оценка эффективности реализации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проводится на основе оценки:</w:t>
      </w:r>
    </w:p>
    <w:p w:rsidR="004D2D00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степени достижения целей и решения задач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путем </w:t>
      </w:r>
      <w:proofErr w:type="gramStart"/>
      <w:r w:rsidRPr="00283A59">
        <w:rPr>
          <w:rFonts w:eastAsiaTheme="minorEastAsia" w:cs="Times New Roman"/>
          <w:sz w:val="28"/>
          <w:szCs w:val="28"/>
        </w:rPr>
        <w:t>сопоставления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фактически достигнутых значений индикаторов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и их плановых значений</w:t>
      </w:r>
      <w:r w:rsidR="004D2D00">
        <w:rPr>
          <w:rFonts w:eastAsiaTheme="minorEastAsia" w:cs="Times New Roman"/>
          <w:sz w:val="28"/>
          <w:szCs w:val="28"/>
        </w:rPr>
        <w:t>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степени соответствия запланированному уровню затрат и эффективности использования средств р</w:t>
      </w:r>
      <w:r w:rsidR="004D2D00">
        <w:rPr>
          <w:rFonts w:eastAsiaTheme="minorEastAsia" w:cs="Times New Roman"/>
          <w:sz w:val="28"/>
          <w:szCs w:val="28"/>
        </w:rPr>
        <w:t>айонного</w:t>
      </w:r>
      <w:r w:rsidRPr="00283A59">
        <w:rPr>
          <w:rFonts w:eastAsiaTheme="minorEastAsia" w:cs="Times New Roman"/>
          <w:sz w:val="28"/>
          <w:szCs w:val="28"/>
        </w:rPr>
        <w:t xml:space="preserve"> бюджета Республики Мордовия и иных источников ресурсного обеспечения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путем сопоставления плановых и фактических объемов финансирования 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, представленных в </w:t>
      </w:r>
      <w:hyperlink w:anchor="sub_10004" w:history="1">
        <w:r w:rsidRPr="00283A59">
          <w:rPr>
            <w:rFonts w:eastAsiaTheme="minorEastAsia" w:cs="Times New Roman"/>
            <w:sz w:val="28"/>
            <w:szCs w:val="28"/>
          </w:rPr>
          <w:t>приложени</w:t>
        </w:r>
        <w:r w:rsidR="006A2ABE" w:rsidRPr="00283A59">
          <w:rPr>
            <w:rFonts w:eastAsiaTheme="minorEastAsia" w:cs="Times New Roman"/>
            <w:sz w:val="28"/>
            <w:szCs w:val="28"/>
          </w:rPr>
          <w:t>и</w:t>
        </w:r>
        <w:r w:rsidRPr="00283A59">
          <w:rPr>
            <w:rFonts w:eastAsiaTheme="minorEastAsia" w:cs="Times New Roman"/>
            <w:sz w:val="28"/>
            <w:szCs w:val="28"/>
          </w:rPr>
          <w:t xml:space="preserve"> </w:t>
        </w:r>
      </w:hyperlink>
      <w:r w:rsidR="006A2ABE" w:rsidRPr="00283A59">
        <w:rPr>
          <w:rFonts w:eastAsiaTheme="minorEastAsia" w:cs="Times New Roman"/>
          <w:sz w:val="28"/>
          <w:szCs w:val="28"/>
        </w:rPr>
        <w:t xml:space="preserve">1 </w:t>
      </w:r>
      <w:r w:rsidRPr="00283A59">
        <w:rPr>
          <w:rFonts w:eastAsiaTheme="minorEastAsia" w:cs="Times New Roman"/>
          <w:sz w:val="28"/>
          <w:szCs w:val="28"/>
        </w:rPr>
        <w:t xml:space="preserve">к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программе, по каждому источнику ресурсного обеспечения.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Степень достижения целей (решения задач)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(</w:t>
      </w:r>
      <w:proofErr w:type="spellStart"/>
      <w:r w:rsidRPr="00283A59">
        <w:rPr>
          <w:rFonts w:eastAsiaTheme="minorEastAsia" w:cs="Times New Roman"/>
          <w:sz w:val="28"/>
          <w:szCs w:val="28"/>
        </w:rPr>
        <w:t>Сд</w:t>
      </w:r>
      <w:proofErr w:type="spellEnd"/>
      <w:r w:rsidRPr="00283A59">
        <w:rPr>
          <w:rFonts w:eastAsiaTheme="minorEastAsia" w:cs="Times New Roman"/>
          <w:sz w:val="28"/>
          <w:szCs w:val="28"/>
        </w:rPr>
        <w:t>) определяется по формуле: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Сд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= </w:t>
      </w:r>
      <w:proofErr w:type="spellStart"/>
      <w:r w:rsidRPr="00283A59">
        <w:rPr>
          <w:rFonts w:eastAsiaTheme="minorEastAsia" w:cs="Times New Roman"/>
          <w:sz w:val="28"/>
          <w:szCs w:val="28"/>
        </w:rPr>
        <w:t>Зф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/ </w:t>
      </w:r>
      <w:proofErr w:type="spellStart"/>
      <w:r w:rsidRPr="00283A59">
        <w:rPr>
          <w:rFonts w:eastAsiaTheme="minorEastAsia" w:cs="Times New Roman"/>
          <w:sz w:val="28"/>
          <w:szCs w:val="28"/>
        </w:rPr>
        <w:t>Зп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х 100%, где: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Зф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фактическое значение индикатора (показателя)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>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Зп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плановое значение индикатора (показателя)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(для индикаторов (показателей), желаемой тенденцией развития которых является рост значений).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Уровень финансирования реализации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(Уф) определяется по формуле: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Уф = </w:t>
      </w:r>
      <w:proofErr w:type="spellStart"/>
      <w:r w:rsidRPr="00283A59">
        <w:rPr>
          <w:rFonts w:eastAsiaTheme="minorEastAsia" w:cs="Times New Roman"/>
          <w:sz w:val="28"/>
          <w:szCs w:val="28"/>
        </w:rPr>
        <w:t>Фф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/ </w:t>
      </w:r>
      <w:proofErr w:type="spellStart"/>
      <w:r w:rsidRPr="00283A59">
        <w:rPr>
          <w:rFonts w:eastAsiaTheme="minorEastAsia" w:cs="Times New Roman"/>
          <w:sz w:val="28"/>
          <w:szCs w:val="28"/>
        </w:rPr>
        <w:t>Фп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х 100%, где: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Фф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>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Фп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До начала очередного года реализации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 w:rsidR="004D2D00">
        <w:rPr>
          <w:rFonts w:eastAsiaTheme="minorEastAsia" w:cs="Times New Roman"/>
          <w:sz w:val="28"/>
          <w:szCs w:val="28"/>
        </w:rPr>
        <w:t xml:space="preserve">администрация </w:t>
      </w:r>
      <w:proofErr w:type="spellStart"/>
      <w:r w:rsidR="004D2D00">
        <w:rPr>
          <w:rFonts w:eastAsiaTheme="minorEastAsia" w:cs="Times New Roman"/>
          <w:sz w:val="28"/>
          <w:szCs w:val="28"/>
        </w:rPr>
        <w:t>Ельниковского</w:t>
      </w:r>
      <w:proofErr w:type="spellEnd"/>
      <w:r w:rsidR="004D2D00">
        <w:rPr>
          <w:rFonts w:eastAsiaTheme="minorEastAsia" w:cs="Times New Roman"/>
          <w:sz w:val="28"/>
          <w:szCs w:val="28"/>
        </w:rPr>
        <w:t xml:space="preserve"> муниципального  района Респ</w:t>
      </w:r>
      <w:r w:rsidRPr="00283A59">
        <w:rPr>
          <w:rFonts w:eastAsiaTheme="minorEastAsia" w:cs="Times New Roman"/>
          <w:sz w:val="28"/>
          <w:szCs w:val="28"/>
        </w:rPr>
        <w:t xml:space="preserve">ублики Мордовия по каждому показателю (индикатору) реализации </w:t>
      </w:r>
      <w:r w:rsidR="00641BCC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 </w:t>
      </w:r>
      <w:r w:rsidRPr="00283A59">
        <w:rPr>
          <w:rFonts w:eastAsiaTheme="minorEastAsia" w:cs="Times New Roman"/>
          <w:sz w:val="28"/>
          <w:szCs w:val="28"/>
        </w:rPr>
        <w:t xml:space="preserve">устанавливает интервалы значений показателя, при которых реализация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характеризуется: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высоким уровнем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удовлетворительным уровнем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неудовлетворительным уровнем эффективности.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Нижняя граница интервала значений показателя для отнесения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 не может быть ниже 95% планового значения показателя на соответствующий год. Нижняя граница интервала значений показателя для отнесения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удовлетворительному уровню эффективности </w:t>
      </w:r>
      <w:r w:rsidRPr="00283A59">
        <w:rPr>
          <w:rFonts w:eastAsiaTheme="minorEastAsia" w:cs="Times New Roman"/>
          <w:sz w:val="28"/>
          <w:szCs w:val="28"/>
        </w:rPr>
        <w:lastRenderedPageBreak/>
        <w:t>не может быть ниже 75% планового значения показателя на соответствующий год.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О</w:t>
      </w:r>
      <w:r w:rsidR="006A2ABE" w:rsidRPr="00283A59">
        <w:rPr>
          <w:rFonts w:eastAsiaTheme="minorEastAsia" w:cs="Times New Roman"/>
          <w:sz w:val="28"/>
          <w:szCs w:val="28"/>
        </w:rPr>
        <w:t xml:space="preserve">ценка эффективности реализации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проводится ответственным исполнителем ежегодно, до 1 марта года, следующего </w:t>
      </w:r>
      <w:proofErr w:type="gramStart"/>
      <w:r w:rsidRPr="00283A59">
        <w:rPr>
          <w:rFonts w:eastAsiaTheme="minorEastAsia" w:cs="Times New Roman"/>
          <w:sz w:val="28"/>
          <w:szCs w:val="28"/>
        </w:rPr>
        <w:t>за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отчетным.</w:t>
      </w:r>
    </w:p>
    <w:p w:rsidR="00632EA0" w:rsidRPr="00283A59" w:rsidRDefault="00C40C17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Муниципальная</w:t>
      </w:r>
      <w:r w:rsidR="00621D62" w:rsidRPr="00283A59">
        <w:rPr>
          <w:rFonts w:eastAsiaTheme="minorEastAsia" w:cs="Times New Roman"/>
          <w:sz w:val="28"/>
          <w:szCs w:val="28"/>
        </w:rPr>
        <w:t xml:space="preserve"> п</w:t>
      </w:r>
      <w:r w:rsidR="00632EA0" w:rsidRPr="00283A59">
        <w:rPr>
          <w:rFonts w:eastAsiaTheme="minorEastAsia" w:cs="Times New Roman"/>
          <w:sz w:val="28"/>
          <w:szCs w:val="28"/>
        </w:rPr>
        <w:t>рограмма считается реализуемой с высоким уровнем эффективности в следующих случаях: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значения 95% и более показателей </w:t>
      </w:r>
      <w:r w:rsidR="00C40C17">
        <w:rPr>
          <w:rFonts w:eastAsiaTheme="minorEastAsia" w:cs="Times New Roman"/>
          <w:sz w:val="28"/>
          <w:szCs w:val="28"/>
        </w:rPr>
        <w:t xml:space="preserve"> 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входят в установленный интервал значений для отнесения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не менее 95% мероприятий, запланированных на отчетный год, </w:t>
      </w:r>
      <w:proofErr w:type="gramStart"/>
      <w:r w:rsidRPr="00283A59">
        <w:rPr>
          <w:rFonts w:eastAsiaTheme="minorEastAsia" w:cs="Times New Roman"/>
          <w:sz w:val="28"/>
          <w:szCs w:val="28"/>
        </w:rPr>
        <w:t>выполнены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в полном объеме.</w:t>
      </w:r>
    </w:p>
    <w:p w:rsidR="00632EA0" w:rsidRPr="00283A59" w:rsidRDefault="00C40C17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Муниципальная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>
        <w:rPr>
          <w:rFonts w:eastAsiaTheme="minorEastAsia" w:cs="Times New Roman"/>
          <w:sz w:val="28"/>
          <w:szCs w:val="28"/>
        </w:rPr>
        <w:t>п</w:t>
      </w:r>
      <w:r w:rsidR="006A2ABE" w:rsidRPr="00283A59">
        <w:rPr>
          <w:rFonts w:eastAsiaTheme="minorEastAsia" w:cs="Times New Roman"/>
          <w:sz w:val="28"/>
          <w:szCs w:val="28"/>
        </w:rPr>
        <w:t>рограмма</w:t>
      </w:r>
      <w:r w:rsidR="00632EA0" w:rsidRPr="00283A59">
        <w:rPr>
          <w:rFonts w:eastAsiaTheme="minorEastAsia" w:cs="Times New Roman"/>
          <w:sz w:val="28"/>
          <w:szCs w:val="28"/>
        </w:rPr>
        <w:t xml:space="preserve"> считается реализуемой с удовлетворительным уровнем эффективности в следующих случаях:</w:t>
      </w:r>
    </w:p>
    <w:p w:rsidR="00632EA0" w:rsidRPr="00283A59" w:rsidRDefault="00632EA0" w:rsidP="00C40C1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значения 80% и более показателей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>программы</w:t>
      </w:r>
      <w:r w:rsidRPr="00283A59">
        <w:rPr>
          <w:rFonts w:eastAsiaTheme="minorEastAsia" w:cs="Times New Roman"/>
          <w:sz w:val="28"/>
          <w:szCs w:val="28"/>
        </w:rPr>
        <w:t xml:space="preserve"> входят в установленный интервал значений для отнесения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>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не менее 80% мероприятий, запланированных на отчетный год, </w:t>
      </w:r>
      <w:proofErr w:type="gramStart"/>
      <w:r w:rsidRPr="00283A59">
        <w:rPr>
          <w:rFonts w:eastAsiaTheme="minorEastAsia" w:cs="Times New Roman"/>
          <w:sz w:val="28"/>
          <w:szCs w:val="28"/>
        </w:rPr>
        <w:t>выполнены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в полном объеме.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Если реализация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не отвечает указанным критериям, то уровень эффективности ее реализации признается неудовлетворительным.</w:t>
      </w:r>
    </w:p>
    <w:p w:rsidR="00D111AF" w:rsidRPr="00283A59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Организация управления </w:t>
      </w:r>
      <w:r w:rsidR="00A367F9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рограммой и </w:t>
      </w:r>
      <w:proofErr w:type="gram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контроль за</w:t>
      </w:r>
      <w:proofErr w:type="gram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ходом ее исполнения</w:t>
      </w:r>
      <w:bookmarkEnd w:id="10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bookmarkStart w:id="11" w:name="sub_16001"/>
      <w:r w:rsidRPr="00283A59">
        <w:rPr>
          <w:rFonts w:eastAsia="Calibri" w:cs="Times New Roman"/>
          <w:sz w:val="28"/>
          <w:szCs w:val="28"/>
          <w:lang w:eastAsia="en-US"/>
        </w:rPr>
        <w:t xml:space="preserve">Текущее управление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рограммой осуществляет 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 </w:t>
      </w:r>
      <w:r w:rsidR="004705AE" w:rsidRPr="004705AE">
        <w:rPr>
          <w:rFonts w:eastAsia="Calibri" w:cs="Times New Roman"/>
          <w:sz w:val="28"/>
          <w:szCs w:val="28"/>
          <w:lang w:eastAsia="en-US"/>
        </w:rPr>
        <w:t xml:space="preserve">Администрация </w:t>
      </w:r>
      <w:proofErr w:type="spellStart"/>
      <w:r w:rsidR="004705AE" w:rsidRPr="004705AE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4705AE" w:rsidRPr="004705AE">
        <w:rPr>
          <w:rFonts w:eastAsia="Calibri" w:cs="Times New Roman"/>
          <w:sz w:val="28"/>
          <w:szCs w:val="28"/>
          <w:lang w:eastAsia="en-US"/>
        </w:rPr>
        <w:t xml:space="preserve"> муниципального района Республики Мордовия, которая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выполняет следующие функции:</w:t>
      </w:r>
    </w:p>
    <w:bookmarkEnd w:id="11"/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осуществляет координацию деятельности по выполнению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в целом;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проводит мониторинг реализации мероприятий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оценку их достигнутой эффективности;</w:t>
      </w:r>
    </w:p>
    <w:p w:rsidR="00DD00C0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обеспечивает ежеквартальную подготовку отчетов о ходе реализации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4705A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распоряжается средствами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бюджета</w:t>
      </w:r>
      <w:r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Мордовия, направляемыми на конкурсной основе на реализацию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общер</w:t>
      </w:r>
      <w:r w:rsidR="00DD00C0">
        <w:rPr>
          <w:rFonts w:eastAsia="Calibri" w:cs="Times New Roman"/>
          <w:sz w:val="28"/>
          <w:szCs w:val="28"/>
          <w:lang w:eastAsia="en-US"/>
        </w:rPr>
        <w:t>айонных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общесистемных энергосберегающих мероприятий и проектов, включенных в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муниципальную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программу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Государственные заказчики:</w:t>
      </w:r>
    </w:p>
    <w:p w:rsidR="00D111AF" w:rsidRPr="004705A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bookmarkStart w:id="12" w:name="sub_16008"/>
      <w:r w:rsidRPr="004705AE">
        <w:rPr>
          <w:rFonts w:eastAsia="Calibri" w:cs="Times New Roman"/>
          <w:sz w:val="28"/>
          <w:szCs w:val="28"/>
          <w:lang w:eastAsia="en-US"/>
        </w:rPr>
        <w:t xml:space="preserve">Министерство энергетики и тарифной политики Республики Мордовия реализует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энергоэффективную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тарифную политику, координирует </w:t>
      </w:r>
      <w:r w:rsidRPr="004705AE">
        <w:rPr>
          <w:rFonts w:eastAsia="Calibri" w:cs="Times New Roman"/>
          <w:sz w:val="28"/>
          <w:szCs w:val="28"/>
          <w:lang w:eastAsia="en-US"/>
        </w:rPr>
        <w:lastRenderedPageBreak/>
        <w:t xml:space="preserve">реализацию энергосберегающих проектов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энергоснабжающими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организациями, осуществляющими регулируемую деятельность;</w:t>
      </w:r>
    </w:p>
    <w:bookmarkEnd w:id="12"/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 xml:space="preserve">руководители исполнительных органов </w:t>
      </w:r>
      <w:r w:rsidR="003F144B" w:rsidRPr="004705AE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власти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несут ответственность за реализацию мероприятий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осуществляют управление исполнителями, обеспечивают в соответствии с действующим законодательством эффективное и целевое использование бюджетных средств, выделяемых на реализацию данных мероприятий.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учитывает факторы и ресурсы энергосбережения и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разработке параметров социально-экономического развития р</w:t>
      </w:r>
      <w:r w:rsidR="003F144B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4705AE" w:rsidRDefault="00EA074C" w:rsidP="00EA074C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bookmarkStart w:id="13" w:name="sub_160013"/>
      <w:r>
        <w:rPr>
          <w:rFonts w:eastAsia="Calibri" w:cs="Times New Roman"/>
          <w:sz w:val="28"/>
          <w:szCs w:val="28"/>
          <w:lang w:eastAsia="en-US"/>
        </w:rPr>
        <w:t xml:space="preserve">          Администрация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 Республики Мордовия 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 xml:space="preserve"> ежеквартально, в срок до 17 числа месяца, следующего за отчетным кварталом/годом, представляют в Министерство энергетики и тарифной политики Республики Мордовия отчет о ходе реализации мероприятий </w:t>
      </w:r>
      <w:r w:rsid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="004705AE">
        <w:rPr>
          <w:rFonts w:eastAsia="Calibri" w:cs="Times New Roman"/>
          <w:sz w:val="28"/>
          <w:szCs w:val="28"/>
          <w:lang w:eastAsia="en-US"/>
        </w:rPr>
        <w:t xml:space="preserve">по муниципальной </w:t>
      </w:r>
      <w:r w:rsidR="00A8778B" w:rsidRPr="004705AE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>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>По итогам окончания года, в срок до 17 числа месяца, следующего за отчетным годом, государственные заказчики и исполнители представляют в Министерство энергетики и тарифной политики Республики Мордовия пояснительную записку об отклонении от фактически запланиро</w:t>
      </w:r>
      <w:r w:rsidR="00527487" w:rsidRPr="004705AE">
        <w:rPr>
          <w:rFonts w:eastAsia="Calibri" w:cs="Times New Roman"/>
          <w:sz w:val="28"/>
          <w:szCs w:val="28"/>
          <w:lang w:eastAsia="en-US"/>
        </w:rPr>
        <w:t xml:space="preserve">ванного выполнения мероприятий </w:t>
      </w:r>
      <w:r w:rsidR="00641BCC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4705AE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4705AE">
        <w:rPr>
          <w:rFonts w:eastAsia="Calibri" w:cs="Times New Roman"/>
          <w:sz w:val="28"/>
          <w:szCs w:val="28"/>
          <w:lang w:eastAsia="en-US"/>
        </w:rPr>
        <w:t>.</w:t>
      </w:r>
    </w:p>
    <w:bookmarkEnd w:id="13"/>
    <w:p w:rsidR="00D111AF" w:rsidRPr="00165325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4" w:name="sub_17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>10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Оценка социально-экономической  эффективности </w:t>
      </w:r>
      <w:r w:rsidR="003F144B">
        <w:rPr>
          <w:rFonts w:eastAsia="Calibri" w:cs="Times New Roman"/>
          <w:b/>
          <w:bCs/>
          <w:sz w:val="28"/>
          <w:szCs w:val="28"/>
          <w:lang w:eastAsia="en-US"/>
        </w:rPr>
        <w:t>реализации муниципальной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4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 результате реализации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рограммы будут обеспечены снижение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энергозатрат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у потребителей в среднем на 3 % в год к уровню 201</w:t>
      </w:r>
      <w:r w:rsidR="002247D4">
        <w:rPr>
          <w:rFonts w:eastAsia="Calibri" w:cs="Times New Roman"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года, </w:t>
      </w:r>
      <w:r w:rsidR="004705AE">
        <w:rPr>
          <w:rFonts w:eastAsia="Calibri" w:cs="Times New Roman"/>
          <w:sz w:val="28"/>
          <w:szCs w:val="28"/>
          <w:lang w:eastAsia="en-US"/>
        </w:rPr>
        <w:t>12%</w:t>
      </w:r>
      <w:r w:rsidR="00A4796C" w:rsidRP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за весь срок реализации 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32A83" w:rsidRPr="004705AE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2247D4">
        <w:rPr>
          <w:rFonts w:eastAsia="Calibri" w:cs="Times New Roman"/>
          <w:sz w:val="28"/>
          <w:szCs w:val="28"/>
          <w:lang w:eastAsia="en-US"/>
        </w:rPr>
        <w:t>8</w:t>
      </w:r>
      <w:r w:rsidR="009C29D2" w:rsidRPr="004705A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4705AE">
        <w:rPr>
          <w:rFonts w:eastAsia="Calibri" w:cs="Times New Roman"/>
          <w:sz w:val="28"/>
          <w:szCs w:val="28"/>
          <w:lang w:eastAsia="en-US"/>
        </w:rPr>
        <w:t>0</w:t>
      </w:r>
      <w:r w:rsidR="002247D4">
        <w:rPr>
          <w:rFonts w:eastAsia="Calibri" w:cs="Times New Roman"/>
          <w:sz w:val="28"/>
          <w:szCs w:val="28"/>
          <w:lang w:eastAsia="en-US"/>
        </w:rPr>
        <w:t>25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годы).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итогам выполнения разделов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ожидаются следующие результаты в социальной сфере: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будет создана система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контроля за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эффективным расходованием топливно-энергетических ресурсов на основе внедрения и поддержания государственной информационной системы в области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 xml:space="preserve">будет организована реализация энергосберегающих мероприятий по схеме: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энергоаудит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- энергосберегающий проект с расчетом экономического эффекта в натуральном и стоимостном исчислениях - внедрение проекта на основе заключенного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энергосервисного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контракта - снижение лимитов потребления топливно-энергетических 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время реализации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должно быть обеспечено:</w:t>
      </w:r>
    </w:p>
    <w:p w:rsidR="00F96435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снижение удельных показателей энергопотребления на 3 % ежегодно к уровню 201</w:t>
      </w:r>
      <w:r w:rsidR="002247D4">
        <w:rPr>
          <w:rFonts w:eastAsia="Calibri" w:cs="Times New Roman"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года;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lastRenderedPageBreak/>
        <w:t>снижение годовых бюджетных затрат на энергоснабжение (включая затраты на водоснабжение и водоотведение)  на</w:t>
      </w:r>
      <w:r w:rsidR="00F96435" w:rsidRPr="004705AE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3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B42887" w:rsidRPr="004705AE">
        <w:rPr>
          <w:rFonts w:eastAsia="Calibri" w:cs="Times New Roman"/>
          <w:sz w:val="28"/>
          <w:szCs w:val="28"/>
          <w:lang w:eastAsia="en-US"/>
        </w:rPr>
        <w:t xml:space="preserve"> (по сравнению с 201</w:t>
      </w:r>
      <w:r w:rsidR="002247D4">
        <w:rPr>
          <w:rFonts w:eastAsia="Calibri" w:cs="Times New Roman"/>
          <w:sz w:val="28"/>
          <w:szCs w:val="28"/>
          <w:lang w:eastAsia="en-US"/>
        </w:rPr>
        <w:t>7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годом).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расчета целевых показателей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области энергосбережения и повышения энергетической эффективности используются общие сведения.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Сбор информации будет производиться по специально разработанным опросным листам, которые составляются исполнителями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Дополнительными источниками к опросным листам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топливно-энергетические балансы, составленные по данным статистической отчетности;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объем производства, передачи, потребления энергоресурсов;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существующее состояние коммунальной инфраструктуры (тепл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о-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>, электро-</w:t>
      </w:r>
      <w:r w:rsidR="00490EC2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водоснабжение);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оснащенность приборами учета энергоресурсов на источниках и у потребителей;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общее состояние объектов бюджетной сферы, жилищного фонда;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действующая нормативно-правовая база в области энергосбережения и повышения энергетической эффективности.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Целевые показатели, отражающие динамику (изменение) показателей, рассчитываются по отношению к значениям соответствующих показателей в году, предшествующем году начала реализации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а целевые показатели, отражающие оснащенность приборами учета энергетических ресурсов, рассчитываются в отношении объектов, подключенных к объектам энергоснабжения.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При расчете значений целевых показателей в области энергосбережения и повышения энергетической эффективности в сопоставимых условиях должно учитываться изменение структуры и объемов потребления энергетических ресурсов, не связанных с проведением мероприятий по энергосбережению и повышению энергетической эффективности, изменением численности населения р</w:t>
      </w:r>
      <w:r w:rsidR="00035E14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627ED2">
        <w:rPr>
          <w:rFonts w:eastAsia="Calibri" w:cs="Times New Roman"/>
          <w:sz w:val="28"/>
          <w:szCs w:val="28"/>
          <w:lang w:eastAsia="en-US"/>
        </w:rPr>
        <w:t xml:space="preserve">Расчет значений целевых показателей, достижение которых обеспечивается в результате реализации мероприятий </w:t>
      </w:r>
      <w:r w:rsidR="00035E14" w:rsidRPr="00627ED2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627ED2">
        <w:rPr>
          <w:rFonts w:eastAsia="Calibri" w:cs="Times New Roman"/>
          <w:sz w:val="28"/>
          <w:szCs w:val="28"/>
          <w:lang w:eastAsia="en-US"/>
        </w:rPr>
        <w:t>, осуществляется государственными заказчиками программных мероприятий.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Расчет целевых показателей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527487" w:rsidRPr="00283A59">
        <w:rPr>
          <w:rFonts w:eastAsia="Calibri" w:cs="Times New Roman"/>
          <w:sz w:val="28"/>
          <w:szCs w:val="28"/>
          <w:lang w:eastAsia="en-US"/>
        </w:rPr>
        <w:t xml:space="preserve"> производится после пред</w:t>
      </w:r>
      <w:r w:rsidRPr="00283A59">
        <w:rPr>
          <w:rFonts w:eastAsia="Calibri" w:cs="Times New Roman"/>
          <w:sz w:val="28"/>
          <w:szCs w:val="28"/>
          <w:lang w:eastAsia="en-US"/>
        </w:rPr>
        <w:t>ставления общих сведений и формируется по следующим группам: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общие целевые показатели в области энергосбережения и повышения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 (рассчитываются для фактических и сопоставимых условий);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С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целевые показатели в области энергосбережения и повышения энергетической эффективности в бюджетном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 D - целевые показатели в области энергосбережения и повышения энергетической</w:t>
      </w:r>
      <w:r w:rsidR="000868C4">
        <w:rPr>
          <w:rFonts w:eastAsia="Calibri" w:cs="Times New Roman"/>
          <w:sz w:val="28"/>
          <w:szCs w:val="28"/>
          <w:lang w:eastAsia="en-US"/>
        </w:rPr>
        <w:t xml:space="preserve"> эффективности в жилищном фонде.</w:t>
      </w:r>
    </w:p>
    <w:p w:rsidR="00C545D2" w:rsidRDefault="00C545D2" w:rsidP="00E34C48">
      <w:pPr>
        <w:pageBreakBefore/>
        <w:ind w:firstLine="697"/>
        <w:jc w:val="center"/>
        <w:rPr>
          <w:rFonts w:eastAsiaTheme="minorEastAsia" w:cs="Times New Roman"/>
          <w:b/>
          <w:bCs/>
          <w:sz w:val="26"/>
          <w:szCs w:val="26"/>
        </w:rPr>
        <w:sectPr w:rsidR="00C545D2" w:rsidSect="00043DA2">
          <w:headerReference w:type="even" r:id="rId15"/>
          <w:headerReference w:type="default" r:id="rId16"/>
          <w:headerReference w:type="first" r:id="rId17"/>
          <w:pgSz w:w="11906" w:h="16838"/>
          <w:pgMar w:top="1021" w:right="851" w:bottom="1021" w:left="1701" w:header="709" w:footer="709" w:gutter="0"/>
          <w:pgNumType w:start="1"/>
          <w:cols w:space="708"/>
          <w:titlePg/>
          <w:docGrid w:linePitch="360"/>
        </w:sectPr>
      </w:pPr>
      <w:bookmarkStart w:id="15" w:name="sub_21000"/>
    </w:p>
    <w:p w:rsidR="00533CDB" w:rsidRPr="00283A59" w:rsidRDefault="00E34C48" w:rsidP="00E34C48">
      <w:pPr>
        <w:pageBreakBefore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  <w:r w:rsidR="00533CDB" w:rsidRPr="00283A59">
        <w:rPr>
          <w:rFonts w:eastAsiaTheme="minorEastAsia" w:cs="Times New Roman"/>
          <w:b/>
          <w:bCs/>
          <w:sz w:val="26"/>
          <w:szCs w:val="26"/>
        </w:rPr>
        <w:t>Приложение 1</w:t>
      </w:r>
    </w:p>
    <w:bookmarkEnd w:id="15"/>
    <w:p w:rsidR="00533CDB" w:rsidRPr="00283A59" w:rsidRDefault="00533CDB" w:rsidP="002D1D91">
      <w:pPr>
        <w:widowControl w:val="0"/>
        <w:autoSpaceDE w:val="0"/>
        <w:autoSpaceDN w:val="0"/>
        <w:adjustRightInd w:val="0"/>
        <w:ind w:left="8222"/>
        <w:jc w:val="both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r w:rsidR="00777F5B">
        <w:rPr>
          <w:rFonts w:eastAsiaTheme="minorEastAsia" w:cs="Times New Roman"/>
          <w:bCs/>
          <w:sz w:val="26"/>
          <w:szCs w:val="26"/>
        </w:rPr>
        <w:t>муниципальной п</w:t>
      </w:r>
      <w:r w:rsidR="00E34C48">
        <w:rPr>
          <w:rFonts w:eastAsiaTheme="minorEastAsia" w:cs="Times New Roman"/>
          <w:bCs/>
          <w:sz w:val="26"/>
          <w:szCs w:val="26"/>
        </w:rPr>
        <w:t>рограмме</w:t>
      </w:r>
      <w:r w:rsidR="00CE04F3">
        <w:rPr>
          <w:rFonts w:eastAsiaTheme="minorEastAsia" w:cs="Times New Roman"/>
          <w:bCs/>
          <w:sz w:val="26"/>
          <w:szCs w:val="26"/>
        </w:rPr>
        <w:t xml:space="preserve">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Pr="00283A59">
        <w:rPr>
          <w:rFonts w:eastAsiaTheme="minorEastAsia" w:cs="Times New Roman"/>
          <w:bCs/>
          <w:sz w:val="26"/>
          <w:szCs w:val="26"/>
        </w:rPr>
        <w:t>Энергосбережение и повышение энергетической эффективности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в </w:t>
      </w:r>
      <w:proofErr w:type="spellStart"/>
      <w:r w:rsidR="002504D1">
        <w:rPr>
          <w:rFonts w:eastAsiaTheme="minorEastAsia" w:cs="Times New Roman"/>
          <w:bCs/>
          <w:sz w:val="26"/>
          <w:szCs w:val="26"/>
        </w:rPr>
        <w:t>Ельниковском</w:t>
      </w:r>
      <w:proofErr w:type="spellEnd"/>
      <w:r w:rsidR="002504D1"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2504D1">
        <w:rPr>
          <w:rFonts w:eastAsiaTheme="minorEastAsia" w:cs="Times New Roman"/>
          <w:bCs/>
          <w:sz w:val="26"/>
          <w:szCs w:val="26"/>
        </w:rPr>
        <w:t>и</w:t>
      </w:r>
      <w:r w:rsidRPr="00283A59">
        <w:rPr>
          <w:rFonts w:eastAsiaTheme="minorEastAsia" w:cs="Times New Roman"/>
          <w:bCs/>
          <w:sz w:val="26"/>
          <w:szCs w:val="26"/>
        </w:rPr>
        <w:t xml:space="preserve"> Мордовия</w:t>
      </w:r>
      <w:r w:rsidR="00A506A4" w:rsidRPr="00283A59">
        <w:rPr>
          <w:rFonts w:eastAsiaTheme="minorEastAsia" w:cs="Times New Roman"/>
          <w:bCs/>
          <w:sz w:val="26"/>
          <w:szCs w:val="26"/>
        </w:rPr>
        <w:t>» на 201</w:t>
      </w:r>
      <w:r w:rsidR="00511EC3">
        <w:rPr>
          <w:rFonts w:eastAsiaTheme="minorEastAsia" w:cs="Times New Roman"/>
          <w:bCs/>
          <w:sz w:val="26"/>
          <w:szCs w:val="26"/>
        </w:rPr>
        <w:t>8</w:t>
      </w:r>
      <w:r w:rsidR="0004410E" w:rsidRPr="00283A59">
        <w:rPr>
          <w:rFonts w:eastAsiaTheme="minorEastAsia" w:cs="Times New Roman"/>
          <w:bCs/>
          <w:sz w:val="26"/>
          <w:szCs w:val="26"/>
        </w:rPr>
        <w:t xml:space="preserve"> – 2</w:t>
      </w:r>
      <w:r w:rsidRPr="00283A59">
        <w:rPr>
          <w:rFonts w:eastAsiaTheme="minorEastAsia" w:cs="Times New Roman"/>
          <w:bCs/>
          <w:sz w:val="26"/>
          <w:szCs w:val="26"/>
        </w:rPr>
        <w:t>0</w:t>
      </w:r>
      <w:r w:rsidR="006F02CA" w:rsidRPr="00283A59">
        <w:rPr>
          <w:rFonts w:eastAsiaTheme="minorEastAsia" w:cs="Times New Roman"/>
          <w:bCs/>
          <w:sz w:val="26"/>
          <w:szCs w:val="26"/>
        </w:rPr>
        <w:t>2</w:t>
      </w:r>
      <w:r w:rsidR="00511EC3">
        <w:rPr>
          <w:rFonts w:eastAsiaTheme="minorEastAsia" w:cs="Times New Roman"/>
          <w:bCs/>
          <w:sz w:val="26"/>
          <w:szCs w:val="26"/>
        </w:rPr>
        <w:t>5</w:t>
      </w:r>
      <w:r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</w:p>
    <w:p w:rsidR="00533CDB" w:rsidRPr="00283A59" w:rsidRDefault="00533CDB" w:rsidP="00533CDB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6"/>
          <w:szCs w:val="26"/>
        </w:rPr>
      </w:pPr>
    </w:p>
    <w:p w:rsidR="00FE6EE1" w:rsidRPr="00CA223A" w:rsidRDefault="00FE6EE1" w:rsidP="00FE6EE1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/>
          <w:bCs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t xml:space="preserve">Ресурсное обеспечение </w:t>
      </w:r>
    </w:p>
    <w:p w:rsidR="00503C35" w:rsidRDefault="00CA223A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  <w:r>
        <w:rPr>
          <w:rFonts w:eastAsiaTheme="minorEastAsia" w:cs="Times New Roman"/>
          <w:bCs/>
          <w:sz w:val="26"/>
          <w:szCs w:val="26"/>
        </w:rPr>
        <w:t xml:space="preserve"> реализации</w:t>
      </w:r>
      <w:r w:rsidR="00FE6EE1" w:rsidRPr="00283A59">
        <w:rPr>
          <w:rFonts w:eastAsiaTheme="minorEastAsia" w:cs="Times New Roman"/>
          <w:bCs/>
          <w:sz w:val="26"/>
          <w:szCs w:val="26"/>
        </w:rPr>
        <w:t xml:space="preserve"> </w:t>
      </w:r>
      <w:r w:rsidR="002504D1">
        <w:rPr>
          <w:rFonts w:eastAsiaTheme="minorEastAsia" w:cs="Times New Roman"/>
          <w:bCs/>
          <w:sz w:val="26"/>
          <w:szCs w:val="26"/>
        </w:rPr>
        <w:t>муниципальной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программы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Энергосбережение и повышение энергетической эффективности в </w:t>
      </w:r>
      <w:proofErr w:type="spellStart"/>
      <w:r w:rsidR="002504D1">
        <w:rPr>
          <w:rFonts w:eastAsiaTheme="minorEastAsia" w:cs="Times New Roman"/>
          <w:bCs/>
          <w:sz w:val="26"/>
          <w:szCs w:val="26"/>
        </w:rPr>
        <w:t>Ельниковском</w:t>
      </w:r>
      <w:proofErr w:type="spellEnd"/>
      <w:r w:rsidR="002504D1">
        <w:rPr>
          <w:rFonts w:eastAsiaTheme="minorEastAsia" w:cs="Times New Roman"/>
          <w:bCs/>
          <w:sz w:val="26"/>
          <w:szCs w:val="26"/>
        </w:rPr>
        <w:t xml:space="preserve"> муниципальном районе</w:t>
      </w:r>
      <w:r w:rsidR="002504D1" w:rsidRPr="00283A59">
        <w:rPr>
          <w:rFonts w:eastAsiaTheme="minorEastAsia" w:cs="Times New Roman"/>
          <w:bCs/>
          <w:sz w:val="26"/>
          <w:szCs w:val="26"/>
        </w:rPr>
        <w:t xml:space="preserve"> </w:t>
      </w:r>
      <w:r w:rsidR="00A506A4"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836269">
        <w:rPr>
          <w:rFonts w:eastAsiaTheme="minorEastAsia" w:cs="Times New Roman"/>
          <w:bCs/>
          <w:sz w:val="26"/>
          <w:szCs w:val="26"/>
        </w:rPr>
        <w:t>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Мордовия» </w:t>
      </w:r>
    </w:p>
    <w:p w:rsidR="00503C35" w:rsidRDefault="00A506A4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 w:rsidR="002247D4">
        <w:rPr>
          <w:rFonts w:eastAsiaTheme="minorEastAsia" w:cs="Times New Roman"/>
          <w:bCs/>
          <w:sz w:val="26"/>
          <w:szCs w:val="26"/>
        </w:rPr>
        <w:t>8</w:t>
      </w:r>
      <w:r w:rsidR="00E23AF2" w:rsidRPr="00283A59">
        <w:rPr>
          <w:rFonts w:eastAsiaTheme="minorEastAsia" w:cs="Times New Roman"/>
          <w:bCs/>
          <w:sz w:val="26"/>
          <w:szCs w:val="26"/>
        </w:rPr>
        <w:t xml:space="preserve"> – </w:t>
      </w:r>
      <w:r w:rsidRPr="00283A59">
        <w:rPr>
          <w:rFonts w:eastAsiaTheme="minorEastAsia" w:cs="Times New Roman"/>
          <w:bCs/>
          <w:sz w:val="26"/>
          <w:szCs w:val="26"/>
        </w:rPr>
        <w:t>20</w:t>
      </w:r>
      <w:r w:rsidR="006F02CA" w:rsidRPr="00283A59">
        <w:rPr>
          <w:rFonts w:eastAsiaTheme="minorEastAsia" w:cs="Times New Roman"/>
          <w:bCs/>
          <w:sz w:val="26"/>
          <w:szCs w:val="26"/>
        </w:rPr>
        <w:t>2</w:t>
      </w:r>
      <w:r w:rsidR="002247D4">
        <w:rPr>
          <w:rFonts w:eastAsiaTheme="minorEastAsia" w:cs="Times New Roman"/>
          <w:bCs/>
          <w:sz w:val="26"/>
          <w:szCs w:val="26"/>
        </w:rPr>
        <w:t>5</w:t>
      </w:r>
      <w:r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  <w:r w:rsidR="00503C35">
        <w:rPr>
          <w:rFonts w:eastAsiaTheme="minorEastAsia" w:cs="Times New Roman"/>
          <w:bCs/>
          <w:sz w:val="26"/>
          <w:szCs w:val="26"/>
        </w:rPr>
        <w:t xml:space="preserve"> </w:t>
      </w:r>
      <w:r w:rsidR="00FE6EE1" w:rsidRPr="00283A59">
        <w:rPr>
          <w:rFonts w:eastAsiaTheme="minorEastAsia" w:cs="Times New Roman"/>
          <w:bCs/>
          <w:sz w:val="26"/>
          <w:szCs w:val="26"/>
        </w:rPr>
        <w:t xml:space="preserve">за счет всех источников финансирования </w:t>
      </w:r>
    </w:p>
    <w:p w:rsidR="00503C35" w:rsidRPr="00283A59" w:rsidRDefault="00503C35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</w:p>
    <w:tbl>
      <w:tblPr>
        <w:tblW w:w="151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3134"/>
        <w:gridCol w:w="2410"/>
        <w:gridCol w:w="1134"/>
        <w:gridCol w:w="992"/>
        <w:gridCol w:w="851"/>
        <w:gridCol w:w="709"/>
        <w:gridCol w:w="708"/>
        <w:gridCol w:w="709"/>
        <w:gridCol w:w="709"/>
        <w:gridCol w:w="850"/>
        <w:gridCol w:w="851"/>
        <w:gridCol w:w="1353"/>
      </w:tblGrid>
      <w:tr w:rsidR="00056197" w:rsidRPr="0071476D" w:rsidTr="006A6964">
        <w:tc>
          <w:tcPr>
            <w:tcW w:w="69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№</w:t>
            </w:r>
          </w:p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proofErr w:type="gramStart"/>
            <w:r w:rsidRPr="0071476D">
              <w:rPr>
                <w:rFonts w:eastAsiaTheme="minorEastAsia" w:cs="Times New Roman"/>
                <w:sz w:val="22"/>
                <w:szCs w:val="22"/>
              </w:rPr>
              <w:t>п</w:t>
            </w:r>
            <w:proofErr w:type="gramEnd"/>
            <w:r w:rsidRPr="0071476D">
              <w:rPr>
                <w:rFonts w:eastAsiaTheme="minorEastAsia" w:cs="Times New Roman"/>
                <w:sz w:val="22"/>
                <w:szCs w:val="22"/>
              </w:rPr>
              <w:t>/п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197" w:rsidRPr="0071476D" w:rsidRDefault="00056197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Государственные заказчики, ответственные исполнители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Объемы  финансирования (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тыс</w:t>
            </w:r>
            <w:proofErr w:type="gramStart"/>
            <w:r w:rsidRPr="0071476D">
              <w:rPr>
                <w:rFonts w:eastAsiaTheme="minorEastAsia" w:cs="Times New Roman"/>
                <w:sz w:val="22"/>
                <w:szCs w:val="22"/>
              </w:rPr>
              <w:t>.р</w:t>
            </w:r>
            <w:proofErr w:type="gramEnd"/>
            <w:r w:rsidRPr="0071476D">
              <w:rPr>
                <w:rFonts w:eastAsiaTheme="minorEastAsia" w:cs="Times New Roman"/>
                <w:sz w:val="22"/>
                <w:szCs w:val="22"/>
              </w:rPr>
              <w:t>уб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>.)</w:t>
            </w:r>
          </w:p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</w:tcBorders>
          </w:tcPr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Источники </w:t>
            </w:r>
          </w:p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финансирования</w:t>
            </w:r>
          </w:p>
        </w:tc>
      </w:tr>
      <w:tr w:rsidR="002247D4" w:rsidRPr="0071476D" w:rsidTr="006A6964">
        <w:trPr>
          <w:trHeight w:val="355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4705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</w:t>
            </w:r>
            <w:r>
              <w:rPr>
                <w:rFonts w:eastAsiaTheme="minorEastAsia" w:cs="Times New Roman"/>
                <w:sz w:val="22"/>
                <w:szCs w:val="22"/>
              </w:rPr>
              <w:t>8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</w:t>
            </w:r>
            <w:r>
              <w:rPr>
                <w:rFonts w:eastAsiaTheme="minorEastAsia" w:cs="Times New Roman"/>
                <w:sz w:val="22"/>
                <w:szCs w:val="22"/>
              </w:rPr>
              <w:t>9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2020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202</w:t>
            </w:r>
            <w:r>
              <w:rPr>
                <w:rFonts w:eastAsiaTheme="minorEastAsia" w:cs="Times New Roman"/>
                <w:sz w:val="22"/>
                <w:szCs w:val="22"/>
              </w:rPr>
              <w:t>1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2023</w:t>
            </w:r>
          </w:p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2025 год</w:t>
            </w:r>
          </w:p>
        </w:tc>
        <w:tc>
          <w:tcPr>
            <w:tcW w:w="1353" w:type="dxa"/>
            <w:tcBorders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Источники финансирования</w:t>
            </w:r>
          </w:p>
        </w:tc>
      </w:tr>
      <w:tr w:rsidR="002247D4" w:rsidRPr="0071476D" w:rsidTr="006A6964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056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13</w:t>
            </w:r>
          </w:p>
        </w:tc>
      </w:tr>
      <w:tr w:rsidR="002247D4" w:rsidRPr="0071476D" w:rsidTr="006A6964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1.1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11EC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highlight w:val="yellow"/>
              </w:rPr>
            </w:pPr>
            <w:r w:rsidRPr="0065058E">
              <w:rPr>
                <w:sz w:val="22"/>
                <w:szCs w:val="22"/>
              </w:rPr>
              <w:t>Мероприятие по разработке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65058E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65058E">
              <w:rPr>
                <w:rFonts w:eastAsiaTheme="minorEastAsia" w:cs="Times New Roman"/>
                <w:sz w:val="22"/>
                <w:szCs w:val="22"/>
              </w:rPr>
              <w:t>Ельниковского</w:t>
            </w:r>
            <w:proofErr w:type="spellEnd"/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 муниципального района</w:t>
            </w:r>
          </w:p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2247D4" w:rsidRPr="0071476D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  <w:r w:rsidRPr="0065058E">
              <w:rPr>
                <w:sz w:val="22"/>
                <w:szCs w:val="22"/>
              </w:rPr>
              <w:t>299,700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65058E" w:rsidRDefault="002247D4" w:rsidP="00650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296,703</w:t>
            </w:r>
          </w:p>
          <w:p w:rsidR="002247D4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Pr="0065058E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Pr="0065058E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2,997</w:t>
            </w:r>
          </w:p>
          <w:p w:rsidR="002247D4" w:rsidRPr="0071476D" w:rsidRDefault="002247D4" w:rsidP="00165325">
            <w:pPr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8673D8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Бюджет </w:t>
            </w:r>
            <w:r>
              <w:rPr>
                <w:rFonts w:eastAsiaTheme="minorEastAsia" w:cs="Times New Roman"/>
                <w:sz w:val="22"/>
                <w:szCs w:val="22"/>
              </w:rPr>
              <w:t>Республики Мордовия</w:t>
            </w:r>
          </w:p>
          <w:p w:rsidR="002247D4" w:rsidRPr="008673D8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  <w:p w:rsidR="002247D4" w:rsidRPr="008673D8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  <w:p w:rsidR="002247D4" w:rsidRPr="0065058E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  <w:lang w:val="en-US"/>
              </w:rPr>
              <w:t>C</w:t>
            </w:r>
            <w:proofErr w:type="spellStart"/>
            <w:r w:rsidRPr="0065058E">
              <w:rPr>
                <w:rFonts w:eastAsiaTheme="minorEastAsia" w:cs="Times New Roman"/>
                <w:sz w:val="22"/>
                <w:szCs w:val="22"/>
              </w:rPr>
              <w:t>редства</w:t>
            </w:r>
            <w:proofErr w:type="spellEnd"/>
          </w:p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2247D4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1653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1.2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Замена оконных блоков в МДОУ «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Ельниковский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детский сад №2»</w:t>
            </w:r>
          </w:p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685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,085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4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73,685</w:t>
            </w:r>
          </w:p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47D4" w:rsidRPr="0065058E" w:rsidRDefault="002247D4" w:rsidP="00F50952">
            <w:pPr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11,400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Default="002247D4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2247D4" w:rsidRDefault="002247D4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2247D4" w:rsidRPr="0071476D" w:rsidRDefault="002247D4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2247D4" w:rsidRPr="0071476D" w:rsidRDefault="002247D4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511EC3" w:rsidRPr="0071476D" w:rsidTr="006A6964">
        <w:trPr>
          <w:trHeight w:val="57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lastRenderedPageBreak/>
              <w:t>1.3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Новоямской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СОШ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  <w:tr w:rsidR="00511EC3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1.4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Стародевиченской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  <w:tr w:rsidR="00511EC3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Default="00511EC3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1.5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Акчеевской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2300,0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  <w:tr w:rsidR="00511EC3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Default="00D10647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1.6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Default="00F50952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 xml:space="preserve">Замена оконных блоков в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Стародевиченской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F50952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F50952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</w:t>
            </w:r>
            <w:r w:rsidR="00F50952" w:rsidRPr="006A6964">
              <w:rPr>
                <w:rFonts w:cs="Times New Roman"/>
                <w:sz w:val="20"/>
                <w:szCs w:val="20"/>
              </w:rPr>
              <w:t>00,0</w:t>
            </w:r>
          </w:p>
          <w:p w:rsidR="006F7D90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</w:p>
          <w:p w:rsidR="00511EC3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511EC3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D10647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Default="00D10647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1.7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Default="00F50952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Замена оконных блоков в МОУ «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Мордовскопошатская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 им. В.В.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Кирдяшкина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71476D" w:rsidRDefault="00F50952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71476D" w:rsidRDefault="00D10647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</w:t>
            </w:r>
            <w:r w:rsidR="00F50952" w:rsidRPr="006A6964">
              <w:rPr>
                <w:rFonts w:cs="Times New Roman"/>
                <w:sz w:val="20"/>
                <w:szCs w:val="20"/>
              </w:rPr>
              <w:t>00,0</w:t>
            </w: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71476D" w:rsidRDefault="00D10647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D10647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9F115C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Default="009F115C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lastRenderedPageBreak/>
              <w:t>1.8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Default="009F115C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Замена оконных блоков в здании администрации района, расположенного по адресу: с. Ельники, ул. Ленина, д.16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71476D" w:rsidRDefault="009F115C" w:rsidP="000E1F7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Default="009F115C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71476D" w:rsidRDefault="009F115C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71476D" w:rsidRDefault="009F115C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71476D" w:rsidRDefault="009F115C" w:rsidP="009F115C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9F115C" w:rsidRDefault="009F115C" w:rsidP="009F115C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6F7D90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9F11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</w:t>
            </w:r>
            <w:r w:rsidR="009F115C">
              <w:rPr>
                <w:rFonts w:eastAsiaTheme="minorEastAsia" w:cs="Times New Roman"/>
                <w:sz w:val="22"/>
                <w:szCs w:val="22"/>
              </w:rPr>
              <w:t>9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6F7D9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Диспетчеризация котельной в МОУ «Лицей»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F7D90" w:rsidRDefault="006F7D90" w:rsidP="006F7D90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  <w:p w:rsidR="009F115C" w:rsidRPr="006F7D90" w:rsidRDefault="009F115C" w:rsidP="009F115C">
            <w:pPr>
              <w:rPr>
                <w:rFonts w:cs="Times New Roman"/>
                <w:sz w:val="22"/>
                <w:szCs w:val="22"/>
              </w:rPr>
            </w:pPr>
          </w:p>
          <w:p w:rsidR="009F115C" w:rsidRPr="006F7D90" w:rsidRDefault="009F115C" w:rsidP="009F115C">
            <w:pPr>
              <w:rPr>
                <w:rFonts w:cs="Times New Roman"/>
                <w:sz w:val="22"/>
                <w:szCs w:val="22"/>
              </w:rPr>
            </w:pPr>
          </w:p>
          <w:p w:rsidR="009F115C" w:rsidRDefault="009F115C" w:rsidP="009F115C">
            <w:pPr>
              <w:rPr>
                <w:rFonts w:cs="Times New Roman"/>
                <w:sz w:val="22"/>
                <w:szCs w:val="22"/>
              </w:rPr>
            </w:pPr>
          </w:p>
          <w:p w:rsidR="006F7D90" w:rsidRPr="0071476D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6F7D90" w:rsidRPr="0071476D" w:rsidTr="006A6964">
        <w:trPr>
          <w:trHeight w:val="854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9F115C" w:rsidP="009F11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</w:t>
            </w:r>
            <w:r w:rsidR="006F7D90">
              <w:rPr>
                <w:rFonts w:eastAsiaTheme="minorEastAsia" w:cs="Times New Roman"/>
                <w:sz w:val="22"/>
                <w:szCs w:val="22"/>
              </w:rPr>
              <w:t>.</w:t>
            </w:r>
            <w:r>
              <w:rPr>
                <w:rFonts w:eastAsiaTheme="minorEastAsia" w:cs="Times New Roman"/>
                <w:sz w:val="22"/>
                <w:szCs w:val="22"/>
              </w:rPr>
              <w:t>0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6F7D9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Диспетчеризация котельной в МОУ «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Мордовскопошатская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 им. В.В.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Кирдяшкина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>»»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B65D62" w:rsidRDefault="00B65D62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B65D62" w:rsidRDefault="00B65D62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6F7D90" w:rsidRPr="0071476D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6F7D90" w:rsidRPr="0071476D" w:rsidTr="00626C08">
        <w:trPr>
          <w:trHeight w:val="559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AF1603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Итого</w:t>
            </w:r>
            <w:r w:rsidR="006A6964">
              <w:rPr>
                <w:rFonts w:eastAsiaTheme="minorEastAsia" w:cs="Times New Roman"/>
                <w:sz w:val="22"/>
                <w:szCs w:val="22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10384,785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3284,785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2300,0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2300,0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400,0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rPr>
                <w:rFonts w:eastAsiaTheme="minorEastAsia" w:cs="Times New Roman"/>
                <w:sz w:val="22"/>
                <w:szCs w:val="22"/>
              </w:rPr>
            </w:pPr>
          </w:p>
        </w:tc>
      </w:tr>
    </w:tbl>
    <w:p w:rsidR="00512F59" w:rsidRPr="00283A59" w:rsidRDefault="00512F59" w:rsidP="006D75D3">
      <w:pPr>
        <w:rPr>
          <w:rFonts w:cs="Times New Roman"/>
        </w:rPr>
        <w:sectPr w:rsidR="00512F59" w:rsidRPr="00283A59" w:rsidSect="00F20A7E">
          <w:pgSz w:w="16838" w:h="11906" w:orient="landscape"/>
          <w:pgMar w:top="142" w:right="1134" w:bottom="284" w:left="1134" w:header="709" w:footer="709" w:gutter="0"/>
          <w:cols w:space="708"/>
          <w:titlePg/>
          <w:docGrid w:linePitch="360"/>
        </w:sectPr>
      </w:pPr>
    </w:p>
    <w:p w:rsidR="00930C2E" w:rsidRPr="00E302FB" w:rsidRDefault="00930C2E" w:rsidP="00641BCC">
      <w:pPr>
        <w:pageBreakBefore/>
        <w:tabs>
          <w:tab w:val="left" w:pos="720"/>
          <w:tab w:val="right" w:pos="9354"/>
        </w:tabs>
        <w:ind w:right="-284"/>
        <w:jc w:val="right"/>
        <w:rPr>
          <w:rFonts w:eastAsiaTheme="minorEastAsia" w:cs="Times New Roman"/>
          <w:sz w:val="26"/>
          <w:szCs w:val="26"/>
        </w:rPr>
      </w:pPr>
      <w:bookmarkStart w:id="16" w:name="sub_23000"/>
      <w:r>
        <w:rPr>
          <w:rFonts w:eastAsiaTheme="minorEastAsia" w:cs="Times New Roman"/>
          <w:b/>
          <w:bCs/>
          <w:sz w:val="26"/>
          <w:szCs w:val="26"/>
        </w:rPr>
        <w:lastRenderedPageBreak/>
        <w:t>Приложение №2</w:t>
      </w:r>
      <w:r w:rsidRPr="00930C2E">
        <w:rPr>
          <w:rFonts w:eastAsiaTheme="minorEastAsia" w:cs="Times New Roman"/>
          <w:bCs/>
          <w:sz w:val="26"/>
          <w:szCs w:val="26"/>
        </w:rPr>
        <w:t xml:space="preserve"> </w:t>
      </w:r>
      <w:r>
        <w:rPr>
          <w:rFonts w:eastAsiaTheme="minorEastAsia" w:cs="Times New Roman"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</w:t>
      </w:r>
      <w:r w:rsidR="00DC149A">
        <w:rPr>
          <w:rFonts w:eastAsiaTheme="minorEastAsia" w:cs="Times New Roman"/>
          <w:bCs/>
          <w:sz w:val="26"/>
          <w:szCs w:val="26"/>
        </w:rPr>
        <w:t xml:space="preserve">               </w:t>
      </w:r>
      <w:r>
        <w:rPr>
          <w:rFonts w:eastAsiaTheme="minorEastAsia" w:cs="Times New Roman"/>
          <w:bCs/>
          <w:sz w:val="26"/>
          <w:szCs w:val="26"/>
        </w:rPr>
        <w:t xml:space="preserve">  </w:t>
      </w:r>
      <w:r w:rsidR="00DC149A">
        <w:rPr>
          <w:rFonts w:eastAsiaTheme="minorEastAsia" w:cs="Times New Roman"/>
          <w:bCs/>
          <w:sz w:val="26"/>
          <w:szCs w:val="26"/>
        </w:rPr>
        <w:t xml:space="preserve"> к м</w:t>
      </w:r>
      <w:r w:rsidRPr="00E302FB">
        <w:rPr>
          <w:rFonts w:eastAsiaTheme="minorEastAsia" w:cs="Times New Roman"/>
          <w:bCs/>
          <w:sz w:val="26"/>
          <w:szCs w:val="26"/>
        </w:rPr>
        <w:t>униципальной</w:t>
      </w:r>
      <w:r w:rsidR="00DC149A">
        <w:rPr>
          <w:rFonts w:eastAsiaTheme="minorEastAsia" w:cs="Times New Roman"/>
          <w:bCs/>
          <w:sz w:val="26"/>
          <w:szCs w:val="26"/>
        </w:rPr>
        <w:t xml:space="preserve">   </w:t>
      </w:r>
      <w:r w:rsidRPr="00E302FB">
        <w:rPr>
          <w:rFonts w:eastAsiaTheme="minorEastAsia" w:cs="Times New Roman"/>
          <w:bCs/>
          <w:sz w:val="26"/>
          <w:szCs w:val="26"/>
        </w:rPr>
        <w:t xml:space="preserve"> программе</w:t>
      </w:r>
      <w:r>
        <w:rPr>
          <w:rFonts w:cs="Times New Roman"/>
          <w:sz w:val="26"/>
          <w:szCs w:val="26"/>
        </w:rPr>
        <w:t xml:space="preserve">  </w:t>
      </w:r>
      <w:r w:rsidRPr="00E302FB">
        <w:rPr>
          <w:rFonts w:cs="Times New Roman"/>
          <w:sz w:val="26"/>
          <w:szCs w:val="26"/>
        </w:rPr>
        <w:t xml:space="preserve">  «Энергосбережение и повышение                                                                                   </w:t>
      </w:r>
      <w:r w:rsidR="00641BCC">
        <w:rPr>
          <w:rFonts w:cs="Times New Roman"/>
          <w:sz w:val="26"/>
          <w:szCs w:val="26"/>
        </w:rPr>
        <w:t xml:space="preserve">                </w:t>
      </w:r>
      <w:r w:rsidRPr="00E302FB">
        <w:rPr>
          <w:rFonts w:cs="Times New Roman"/>
          <w:sz w:val="26"/>
          <w:szCs w:val="26"/>
        </w:rPr>
        <w:t>энергетической эффективности в</w:t>
      </w:r>
      <w:r w:rsidR="00641BCC">
        <w:rPr>
          <w:rFonts w:cs="Times New Roman"/>
          <w:sz w:val="26"/>
          <w:szCs w:val="26"/>
        </w:rPr>
        <w:t xml:space="preserve"> </w:t>
      </w:r>
      <w:proofErr w:type="spellStart"/>
      <w:r w:rsidR="00641BCC">
        <w:rPr>
          <w:rFonts w:cs="Times New Roman"/>
          <w:sz w:val="26"/>
          <w:szCs w:val="26"/>
        </w:rPr>
        <w:t>Ельниковском</w:t>
      </w:r>
      <w:proofErr w:type="spellEnd"/>
      <w:r w:rsidR="00641BCC">
        <w:rPr>
          <w:rFonts w:cs="Times New Roman"/>
          <w:sz w:val="26"/>
          <w:szCs w:val="26"/>
        </w:rPr>
        <w:t xml:space="preserve"> муниципальном                                                                                                             районе </w:t>
      </w:r>
      <w:r w:rsidRPr="00E302FB">
        <w:rPr>
          <w:rFonts w:cs="Times New Roman"/>
          <w:sz w:val="26"/>
          <w:szCs w:val="26"/>
        </w:rPr>
        <w:t>Республик</w:t>
      </w:r>
      <w:r w:rsidR="00641BCC">
        <w:rPr>
          <w:rFonts w:cs="Times New Roman"/>
          <w:sz w:val="26"/>
          <w:szCs w:val="26"/>
        </w:rPr>
        <w:t>и</w:t>
      </w:r>
      <w:r w:rsidRPr="00E302FB">
        <w:rPr>
          <w:rFonts w:cs="Times New Roman"/>
          <w:sz w:val="26"/>
          <w:szCs w:val="26"/>
        </w:rPr>
        <w:t xml:space="preserve"> Мордовия» на 201</w:t>
      </w:r>
      <w:r w:rsidR="00EC1ED5">
        <w:rPr>
          <w:rFonts w:cs="Times New Roman"/>
          <w:sz w:val="26"/>
          <w:szCs w:val="26"/>
        </w:rPr>
        <w:t>8</w:t>
      </w:r>
      <w:r w:rsidRPr="00E302FB">
        <w:rPr>
          <w:rFonts w:cs="Times New Roman"/>
          <w:sz w:val="26"/>
          <w:szCs w:val="26"/>
        </w:rPr>
        <w:t xml:space="preserve"> – 202</w:t>
      </w:r>
      <w:r w:rsidR="00EC1ED5">
        <w:rPr>
          <w:rFonts w:cs="Times New Roman"/>
          <w:sz w:val="26"/>
          <w:szCs w:val="26"/>
        </w:rPr>
        <w:t>5</w:t>
      </w:r>
      <w:r w:rsidRPr="00E302FB">
        <w:rPr>
          <w:rFonts w:cs="Times New Roman"/>
          <w:sz w:val="26"/>
          <w:szCs w:val="26"/>
        </w:rPr>
        <w:t xml:space="preserve"> годы</w:t>
      </w:r>
    </w:p>
    <w:p w:rsidR="00930C2E" w:rsidRPr="00E302FB" w:rsidRDefault="00930C2E" w:rsidP="00DC1765">
      <w:pPr>
        <w:jc w:val="right"/>
        <w:rPr>
          <w:rFonts w:cs="Times New Roman"/>
          <w:b/>
          <w:sz w:val="26"/>
          <w:szCs w:val="26"/>
        </w:rPr>
      </w:pPr>
    </w:p>
    <w:p w:rsidR="00930C2E" w:rsidRPr="00E302FB" w:rsidRDefault="00930C2E" w:rsidP="00930C2E">
      <w:pPr>
        <w:jc w:val="center"/>
        <w:rPr>
          <w:rFonts w:cs="Times New Roman"/>
          <w:b/>
          <w:sz w:val="26"/>
          <w:szCs w:val="26"/>
        </w:rPr>
      </w:pPr>
      <w:r w:rsidRPr="00E302FB">
        <w:rPr>
          <w:rFonts w:cs="Times New Roman"/>
          <w:b/>
          <w:sz w:val="26"/>
          <w:szCs w:val="26"/>
        </w:rPr>
        <w:t>Сведения</w:t>
      </w:r>
    </w:p>
    <w:p w:rsidR="00930C2E" w:rsidRPr="00E302FB" w:rsidRDefault="00930C2E" w:rsidP="00930C2E">
      <w:pPr>
        <w:jc w:val="center"/>
        <w:rPr>
          <w:rFonts w:cs="Times New Roman"/>
          <w:sz w:val="26"/>
          <w:szCs w:val="26"/>
        </w:rPr>
      </w:pPr>
      <w:r w:rsidRPr="00E302FB">
        <w:rPr>
          <w:rFonts w:cs="Times New Roman"/>
          <w:sz w:val="26"/>
          <w:szCs w:val="26"/>
        </w:rPr>
        <w:t>о показателях (индикаторах) муни</w:t>
      </w:r>
      <w:r w:rsidR="00641BCC">
        <w:rPr>
          <w:rFonts w:cs="Times New Roman"/>
          <w:sz w:val="26"/>
          <w:szCs w:val="26"/>
        </w:rPr>
        <w:t>ципальной</w:t>
      </w:r>
      <w:r w:rsidRPr="00E302FB">
        <w:rPr>
          <w:rFonts w:cs="Times New Roman"/>
          <w:sz w:val="26"/>
          <w:szCs w:val="26"/>
        </w:rPr>
        <w:t xml:space="preserve"> программы  </w:t>
      </w:r>
    </w:p>
    <w:p w:rsidR="00930C2E" w:rsidRPr="00E302FB" w:rsidRDefault="00930C2E" w:rsidP="00930C2E">
      <w:pPr>
        <w:jc w:val="center"/>
        <w:rPr>
          <w:rFonts w:cs="Times New Roman"/>
          <w:sz w:val="26"/>
          <w:szCs w:val="26"/>
        </w:rPr>
      </w:pPr>
      <w:r w:rsidRPr="00E302FB">
        <w:rPr>
          <w:rFonts w:cs="Times New Roman"/>
          <w:sz w:val="26"/>
          <w:szCs w:val="26"/>
        </w:rPr>
        <w:t>«Энергосбережение и повышение энергетической эффективности в</w:t>
      </w:r>
      <w:r w:rsidR="00641BCC">
        <w:rPr>
          <w:rFonts w:cs="Times New Roman"/>
          <w:sz w:val="26"/>
          <w:szCs w:val="26"/>
        </w:rPr>
        <w:t xml:space="preserve"> </w:t>
      </w:r>
      <w:proofErr w:type="spellStart"/>
      <w:r w:rsidR="00641BCC">
        <w:rPr>
          <w:rFonts w:cs="Times New Roman"/>
          <w:sz w:val="26"/>
          <w:szCs w:val="26"/>
        </w:rPr>
        <w:t>Ельниковском</w:t>
      </w:r>
      <w:proofErr w:type="spellEnd"/>
      <w:r w:rsidR="00641BCC">
        <w:rPr>
          <w:rFonts w:cs="Times New Roman"/>
          <w:sz w:val="26"/>
          <w:szCs w:val="26"/>
        </w:rPr>
        <w:t xml:space="preserve"> муниципальном районе                       </w:t>
      </w:r>
      <w:r w:rsidRPr="00E302FB">
        <w:rPr>
          <w:rFonts w:cs="Times New Roman"/>
          <w:sz w:val="26"/>
          <w:szCs w:val="26"/>
        </w:rPr>
        <w:t xml:space="preserve"> Республик</w:t>
      </w:r>
      <w:r w:rsidR="00641BCC">
        <w:rPr>
          <w:rFonts w:cs="Times New Roman"/>
          <w:sz w:val="26"/>
          <w:szCs w:val="26"/>
        </w:rPr>
        <w:t>и</w:t>
      </w:r>
      <w:r w:rsidRPr="00E302FB">
        <w:rPr>
          <w:rFonts w:cs="Times New Roman"/>
          <w:sz w:val="26"/>
          <w:szCs w:val="26"/>
        </w:rPr>
        <w:t xml:space="preserve"> Мордовия» на 201</w:t>
      </w:r>
      <w:r w:rsidR="00511EC3">
        <w:rPr>
          <w:rFonts w:cs="Times New Roman"/>
          <w:sz w:val="26"/>
          <w:szCs w:val="26"/>
        </w:rPr>
        <w:t>8</w:t>
      </w:r>
      <w:r w:rsidRPr="00E302FB">
        <w:rPr>
          <w:rFonts w:cs="Times New Roman"/>
          <w:sz w:val="26"/>
          <w:szCs w:val="26"/>
        </w:rPr>
        <w:t xml:space="preserve"> – 202</w:t>
      </w:r>
      <w:r w:rsidR="00511EC3">
        <w:rPr>
          <w:rFonts w:cs="Times New Roman"/>
          <w:sz w:val="26"/>
          <w:szCs w:val="26"/>
        </w:rPr>
        <w:t>5</w:t>
      </w:r>
      <w:r w:rsidRPr="00E302FB">
        <w:rPr>
          <w:rFonts w:cs="Times New Roman"/>
          <w:sz w:val="26"/>
          <w:szCs w:val="26"/>
        </w:rPr>
        <w:t xml:space="preserve"> годы</w:t>
      </w:r>
    </w:p>
    <w:p w:rsidR="00930C2E" w:rsidRPr="00283A59" w:rsidRDefault="00930C2E" w:rsidP="00930C2E">
      <w:pPr>
        <w:jc w:val="center"/>
        <w:rPr>
          <w:rFonts w:cs="Times New Roman"/>
          <w:b/>
        </w:rPr>
      </w:pPr>
    </w:p>
    <w:tbl>
      <w:tblPr>
        <w:tblW w:w="171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951"/>
        <w:gridCol w:w="993"/>
        <w:gridCol w:w="980"/>
        <w:gridCol w:w="20"/>
        <w:gridCol w:w="960"/>
        <w:gridCol w:w="32"/>
        <w:gridCol w:w="979"/>
        <w:gridCol w:w="13"/>
        <w:gridCol w:w="993"/>
        <w:gridCol w:w="1134"/>
        <w:gridCol w:w="992"/>
        <w:gridCol w:w="1134"/>
        <w:gridCol w:w="992"/>
        <w:gridCol w:w="1277"/>
      </w:tblGrid>
      <w:tr w:rsidR="00930C2E" w:rsidRPr="00E302FB" w:rsidTr="00DC149A">
        <w:trPr>
          <w:gridAfter w:val="1"/>
          <w:wAfter w:w="1277" w:type="dxa"/>
        </w:trPr>
        <w:tc>
          <w:tcPr>
            <w:tcW w:w="7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gramStart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зм</w:t>
            </w:r>
            <w:proofErr w:type="spellEnd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2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</w:tr>
      <w:tr w:rsidR="00EC1ED5" w:rsidRPr="00E302FB" w:rsidTr="00DC149A">
        <w:trPr>
          <w:gridAfter w:val="1"/>
          <w:wAfter w:w="1277" w:type="dxa"/>
        </w:trPr>
        <w:tc>
          <w:tcPr>
            <w:tcW w:w="7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C11068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C11068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C11068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C11068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</w:tr>
      <w:tr w:rsidR="00EC1ED5" w:rsidRPr="00E302FB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C2E" w:rsidRPr="00E302FB" w:rsidTr="00DC149A">
        <w:trPr>
          <w:gridAfter w:val="1"/>
          <w:wAfter w:w="1277" w:type="dxa"/>
          <w:trHeight w:val="279"/>
        </w:trPr>
        <w:tc>
          <w:tcPr>
            <w:tcW w:w="15877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2C4411" w:rsidRPr="0065058E" w:rsidTr="00DC149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511EC3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511EC3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511EC3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  <w:trHeight w:val="183"/>
        </w:trPr>
        <w:tc>
          <w:tcPr>
            <w:tcW w:w="15877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058E">
              <w:rPr>
                <w:rFonts w:ascii="Times New Roman" w:hAnsi="Times New Roman"/>
                <w:b/>
                <w:sz w:val="20"/>
                <w:szCs w:val="20"/>
              </w:rPr>
              <w:t>Группа С. Целевые показатели в области энергосбережения и повышения энергетической эффективности в муниципальном секторе</w:t>
            </w: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C.1.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ЭЭ, потребляемой МУ, оплата  которой осуществляется с использованием приборов учета, в общем объеме ЭЭ, потребляемой 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2C4411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2C4411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C.2.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ТЭ, потребляемой МУ, расчеты за которую осуществляются с использованием приборов учета, в общем объеме ТЭ, потребляемой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5058E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C.3.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воды, потребляемой МУ, расчеты за которую осуществляются с использованием приборов учета, в общем объеме воды, потребляемой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2C4411" w:rsidRPr="002C4411" w:rsidRDefault="002C4411" w:rsidP="002C441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C.4.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природного газа, потребляемого МУ, расчеты за который осуществляются с использованием приборов учета, в общем объеме природного газа, потребляемого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2C4411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C.5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МУ, </w:t>
            </w:r>
            <w:proofErr w:type="gramStart"/>
            <w:r w:rsidRPr="0065058E">
              <w:rPr>
                <w:rFonts w:ascii="Times New Roman" w:hAnsi="Times New Roman"/>
                <w:sz w:val="20"/>
                <w:szCs w:val="20"/>
              </w:rPr>
              <w:t>финансируемых</w:t>
            </w:r>
            <w:proofErr w:type="gram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за счет районного бюджета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 Республики Мордовия, в общем объеме МУ, в отношении которых проведено обязательное энергетическое обследование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1. ЭЭ - электрическая энергия.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2. ТЭ - тепловая энергия.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3. МКД - многоквартирный дом.</w:t>
      </w:r>
    </w:p>
    <w:p w:rsidR="00930C2E" w:rsidRPr="0065058E" w:rsidRDefault="002C4411" w:rsidP="00930C2E">
      <w:pPr>
        <w:rPr>
          <w:rFonts w:cs="Times New Roman"/>
        </w:rPr>
      </w:pPr>
      <w:r>
        <w:rPr>
          <w:rFonts w:cs="Times New Roman"/>
        </w:rPr>
        <w:t xml:space="preserve">4. МУ – муниципальные </w:t>
      </w:r>
      <w:r w:rsidR="00930C2E" w:rsidRPr="0065058E">
        <w:rPr>
          <w:rFonts w:cs="Times New Roman"/>
        </w:rPr>
        <w:t>учреждения.</w:t>
      </w:r>
    </w:p>
    <w:p w:rsidR="00930C2E" w:rsidRPr="00283A59" w:rsidRDefault="00930C2E" w:rsidP="00930C2E">
      <w:pPr>
        <w:rPr>
          <w:rFonts w:eastAsiaTheme="minorEastAsia" w:cs="Times New Roman"/>
          <w:b/>
          <w:bCs/>
          <w:sz w:val="26"/>
          <w:szCs w:val="26"/>
        </w:rPr>
      </w:pPr>
      <w:r w:rsidRPr="0065058E">
        <w:rPr>
          <w:rFonts w:cs="Times New Roman"/>
        </w:rPr>
        <w:t>5. ЭО - энергетическое обследование.</w:t>
      </w:r>
      <w:bookmarkStart w:id="17" w:name="sub_24000"/>
    </w:p>
    <w:bookmarkEnd w:id="16"/>
    <w:bookmarkEnd w:id="17"/>
    <w:p w:rsidR="00930C2E" w:rsidRPr="00283A59" w:rsidRDefault="00930C2E">
      <w:pPr>
        <w:autoSpaceDE w:val="0"/>
        <w:autoSpaceDN w:val="0"/>
        <w:adjustRightInd w:val="0"/>
        <w:ind w:right="-1106"/>
        <w:rPr>
          <w:rFonts w:cs="Times New Roman"/>
          <w:b/>
          <w:sz w:val="28"/>
          <w:szCs w:val="28"/>
        </w:rPr>
      </w:pPr>
    </w:p>
    <w:sectPr w:rsidR="00930C2E" w:rsidRPr="00283A59" w:rsidSect="00DC149A">
      <w:headerReference w:type="even" r:id="rId18"/>
      <w:headerReference w:type="default" r:id="rId19"/>
      <w:footerReference w:type="even" r:id="rId20"/>
      <w:footerReference w:type="default" r:id="rId21"/>
      <w:pgSz w:w="16838" w:h="11906" w:orient="landscape"/>
      <w:pgMar w:top="709" w:right="851" w:bottom="851" w:left="170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F77" w:rsidRDefault="00791F77">
      <w:r>
        <w:separator/>
      </w:r>
    </w:p>
  </w:endnote>
  <w:endnote w:type="continuationSeparator" w:id="0">
    <w:p w:rsidR="00791F77" w:rsidRDefault="0079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DC149A" w:rsidRDefault="00DC149A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DC149A" w:rsidRDefault="00DC149A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F77" w:rsidRDefault="00791F77">
      <w:r>
        <w:separator/>
      </w:r>
    </w:p>
  </w:footnote>
  <w:footnote w:type="continuationSeparator" w:id="0">
    <w:p w:rsidR="00791F77" w:rsidRDefault="00791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C149A" w:rsidRDefault="00DC149A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12617"/>
      <w:docPartObj>
        <w:docPartGallery w:val="Page Numbers (Top of Page)"/>
        <w:docPartUnique/>
      </w:docPartObj>
    </w:sdtPr>
    <w:sdtEndPr/>
    <w:sdtContent>
      <w:p w:rsidR="00DC149A" w:rsidRDefault="00DC149A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472F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DC149A" w:rsidRDefault="00DC149A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1F472F">
    <w:pPr>
      <w:pStyle w:val="af4"/>
    </w:pPr>
    <w:r>
      <w:t>Проект</w:t>
    </w:r>
    <w:r w:rsidR="00DC149A"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DC149A" w:rsidRDefault="00DC149A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C149A" w:rsidRDefault="00DC149A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"/>
      </v:shape>
    </w:pict>
  </w:numPicBullet>
  <w:abstractNum w:abstractNumId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4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9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3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6"/>
  </w:num>
  <w:num w:numId="5">
    <w:abstractNumId w:val="17"/>
  </w:num>
  <w:num w:numId="6">
    <w:abstractNumId w:val="19"/>
  </w:num>
  <w:num w:numId="7">
    <w:abstractNumId w:val="25"/>
  </w:num>
  <w:num w:numId="8">
    <w:abstractNumId w:val="20"/>
  </w:num>
  <w:num w:numId="9">
    <w:abstractNumId w:val="10"/>
  </w:num>
  <w:num w:numId="10">
    <w:abstractNumId w:val="3"/>
  </w:num>
  <w:num w:numId="11">
    <w:abstractNumId w:val="2"/>
  </w:num>
  <w:num w:numId="12">
    <w:abstractNumId w:val="24"/>
  </w:num>
  <w:num w:numId="13">
    <w:abstractNumId w:val="18"/>
  </w:num>
  <w:num w:numId="14">
    <w:abstractNumId w:val="8"/>
  </w:num>
  <w:num w:numId="15">
    <w:abstractNumId w:val="15"/>
  </w:num>
  <w:num w:numId="16">
    <w:abstractNumId w:val="21"/>
  </w:num>
  <w:num w:numId="17">
    <w:abstractNumId w:val="12"/>
  </w:num>
  <w:num w:numId="18">
    <w:abstractNumId w:val="5"/>
  </w:num>
  <w:num w:numId="19">
    <w:abstractNumId w:val="11"/>
  </w:num>
  <w:num w:numId="20">
    <w:abstractNumId w:val="23"/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7"/>
  </w:num>
  <w:num w:numId="25">
    <w:abstractNumId w:val="4"/>
  </w:num>
  <w:num w:numId="26">
    <w:abstractNumId w:val="1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4012"/>
    <w:rsid w:val="00034A94"/>
    <w:rsid w:val="00034FA0"/>
    <w:rsid w:val="00035D84"/>
    <w:rsid w:val="00035E14"/>
    <w:rsid w:val="00035F0C"/>
    <w:rsid w:val="00036411"/>
    <w:rsid w:val="00036428"/>
    <w:rsid w:val="000368DB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3DA2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5F86"/>
    <w:rsid w:val="00056197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584F"/>
    <w:rsid w:val="0007615E"/>
    <w:rsid w:val="000771ED"/>
    <w:rsid w:val="00077540"/>
    <w:rsid w:val="0007759F"/>
    <w:rsid w:val="00077E4F"/>
    <w:rsid w:val="00077EA5"/>
    <w:rsid w:val="000803FA"/>
    <w:rsid w:val="00081139"/>
    <w:rsid w:val="00081E5C"/>
    <w:rsid w:val="00082B07"/>
    <w:rsid w:val="00082F73"/>
    <w:rsid w:val="00083380"/>
    <w:rsid w:val="00083DE8"/>
    <w:rsid w:val="0008445B"/>
    <w:rsid w:val="000844F3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87EA0"/>
    <w:rsid w:val="00090671"/>
    <w:rsid w:val="000907BB"/>
    <w:rsid w:val="00090C89"/>
    <w:rsid w:val="000918E8"/>
    <w:rsid w:val="0009277B"/>
    <w:rsid w:val="00092854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0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5BE"/>
    <w:rsid w:val="000B1681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6C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74D3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764"/>
    <w:rsid w:val="000D4F21"/>
    <w:rsid w:val="000D600D"/>
    <w:rsid w:val="000D65EC"/>
    <w:rsid w:val="000D6C87"/>
    <w:rsid w:val="000D6DC3"/>
    <w:rsid w:val="000D703C"/>
    <w:rsid w:val="000D75B4"/>
    <w:rsid w:val="000E02FE"/>
    <w:rsid w:val="000E0562"/>
    <w:rsid w:val="000E1E40"/>
    <w:rsid w:val="000E1F73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23B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998"/>
    <w:rsid w:val="001234A2"/>
    <w:rsid w:val="00124C14"/>
    <w:rsid w:val="00124D77"/>
    <w:rsid w:val="00125D1D"/>
    <w:rsid w:val="001261C8"/>
    <w:rsid w:val="001274E6"/>
    <w:rsid w:val="001300CA"/>
    <w:rsid w:val="0013030C"/>
    <w:rsid w:val="00130EB8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56F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325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4B6"/>
    <w:rsid w:val="00175837"/>
    <w:rsid w:val="001760BD"/>
    <w:rsid w:val="001771E1"/>
    <w:rsid w:val="00177A8B"/>
    <w:rsid w:val="001802A3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B5B"/>
    <w:rsid w:val="00187D29"/>
    <w:rsid w:val="00190591"/>
    <w:rsid w:val="001908D9"/>
    <w:rsid w:val="001909B4"/>
    <w:rsid w:val="00190A07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6ACD"/>
    <w:rsid w:val="001A7096"/>
    <w:rsid w:val="001A71F8"/>
    <w:rsid w:val="001A7792"/>
    <w:rsid w:val="001A79AC"/>
    <w:rsid w:val="001A7CB9"/>
    <w:rsid w:val="001A7F49"/>
    <w:rsid w:val="001B015E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0C5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53A"/>
    <w:rsid w:val="001E2A44"/>
    <w:rsid w:val="001E33B1"/>
    <w:rsid w:val="001E3406"/>
    <w:rsid w:val="001E3B12"/>
    <w:rsid w:val="001E4405"/>
    <w:rsid w:val="001E488A"/>
    <w:rsid w:val="001E4AB3"/>
    <w:rsid w:val="001E4C50"/>
    <w:rsid w:val="001E4E2A"/>
    <w:rsid w:val="001E4ED4"/>
    <w:rsid w:val="001E536B"/>
    <w:rsid w:val="001E5A47"/>
    <w:rsid w:val="001E6D05"/>
    <w:rsid w:val="001E73D4"/>
    <w:rsid w:val="001E7495"/>
    <w:rsid w:val="001E7DD3"/>
    <w:rsid w:val="001F07EB"/>
    <w:rsid w:val="001F09F2"/>
    <w:rsid w:val="001F0B7A"/>
    <w:rsid w:val="001F106E"/>
    <w:rsid w:val="001F198B"/>
    <w:rsid w:val="001F32F9"/>
    <w:rsid w:val="001F3816"/>
    <w:rsid w:val="001F38FC"/>
    <w:rsid w:val="001F39CF"/>
    <w:rsid w:val="001F3D8B"/>
    <w:rsid w:val="001F4513"/>
    <w:rsid w:val="001F472F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2B2"/>
    <w:rsid w:val="0021157A"/>
    <w:rsid w:val="002115B3"/>
    <w:rsid w:val="00211C1A"/>
    <w:rsid w:val="00211F28"/>
    <w:rsid w:val="002121F4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D4"/>
    <w:rsid w:val="002247E4"/>
    <w:rsid w:val="0022514C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37C78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2C1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4D1"/>
    <w:rsid w:val="00250813"/>
    <w:rsid w:val="0025089F"/>
    <w:rsid w:val="00250AA3"/>
    <w:rsid w:val="00250B2D"/>
    <w:rsid w:val="002510A8"/>
    <w:rsid w:val="002517E7"/>
    <w:rsid w:val="00251D57"/>
    <w:rsid w:val="00251FA3"/>
    <w:rsid w:val="00252824"/>
    <w:rsid w:val="00252F4B"/>
    <w:rsid w:val="00252F84"/>
    <w:rsid w:val="00253518"/>
    <w:rsid w:val="00253E10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A20"/>
    <w:rsid w:val="00261D35"/>
    <w:rsid w:val="00261FC6"/>
    <w:rsid w:val="002620E7"/>
    <w:rsid w:val="0026247D"/>
    <w:rsid w:val="00262909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91D"/>
    <w:rsid w:val="00266AB3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E93"/>
    <w:rsid w:val="002749CF"/>
    <w:rsid w:val="00274DD1"/>
    <w:rsid w:val="00275DB1"/>
    <w:rsid w:val="00275E6C"/>
    <w:rsid w:val="0027696B"/>
    <w:rsid w:val="002772BF"/>
    <w:rsid w:val="00277EB8"/>
    <w:rsid w:val="00280266"/>
    <w:rsid w:val="00280409"/>
    <w:rsid w:val="00280C62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127"/>
    <w:rsid w:val="002A4213"/>
    <w:rsid w:val="002A51CF"/>
    <w:rsid w:val="002A5EED"/>
    <w:rsid w:val="002A6AD4"/>
    <w:rsid w:val="002A6F12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11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D91"/>
    <w:rsid w:val="002D239C"/>
    <w:rsid w:val="002D273A"/>
    <w:rsid w:val="002D2AF7"/>
    <w:rsid w:val="002D2E51"/>
    <w:rsid w:val="002D2EBC"/>
    <w:rsid w:val="002D404F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E7AE6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58A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2B3"/>
    <w:rsid w:val="00304522"/>
    <w:rsid w:val="00304A96"/>
    <w:rsid w:val="003051A0"/>
    <w:rsid w:val="00306011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AF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E1"/>
    <w:rsid w:val="00330539"/>
    <w:rsid w:val="00330D0F"/>
    <w:rsid w:val="0033196B"/>
    <w:rsid w:val="00331F9A"/>
    <w:rsid w:val="0033202A"/>
    <w:rsid w:val="003323B1"/>
    <w:rsid w:val="003328F0"/>
    <w:rsid w:val="003339E7"/>
    <w:rsid w:val="00334061"/>
    <w:rsid w:val="0033470B"/>
    <w:rsid w:val="00334F62"/>
    <w:rsid w:val="0033740C"/>
    <w:rsid w:val="00340027"/>
    <w:rsid w:val="00340515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2F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11F"/>
    <w:rsid w:val="003B320C"/>
    <w:rsid w:val="003B326C"/>
    <w:rsid w:val="003B3F8F"/>
    <w:rsid w:val="003B54C4"/>
    <w:rsid w:val="003B59C7"/>
    <w:rsid w:val="003B5AEE"/>
    <w:rsid w:val="003B5BAF"/>
    <w:rsid w:val="003B68B5"/>
    <w:rsid w:val="003B77F5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1C3F"/>
    <w:rsid w:val="003D1CE2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B30"/>
    <w:rsid w:val="003D5D2B"/>
    <w:rsid w:val="003D65EA"/>
    <w:rsid w:val="003D6634"/>
    <w:rsid w:val="003D72A5"/>
    <w:rsid w:val="003D7A37"/>
    <w:rsid w:val="003D7B10"/>
    <w:rsid w:val="003E0054"/>
    <w:rsid w:val="003E08AD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44B"/>
    <w:rsid w:val="003F1A03"/>
    <w:rsid w:val="003F20B1"/>
    <w:rsid w:val="003F2384"/>
    <w:rsid w:val="003F24BF"/>
    <w:rsid w:val="003F2A3D"/>
    <w:rsid w:val="003F43BE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67E"/>
    <w:rsid w:val="00406981"/>
    <w:rsid w:val="00406A72"/>
    <w:rsid w:val="004073AD"/>
    <w:rsid w:val="004073D0"/>
    <w:rsid w:val="00407D00"/>
    <w:rsid w:val="004101A7"/>
    <w:rsid w:val="004109CA"/>
    <w:rsid w:val="00411293"/>
    <w:rsid w:val="00411371"/>
    <w:rsid w:val="00412615"/>
    <w:rsid w:val="0041288D"/>
    <w:rsid w:val="004131F9"/>
    <w:rsid w:val="004139C5"/>
    <w:rsid w:val="00413D9D"/>
    <w:rsid w:val="00414405"/>
    <w:rsid w:val="00414577"/>
    <w:rsid w:val="00414929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7055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6125"/>
    <w:rsid w:val="0043629E"/>
    <w:rsid w:val="004368EF"/>
    <w:rsid w:val="00436AA6"/>
    <w:rsid w:val="00436D01"/>
    <w:rsid w:val="00437271"/>
    <w:rsid w:val="00437F58"/>
    <w:rsid w:val="0044010B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5AE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3C43"/>
    <w:rsid w:val="00494D66"/>
    <w:rsid w:val="00494DBC"/>
    <w:rsid w:val="0049517D"/>
    <w:rsid w:val="00495BF1"/>
    <w:rsid w:val="00495E0A"/>
    <w:rsid w:val="004963DF"/>
    <w:rsid w:val="004978C0"/>
    <w:rsid w:val="00497C23"/>
    <w:rsid w:val="004A063D"/>
    <w:rsid w:val="004A0CCA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2D00"/>
    <w:rsid w:val="004D2DB5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557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07F87"/>
    <w:rsid w:val="005105C0"/>
    <w:rsid w:val="005106C9"/>
    <w:rsid w:val="00510E11"/>
    <w:rsid w:val="0051108B"/>
    <w:rsid w:val="00511555"/>
    <w:rsid w:val="00511668"/>
    <w:rsid w:val="00511A04"/>
    <w:rsid w:val="00511EC3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21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4F32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216"/>
    <w:rsid w:val="005857AD"/>
    <w:rsid w:val="00585812"/>
    <w:rsid w:val="00585DF9"/>
    <w:rsid w:val="00586572"/>
    <w:rsid w:val="005869D2"/>
    <w:rsid w:val="00587DF8"/>
    <w:rsid w:val="0059011C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3F43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3310"/>
    <w:rsid w:val="005B44B1"/>
    <w:rsid w:val="005B44EA"/>
    <w:rsid w:val="005B587E"/>
    <w:rsid w:val="005B650E"/>
    <w:rsid w:val="005B657F"/>
    <w:rsid w:val="005B676C"/>
    <w:rsid w:val="005B76AD"/>
    <w:rsid w:val="005B77DA"/>
    <w:rsid w:val="005B790F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63"/>
    <w:rsid w:val="005E58BC"/>
    <w:rsid w:val="005E6311"/>
    <w:rsid w:val="005E7469"/>
    <w:rsid w:val="005E7582"/>
    <w:rsid w:val="005E7A4F"/>
    <w:rsid w:val="005E7AD9"/>
    <w:rsid w:val="005E7FD9"/>
    <w:rsid w:val="005F0205"/>
    <w:rsid w:val="005F0273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5ED9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3F66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F6"/>
    <w:rsid w:val="00626C08"/>
    <w:rsid w:val="00626C8A"/>
    <w:rsid w:val="00626CDC"/>
    <w:rsid w:val="00626D7F"/>
    <w:rsid w:val="0062701C"/>
    <w:rsid w:val="006276AC"/>
    <w:rsid w:val="006277FD"/>
    <w:rsid w:val="00627B18"/>
    <w:rsid w:val="00627ED2"/>
    <w:rsid w:val="0063009F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53D7"/>
    <w:rsid w:val="006365F4"/>
    <w:rsid w:val="0063782D"/>
    <w:rsid w:val="0064020A"/>
    <w:rsid w:val="006411AA"/>
    <w:rsid w:val="0064126C"/>
    <w:rsid w:val="00641699"/>
    <w:rsid w:val="00641780"/>
    <w:rsid w:val="00641BCC"/>
    <w:rsid w:val="00641FE1"/>
    <w:rsid w:val="00642A2F"/>
    <w:rsid w:val="00643947"/>
    <w:rsid w:val="00643A5D"/>
    <w:rsid w:val="00643DB0"/>
    <w:rsid w:val="006444AE"/>
    <w:rsid w:val="00645901"/>
    <w:rsid w:val="00646511"/>
    <w:rsid w:val="006469C4"/>
    <w:rsid w:val="00646AEC"/>
    <w:rsid w:val="00646CFB"/>
    <w:rsid w:val="00647788"/>
    <w:rsid w:val="00647A51"/>
    <w:rsid w:val="006503DC"/>
    <w:rsid w:val="0065058E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964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0DA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EE7"/>
    <w:rsid w:val="006C4347"/>
    <w:rsid w:val="006C4527"/>
    <w:rsid w:val="006C4789"/>
    <w:rsid w:val="006C4D41"/>
    <w:rsid w:val="006C5737"/>
    <w:rsid w:val="006C57CF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81F"/>
    <w:rsid w:val="006D2C05"/>
    <w:rsid w:val="006D2EA3"/>
    <w:rsid w:val="006D2F0C"/>
    <w:rsid w:val="006D35B5"/>
    <w:rsid w:val="006D360E"/>
    <w:rsid w:val="006D42CB"/>
    <w:rsid w:val="006D4451"/>
    <w:rsid w:val="006D47B3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D90"/>
    <w:rsid w:val="006F7E0A"/>
    <w:rsid w:val="00700014"/>
    <w:rsid w:val="00700231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76D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62B"/>
    <w:rsid w:val="00777031"/>
    <w:rsid w:val="00777C2F"/>
    <w:rsid w:val="00777E82"/>
    <w:rsid w:val="00777F5B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1F77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9B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6153"/>
    <w:rsid w:val="007A7A43"/>
    <w:rsid w:val="007B00E2"/>
    <w:rsid w:val="007B03EF"/>
    <w:rsid w:val="007B0724"/>
    <w:rsid w:val="007B0C90"/>
    <w:rsid w:val="007B0D99"/>
    <w:rsid w:val="007B14CA"/>
    <w:rsid w:val="007B23F8"/>
    <w:rsid w:val="007B3289"/>
    <w:rsid w:val="007B34EA"/>
    <w:rsid w:val="007B4986"/>
    <w:rsid w:val="007B4E13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869"/>
    <w:rsid w:val="007D0AE9"/>
    <w:rsid w:val="007D0E11"/>
    <w:rsid w:val="007D10A8"/>
    <w:rsid w:val="007D162F"/>
    <w:rsid w:val="007D188B"/>
    <w:rsid w:val="007D1A24"/>
    <w:rsid w:val="007D2126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0BC4"/>
    <w:rsid w:val="007F1116"/>
    <w:rsid w:val="007F1ADC"/>
    <w:rsid w:val="007F35D8"/>
    <w:rsid w:val="007F3CEC"/>
    <w:rsid w:val="007F4828"/>
    <w:rsid w:val="007F4839"/>
    <w:rsid w:val="007F5777"/>
    <w:rsid w:val="007F58B6"/>
    <w:rsid w:val="007F5DED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00E"/>
    <w:rsid w:val="0083310D"/>
    <w:rsid w:val="00833BE9"/>
    <w:rsid w:val="00833FA5"/>
    <w:rsid w:val="00834B8C"/>
    <w:rsid w:val="00834FD4"/>
    <w:rsid w:val="00835487"/>
    <w:rsid w:val="00836269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3D8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1E32"/>
    <w:rsid w:val="008B22DD"/>
    <w:rsid w:val="008B268A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E5E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0C2E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2F2B"/>
    <w:rsid w:val="00943C42"/>
    <w:rsid w:val="00943E9C"/>
    <w:rsid w:val="0094401A"/>
    <w:rsid w:val="00944063"/>
    <w:rsid w:val="0094433B"/>
    <w:rsid w:val="00944C5D"/>
    <w:rsid w:val="00944DA3"/>
    <w:rsid w:val="00944F55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0BB"/>
    <w:rsid w:val="00963F6F"/>
    <w:rsid w:val="00964166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5279"/>
    <w:rsid w:val="00975638"/>
    <w:rsid w:val="00975772"/>
    <w:rsid w:val="00975E67"/>
    <w:rsid w:val="009766FD"/>
    <w:rsid w:val="009769DF"/>
    <w:rsid w:val="00976C53"/>
    <w:rsid w:val="00976CCD"/>
    <w:rsid w:val="0097795E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877DF"/>
    <w:rsid w:val="00990ECD"/>
    <w:rsid w:val="00991364"/>
    <w:rsid w:val="00991841"/>
    <w:rsid w:val="00991E36"/>
    <w:rsid w:val="00991E37"/>
    <w:rsid w:val="009922D4"/>
    <w:rsid w:val="009932E7"/>
    <w:rsid w:val="009943A0"/>
    <w:rsid w:val="00994EA0"/>
    <w:rsid w:val="0099521A"/>
    <w:rsid w:val="00995B9A"/>
    <w:rsid w:val="00995BD1"/>
    <w:rsid w:val="00995DD4"/>
    <w:rsid w:val="0099690E"/>
    <w:rsid w:val="00996AE4"/>
    <w:rsid w:val="00996E6B"/>
    <w:rsid w:val="009975CC"/>
    <w:rsid w:val="009976CC"/>
    <w:rsid w:val="0099798A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2049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15C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2DF"/>
    <w:rsid w:val="009F732A"/>
    <w:rsid w:val="009F74B8"/>
    <w:rsid w:val="00A00454"/>
    <w:rsid w:val="00A01226"/>
    <w:rsid w:val="00A01490"/>
    <w:rsid w:val="00A01A7F"/>
    <w:rsid w:val="00A01CB9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44C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7F9"/>
    <w:rsid w:val="00A369F6"/>
    <w:rsid w:val="00A3706F"/>
    <w:rsid w:val="00A3752B"/>
    <w:rsid w:val="00A404C1"/>
    <w:rsid w:val="00A41D41"/>
    <w:rsid w:val="00A41F1D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0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7DC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E1E"/>
    <w:rsid w:val="00A93097"/>
    <w:rsid w:val="00A93D56"/>
    <w:rsid w:val="00A9436F"/>
    <w:rsid w:val="00A943BC"/>
    <w:rsid w:val="00A943D2"/>
    <w:rsid w:val="00A94685"/>
    <w:rsid w:val="00A94EE3"/>
    <w:rsid w:val="00A9574B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CF2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04BF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3A4"/>
    <w:rsid w:val="00AB5617"/>
    <w:rsid w:val="00AB56F3"/>
    <w:rsid w:val="00AB5FCF"/>
    <w:rsid w:val="00AB602C"/>
    <w:rsid w:val="00AB7CB8"/>
    <w:rsid w:val="00AC0408"/>
    <w:rsid w:val="00AC0559"/>
    <w:rsid w:val="00AC06D0"/>
    <w:rsid w:val="00AC0B15"/>
    <w:rsid w:val="00AC0BA4"/>
    <w:rsid w:val="00AC0F84"/>
    <w:rsid w:val="00AC122C"/>
    <w:rsid w:val="00AC171B"/>
    <w:rsid w:val="00AC1BA3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0CC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6C0"/>
    <w:rsid w:val="00AE7A65"/>
    <w:rsid w:val="00AE7AF8"/>
    <w:rsid w:val="00AF0BF1"/>
    <w:rsid w:val="00AF155D"/>
    <w:rsid w:val="00AF15D5"/>
    <w:rsid w:val="00AF1603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5617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88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872"/>
    <w:rsid w:val="00B419BA"/>
    <w:rsid w:val="00B41E4C"/>
    <w:rsid w:val="00B42418"/>
    <w:rsid w:val="00B4271A"/>
    <w:rsid w:val="00B42887"/>
    <w:rsid w:val="00B429CE"/>
    <w:rsid w:val="00B42BB2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62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891"/>
    <w:rsid w:val="00BA6FD8"/>
    <w:rsid w:val="00BA76FA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1FF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47F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068"/>
    <w:rsid w:val="00C11117"/>
    <w:rsid w:val="00C1123D"/>
    <w:rsid w:val="00C11A73"/>
    <w:rsid w:val="00C12299"/>
    <w:rsid w:val="00C12951"/>
    <w:rsid w:val="00C13332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C17"/>
    <w:rsid w:val="00C40EA5"/>
    <w:rsid w:val="00C411EE"/>
    <w:rsid w:val="00C41CCF"/>
    <w:rsid w:val="00C428BF"/>
    <w:rsid w:val="00C42F2E"/>
    <w:rsid w:val="00C436B0"/>
    <w:rsid w:val="00C43B12"/>
    <w:rsid w:val="00C447C7"/>
    <w:rsid w:val="00C4609A"/>
    <w:rsid w:val="00C461E0"/>
    <w:rsid w:val="00C46BCC"/>
    <w:rsid w:val="00C46FE3"/>
    <w:rsid w:val="00C47037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5DC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873D5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0D0"/>
    <w:rsid w:val="00CA223A"/>
    <w:rsid w:val="00CA270E"/>
    <w:rsid w:val="00CA2806"/>
    <w:rsid w:val="00CA2E18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01D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21C"/>
    <w:rsid w:val="00CC54AF"/>
    <w:rsid w:val="00CC617A"/>
    <w:rsid w:val="00CC66DA"/>
    <w:rsid w:val="00CC6845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2F58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6FC0"/>
    <w:rsid w:val="00D100F8"/>
    <w:rsid w:val="00D1064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E71"/>
    <w:rsid w:val="00D2302E"/>
    <w:rsid w:val="00D234D0"/>
    <w:rsid w:val="00D235B6"/>
    <w:rsid w:val="00D2450D"/>
    <w:rsid w:val="00D25587"/>
    <w:rsid w:val="00D25F46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66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3E4"/>
    <w:rsid w:val="00D524B3"/>
    <w:rsid w:val="00D52779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7FB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3562"/>
    <w:rsid w:val="00D643D6"/>
    <w:rsid w:val="00D65205"/>
    <w:rsid w:val="00D6527E"/>
    <w:rsid w:val="00D65893"/>
    <w:rsid w:val="00D659D2"/>
    <w:rsid w:val="00D65CB5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0"/>
    <w:rsid w:val="00DB2632"/>
    <w:rsid w:val="00DB2CDB"/>
    <w:rsid w:val="00DB2F2D"/>
    <w:rsid w:val="00DB3264"/>
    <w:rsid w:val="00DB378F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149A"/>
    <w:rsid w:val="00DC1765"/>
    <w:rsid w:val="00DC2A00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0C0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9DD"/>
    <w:rsid w:val="00DF3ABC"/>
    <w:rsid w:val="00DF439D"/>
    <w:rsid w:val="00DF4616"/>
    <w:rsid w:val="00DF46AA"/>
    <w:rsid w:val="00DF46BE"/>
    <w:rsid w:val="00DF4DF9"/>
    <w:rsid w:val="00DF4FCB"/>
    <w:rsid w:val="00DF5010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2FB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C48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138"/>
    <w:rsid w:val="00E418F4"/>
    <w:rsid w:val="00E41A39"/>
    <w:rsid w:val="00E42439"/>
    <w:rsid w:val="00E43402"/>
    <w:rsid w:val="00E43BD2"/>
    <w:rsid w:val="00E43C43"/>
    <w:rsid w:val="00E4403A"/>
    <w:rsid w:val="00E4444D"/>
    <w:rsid w:val="00E446BD"/>
    <w:rsid w:val="00E447B3"/>
    <w:rsid w:val="00E451A1"/>
    <w:rsid w:val="00E45729"/>
    <w:rsid w:val="00E459D8"/>
    <w:rsid w:val="00E465E5"/>
    <w:rsid w:val="00E472B8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30E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5796C"/>
    <w:rsid w:val="00E57B3F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4DF1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8"/>
    <w:rsid w:val="00E75D0D"/>
    <w:rsid w:val="00E75E82"/>
    <w:rsid w:val="00E7647F"/>
    <w:rsid w:val="00E76FCC"/>
    <w:rsid w:val="00E77BF2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69E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507"/>
    <w:rsid w:val="00EA039C"/>
    <w:rsid w:val="00EA06B3"/>
    <w:rsid w:val="00EA074C"/>
    <w:rsid w:val="00EA1049"/>
    <w:rsid w:val="00EA1107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ED5"/>
    <w:rsid w:val="00EC2A98"/>
    <w:rsid w:val="00EC2AC4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741"/>
    <w:rsid w:val="00ED29CF"/>
    <w:rsid w:val="00ED2BA4"/>
    <w:rsid w:val="00ED3276"/>
    <w:rsid w:val="00ED455C"/>
    <w:rsid w:val="00ED4622"/>
    <w:rsid w:val="00ED46DE"/>
    <w:rsid w:val="00ED484A"/>
    <w:rsid w:val="00ED4A20"/>
    <w:rsid w:val="00ED5035"/>
    <w:rsid w:val="00ED5112"/>
    <w:rsid w:val="00ED525A"/>
    <w:rsid w:val="00ED5880"/>
    <w:rsid w:val="00ED6606"/>
    <w:rsid w:val="00ED6F12"/>
    <w:rsid w:val="00ED7094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9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1A12"/>
    <w:rsid w:val="00F134F3"/>
    <w:rsid w:val="00F13877"/>
    <w:rsid w:val="00F138D7"/>
    <w:rsid w:val="00F1426F"/>
    <w:rsid w:val="00F14304"/>
    <w:rsid w:val="00F143CB"/>
    <w:rsid w:val="00F14A72"/>
    <w:rsid w:val="00F14CA1"/>
    <w:rsid w:val="00F14F90"/>
    <w:rsid w:val="00F150E1"/>
    <w:rsid w:val="00F150E4"/>
    <w:rsid w:val="00F154DD"/>
    <w:rsid w:val="00F15CDB"/>
    <w:rsid w:val="00F15E61"/>
    <w:rsid w:val="00F17858"/>
    <w:rsid w:val="00F20836"/>
    <w:rsid w:val="00F20A7E"/>
    <w:rsid w:val="00F20CF8"/>
    <w:rsid w:val="00F20FFE"/>
    <w:rsid w:val="00F21345"/>
    <w:rsid w:val="00F2191B"/>
    <w:rsid w:val="00F219A9"/>
    <w:rsid w:val="00F21A12"/>
    <w:rsid w:val="00F21FB7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7E5C"/>
    <w:rsid w:val="00F47F3E"/>
    <w:rsid w:val="00F50952"/>
    <w:rsid w:val="00F50D8B"/>
    <w:rsid w:val="00F50DBD"/>
    <w:rsid w:val="00F50EF1"/>
    <w:rsid w:val="00F51152"/>
    <w:rsid w:val="00F512F1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36"/>
    <w:rsid w:val="00F57F4E"/>
    <w:rsid w:val="00F60022"/>
    <w:rsid w:val="00F60B54"/>
    <w:rsid w:val="00F6177D"/>
    <w:rsid w:val="00F638DC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53F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435"/>
    <w:rsid w:val="00F9689D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5E4"/>
    <w:rsid w:val="00FA163D"/>
    <w:rsid w:val="00FA18B8"/>
    <w:rsid w:val="00FA1F69"/>
    <w:rsid w:val="00FA2009"/>
    <w:rsid w:val="00FA20DE"/>
    <w:rsid w:val="00FA2C06"/>
    <w:rsid w:val="00FA3338"/>
    <w:rsid w:val="00FA353C"/>
    <w:rsid w:val="00FA4AB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BA1"/>
    <w:rsid w:val="00FB0C86"/>
    <w:rsid w:val="00FB1498"/>
    <w:rsid w:val="00FB1AF9"/>
    <w:rsid w:val="00FB346D"/>
    <w:rsid w:val="00FB4CEE"/>
    <w:rsid w:val="00FB4F6C"/>
    <w:rsid w:val="00FB5517"/>
    <w:rsid w:val="00FB5821"/>
    <w:rsid w:val="00FB5ABF"/>
    <w:rsid w:val="00FB602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84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5E36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F0B"/>
    <w:rsid w:val="00FE57DE"/>
    <w:rsid w:val="00FE5CB5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0C8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Standard">
    <w:name w:val="Standard"/>
    <w:rsid w:val="00253E10"/>
    <w:pPr>
      <w:widowControl w:val="0"/>
      <w:shd w:val="clear" w:color="auto" w:fill="FFFFFF"/>
      <w:suppressAutoHyphens/>
    </w:pPr>
    <w:rPr>
      <w:rFonts w:eastAsia="Lucida Sans Unicode" w:cs="Arial"/>
      <w:color w:val="000000"/>
      <w:kern w:val="2"/>
      <w:sz w:val="24"/>
      <w:szCs w:val="24"/>
      <w:lang w:val="en-US" w:eastAsia="en-US" w:bidi="en-US"/>
    </w:rPr>
  </w:style>
  <w:style w:type="paragraph" w:customStyle="1" w:styleId="aff6">
    <w:name w:val="Знак Знак Знак Знак"/>
    <w:basedOn w:val="a"/>
    <w:rsid w:val="00A2044C"/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аголовок статьи"/>
    <w:basedOn w:val="a"/>
    <w:next w:val="a"/>
    <w:rsid w:val="00A2044C"/>
    <w:pPr>
      <w:autoSpaceDE w:val="0"/>
      <w:autoSpaceDN w:val="0"/>
      <w:adjustRightInd w:val="0"/>
      <w:ind w:left="1612" w:hanging="892"/>
      <w:jc w:val="both"/>
    </w:pPr>
    <w:rPr>
      <w:rFonts w:ascii="Arial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Standard">
    <w:name w:val="Standard"/>
    <w:rsid w:val="00253E10"/>
    <w:pPr>
      <w:widowControl w:val="0"/>
      <w:shd w:val="clear" w:color="auto" w:fill="FFFFFF"/>
      <w:suppressAutoHyphens/>
    </w:pPr>
    <w:rPr>
      <w:rFonts w:eastAsia="Lucida Sans Unicode" w:cs="Arial"/>
      <w:color w:val="000000"/>
      <w:kern w:val="2"/>
      <w:sz w:val="24"/>
      <w:szCs w:val="24"/>
      <w:lang w:val="en-US" w:eastAsia="en-US" w:bidi="en-US"/>
    </w:rPr>
  </w:style>
  <w:style w:type="paragraph" w:customStyle="1" w:styleId="aff6">
    <w:name w:val="Знак Знак Знак Знак"/>
    <w:basedOn w:val="a"/>
    <w:rsid w:val="00A2044C"/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аголовок статьи"/>
    <w:basedOn w:val="a"/>
    <w:next w:val="a"/>
    <w:rsid w:val="00A2044C"/>
    <w:pPr>
      <w:autoSpaceDE w:val="0"/>
      <w:autoSpaceDN w:val="0"/>
      <w:adjustRightInd w:val="0"/>
      <w:ind w:left="1612" w:hanging="892"/>
      <w:jc w:val="both"/>
    </w:pPr>
    <w:rPr>
      <w:rFonts w:ascii="Arial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71109.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garantF1://12071109.0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garantF1://12071109.0" TargetMode="External"/><Relationship Id="rId14" Type="http://schemas.openxmlformats.org/officeDocument/2006/relationships/hyperlink" Target="garantF1://8816657.261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D799A-0740-4EA5-9764-7B57F22A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7672</Words>
  <Characters>43733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51303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111</cp:lastModifiedBy>
  <cp:revision>6</cp:revision>
  <cp:lastPrinted>2018-08-23T12:55:00Z</cp:lastPrinted>
  <dcterms:created xsi:type="dcterms:W3CDTF">2017-05-31T08:50:00Z</dcterms:created>
  <dcterms:modified xsi:type="dcterms:W3CDTF">2018-08-28T05:25:00Z</dcterms:modified>
</cp:coreProperties>
</file>