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Приложение</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к решению Совета депутатов</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 xml:space="preserve">Ельниковского муниципального </w:t>
      </w:r>
    </w:p>
    <w:p w:rsidR="006444CC" w:rsidRDefault="006444CC" w:rsidP="006444CC">
      <w:pPr>
        <w:pStyle w:val="a7"/>
        <w:suppressAutoHyphens/>
        <w:jc w:val="right"/>
        <w:rPr>
          <w:rFonts w:ascii="Times New Roman" w:hAnsi="Times New Roman"/>
          <w:noProof/>
          <w:sz w:val="28"/>
          <w:szCs w:val="28"/>
        </w:rPr>
      </w:pPr>
      <w:r>
        <w:rPr>
          <w:rFonts w:ascii="Times New Roman" w:hAnsi="Times New Roman"/>
          <w:noProof/>
          <w:sz w:val="28"/>
          <w:szCs w:val="28"/>
        </w:rPr>
        <w:t>района  от    .0</w:t>
      </w:r>
      <w:r w:rsidR="00037D44" w:rsidRPr="00227726">
        <w:rPr>
          <w:rFonts w:ascii="Times New Roman" w:hAnsi="Times New Roman"/>
          <w:noProof/>
          <w:sz w:val="28"/>
          <w:szCs w:val="28"/>
        </w:rPr>
        <w:t>9</w:t>
      </w:r>
      <w:r>
        <w:rPr>
          <w:rFonts w:ascii="Times New Roman" w:hAnsi="Times New Roman"/>
          <w:noProof/>
          <w:sz w:val="28"/>
          <w:szCs w:val="28"/>
        </w:rPr>
        <w:t>.201</w:t>
      </w:r>
      <w:r w:rsidRPr="006444CC">
        <w:rPr>
          <w:rFonts w:ascii="Times New Roman" w:hAnsi="Times New Roman"/>
          <w:noProof/>
          <w:sz w:val="28"/>
          <w:szCs w:val="28"/>
        </w:rPr>
        <w:t>8</w:t>
      </w:r>
      <w:r>
        <w:rPr>
          <w:rFonts w:ascii="Times New Roman" w:hAnsi="Times New Roman"/>
          <w:noProof/>
          <w:sz w:val="28"/>
          <w:szCs w:val="28"/>
        </w:rPr>
        <w:t xml:space="preserve">    № ____    </w:t>
      </w:r>
    </w:p>
    <w:p w:rsidR="006444CC" w:rsidRDefault="006444CC" w:rsidP="006444CC">
      <w:pPr>
        <w:pStyle w:val="a7"/>
        <w:suppressAutoHyphens/>
        <w:jc w:val="center"/>
        <w:rPr>
          <w:noProof/>
        </w:rPr>
      </w:pPr>
    </w:p>
    <w:p w:rsidR="006444CC" w:rsidRDefault="006444CC" w:rsidP="006444CC">
      <w:pPr>
        <w:pStyle w:val="a7"/>
        <w:suppressAutoHyphens/>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rPr>
          <w:noProof/>
        </w:rPr>
      </w:pPr>
    </w:p>
    <w:p w:rsidR="006444CC" w:rsidRDefault="006444CC" w:rsidP="006444CC">
      <w:pPr>
        <w:pStyle w:val="a7"/>
        <w:suppressAutoHyphens/>
        <w:jc w:val="center"/>
      </w:pPr>
    </w:p>
    <w:p w:rsidR="006444CC" w:rsidRDefault="006444CC" w:rsidP="006444CC">
      <w:pPr>
        <w:pStyle w:val="a7"/>
        <w:suppressAutoHyphens/>
        <w:jc w:val="center"/>
      </w:pPr>
    </w:p>
    <w:p w:rsidR="006444CC" w:rsidRDefault="006444CC" w:rsidP="006444CC">
      <w:pPr>
        <w:suppressAutoHyphens/>
        <w:jc w:val="center"/>
        <w:rPr>
          <w:sz w:val="28"/>
        </w:rPr>
      </w:pPr>
      <w:r>
        <w:rPr>
          <w:sz w:val="28"/>
        </w:rPr>
        <w:tab/>
      </w: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6444CC" w:rsidP="006444CC">
      <w:pPr>
        <w:suppressAutoHyphens/>
        <w:jc w:val="center"/>
        <w:rPr>
          <w:b/>
          <w:sz w:val="40"/>
          <w:szCs w:val="40"/>
        </w:rPr>
      </w:pPr>
    </w:p>
    <w:p w:rsidR="006444CC" w:rsidRDefault="00F96339" w:rsidP="006444CC">
      <w:pPr>
        <w:suppressAutoHyphens/>
        <w:jc w:val="center"/>
        <w:rPr>
          <w:b/>
          <w:sz w:val="40"/>
          <w:szCs w:val="40"/>
        </w:rPr>
      </w:pPr>
      <w:r w:rsidRPr="00F96339">
        <w:pict>
          <v:line id="_x0000_s1026" style="position:absolute;left:0;text-align:left;z-index:251658240" from="0,3.65pt" to="477pt,3.65pt" strokecolor="#cff" strokeweight="3pt">
            <v:stroke linestyle="thinThin"/>
          </v:line>
        </w:pict>
      </w:r>
    </w:p>
    <w:p w:rsidR="006444CC" w:rsidRDefault="006444CC" w:rsidP="006444CC">
      <w:pPr>
        <w:pStyle w:val="a5"/>
        <w:widowControl w:val="0"/>
        <w:suppressAutoHyphens/>
        <w:jc w:val="center"/>
        <w:rPr>
          <w:b/>
          <w:bCs/>
          <w:caps/>
          <w:sz w:val="40"/>
          <w:szCs w:val="40"/>
        </w:rPr>
      </w:pPr>
    </w:p>
    <w:p w:rsidR="006444CC" w:rsidRPr="00C468DD" w:rsidRDefault="00C468DD" w:rsidP="006444CC">
      <w:pPr>
        <w:pStyle w:val="a5"/>
        <w:widowControl w:val="0"/>
        <w:suppressAutoHyphens/>
        <w:jc w:val="center"/>
        <w:rPr>
          <w:b/>
          <w:bCs/>
          <w:caps/>
          <w:sz w:val="40"/>
          <w:szCs w:val="40"/>
        </w:rPr>
      </w:pPr>
      <w:r>
        <w:rPr>
          <w:b/>
          <w:bCs/>
          <w:caps/>
          <w:sz w:val="40"/>
          <w:szCs w:val="40"/>
        </w:rPr>
        <w:t>СТРАТЕГИЯ</w:t>
      </w:r>
    </w:p>
    <w:p w:rsidR="006444CC" w:rsidRDefault="00C468DD" w:rsidP="00C468DD">
      <w:pPr>
        <w:pStyle w:val="a5"/>
        <w:widowControl w:val="0"/>
        <w:suppressAutoHyphens/>
        <w:jc w:val="center"/>
        <w:rPr>
          <w:b/>
          <w:bCs/>
          <w:sz w:val="40"/>
          <w:szCs w:val="40"/>
        </w:rPr>
      </w:pPr>
      <w:r>
        <w:rPr>
          <w:b/>
          <w:bCs/>
          <w:sz w:val="40"/>
          <w:szCs w:val="40"/>
        </w:rPr>
        <w:t>социально-экономического развития</w:t>
      </w:r>
    </w:p>
    <w:p w:rsidR="006444CC" w:rsidRDefault="00C468DD" w:rsidP="00C468DD">
      <w:pPr>
        <w:pStyle w:val="a5"/>
        <w:widowControl w:val="0"/>
        <w:suppressAutoHyphens/>
        <w:jc w:val="center"/>
        <w:rPr>
          <w:b/>
          <w:bCs/>
          <w:sz w:val="40"/>
          <w:szCs w:val="40"/>
        </w:rPr>
      </w:pPr>
      <w:r>
        <w:rPr>
          <w:b/>
          <w:bCs/>
          <w:sz w:val="40"/>
          <w:szCs w:val="40"/>
        </w:rPr>
        <w:t xml:space="preserve">Ельниковского </w:t>
      </w:r>
      <w:r w:rsidR="006444CC">
        <w:rPr>
          <w:b/>
          <w:bCs/>
          <w:sz w:val="40"/>
          <w:szCs w:val="40"/>
        </w:rPr>
        <w:t>муниципальн</w:t>
      </w:r>
      <w:r>
        <w:rPr>
          <w:b/>
          <w:bCs/>
          <w:sz w:val="40"/>
          <w:szCs w:val="40"/>
        </w:rPr>
        <w:t>ого района</w:t>
      </w:r>
      <w:r w:rsidR="006444CC">
        <w:rPr>
          <w:b/>
          <w:bCs/>
          <w:sz w:val="40"/>
          <w:szCs w:val="40"/>
        </w:rPr>
        <w:t xml:space="preserve"> </w:t>
      </w:r>
      <w:r>
        <w:rPr>
          <w:b/>
          <w:bCs/>
          <w:sz w:val="40"/>
          <w:szCs w:val="40"/>
        </w:rPr>
        <w:t>Республики Мордовия</w:t>
      </w:r>
    </w:p>
    <w:p w:rsidR="006444CC" w:rsidRDefault="00C468DD" w:rsidP="00C468DD">
      <w:pPr>
        <w:pStyle w:val="a5"/>
        <w:widowControl w:val="0"/>
        <w:suppressAutoHyphens/>
        <w:jc w:val="center"/>
        <w:rPr>
          <w:b/>
          <w:bCs/>
          <w:sz w:val="40"/>
          <w:szCs w:val="40"/>
        </w:rPr>
      </w:pPr>
      <w:r>
        <w:rPr>
          <w:b/>
          <w:bCs/>
          <w:sz w:val="40"/>
          <w:szCs w:val="40"/>
        </w:rPr>
        <w:t>на период до 2025 года</w:t>
      </w:r>
    </w:p>
    <w:p w:rsidR="006444CC" w:rsidRDefault="006444CC" w:rsidP="00C468DD">
      <w:pPr>
        <w:pStyle w:val="a5"/>
        <w:widowControl w:val="0"/>
        <w:tabs>
          <w:tab w:val="left" w:pos="8430"/>
        </w:tabs>
        <w:suppressAutoHyphens/>
        <w:rPr>
          <w:b/>
          <w:bCs/>
          <w:sz w:val="36"/>
          <w:szCs w:val="36"/>
        </w:rPr>
      </w:pPr>
      <w:r>
        <w:rPr>
          <w:b/>
          <w:bCs/>
          <w:sz w:val="36"/>
          <w:szCs w:val="36"/>
        </w:rPr>
        <w:tab/>
      </w:r>
      <w:r>
        <w:rPr>
          <w:b/>
          <w:bCs/>
          <w:sz w:val="36"/>
          <w:szCs w:val="36"/>
        </w:rPr>
        <w:tab/>
      </w:r>
    </w:p>
    <w:p w:rsidR="006444CC" w:rsidRDefault="006444CC" w:rsidP="006444CC">
      <w:pPr>
        <w:pStyle w:val="a5"/>
        <w:widowControl w:val="0"/>
        <w:suppressAutoHyphens/>
        <w:jc w:val="center"/>
        <w:rPr>
          <w:b/>
          <w:bCs/>
          <w:sz w:val="36"/>
          <w:szCs w:val="36"/>
        </w:rPr>
      </w:pPr>
    </w:p>
    <w:p w:rsidR="006444CC" w:rsidRDefault="006444CC" w:rsidP="006444CC">
      <w:pPr>
        <w:pStyle w:val="a7"/>
        <w:suppressAutoHyphens/>
        <w:jc w:val="center"/>
        <w:rPr>
          <w:b/>
          <w:bCs/>
        </w:rPr>
      </w:pPr>
    </w:p>
    <w:p w:rsidR="006444CC" w:rsidRDefault="006444CC" w:rsidP="006444CC">
      <w:pPr>
        <w:pStyle w:val="a7"/>
        <w:suppressAutoHyphens/>
        <w:jc w:val="center"/>
        <w:rPr>
          <w:b/>
          <w:bCs/>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6444CC" w:rsidP="006444CC">
      <w:pPr>
        <w:suppressAutoHyphens/>
        <w:ind w:left="540" w:hanging="540"/>
        <w:jc w:val="center"/>
        <w:rPr>
          <w:shadow/>
          <w:sz w:val="28"/>
          <w:szCs w:val="28"/>
        </w:rPr>
      </w:pPr>
    </w:p>
    <w:p w:rsidR="006444CC" w:rsidRDefault="001D5F22" w:rsidP="006444CC">
      <w:pPr>
        <w:suppressAutoHyphens/>
        <w:ind w:left="540" w:hanging="540"/>
        <w:jc w:val="center"/>
        <w:rPr>
          <w:shadow/>
          <w:sz w:val="28"/>
          <w:szCs w:val="28"/>
        </w:rPr>
      </w:pPr>
      <w:proofErr w:type="gramStart"/>
      <w:r>
        <w:rPr>
          <w:shadow/>
          <w:sz w:val="28"/>
          <w:szCs w:val="28"/>
          <w:lang w:val="en-US"/>
        </w:rPr>
        <w:t>c</w:t>
      </w:r>
      <w:proofErr w:type="gramEnd"/>
      <w:r>
        <w:rPr>
          <w:shadow/>
          <w:sz w:val="28"/>
          <w:szCs w:val="28"/>
        </w:rPr>
        <w:t>.</w:t>
      </w:r>
      <w:r w:rsidRPr="002E1034">
        <w:rPr>
          <w:shadow/>
          <w:sz w:val="28"/>
          <w:szCs w:val="28"/>
        </w:rPr>
        <w:t xml:space="preserve"> </w:t>
      </w:r>
      <w:r w:rsidR="006444CC">
        <w:rPr>
          <w:shadow/>
          <w:sz w:val="28"/>
          <w:szCs w:val="28"/>
        </w:rPr>
        <w:t>Ельники – 2018</w:t>
      </w:r>
    </w:p>
    <w:p w:rsidR="006033F1" w:rsidRDefault="006033F1" w:rsidP="00CC2214">
      <w:pPr>
        <w:suppressAutoHyphens/>
        <w:jc w:val="center"/>
        <w:rPr>
          <w:b/>
          <w:sz w:val="28"/>
          <w:szCs w:val="28"/>
        </w:rPr>
      </w:pPr>
    </w:p>
    <w:p w:rsidR="00816D08" w:rsidRPr="0096248B" w:rsidRDefault="00CC2214" w:rsidP="00CC2214">
      <w:pPr>
        <w:suppressAutoHyphens/>
        <w:jc w:val="center"/>
        <w:rPr>
          <w:b/>
          <w:sz w:val="28"/>
          <w:szCs w:val="28"/>
        </w:rPr>
      </w:pPr>
      <w:r w:rsidRPr="0096248B">
        <w:rPr>
          <w:b/>
          <w:sz w:val="28"/>
          <w:szCs w:val="28"/>
        </w:rPr>
        <w:t>СОДЕРЖАНИЕ</w:t>
      </w:r>
    </w:p>
    <w:p w:rsidR="00816D08" w:rsidRDefault="00816D08" w:rsidP="00816D08">
      <w:pPr>
        <w:suppressAutoHyphens/>
        <w:rPr>
          <w:sz w:val="32"/>
          <w:szCs w:val="32"/>
        </w:rPr>
      </w:pPr>
    </w:p>
    <w:p w:rsidR="002E1034" w:rsidRPr="00C746A7" w:rsidRDefault="002E1034" w:rsidP="008201FB">
      <w:pPr>
        <w:tabs>
          <w:tab w:val="left" w:pos="1177"/>
        </w:tabs>
        <w:spacing w:line="360" w:lineRule="auto"/>
        <w:ind w:right="141" w:firstLine="709"/>
        <w:jc w:val="both"/>
        <w:rPr>
          <w:b/>
          <w:i/>
          <w:spacing w:val="2"/>
          <w:sz w:val="28"/>
          <w:szCs w:val="28"/>
        </w:rPr>
      </w:pPr>
      <w:r>
        <w:rPr>
          <w:b/>
          <w:i/>
          <w:spacing w:val="2"/>
          <w:sz w:val="28"/>
          <w:szCs w:val="28"/>
        </w:rPr>
        <w:t>Введение</w:t>
      </w:r>
      <w:r w:rsidR="00C746A7">
        <w:rPr>
          <w:b/>
          <w:i/>
          <w:spacing w:val="2"/>
          <w:sz w:val="28"/>
          <w:szCs w:val="28"/>
        </w:rPr>
        <w:t>………………………………………………………………</w:t>
      </w:r>
      <w:r w:rsidR="008201FB">
        <w:rPr>
          <w:b/>
          <w:i/>
          <w:spacing w:val="2"/>
          <w:sz w:val="28"/>
          <w:szCs w:val="28"/>
        </w:rPr>
        <w:t>.</w:t>
      </w:r>
      <w:r w:rsidR="00C746A7">
        <w:rPr>
          <w:b/>
          <w:i/>
          <w:spacing w:val="2"/>
          <w:sz w:val="28"/>
          <w:szCs w:val="28"/>
        </w:rPr>
        <w:t>…5</w:t>
      </w:r>
    </w:p>
    <w:p w:rsidR="00BD020B" w:rsidRPr="004B5EF0" w:rsidRDefault="002E1034" w:rsidP="008201FB">
      <w:pPr>
        <w:tabs>
          <w:tab w:val="left" w:pos="1177"/>
        </w:tabs>
        <w:spacing w:line="360" w:lineRule="auto"/>
        <w:ind w:right="141" w:firstLine="709"/>
        <w:jc w:val="both"/>
        <w:rPr>
          <w:rFonts w:eastAsiaTheme="minorHAnsi"/>
          <w:color w:val="000000"/>
          <w:lang w:eastAsia="en-US"/>
        </w:rPr>
      </w:pPr>
      <w:r>
        <w:rPr>
          <w:spacing w:val="2"/>
          <w:sz w:val="28"/>
          <w:szCs w:val="28"/>
        </w:rPr>
        <w:t xml:space="preserve">Раздел 1. Оценка достигнутых целей и задач социально-экономического развития, текущего уровня конкурентоспособности и потенциала </w:t>
      </w:r>
      <w:r w:rsidR="00F03C75">
        <w:rPr>
          <w:spacing w:val="2"/>
          <w:sz w:val="28"/>
          <w:szCs w:val="28"/>
        </w:rPr>
        <w:t>Ельниковского</w:t>
      </w:r>
      <w:r w:rsidR="00F03C75" w:rsidRPr="00F03C75">
        <w:rPr>
          <w:spacing w:val="2"/>
          <w:sz w:val="28"/>
          <w:szCs w:val="28"/>
        </w:rPr>
        <w:t xml:space="preserve"> </w:t>
      </w:r>
      <w:r>
        <w:rPr>
          <w:spacing w:val="2"/>
          <w:sz w:val="28"/>
          <w:szCs w:val="28"/>
        </w:rPr>
        <w:t xml:space="preserve">муниципального </w:t>
      </w:r>
      <w:r w:rsidR="00F03C75">
        <w:rPr>
          <w:spacing w:val="2"/>
          <w:sz w:val="28"/>
          <w:szCs w:val="28"/>
        </w:rPr>
        <w:t>района</w:t>
      </w:r>
      <w:r w:rsidR="00C746A7">
        <w:rPr>
          <w:spacing w:val="2"/>
          <w:sz w:val="28"/>
          <w:szCs w:val="28"/>
        </w:rPr>
        <w:t>…………………………7</w:t>
      </w:r>
      <w:r w:rsidR="00BD020B" w:rsidRPr="00BD020B">
        <w:rPr>
          <w:rFonts w:eastAsiaTheme="minorHAnsi"/>
          <w:color w:val="000000"/>
          <w:lang w:eastAsia="en-US"/>
        </w:rPr>
        <w:t xml:space="preserve"> </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1.1. Географическое положение и климатические условия</w:t>
      </w:r>
      <w:r w:rsidR="00C746A7">
        <w:rPr>
          <w:rFonts w:eastAsiaTheme="minorHAnsi"/>
          <w:color w:val="000000"/>
          <w:lang w:eastAsia="en-US"/>
        </w:rPr>
        <w:t>……………………..7</w:t>
      </w:r>
      <w:r w:rsidRPr="00C077C2">
        <w:rPr>
          <w:rFonts w:eastAsiaTheme="minorHAnsi"/>
          <w:color w:val="000000"/>
          <w:lang w:eastAsia="en-US"/>
        </w:rPr>
        <w:t xml:space="preserve"> </w:t>
      </w:r>
    </w:p>
    <w:p w:rsidR="00BD020B" w:rsidRPr="00C077C2" w:rsidRDefault="00BD020B" w:rsidP="008201FB">
      <w:pPr>
        <w:tabs>
          <w:tab w:val="left" w:pos="1177"/>
        </w:tabs>
        <w:spacing w:line="360" w:lineRule="auto"/>
        <w:ind w:right="141" w:firstLine="709"/>
        <w:jc w:val="both"/>
        <w:rPr>
          <w:rFonts w:eastAsiaTheme="minorHAnsi"/>
          <w:color w:val="000000"/>
          <w:lang w:eastAsia="en-US"/>
        </w:rPr>
      </w:pPr>
      <w:r w:rsidRPr="00C077C2">
        <w:rPr>
          <w:rFonts w:eastAsiaTheme="minorHAnsi"/>
          <w:color w:val="000000"/>
          <w:lang w:eastAsia="en-US"/>
        </w:rPr>
        <w:t>1.2.Природные ресурсы</w:t>
      </w:r>
      <w:r w:rsidR="00C746A7">
        <w:rPr>
          <w:rFonts w:eastAsiaTheme="minorHAnsi"/>
          <w:color w:val="000000"/>
          <w:lang w:eastAsia="en-US"/>
        </w:rPr>
        <w:t>…………………………………………………………….9</w:t>
      </w:r>
      <w:r w:rsidRPr="00C077C2">
        <w:rPr>
          <w:rFonts w:eastAsiaTheme="minorHAnsi"/>
          <w:color w:val="000000"/>
          <w:lang w:eastAsia="en-US"/>
        </w:rPr>
        <w:t xml:space="preserve"> </w:t>
      </w:r>
    </w:p>
    <w:p w:rsidR="0091524F" w:rsidRDefault="0091524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Социальная сфера</w:t>
      </w:r>
    </w:p>
    <w:p w:rsidR="00BD020B" w:rsidRP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3</w:t>
      </w:r>
      <w:r>
        <w:rPr>
          <w:rFonts w:eastAsiaTheme="minorHAnsi"/>
          <w:color w:val="000000"/>
          <w:lang w:eastAsia="en-US"/>
        </w:rPr>
        <w:t>.</w:t>
      </w:r>
      <w:r w:rsidRPr="00BD020B">
        <w:rPr>
          <w:rFonts w:eastAsiaTheme="minorHAnsi"/>
          <w:color w:val="000000"/>
          <w:lang w:eastAsia="en-US"/>
        </w:rPr>
        <w:t>Образование</w:t>
      </w:r>
      <w:r w:rsidR="00C746A7">
        <w:rPr>
          <w:rFonts w:eastAsiaTheme="minorHAnsi"/>
          <w:color w:val="000000"/>
          <w:lang w:eastAsia="en-US"/>
        </w:rPr>
        <w:t>…………………………………………………………………….11</w:t>
      </w:r>
      <w:r w:rsidRPr="00BD020B">
        <w:rPr>
          <w:rFonts w:eastAsiaTheme="minorHAnsi"/>
          <w:color w:val="000000"/>
          <w:lang w:eastAsia="en-US"/>
        </w:rPr>
        <w:t xml:space="preserve"> </w:t>
      </w:r>
    </w:p>
    <w:p w:rsidR="00BD020B"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Физическая  культура и спорт</w:t>
      </w:r>
      <w:r w:rsidR="00C746A7">
        <w:rPr>
          <w:rFonts w:eastAsiaTheme="minorHAnsi"/>
          <w:color w:val="000000"/>
          <w:lang w:eastAsia="en-US"/>
        </w:rPr>
        <w:t>…………………………………………………20</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sidRPr="004B5EF0">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Культура</w:t>
      </w:r>
      <w:r w:rsidR="00C746A7">
        <w:rPr>
          <w:rFonts w:eastAsiaTheme="minorHAnsi"/>
          <w:color w:val="000000"/>
          <w:lang w:eastAsia="en-US"/>
        </w:rPr>
        <w:t>…………………………………………………………………………22</w:t>
      </w:r>
      <w:r w:rsidRPr="00BD020B">
        <w:rPr>
          <w:rFonts w:eastAsiaTheme="minorHAnsi"/>
          <w:color w:val="000000"/>
          <w:lang w:eastAsia="en-US"/>
        </w:rPr>
        <w:t xml:space="preserve"> </w:t>
      </w:r>
    </w:p>
    <w:p w:rsidR="00BD020B" w:rsidRPr="004B5EF0" w:rsidRDefault="00BD020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4B5EF0">
        <w:rPr>
          <w:rFonts w:eastAsiaTheme="minorHAnsi"/>
          <w:color w:val="000000"/>
          <w:lang w:eastAsia="en-US"/>
        </w:rPr>
        <w:t>.</w:t>
      </w:r>
      <w:r w:rsidR="004B5EF0" w:rsidRPr="004B5EF0">
        <w:rPr>
          <w:rFonts w:eastAsiaTheme="minorHAnsi"/>
          <w:color w:val="000000"/>
          <w:lang w:eastAsia="en-US"/>
        </w:rPr>
        <w:t>6</w:t>
      </w:r>
      <w:r w:rsidR="004B5EF0">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Молодежная политика</w:t>
      </w:r>
      <w:r w:rsidR="00C746A7">
        <w:rPr>
          <w:rFonts w:eastAsiaTheme="minorHAnsi"/>
          <w:color w:val="000000"/>
          <w:lang w:eastAsia="en-US"/>
        </w:rPr>
        <w:t>…………………………………………………………</w:t>
      </w:r>
      <w:r w:rsidRPr="00BD020B">
        <w:rPr>
          <w:rFonts w:eastAsiaTheme="minorHAnsi"/>
          <w:color w:val="000000"/>
          <w:lang w:eastAsia="en-US"/>
        </w:rPr>
        <w:t xml:space="preserve"> </w:t>
      </w:r>
      <w:r w:rsidR="00C746A7">
        <w:rPr>
          <w:rFonts w:eastAsiaTheme="minorHAnsi"/>
          <w:color w:val="000000"/>
          <w:lang w:eastAsia="en-US"/>
        </w:rPr>
        <w:t>27</w:t>
      </w:r>
    </w:p>
    <w:p w:rsidR="002776AF" w:rsidRPr="00BD020B" w:rsidRDefault="002776AF" w:rsidP="008201FB">
      <w:pPr>
        <w:tabs>
          <w:tab w:val="left" w:pos="1177"/>
        </w:tabs>
        <w:spacing w:line="360" w:lineRule="auto"/>
        <w:ind w:right="141" w:firstLine="709"/>
        <w:jc w:val="both"/>
        <w:rPr>
          <w:rFonts w:eastAsiaTheme="minorHAnsi"/>
          <w:color w:val="000000"/>
          <w:lang w:eastAsia="en-US"/>
        </w:rPr>
      </w:pPr>
      <w:r w:rsidRPr="002776AF">
        <w:rPr>
          <w:rFonts w:eastAsiaTheme="minorHAnsi"/>
          <w:color w:val="000000"/>
          <w:lang w:eastAsia="en-US"/>
        </w:rPr>
        <w:t>1</w:t>
      </w:r>
      <w:r>
        <w:rPr>
          <w:rFonts w:eastAsiaTheme="minorHAnsi"/>
          <w:color w:val="000000"/>
          <w:lang w:eastAsia="en-US"/>
        </w:rPr>
        <w:t>.</w:t>
      </w:r>
      <w:r w:rsidRPr="002776AF">
        <w:rPr>
          <w:rFonts w:eastAsiaTheme="minorHAnsi"/>
          <w:color w:val="000000"/>
          <w:lang w:eastAsia="en-US"/>
        </w:rPr>
        <w:t>7</w:t>
      </w:r>
      <w:r>
        <w:rPr>
          <w:rFonts w:eastAsiaTheme="minorHAnsi"/>
          <w:color w:val="000000"/>
          <w:lang w:eastAsia="en-US"/>
        </w:rPr>
        <w:t>.Здравоохранение</w:t>
      </w:r>
      <w:r w:rsidR="00C746A7">
        <w:rPr>
          <w:rFonts w:eastAsiaTheme="minorHAnsi"/>
          <w:color w:val="000000"/>
          <w:lang w:eastAsia="en-US"/>
        </w:rPr>
        <w:t>…………………………………………………………….….30</w:t>
      </w:r>
    </w:p>
    <w:p w:rsidR="004062B3" w:rsidRPr="0091524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1.8.</w:t>
      </w:r>
      <w:r w:rsidR="004062B3" w:rsidRPr="00810926">
        <w:rPr>
          <w:rFonts w:eastAsiaTheme="minorHAnsi"/>
          <w:color w:val="000000"/>
          <w:lang w:eastAsia="en-US"/>
        </w:rPr>
        <w:t>Демографическая ситуация</w:t>
      </w:r>
      <w:r w:rsidR="00C746A7">
        <w:rPr>
          <w:rFonts w:eastAsiaTheme="minorHAnsi"/>
          <w:color w:val="000000"/>
          <w:lang w:eastAsia="en-US"/>
        </w:rPr>
        <w:t>…………………………………………………….33</w:t>
      </w:r>
    </w:p>
    <w:p w:rsidR="002776AF" w:rsidRPr="004B5EF0" w:rsidRDefault="002776A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Труд и занятость</w:t>
      </w:r>
      <w:r w:rsidR="00C746A7">
        <w:rPr>
          <w:rFonts w:eastAsiaTheme="minorHAnsi"/>
          <w:color w:val="000000"/>
          <w:lang w:eastAsia="en-US"/>
        </w:rPr>
        <w:t>…………………………………………………………………35</w:t>
      </w:r>
      <w:r w:rsidRPr="00BD020B">
        <w:rPr>
          <w:rFonts w:eastAsiaTheme="minorHAnsi"/>
          <w:color w:val="000000"/>
          <w:lang w:eastAsia="en-US"/>
        </w:rPr>
        <w:t xml:space="preserve"> </w:t>
      </w:r>
    </w:p>
    <w:p w:rsidR="002776AF"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10</w:t>
      </w:r>
      <w:r>
        <w:rPr>
          <w:rFonts w:eastAsiaTheme="minorHAnsi"/>
          <w:color w:val="000000"/>
          <w:lang w:eastAsia="en-US"/>
        </w:rPr>
        <w:t>.</w:t>
      </w:r>
      <w:r w:rsidR="00BD020B" w:rsidRPr="00BD020B">
        <w:rPr>
          <w:rFonts w:eastAsiaTheme="minorHAnsi"/>
          <w:color w:val="000000"/>
          <w:lang w:eastAsia="en-US"/>
        </w:rPr>
        <w:t>Уровень жизни населения</w:t>
      </w:r>
      <w:r w:rsidR="00C746A7">
        <w:rPr>
          <w:rFonts w:eastAsiaTheme="minorHAnsi"/>
          <w:color w:val="000000"/>
          <w:lang w:eastAsia="en-US"/>
        </w:rPr>
        <w:t>……………………………………………………..37</w:t>
      </w:r>
      <w:r w:rsidR="00BD020B" w:rsidRPr="00BD020B">
        <w:rPr>
          <w:rFonts w:eastAsiaTheme="minorHAnsi"/>
          <w:color w:val="000000"/>
          <w:lang w:eastAsia="en-US"/>
        </w:rPr>
        <w:t xml:space="preserve"> </w:t>
      </w:r>
    </w:p>
    <w:p w:rsidR="00C64545" w:rsidRPr="004B5EF0" w:rsidRDefault="00C64545"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1</w:t>
      </w:r>
      <w:r>
        <w:rPr>
          <w:rFonts w:eastAsiaTheme="minorHAnsi"/>
          <w:color w:val="000000"/>
          <w:lang w:eastAsia="en-US"/>
        </w:rPr>
        <w:t>.</w:t>
      </w:r>
      <w:r w:rsidRPr="00BD020B">
        <w:rPr>
          <w:rFonts w:eastAsiaTheme="minorHAnsi"/>
          <w:color w:val="000000"/>
          <w:lang w:eastAsia="en-US"/>
        </w:rPr>
        <w:t xml:space="preserve">Безопасность и </w:t>
      </w:r>
      <w:proofErr w:type="gramStart"/>
      <w:r w:rsidRPr="00BD020B">
        <w:rPr>
          <w:rFonts w:eastAsiaTheme="minorHAnsi"/>
          <w:color w:val="000000"/>
          <w:lang w:eastAsia="en-US"/>
        </w:rPr>
        <w:t>криминогенная обстановка</w:t>
      </w:r>
      <w:proofErr w:type="gramEnd"/>
      <w:r w:rsidR="00C746A7">
        <w:rPr>
          <w:rFonts w:eastAsiaTheme="minorHAnsi"/>
          <w:color w:val="000000"/>
          <w:lang w:eastAsia="en-US"/>
        </w:rPr>
        <w:t>…………………………………38</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2</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Жилищно-коммунальное хозяйство</w:t>
      </w:r>
      <w:r w:rsidR="00C746A7">
        <w:rPr>
          <w:rFonts w:eastAsiaTheme="minorHAnsi"/>
          <w:color w:val="000000"/>
          <w:lang w:eastAsia="en-US"/>
        </w:rPr>
        <w:t>…………………………………………42</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1</w:t>
      </w:r>
      <w:r w:rsidR="002728A6">
        <w:rPr>
          <w:rFonts w:eastAsiaTheme="minorHAnsi"/>
          <w:color w:val="000000"/>
          <w:lang w:eastAsia="en-US"/>
        </w:rPr>
        <w:t>3</w:t>
      </w:r>
      <w:r w:rsidR="00C077C2">
        <w:rPr>
          <w:rFonts w:eastAsiaTheme="minorHAnsi"/>
          <w:color w:val="000000"/>
          <w:lang w:eastAsia="en-US"/>
        </w:rPr>
        <w:t>.</w:t>
      </w:r>
      <w:r>
        <w:rPr>
          <w:rFonts w:eastAsiaTheme="minorHAnsi"/>
          <w:color w:val="000000"/>
          <w:lang w:eastAsia="en-US"/>
        </w:rPr>
        <w:t>.</w:t>
      </w:r>
      <w:r w:rsidRPr="00BD020B">
        <w:rPr>
          <w:rFonts w:eastAsiaTheme="minorHAnsi"/>
          <w:color w:val="000000"/>
          <w:lang w:eastAsia="en-US"/>
        </w:rPr>
        <w:t>Строительный комплекс</w:t>
      </w:r>
      <w:r w:rsidR="00C746A7">
        <w:rPr>
          <w:rFonts w:eastAsiaTheme="minorHAnsi"/>
          <w:color w:val="000000"/>
          <w:lang w:eastAsia="en-US"/>
        </w:rPr>
        <w:t>………………………………………………………51</w:t>
      </w:r>
      <w:r w:rsidRPr="00BD020B">
        <w:rPr>
          <w:rFonts w:eastAsiaTheme="minorHAnsi"/>
          <w:color w:val="000000"/>
          <w:lang w:eastAsia="en-US"/>
        </w:rPr>
        <w:t xml:space="preserve"> </w:t>
      </w:r>
    </w:p>
    <w:p w:rsidR="00266706" w:rsidRPr="004B5EF0"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4</w:t>
      </w:r>
      <w:r>
        <w:rPr>
          <w:rFonts w:eastAsiaTheme="minorHAnsi"/>
          <w:color w:val="000000"/>
          <w:lang w:eastAsia="en-US"/>
        </w:rPr>
        <w:t>.</w:t>
      </w:r>
      <w:r w:rsidRPr="00BD020B">
        <w:rPr>
          <w:rFonts w:eastAsiaTheme="minorHAnsi"/>
          <w:color w:val="000000"/>
          <w:lang w:eastAsia="en-US"/>
        </w:rPr>
        <w:t>Транспортная инфраструктура</w:t>
      </w:r>
      <w:r w:rsidR="00C746A7">
        <w:rPr>
          <w:rFonts w:eastAsiaTheme="minorHAnsi"/>
          <w:color w:val="000000"/>
          <w:lang w:eastAsia="en-US"/>
        </w:rPr>
        <w:t>………………………………………………..</w:t>
      </w:r>
      <w:r w:rsidR="008201FB">
        <w:rPr>
          <w:rFonts w:eastAsiaTheme="minorHAnsi"/>
          <w:color w:val="000000"/>
          <w:lang w:eastAsia="en-US"/>
        </w:rPr>
        <w:t>54</w:t>
      </w:r>
      <w:r w:rsidRPr="00BD020B">
        <w:rPr>
          <w:rFonts w:eastAsiaTheme="minorHAnsi"/>
          <w:color w:val="000000"/>
          <w:lang w:eastAsia="en-US"/>
        </w:rPr>
        <w:t xml:space="preserve"> </w:t>
      </w:r>
    </w:p>
    <w:p w:rsidR="00266706" w:rsidRDefault="00266706"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2728A6">
        <w:rPr>
          <w:rFonts w:eastAsiaTheme="minorHAnsi"/>
          <w:color w:val="000000"/>
          <w:lang w:eastAsia="en-US"/>
        </w:rPr>
        <w:t>5</w:t>
      </w:r>
      <w:r>
        <w:rPr>
          <w:rFonts w:eastAsiaTheme="minorHAnsi"/>
          <w:color w:val="000000"/>
          <w:lang w:eastAsia="en-US"/>
        </w:rPr>
        <w:t>.</w:t>
      </w:r>
      <w:r w:rsidRPr="00BD020B">
        <w:rPr>
          <w:rFonts w:eastAsiaTheme="minorHAnsi"/>
          <w:color w:val="000000"/>
          <w:lang w:eastAsia="en-US"/>
        </w:rPr>
        <w:t>Экология</w:t>
      </w:r>
      <w:r w:rsidR="008201FB">
        <w:rPr>
          <w:rFonts w:eastAsiaTheme="minorHAnsi"/>
          <w:color w:val="000000"/>
          <w:lang w:eastAsia="en-US"/>
        </w:rPr>
        <w:t>………………………………………………………………………..58</w:t>
      </w:r>
      <w:r w:rsidRPr="00BD020B">
        <w:rPr>
          <w:rFonts w:eastAsiaTheme="minorHAnsi"/>
          <w:color w:val="000000"/>
          <w:lang w:eastAsia="en-US"/>
        </w:rPr>
        <w:t xml:space="preserve"> </w:t>
      </w:r>
    </w:p>
    <w:p w:rsidR="0091524F" w:rsidRPr="004B5EF0" w:rsidRDefault="0091524F"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6</w:t>
      </w:r>
      <w:r>
        <w:rPr>
          <w:rFonts w:eastAsiaTheme="minorHAnsi"/>
          <w:color w:val="000000"/>
          <w:lang w:eastAsia="en-US"/>
        </w:rPr>
        <w:t>.</w:t>
      </w:r>
      <w:r w:rsidRPr="00BD020B">
        <w:rPr>
          <w:rFonts w:eastAsiaTheme="minorHAnsi"/>
          <w:color w:val="000000"/>
          <w:lang w:eastAsia="en-US"/>
        </w:rPr>
        <w:t>Сельское хозяйство</w:t>
      </w:r>
      <w:r w:rsidR="008201FB">
        <w:rPr>
          <w:rFonts w:eastAsiaTheme="minorHAnsi"/>
          <w:color w:val="000000"/>
          <w:lang w:eastAsia="en-US"/>
        </w:rPr>
        <w:t>……………………………………………………………60</w:t>
      </w:r>
      <w:r w:rsidRPr="00BD020B">
        <w:rPr>
          <w:rFonts w:eastAsiaTheme="minorHAnsi"/>
          <w:color w:val="000000"/>
          <w:lang w:eastAsia="en-US"/>
        </w:rPr>
        <w:t xml:space="preserve"> </w:t>
      </w:r>
    </w:p>
    <w:p w:rsidR="0016620F"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1.17.</w:t>
      </w:r>
      <w:r w:rsidR="0016620F">
        <w:rPr>
          <w:rFonts w:eastAsiaTheme="minorHAnsi"/>
          <w:color w:val="000000"/>
          <w:lang w:eastAsia="en-US"/>
        </w:rPr>
        <w:t>Малый бизнес</w:t>
      </w:r>
      <w:r w:rsidR="008201FB">
        <w:rPr>
          <w:rFonts w:eastAsiaTheme="minorHAnsi"/>
          <w:color w:val="000000"/>
          <w:lang w:eastAsia="en-US"/>
        </w:rPr>
        <w:t>…………………………………………………………………..65</w:t>
      </w:r>
    </w:p>
    <w:p w:rsidR="00CA5E15" w:rsidRDefault="00C077C2"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1.18.</w:t>
      </w:r>
      <w:r w:rsidR="00266706">
        <w:rPr>
          <w:rFonts w:eastAsiaTheme="minorHAnsi"/>
          <w:color w:val="000000"/>
          <w:lang w:eastAsia="en-US"/>
        </w:rPr>
        <w:t>Промышленн</w:t>
      </w:r>
      <w:r w:rsidR="00CA5E15">
        <w:rPr>
          <w:rFonts w:eastAsiaTheme="minorHAnsi"/>
          <w:color w:val="000000"/>
          <w:lang w:eastAsia="en-US"/>
        </w:rPr>
        <w:t>ость</w:t>
      </w:r>
      <w:r w:rsidR="008201FB">
        <w:rPr>
          <w:rFonts w:eastAsiaTheme="minorHAnsi"/>
          <w:color w:val="000000"/>
          <w:lang w:eastAsia="en-US"/>
        </w:rPr>
        <w:t>………………………………………………………………68</w:t>
      </w:r>
    </w:p>
    <w:p w:rsidR="00BE137B" w:rsidRDefault="00BE137B"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1.1</w:t>
      </w:r>
      <w:r w:rsidR="00C077C2">
        <w:rPr>
          <w:rFonts w:eastAsiaTheme="minorHAnsi"/>
          <w:color w:val="000000"/>
          <w:lang w:eastAsia="en-US"/>
        </w:rPr>
        <w:t>9</w:t>
      </w:r>
      <w:r>
        <w:rPr>
          <w:rFonts w:eastAsiaTheme="minorHAnsi"/>
          <w:color w:val="000000"/>
          <w:lang w:eastAsia="en-US"/>
        </w:rPr>
        <w:t>.</w:t>
      </w:r>
      <w:r w:rsidRPr="00BD020B">
        <w:rPr>
          <w:rFonts w:eastAsiaTheme="minorHAnsi"/>
          <w:color w:val="000000"/>
          <w:lang w:eastAsia="en-US"/>
        </w:rPr>
        <w:t>Потребительский рынок</w:t>
      </w:r>
      <w:r w:rsidR="008201FB">
        <w:rPr>
          <w:rFonts w:eastAsiaTheme="minorHAnsi"/>
          <w:color w:val="000000"/>
          <w:lang w:eastAsia="en-US"/>
        </w:rPr>
        <w:t>……………………………………………………….70</w:t>
      </w:r>
    </w:p>
    <w:p w:rsidR="002728A6" w:rsidRPr="004B5EF0" w:rsidRDefault="002728A6" w:rsidP="008201FB">
      <w:pPr>
        <w:tabs>
          <w:tab w:val="left" w:pos="1177"/>
        </w:tabs>
        <w:spacing w:line="360" w:lineRule="auto"/>
        <w:ind w:right="141" w:firstLine="709"/>
        <w:jc w:val="both"/>
        <w:rPr>
          <w:rFonts w:eastAsiaTheme="minorHAnsi"/>
          <w:color w:val="000000"/>
          <w:lang w:eastAsia="en-US"/>
        </w:rPr>
      </w:pPr>
      <w:r w:rsidRPr="008B00C0">
        <w:rPr>
          <w:rFonts w:eastAsiaTheme="minorHAnsi"/>
          <w:color w:val="000000"/>
          <w:lang w:eastAsia="en-US"/>
        </w:rPr>
        <w:t>1.</w:t>
      </w:r>
      <w:r>
        <w:rPr>
          <w:rFonts w:eastAsiaTheme="minorHAnsi"/>
          <w:color w:val="000000"/>
          <w:lang w:eastAsia="en-US"/>
        </w:rPr>
        <w:t>20</w:t>
      </w:r>
      <w:r w:rsidR="006E4BEE">
        <w:rPr>
          <w:rFonts w:eastAsiaTheme="minorHAnsi"/>
          <w:color w:val="000000"/>
          <w:lang w:eastAsia="en-US"/>
        </w:rPr>
        <w:t>.</w:t>
      </w:r>
      <w:r>
        <w:rPr>
          <w:rFonts w:eastAsiaTheme="minorHAnsi"/>
          <w:color w:val="000000"/>
          <w:lang w:eastAsia="en-US"/>
        </w:rPr>
        <w:t>Муниципальное имущество</w:t>
      </w:r>
      <w:r w:rsidR="008201FB">
        <w:rPr>
          <w:rFonts w:eastAsiaTheme="minorHAnsi"/>
          <w:color w:val="000000"/>
          <w:lang w:eastAsia="en-US"/>
        </w:rPr>
        <w:t>……………………………………………………72</w:t>
      </w:r>
    </w:p>
    <w:p w:rsidR="00BD020B" w:rsidRPr="004B5EF0"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1</w:t>
      </w:r>
      <w:r>
        <w:rPr>
          <w:rFonts w:eastAsiaTheme="minorHAnsi"/>
          <w:color w:val="000000"/>
          <w:lang w:eastAsia="en-US"/>
        </w:rPr>
        <w:t>.</w:t>
      </w:r>
      <w:r w:rsidR="00BD020B" w:rsidRPr="00BD020B">
        <w:rPr>
          <w:rFonts w:eastAsiaTheme="minorHAnsi"/>
          <w:color w:val="000000"/>
          <w:lang w:eastAsia="en-US"/>
        </w:rPr>
        <w:t>Муниципальное управление</w:t>
      </w:r>
      <w:r w:rsidR="008201FB">
        <w:rPr>
          <w:rFonts w:eastAsiaTheme="minorHAnsi"/>
          <w:color w:val="000000"/>
          <w:lang w:eastAsia="en-US"/>
        </w:rPr>
        <w:t>…………………………………………………..75</w:t>
      </w:r>
      <w:r w:rsidR="00C077C2">
        <w:rPr>
          <w:rFonts w:eastAsiaTheme="minorHAnsi"/>
          <w:color w:val="000000"/>
          <w:lang w:eastAsia="en-US"/>
        </w:rPr>
        <w:t xml:space="preserve"> </w:t>
      </w:r>
    </w:p>
    <w:p w:rsidR="00BD020B" w:rsidRDefault="004B5EF0" w:rsidP="008201FB">
      <w:pPr>
        <w:tabs>
          <w:tab w:val="left" w:pos="1177"/>
        </w:tabs>
        <w:spacing w:line="360" w:lineRule="auto"/>
        <w:ind w:right="141" w:firstLine="709"/>
        <w:jc w:val="both"/>
        <w:rPr>
          <w:rFonts w:eastAsiaTheme="minorHAnsi"/>
          <w:color w:val="000000"/>
          <w:lang w:eastAsia="en-US"/>
        </w:rPr>
      </w:pPr>
      <w:r>
        <w:rPr>
          <w:rFonts w:eastAsiaTheme="minorHAnsi"/>
          <w:color w:val="000000"/>
          <w:lang w:eastAsia="en-US"/>
        </w:rPr>
        <w:t>1.</w:t>
      </w:r>
      <w:r w:rsidR="00C077C2">
        <w:rPr>
          <w:rFonts w:eastAsiaTheme="minorHAnsi"/>
          <w:color w:val="000000"/>
          <w:lang w:eastAsia="en-US"/>
        </w:rPr>
        <w:t>2</w:t>
      </w:r>
      <w:r w:rsidR="002728A6">
        <w:rPr>
          <w:rFonts w:eastAsiaTheme="minorHAnsi"/>
          <w:color w:val="000000"/>
          <w:lang w:eastAsia="en-US"/>
        </w:rPr>
        <w:t>2</w:t>
      </w:r>
      <w:r>
        <w:rPr>
          <w:rFonts w:eastAsiaTheme="minorHAnsi"/>
          <w:color w:val="000000"/>
          <w:lang w:eastAsia="en-US"/>
        </w:rPr>
        <w:t>.</w:t>
      </w:r>
      <w:r w:rsidR="00BD020B" w:rsidRPr="00BD020B">
        <w:rPr>
          <w:rFonts w:eastAsiaTheme="minorHAnsi"/>
          <w:color w:val="000000"/>
          <w:lang w:eastAsia="en-US"/>
        </w:rPr>
        <w:t>Муниципальные финансы</w:t>
      </w:r>
      <w:r w:rsidR="008201FB">
        <w:rPr>
          <w:rFonts w:eastAsiaTheme="minorHAnsi"/>
          <w:color w:val="000000"/>
          <w:lang w:eastAsia="en-US"/>
        </w:rPr>
        <w:t>………………………………………………………80</w:t>
      </w:r>
      <w:r w:rsidR="00BD020B" w:rsidRPr="00BD020B">
        <w:rPr>
          <w:rFonts w:eastAsiaTheme="minorHAnsi"/>
          <w:color w:val="000000"/>
          <w:lang w:eastAsia="en-US"/>
        </w:rPr>
        <w:t xml:space="preserve"> </w:t>
      </w:r>
    </w:p>
    <w:p w:rsidR="002E1034" w:rsidRDefault="002E1034" w:rsidP="008201FB">
      <w:pPr>
        <w:tabs>
          <w:tab w:val="left" w:pos="1177"/>
        </w:tabs>
        <w:spacing w:line="360" w:lineRule="auto"/>
        <w:ind w:right="141" w:firstLine="709"/>
        <w:jc w:val="both"/>
        <w:rPr>
          <w:spacing w:val="2"/>
          <w:sz w:val="28"/>
          <w:szCs w:val="28"/>
        </w:rPr>
      </w:pPr>
      <w:r>
        <w:rPr>
          <w:spacing w:val="2"/>
          <w:sz w:val="28"/>
          <w:szCs w:val="28"/>
        </w:rPr>
        <w:t xml:space="preserve">Раздел 2. Цели, задачи и приоритеты социально-экономического развития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spacing w:val="2"/>
          <w:sz w:val="28"/>
          <w:szCs w:val="28"/>
        </w:rPr>
        <w:t>……………………….…94</w:t>
      </w:r>
    </w:p>
    <w:p w:rsidR="002E1034" w:rsidRDefault="002E1034" w:rsidP="008201FB">
      <w:pPr>
        <w:spacing w:line="360" w:lineRule="auto"/>
        <w:ind w:right="141" w:firstLine="709"/>
        <w:jc w:val="both"/>
        <w:rPr>
          <w:bCs/>
          <w:iCs/>
          <w:spacing w:val="-2"/>
          <w:sz w:val="28"/>
          <w:szCs w:val="28"/>
        </w:rPr>
      </w:pPr>
      <w:r>
        <w:rPr>
          <w:bCs/>
          <w:iCs/>
          <w:spacing w:val="-2"/>
          <w:sz w:val="28"/>
          <w:szCs w:val="28"/>
        </w:rPr>
        <w:lastRenderedPageBreak/>
        <w:t xml:space="preserve">Раздел 3. Сценарии социально-экономического развития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……………………………………………………….100</w:t>
      </w:r>
    </w:p>
    <w:p w:rsidR="002E1034" w:rsidRDefault="002E1034" w:rsidP="002E1034">
      <w:pPr>
        <w:spacing w:line="360" w:lineRule="auto"/>
        <w:ind w:firstLine="709"/>
        <w:jc w:val="both"/>
        <w:rPr>
          <w:bCs/>
          <w:iCs/>
          <w:spacing w:val="-2"/>
          <w:sz w:val="28"/>
          <w:szCs w:val="28"/>
        </w:rPr>
      </w:pPr>
      <w:r>
        <w:rPr>
          <w:bCs/>
          <w:iCs/>
          <w:spacing w:val="-2"/>
          <w:sz w:val="28"/>
          <w:szCs w:val="28"/>
        </w:rPr>
        <w:t>Раздел 4. Приоритетные направления по основным отраслям социально-экономического развития</w:t>
      </w:r>
      <w:r w:rsidR="00F03C75" w:rsidRPr="00F03C75">
        <w:rPr>
          <w:spacing w:val="2"/>
          <w:sz w:val="28"/>
          <w:szCs w:val="28"/>
        </w:rPr>
        <w:t xml:space="preserve">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………..103</w:t>
      </w:r>
    </w:p>
    <w:p w:rsidR="002E1034" w:rsidRDefault="002E1034" w:rsidP="002E1034">
      <w:pPr>
        <w:spacing w:line="360" w:lineRule="auto"/>
        <w:ind w:firstLine="709"/>
        <w:jc w:val="both"/>
        <w:rPr>
          <w:bCs/>
          <w:iCs/>
          <w:spacing w:val="-2"/>
          <w:sz w:val="28"/>
          <w:szCs w:val="28"/>
        </w:rPr>
      </w:pPr>
      <w:r>
        <w:rPr>
          <w:bCs/>
          <w:iCs/>
          <w:spacing w:val="-2"/>
          <w:sz w:val="28"/>
          <w:szCs w:val="28"/>
        </w:rPr>
        <w:t xml:space="preserve">Раздел 4.1. Основные направления развития человеческого капитала и социальной сферы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………………..103</w:t>
      </w:r>
    </w:p>
    <w:p w:rsidR="00C45ECA" w:rsidRDefault="00C45ECA" w:rsidP="002E1034">
      <w:pPr>
        <w:spacing w:line="360" w:lineRule="auto"/>
        <w:ind w:firstLine="709"/>
        <w:jc w:val="both"/>
        <w:rPr>
          <w:sz w:val="28"/>
          <w:szCs w:val="28"/>
        </w:rPr>
      </w:pPr>
      <w:r>
        <w:rPr>
          <w:bCs/>
          <w:iCs/>
          <w:spacing w:val="-2"/>
          <w:sz w:val="28"/>
          <w:szCs w:val="28"/>
        </w:rPr>
        <w:t xml:space="preserve">Раздел 4.2. </w:t>
      </w:r>
      <w:r w:rsidR="00C665AF">
        <w:rPr>
          <w:bCs/>
          <w:iCs/>
          <w:spacing w:val="-2"/>
          <w:sz w:val="28"/>
          <w:szCs w:val="28"/>
        </w:rPr>
        <w:t>Основные направления с</w:t>
      </w:r>
      <w:r w:rsidR="00C077C2" w:rsidRPr="00C077C2">
        <w:rPr>
          <w:bCs/>
          <w:iCs/>
          <w:spacing w:val="-2"/>
          <w:sz w:val="28"/>
          <w:szCs w:val="28"/>
        </w:rPr>
        <w:t>оздани</w:t>
      </w:r>
      <w:r w:rsidR="00C665AF">
        <w:rPr>
          <w:bCs/>
          <w:iCs/>
          <w:spacing w:val="-2"/>
          <w:sz w:val="28"/>
          <w:szCs w:val="28"/>
        </w:rPr>
        <w:t>я</w:t>
      </w:r>
      <w:r w:rsidR="00C077C2" w:rsidRPr="00C077C2">
        <w:rPr>
          <w:bCs/>
          <w:iCs/>
          <w:spacing w:val="-2"/>
          <w:sz w:val="28"/>
          <w:szCs w:val="28"/>
        </w:rPr>
        <w:t xml:space="preserve"> комфортной среды для жизни населения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………………….106</w:t>
      </w:r>
      <w:r w:rsidRPr="00FB3993">
        <w:rPr>
          <w:sz w:val="28"/>
          <w:szCs w:val="28"/>
        </w:rPr>
        <w:t xml:space="preserve"> </w:t>
      </w:r>
    </w:p>
    <w:p w:rsidR="002E1034" w:rsidRDefault="002E1034" w:rsidP="002E1034">
      <w:pPr>
        <w:spacing w:line="360" w:lineRule="auto"/>
        <w:ind w:firstLine="709"/>
        <w:jc w:val="both"/>
        <w:rPr>
          <w:bCs/>
          <w:iCs/>
          <w:spacing w:val="-2"/>
          <w:sz w:val="28"/>
          <w:szCs w:val="28"/>
        </w:rPr>
      </w:pPr>
      <w:r>
        <w:rPr>
          <w:bCs/>
          <w:iCs/>
          <w:spacing w:val="-2"/>
          <w:sz w:val="28"/>
          <w:szCs w:val="28"/>
        </w:rPr>
        <w:t>Раздел</w:t>
      </w:r>
      <w:r w:rsidR="00C45ECA">
        <w:rPr>
          <w:bCs/>
          <w:iCs/>
          <w:spacing w:val="-2"/>
          <w:sz w:val="28"/>
          <w:szCs w:val="28"/>
        </w:rPr>
        <w:t xml:space="preserve"> </w:t>
      </w:r>
      <w:r>
        <w:rPr>
          <w:bCs/>
          <w:iCs/>
          <w:spacing w:val="-2"/>
          <w:sz w:val="28"/>
          <w:szCs w:val="28"/>
        </w:rPr>
        <w:t>4.</w:t>
      </w:r>
      <w:r w:rsidR="00C45ECA">
        <w:rPr>
          <w:bCs/>
          <w:iCs/>
          <w:spacing w:val="-2"/>
          <w:sz w:val="28"/>
          <w:szCs w:val="28"/>
        </w:rPr>
        <w:t>3.</w:t>
      </w:r>
      <w:r>
        <w:rPr>
          <w:bCs/>
          <w:iCs/>
          <w:spacing w:val="-2"/>
          <w:sz w:val="28"/>
          <w:szCs w:val="28"/>
        </w:rPr>
        <w:t xml:space="preserve"> Основные направления экономического развития, повышения конкурентоспособности и инвестиционной привлекательности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bCs/>
          <w:iCs/>
          <w:spacing w:val="-2"/>
          <w:sz w:val="28"/>
          <w:szCs w:val="28"/>
        </w:rPr>
        <w:t>……………………………………..112</w:t>
      </w:r>
    </w:p>
    <w:p w:rsidR="002E1034" w:rsidRDefault="002E1034" w:rsidP="002E1034">
      <w:pPr>
        <w:spacing w:line="360" w:lineRule="auto"/>
        <w:ind w:firstLine="709"/>
        <w:jc w:val="both"/>
        <w:rPr>
          <w:bCs/>
          <w:iCs/>
          <w:spacing w:val="-2"/>
          <w:sz w:val="28"/>
          <w:szCs w:val="28"/>
        </w:rPr>
      </w:pPr>
      <w:r>
        <w:rPr>
          <w:bCs/>
          <w:iCs/>
          <w:spacing w:val="-2"/>
          <w:sz w:val="28"/>
          <w:szCs w:val="28"/>
        </w:rPr>
        <w:t>Раздел 4.</w:t>
      </w:r>
      <w:r w:rsidR="00C45ECA">
        <w:rPr>
          <w:bCs/>
          <w:iCs/>
          <w:spacing w:val="-2"/>
          <w:sz w:val="28"/>
          <w:szCs w:val="28"/>
        </w:rPr>
        <w:t>4</w:t>
      </w:r>
      <w:r>
        <w:rPr>
          <w:bCs/>
          <w:iCs/>
          <w:spacing w:val="-2"/>
          <w:sz w:val="28"/>
          <w:szCs w:val="28"/>
        </w:rPr>
        <w:t xml:space="preserve">. Основные направления повышения эффективности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8201FB">
        <w:rPr>
          <w:spacing w:val="2"/>
          <w:sz w:val="28"/>
          <w:szCs w:val="28"/>
        </w:rPr>
        <w:t>……………………………………115</w:t>
      </w:r>
    </w:p>
    <w:p w:rsidR="002E1034" w:rsidRPr="00FB3993" w:rsidRDefault="00FB3993" w:rsidP="00FB3993">
      <w:pPr>
        <w:spacing w:line="360" w:lineRule="auto"/>
        <w:ind w:left="709"/>
        <w:jc w:val="both"/>
        <w:rPr>
          <w:bCs/>
          <w:iCs/>
          <w:color w:val="000000"/>
          <w:spacing w:val="-2"/>
          <w:sz w:val="28"/>
          <w:szCs w:val="28"/>
        </w:rPr>
      </w:pPr>
      <w:r>
        <w:rPr>
          <w:sz w:val="28"/>
          <w:szCs w:val="28"/>
        </w:rPr>
        <w:t xml:space="preserve">Раздел </w:t>
      </w:r>
      <w:r w:rsidRPr="00FB3993">
        <w:rPr>
          <w:sz w:val="28"/>
          <w:szCs w:val="28"/>
        </w:rPr>
        <w:t>5</w:t>
      </w:r>
      <w:r>
        <w:rPr>
          <w:sz w:val="28"/>
          <w:szCs w:val="28"/>
        </w:rPr>
        <w:t>.</w:t>
      </w:r>
      <w:r w:rsidRPr="00FB3993">
        <w:rPr>
          <w:sz w:val="28"/>
          <w:szCs w:val="28"/>
        </w:rPr>
        <w:t xml:space="preserve"> </w:t>
      </w:r>
      <w:r>
        <w:rPr>
          <w:sz w:val="28"/>
          <w:szCs w:val="28"/>
        </w:rPr>
        <w:t>Ожидаемые результаты реализации Стратегии</w:t>
      </w:r>
      <w:r w:rsidR="008201FB">
        <w:rPr>
          <w:sz w:val="28"/>
          <w:szCs w:val="28"/>
        </w:rPr>
        <w:t>……………121</w:t>
      </w:r>
    </w:p>
    <w:p w:rsidR="00FB3993" w:rsidRDefault="00FB3993" w:rsidP="002E1034">
      <w:pPr>
        <w:spacing w:line="360" w:lineRule="auto"/>
        <w:ind w:firstLine="709"/>
        <w:jc w:val="both"/>
        <w:rPr>
          <w:sz w:val="28"/>
          <w:szCs w:val="28"/>
        </w:rPr>
      </w:pPr>
      <w:r>
        <w:rPr>
          <w:sz w:val="28"/>
          <w:szCs w:val="28"/>
        </w:rPr>
        <w:t>Раздел 6.</w:t>
      </w:r>
      <w:r w:rsidRPr="00FB3993">
        <w:rPr>
          <w:sz w:val="28"/>
          <w:szCs w:val="28"/>
        </w:rPr>
        <w:t xml:space="preserve"> </w:t>
      </w:r>
      <w:r>
        <w:rPr>
          <w:sz w:val="28"/>
          <w:szCs w:val="28"/>
        </w:rPr>
        <w:t>Механизмы реализации Стратегии и организации управления Стратегией</w:t>
      </w:r>
      <w:r w:rsidR="008201FB">
        <w:rPr>
          <w:sz w:val="28"/>
          <w:szCs w:val="28"/>
        </w:rPr>
        <w:t>…………………………………………………………………….121</w:t>
      </w:r>
    </w:p>
    <w:p w:rsidR="002E1034" w:rsidRDefault="002E1034" w:rsidP="002E1034">
      <w:pPr>
        <w:spacing w:line="360" w:lineRule="auto"/>
        <w:ind w:firstLine="709"/>
        <w:jc w:val="both"/>
        <w:rPr>
          <w:sz w:val="28"/>
          <w:szCs w:val="28"/>
        </w:rPr>
      </w:pPr>
      <w:r>
        <w:rPr>
          <w:sz w:val="28"/>
          <w:szCs w:val="28"/>
        </w:rPr>
        <w:t>Раздел 7. Оценка финансовых ресурсов, необходимых для реализации Стратегии</w:t>
      </w:r>
      <w:r w:rsidR="008201FB">
        <w:rPr>
          <w:sz w:val="28"/>
          <w:szCs w:val="28"/>
        </w:rPr>
        <w:t>……………………………………………………………………..126</w:t>
      </w:r>
    </w:p>
    <w:p w:rsidR="002E1034" w:rsidRDefault="002E1034" w:rsidP="002E1034">
      <w:pPr>
        <w:spacing w:line="360" w:lineRule="auto"/>
        <w:ind w:firstLine="709"/>
        <w:jc w:val="both"/>
        <w:rPr>
          <w:sz w:val="28"/>
          <w:szCs w:val="28"/>
        </w:rPr>
      </w:pPr>
      <w:r>
        <w:rPr>
          <w:sz w:val="28"/>
          <w:szCs w:val="28"/>
        </w:rPr>
        <w:t xml:space="preserve">Раздел 8. Информация о муниципальных программах </w:t>
      </w:r>
      <w:r w:rsidR="00F03C75">
        <w:rPr>
          <w:spacing w:val="2"/>
          <w:sz w:val="28"/>
          <w:szCs w:val="28"/>
        </w:rPr>
        <w:t>Ельниковского</w:t>
      </w:r>
      <w:r w:rsidR="00F03C75" w:rsidRPr="00F03C75">
        <w:rPr>
          <w:spacing w:val="2"/>
          <w:sz w:val="28"/>
          <w:szCs w:val="28"/>
        </w:rPr>
        <w:t xml:space="preserve"> </w:t>
      </w:r>
      <w:r w:rsidR="00F03C75">
        <w:rPr>
          <w:spacing w:val="2"/>
          <w:sz w:val="28"/>
          <w:szCs w:val="28"/>
        </w:rPr>
        <w:t>муниципального района</w:t>
      </w:r>
      <w:r w:rsidR="00F03C75">
        <w:rPr>
          <w:sz w:val="28"/>
          <w:szCs w:val="28"/>
        </w:rPr>
        <w:t xml:space="preserve"> </w:t>
      </w:r>
      <w:r>
        <w:rPr>
          <w:sz w:val="28"/>
          <w:szCs w:val="28"/>
        </w:rPr>
        <w:t>на период реализации Стратегии</w:t>
      </w:r>
      <w:r w:rsidR="008201FB">
        <w:rPr>
          <w:sz w:val="28"/>
          <w:szCs w:val="28"/>
        </w:rPr>
        <w:t>……………….127</w:t>
      </w:r>
    </w:p>
    <w:p w:rsidR="00A0436C" w:rsidRPr="00E778F0" w:rsidRDefault="00CF5C82" w:rsidP="00A1799B">
      <w:pPr>
        <w:tabs>
          <w:tab w:val="left" w:pos="1177"/>
        </w:tabs>
        <w:spacing w:line="360" w:lineRule="auto"/>
        <w:ind w:firstLine="709"/>
        <w:jc w:val="both"/>
        <w:rPr>
          <w:spacing w:val="2"/>
          <w:sz w:val="28"/>
          <w:szCs w:val="28"/>
        </w:rPr>
      </w:pPr>
      <w:r w:rsidRPr="00CF5C82">
        <w:rPr>
          <w:shadow/>
          <w:sz w:val="28"/>
          <w:szCs w:val="28"/>
        </w:rPr>
        <w:t xml:space="preserve">                                                                                                                   </w:t>
      </w:r>
      <w:r w:rsidRPr="00CF5C82">
        <w:rPr>
          <w:i/>
          <w:spacing w:val="2"/>
          <w:sz w:val="28"/>
          <w:szCs w:val="28"/>
        </w:rPr>
        <w:t>Приложение</w:t>
      </w:r>
      <w:proofErr w:type="gramStart"/>
      <w:r>
        <w:rPr>
          <w:i/>
          <w:spacing w:val="2"/>
          <w:sz w:val="28"/>
          <w:szCs w:val="28"/>
        </w:rPr>
        <w:t>1</w:t>
      </w:r>
      <w:proofErr w:type="gramEnd"/>
      <w:r>
        <w:rPr>
          <w:i/>
          <w:spacing w:val="2"/>
          <w:sz w:val="28"/>
          <w:szCs w:val="28"/>
        </w:rPr>
        <w:t>.</w:t>
      </w:r>
      <w:r w:rsidRPr="00CF5C82">
        <w:rPr>
          <w:shadow/>
          <w:sz w:val="28"/>
          <w:szCs w:val="28"/>
        </w:rPr>
        <w:t>Анализ сильных и слабых сторон, возможностей и угроз социально-экономического развития Ельниковского муниц</w:t>
      </w:r>
      <w:r>
        <w:rPr>
          <w:shadow/>
          <w:sz w:val="28"/>
          <w:szCs w:val="28"/>
        </w:rPr>
        <w:t>и</w:t>
      </w:r>
      <w:r w:rsidRPr="00CF5C82">
        <w:rPr>
          <w:shadow/>
          <w:sz w:val="28"/>
          <w:szCs w:val="28"/>
        </w:rPr>
        <w:t>пального района</w:t>
      </w:r>
      <w:r>
        <w:rPr>
          <w:shadow/>
          <w:sz w:val="28"/>
          <w:szCs w:val="28"/>
        </w:rPr>
        <w:t>.</w:t>
      </w:r>
      <w:r w:rsidR="00EF4292" w:rsidRPr="00EF4292">
        <w:t xml:space="preserve"> </w:t>
      </w:r>
      <w:r w:rsidR="00EF4292" w:rsidRPr="00CF5C82">
        <w:rPr>
          <w:i/>
          <w:spacing w:val="2"/>
          <w:sz w:val="28"/>
          <w:szCs w:val="28"/>
        </w:rPr>
        <w:t>Приложение</w:t>
      </w:r>
      <w:proofErr w:type="gramStart"/>
      <w:r w:rsidR="00EF4292" w:rsidRPr="00EF4292">
        <w:rPr>
          <w:i/>
          <w:spacing w:val="2"/>
          <w:sz w:val="28"/>
          <w:szCs w:val="28"/>
        </w:rPr>
        <w:t>2</w:t>
      </w:r>
      <w:proofErr w:type="gramEnd"/>
      <w:r w:rsidR="00EF4292">
        <w:rPr>
          <w:i/>
          <w:spacing w:val="2"/>
          <w:sz w:val="28"/>
          <w:szCs w:val="28"/>
        </w:rPr>
        <w:t>.</w:t>
      </w:r>
      <w:r w:rsidR="00EF4292" w:rsidRPr="00EF4292">
        <w:rPr>
          <w:shadow/>
          <w:sz w:val="28"/>
          <w:szCs w:val="28"/>
        </w:rPr>
        <w:t>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w:t>
      </w:r>
      <w:r w:rsidR="00EF4292">
        <w:rPr>
          <w:shadow/>
          <w:sz w:val="28"/>
          <w:szCs w:val="28"/>
        </w:rPr>
        <w:t xml:space="preserve">.                                     </w:t>
      </w:r>
      <w:r w:rsidR="00EF4292" w:rsidRPr="00EF4292">
        <w:rPr>
          <w:i/>
          <w:spacing w:val="2"/>
          <w:sz w:val="28"/>
          <w:szCs w:val="28"/>
        </w:rPr>
        <w:t xml:space="preserve"> </w:t>
      </w:r>
      <w:r w:rsidR="00EF4292" w:rsidRPr="00CF5C82">
        <w:rPr>
          <w:i/>
          <w:spacing w:val="2"/>
          <w:sz w:val="28"/>
          <w:szCs w:val="28"/>
        </w:rPr>
        <w:t>Приложение</w:t>
      </w:r>
      <w:r w:rsidR="00EF4292">
        <w:rPr>
          <w:i/>
          <w:spacing w:val="2"/>
          <w:sz w:val="28"/>
          <w:szCs w:val="28"/>
        </w:rPr>
        <w:t>3.</w:t>
      </w:r>
      <w:r w:rsidR="00B27766" w:rsidRPr="00B27766">
        <w:t xml:space="preserve"> </w:t>
      </w:r>
      <w:r w:rsidR="00B27766" w:rsidRPr="00B27766">
        <w:rPr>
          <w:spacing w:val="2"/>
          <w:sz w:val="28"/>
          <w:szCs w:val="28"/>
        </w:rPr>
        <w:t>Прогноз основных показателей социально-экономического развития Ельниковского муниципального района в на 2019 - 2025 гг. (Вариант 1 - Целевой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CF5C82">
        <w:rPr>
          <w:i/>
          <w:spacing w:val="2"/>
          <w:sz w:val="28"/>
          <w:szCs w:val="28"/>
        </w:rPr>
        <w:lastRenderedPageBreak/>
        <w:t>Приложение</w:t>
      </w:r>
      <w:r w:rsidR="00B27766">
        <w:rPr>
          <w:i/>
          <w:spacing w:val="2"/>
          <w:sz w:val="28"/>
          <w:szCs w:val="28"/>
        </w:rPr>
        <w:t>3.1.</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Ельниковского муниципального района в на 2019 - 2025 гг. (Вариант </w:t>
      </w:r>
      <w:r w:rsidR="00B27766">
        <w:rPr>
          <w:spacing w:val="2"/>
          <w:sz w:val="28"/>
          <w:szCs w:val="28"/>
        </w:rPr>
        <w:t>2</w:t>
      </w:r>
      <w:r w:rsidR="00B27766" w:rsidRPr="00B27766">
        <w:rPr>
          <w:spacing w:val="2"/>
          <w:sz w:val="28"/>
          <w:szCs w:val="28"/>
        </w:rPr>
        <w:t xml:space="preserve"> - </w:t>
      </w:r>
      <w:r w:rsidR="00B27766">
        <w:rPr>
          <w:spacing w:val="2"/>
          <w:sz w:val="28"/>
          <w:szCs w:val="28"/>
        </w:rPr>
        <w:t>Базовый</w:t>
      </w:r>
      <w:r w:rsidR="00B27766" w:rsidRPr="00B27766">
        <w:rPr>
          <w:spacing w:val="2"/>
          <w:sz w:val="28"/>
          <w:szCs w:val="28"/>
        </w:rPr>
        <w:t xml:space="preserve"> сценарий развития)</w:t>
      </w:r>
      <w:r w:rsidR="00B27766">
        <w:rPr>
          <w:spacing w:val="2"/>
          <w:sz w:val="28"/>
          <w:szCs w:val="28"/>
        </w:rPr>
        <w:t>.</w:t>
      </w:r>
      <w:r w:rsidR="00B27766" w:rsidRPr="00B27766">
        <w:rPr>
          <w:i/>
          <w:spacing w:val="2"/>
          <w:sz w:val="28"/>
          <w:szCs w:val="28"/>
        </w:rPr>
        <w:t xml:space="preserve"> </w:t>
      </w:r>
      <w:r w:rsidR="00B27766">
        <w:rPr>
          <w:i/>
          <w:spacing w:val="2"/>
          <w:sz w:val="28"/>
          <w:szCs w:val="28"/>
        </w:rPr>
        <w:t xml:space="preserve">                                   </w:t>
      </w:r>
      <w:r w:rsidR="00B27766" w:rsidRPr="00CF5C82">
        <w:rPr>
          <w:i/>
          <w:spacing w:val="2"/>
          <w:sz w:val="28"/>
          <w:szCs w:val="28"/>
        </w:rPr>
        <w:t>Приложение</w:t>
      </w:r>
      <w:r w:rsidR="00B27766">
        <w:rPr>
          <w:i/>
          <w:spacing w:val="2"/>
          <w:sz w:val="28"/>
          <w:szCs w:val="28"/>
        </w:rPr>
        <w:t>3.2.</w:t>
      </w:r>
      <w:r w:rsidR="00B27766" w:rsidRPr="00B27766">
        <w:t xml:space="preserve"> </w:t>
      </w:r>
      <w:r w:rsidR="00B27766" w:rsidRPr="00B27766">
        <w:rPr>
          <w:spacing w:val="2"/>
          <w:sz w:val="28"/>
          <w:szCs w:val="28"/>
        </w:rPr>
        <w:t xml:space="preserve">Прогноз основных показателей социально-экономического развития Ельниковского муниципального района в на 2019 - 2025 гг. (Вариант </w:t>
      </w:r>
      <w:r w:rsidR="00B27766">
        <w:rPr>
          <w:spacing w:val="2"/>
          <w:sz w:val="28"/>
          <w:szCs w:val="28"/>
        </w:rPr>
        <w:t>3</w:t>
      </w:r>
      <w:r w:rsidR="00B27766" w:rsidRPr="00B27766">
        <w:rPr>
          <w:spacing w:val="2"/>
          <w:sz w:val="28"/>
          <w:szCs w:val="28"/>
        </w:rPr>
        <w:t xml:space="preserve"> - </w:t>
      </w:r>
      <w:r w:rsidR="00B27766">
        <w:rPr>
          <w:spacing w:val="2"/>
          <w:sz w:val="28"/>
          <w:szCs w:val="28"/>
        </w:rPr>
        <w:t>Консервативный</w:t>
      </w:r>
      <w:r w:rsidR="00B27766" w:rsidRPr="00B27766">
        <w:rPr>
          <w:spacing w:val="2"/>
          <w:sz w:val="28"/>
          <w:szCs w:val="28"/>
        </w:rPr>
        <w:t xml:space="preserve"> сценарий развития)</w:t>
      </w:r>
      <w:r w:rsidR="00B27766">
        <w:rPr>
          <w:spacing w:val="2"/>
          <w:sz w:val="28"/>
          <w:szCs w:val="28"/>
        </w:rPr>
        <w:t>.</w:t>
      </w:r>
      <w:r w:rsidR="00B13D88" w:rsidRPr="00B13D88">
        <w:rPr>
          <w:i/>
          <w:spacing w:val="2"/>
          <w:sz w:val="28"/>
          <w:szCs w:val="28"/>
        </w:rPr>
        <w:t xml:space="preserve"> </w:t>
      </w:r>
      <w:r w:rsidR="00B13D88">
        <w:rPr>
          <w:i/>
          <w:spacing w:val="2"/>
          <w:sz w:val="28"/>
          <w:szCs w:val="28"/>
        </w:rPr>
        <w:t xml:space="preserve">                       </w:t>
      </w:r>
      <w:r w:rsidR="00B13D88" w:rsidRPr="00CF5C82">
        <w:rPr>
          <w:i/>
          <w:spacing w:val="2"/>
          <w:sz w:val="28"/>
          <w:szCs w:val="28"/>
        </w:rPr>
        <w:t>Приложение</w:t>
      </w:r>
      <w:r w:rsidR="00B13D88">
        <w:rPr>
          <w:i/>
          <w:spacing w:val="2"/>
          <w:sz w:val="28"/>
          <w:szCs w:val="28"/>
        </w:rPr>
        <w:t xml:space="preserve"> 4.</w:t>
      </w:r>
      <w:r w:rsidR="00B13D88" w:rsidRPr="00B13D88">
        <w:t xml:space="preserve"> </w:t>
      </w:r>
      <w:r w:rsidR="00B13D88" w:rsidRPr="00B13D88">
        <w:rPr>
          <w:spacing w:val="2"/>
          <w:sz w:val="28"/>
          <w:szCs w:val="28"/>
        </w:rPr>
        <w:t xml:space="preserve">Перечень инвестиционных проектов, планируемых к реализации на территории </w:t>
      </w:r>
      <w:r w:rsidR="00B13D88">
        <w:rPr>
          <w:spacing w:val="2"/>
          <w:sz w:val="28"/>
          <w:szCs w:val="28"/>
        </w:rPr>
        <w:t>Ельниковского муниципального района в</w:t>
      </w:r>
      <w:r w:rsidR="00B13D88" w:rsidRPr="00B13D88">
        <w:rPr>
          <w:spacing w:val="2"/>
          <w:sz w:val="28"/>
          <w:szCs w:val="28"/>
        </w:rPr>
        <w:t xml:space="preserve">                                                                                           Республике Мордовия</w:t>
      </w:r>
      <w:r w:rsidR="00030B85">
        <w:rPr>
          <w:spacing w:val="2"/>
          <w:sz w:val="28"/>
          <w:szCs w:val="28"/>
        </w:rPr>
        <w:t>.</w:t>
      </w:r>
      <w:r w:rsidR="00B13D88" w:rsidRPr="00B13D88">
        <w:rPr>
          <w:spacing w:val="2"/>
          <w:sz w:val="28"/>
          <w:szCs w:val="28"/>
        </w:rPr>
        <w:t xml:space="preserve"> </w:t>
      </w:r>
      <w:r w:rsidR="00030B85">
        <w:rPr>
          <w:spacing w:val="2"/>
          <w:sz w:val="28"/>
          <w:szCs w:val="28"/>
        </w:rPr>
        <w:t xml:space="preserve">                                                                            </w:t>
      </w:r>
      <w:r w:rsidR="00030B85" w:rsidRPr="00CF5C82">
        <w:rPr>
          <w:i/>
          <w:spacing w:val="2"/>
          <w:sz w:val="28"/>
          <w:szCs w:val="28"/>
        </w:rPr>
        <w:t>Приложение</w:t>
      </w:r>
      <w:r w:rsidR="00030B85">
        <w:rPr>
          <w:i/>
          <w:spacing w:val="2"/>
          <w:sz w:val="28"/>
          <w:szCs w:val="28"/>
        </w:rPr>
        <w:t xml:space="preserve"> 4.1.</w:t>
      </w:r>
      <w:r w:rsidR="00030B85" w:rsidRPr="00B13D88">
        <w:t xml:space="preserve"> </w:t>
      </w:r>
      <w:r w:rsidR="00030B85" w:rsidRPr="00030B85">
        <w:rPr>
          <w:spacing w:val="2"/>
          <w:sz w:val="28"/>
          <w:szCs w:val="28"/>
        </w:rPr>
        <w:t>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w:t>
      </w:r>
      <w:r w:rsidR="00030B85">
        <w:rPr>
          <w:spacing w:val="2"/>
          <w:sz w:val="28"/>
          <w:szCs w:val="28"/>
        </w:rPr>
        <w:t>.</w:t>
      </w:r>
      <w:r w:rsidR="00030B85" w:rsidRPr="00030B85">
        <w:rPr>
          <w:spacing w:val="2"/>
          <w:sz w:val="28"/>
          <w:szCs w:val="28"/>
        </w:rPr>
        <w:t xml:space="preserve"> </w:t>
      </w:r>
      <w:r w:rsidR="00030B85">
        <w:rPr>
          <w:spacing w:val="2"/>
          <w:sz w:val="28"/>
          <w:szCs w:val="28"/>
        </w:rPr>
        <w:t xml:space="preserve">                                                                                           </w:t>
      </w:r>
      <w:r w:rsidR="00030B85" w:rsidRPr="00CF5C82">
        <w:rPr>
          <w:i/>
          <w:spacing w:val="2"/>
          <w:sz w:val="28"/>
          <w:szCs w:val="28"/>
        </w:rPr>
        <w:t>Приложение</w:t>
      </w:r>
      <w:r w:rsidR="00030B85">
        <w:rPr>
          <w:i/>
          <w:spacing w:val="2"/>
          <w:sz w:val="28"/>
          <w:szCs w:val="28"/>
        </w:rPr>
        <w:t xml:space="preserve"> </w:t>
      </w:r>
      <w:r w:rsidR="00A0436C">
        <w:rPr>
          <w:i/>
          <w:spacing w:val="2"/>
          <w:sz w:val="28"/>
          <w:szCs w:val="28"/>
        </w:rPr>
        <w:t>5</w:t>
      </w:r>
      <w:r w:rsidR="00030B85">
        <w:rPr>
          <w:i/>
          <w:spacing w:val="2"/>
          <w:sz w:val="28"/>
          <w:szCs w:val="28"/>
        </w:rPr>
        <w:t xml:space="preserve"> .</w:t>
      </w:r>
      <w:r w:rsidR="00030B85" w:rsidRPr="00030B85">
        <w:rPr>
          <w:spacing w:val="2"/>
          <w:sz w:val="28"/>
          <w:szCs w:val="28"/>
        </w:rPr>
        <w:t>Прогноз основных характеристик консолидированного бюджета Ельниковского муниципального района в Республике Мордовия на период                                         до 2025 года</w:t>
      </w:r>
      <w:r w:rsidR="00A0436C" w:rsidRPr="00A0436C">
        <w:rPr>
          <w:i/>
          <w:spacing w:val="2"/>
          <w:sz w:val="28"/>
          <w:szCs w:val="28"/>
        </w:rPr>
        <w:t xml:space="preserve"> </w:t>
      </w:r>
      <w:r w:rsidR="00A0436C">
        <w:rPr>
          <w:i/>
          <w:spacing w:val="2"/>
          <w:sz w:val="28"/>
          <w:szCs w:val="28"/>
        </w:rPr>
        <w:t xml:space="preserve">                                                 </w:t>
      </w:r>
      <w:r w:rsidR="00A0436C" w:rsidRPr="00CF5C82">
        <w:rPr>
          <w:i/>
          <w:spacing w:val="2"/>
          <w:sz w:val="28"/>
          <w:szCs w:val="28"/>
        </w:rPr>
        <w:t>Приложение</w:t>
      </w:r>
      <w:r w:rsidR="00A0436C">
        <w:rPr>
          <w:i/>
          <w:spacing w:val="2"/>
          <w:sz w:val="28"/>
          <w:szCs w:val="28"/>
        </w:rPr>
        <w:t xml:space="preserve"> 6.</w:t>
      </w:r>
      <w:r w:rsidR="00A1799B">
        <w:t xml:space="preserve">Информация </w:t>
      </w:r>
      <w:r w:rsidR="00A1799B" w:rsidRPr="00A1799B">
        <w:rPr>
          <w:spacing w:val="2"/>
          <w:sz w:val="28"/>
          <w:szCs w:val="28"/>
        </w:rPr>
        <w:t>о прогнозной (справочной) оценке ресурсного обеспечения реализации стратегии за счет всех источников финансирования.</w:t>
      </w:r>
      <w:r w:rsidR="00A1799B" w:rsidRPr="00A1799B">
        <w:rPr>
          <w:i/>
          <w:spacing w:val="2"/>
          <w:sz w:val="28"/>
          <w:szCs w:val="28"/>
        </w:rPr>
        <w:t xml:space="preserve"> </w:t>
      </w:r>
      <w:r w:rsidR="00ED4EC1">
        <w:rPr>
          <w:i/>
          <w:spacing w:val="2"/>
          <w:sz w:val="28"/>
          <w:szCs w:val="28"/>
        </w:rPr>
        <w:t xml:space="preserve">                                                                                </w:t>
      </w:r>
      <w:r w:rsidR="00A1799B" w:rsidRPr="00CF5C82">
        <w:rPr>
          <w:i/>
          <w:spacing w:val="2"/>
          <w:sz w:val="28"/>
          <w:szCs w:val="28"/>
        </w:rPr>
        <w:t>Приложение</w:t>
      </w:r>
      <w:r w:rsidR="00A1799B">
        <w:rPr>
          <w:i/>
          <w:spacing w:val="2"/>
          <w:sz w:val="28"/>
          <w:szCs w:val="28"/>
        </w:rPr>
        <w:t xml:space="preserve"> </w:t>
      </w:r>
      <w:r w:rsidR="00ED4EC1">
        <w:rPr>
          <w:i/>
          <w:spacing w:val="2"/>
          <w:sz w:val="28"/>
          <w:szCs w:val="28"/>
        </w:rPr>
        <w:t>7.</w:t>
      </w:r>
      <w:r w:rsidR="00E778F0" w:rsidRPr="00E778F0">
        <w:t xml:space="preserve"> </w:t>
      </w:r>
      <w:r w:rsidR="00E778F0" w:rsidRPr="00E778F0">
        <w:rPr>
          <w:spacing w:val="2"/>
          <w:sz w:val="28"/>
          <w:szCs w:val="28"/>
        </w:rPr>
        <w:t>Перечень и состав муниципальных программ на период реализации Стратегии</w:t>
      </w:r>
    </w:p>
    <w:p w:rsidR="00B27766" w:rsidRPr="00816D08" w:rsidRDefault="00B27766" w:rsidP="00B27766">
      <w:pPr>
        <w:tabs>
          <w:tab w:val="left" w:pos="1177"/>
        </w:tabs>
        <w:spacing w:line="360" w:lineRule="auto"/>
        <w:ind w:firstLine="709"/>
        <w:jc w:val="both"/>
        <w:rPr>
          <w:shadow/>
          <w:sz w:val="28"/>
          <w:szCs w:val="28"/>
        </w:rPr>
      </w:pPr>
      <w:r w:rsidRPr="00816D08">
        <w:rPr>
          <w:shadow/>
          <w:sz w:val="28"/>
          <w:szCs w:val="28"/>
        </w:rPr>
        <w:br w:type="page"/>
      </w:r>
    </w:p>
    <w:p w:rsidR="008201FB" w:rsidRDefault="008201FB" w:rsidP="000C3B40">
      <w:pPr>
        <w:tabs>
          <w:tab w:val="left" w:pos="1177"/>
        </w:tabs>
        <w:spacing w:line="360" w:lineRule="auto"/>
        <w:ind w:firstLine="709"/>
        <w:jc w:val="both"/>
        <w:rPr>
          <w:b/>
          <w:sz w:val="28"/>
          <w:szCs w:val="28"/>
        </w:rPr>
      </w:pPr>
    </w:p>
    <w:p w:rsidR="00871A5B" w:rsidRPr="0096248B" w:rsidRDefault="00037D44" w:rsidP="000C3B40">
      <w:pPr>
        <w:tabs>
          <w:tab w:val="left" w:pos="1177"/>
        </w:tabs>
        <w:spacing w:line="360" w:lineRule="auto"/>
        <w:ind w:firstLine="709"/>
        <w:jc w:val="both"/>
        <w:rPr>
          <w:b/>
          <w:sz w:val="28"/>
          <w:szCs w:val="28"/>
        </w:rPr>
      </w:pPr>
      <w:r w:rsidRPr="0096248B">
        <w:rPr>
          <w:b/>
          <w:sz w:val="28"/>
          <w:szCs w:val="28"/>
        </w:rPr>
        <w:t>ВЕДЕНИЕ</w:t>
      </w:r>
    </w:p>
    <w:p w:rsidR="00037D44" w:rsidRPr="00871A5B" w:rsidRDefault="00037D44" w:rsidP="00037D44">
      <w:pPr>
        <w:spacing w:line="360" w:lineRule="auto"/>
        <w:ind w:firstLine="567"/>
        <w:jc w:val="both"/>
        <w:rPr>
          <w:sz w:val="28"/>
          <w:szCs w:val="28"/>
        </w:rPr>
      </w:pPr>
    </w:p>
    <w:p w:rsidR="00CD7746" w:rsidRPr="00871A5B" w:rsidRDefault="00CD7746" w:rsidP="00037D44">
      <w:pPr>
        <w:spacing w:line="360" w:lineRule="auto"/>
        <w:ind w:left="141" w:firstLine="426"/>
        <w:jc w:val="both"/>
        <w:rPr>
          <w:sz w:val="28"/>
          <w:szCs w:val="28"/>
        </w:rPr>
      </w:pPr>
      <w:r w:rsidRPr="00871A5B">
        <w:rPr>
          <w:sz w:val="28"/>
          <w:szCs w:val="28"/>
        </w:rPr>
        <w:t xml:space="preserve">Стратегия социально-экономического развития </w:t>
      </w:r>
      <w:r w:rsidR="00871A5B">
        <w:rPr>
          <w:sz w:val="28"/>
          <w:szCs w:val="28"/>
        </w:rPr>
        <w:t xml:space="preserve">Ельниковского </w:t>
      </w:r>
      <w:r w:rsidRPr="00871A5B">
        <w:rPr>
          <w:sz w:val="28"/>
          <w:szCs w:val="28"/>
        </w:rPr>
        <w:t xml:space="preserve">муниципального </w:t>
      </w:r>
      <w:r w:rsidR="00871A5B">
        <w:rPr>
          <w:sz w:val="28"/>
          <w:szCs w:val="28"/>
        </w:rPr>
        <w:t>района Республики Мордовия на период до 2025 года</w:t>
      </w:r>
      <w:r w:rsidRPr="00871A5B">
        <w:rPr>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r w:rsidR="002E1034">
        <w:rPr>
          <w:sz w:val="28"/>
          <w:szCs w:val="28"/>
        </w:rPr>
        <w:t>Ельниковского муниципального района</w:t>
      </w:r>
      <w:r w:rsidRPr="00871A5B">
        <w:rPr>
          <w:sz w:val="28"/>
          <w:szCs w:val="28"/>
        </w:rPr>
        <w:t xml:space="preserve">                  и входящих в </w:t>
      </w:r>
      <w:r w:rsidR="002E1034">
        <w:rPr>
          <w:sz w:val="28"/>
          <w:szCs w:val="28"/>
        </w:rPr>
        <w:t xml:space="preserve">его </w:t>
      </w:r>
      <w:r w:rsidRPr="00871A5B">
        <w:rPr>
          <w:sz w:val="28"/>
          <w:szCs w:val="28"/>
        </w:rPr>
        <w:t>состав поселений.</w:t>
      </w:r>
    </w:p>
    <w:p w:rsidR="00CD7746" w:rsidRDefault="00CD7746" w:rsidP="00871A5B">
      <w:pPr>
        <w:spacing w:line="360" w:lineRule="auto"/>
        <w:ind w:firstLine="567"/>
        <w:jc w:val="both"/>
        <w:rPr>
          <w:sz w:val="28"/>
          <w:szCs w:val="28"/>
        </w:rPr>
      </w:pPr>
      <w:r>
        <w:rPr>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CD7746" w:rsidRDefault="00CD7746" w:rsidP="00871A5B">
      <w:pPr>
        <w:spacing w:line="360" w:lineRule="auto"/>
        <w:ind w:firstLine="567"/>
        <w:jc w:val="both"/>
        <w:rPr>
          <w:sz w:val="28"/>
          <w:szCs w:val="28"/>
        </w:rPr>
      </w:pPr>
      <w:r>
        <w:rPr>
          <w:sz w:val="28"/>
          <w:szCs w:val="28"/>
        </w:rPr>
        <w:t xml:space="preserve">Настоящая Стратегия является базовым документом системы муниципального стратегического планирования </w:t>
      </w:r>
      <w:r w:rsidR="005A6C6D">
        <w:rPr>
          <w:sz w:val="28"/>
          <w:szCs w:val="28"/>
        </w:rPr>
        <w:t>Ельниковского муниципального района</w:t>
      </w:r>
      <w:r>
        <w:rPr>
          <w:sz w:val="28"/>
          <w:szCs w:val="28"/>
        </w:rPr>
        <w:t xml:space="preserve"> и призвана определить основные направления развития  района на период с 201</w:t>
      </w:r>
      <w:r w:rsidR="005A6C6D">
        <w:rPr>
          <w:sz w:val="28"/>
          <w:szCs w:val="28"/>
        </w:rPr>
        <w:t>9</w:t>
      </w:r>
      <w:r>
        <w:rPr>
          <w:sz w:val="28"/>
          <w:szCs w:val="28"/>
        </w:rPr>
        <w:t xml:space="preserve"> по 202</w:t>
      </w:r>
      <w:r w:rsidR="005A6C6D">
        <w:rPr>
          <w:sz w:val="28"/>
          <w:szCs w:val="28"/>
        </w:rPr>
        <w:t>5</w:t>
      </w:r>
      <w:r>
        <w:rPr>
          <w:sz w:val="28"/>
          <w:szCs w:val="28"/>
        </w:rPr>
        <w:t xml:space="preserve">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862C76" w:rsidRDefault="00862C76" w:rsidP="00862C76">
      <w:pPr>
        <w:pStyle w:val="person0"/>
        <w:spacing w:before="0" w:beforeAutospacing="0" w:after="0" w:afterAutospacing="0" w:line="360" w:lineRule="auto"/>
        <w:ind w:firstLine="709"/>
        <w:jc w:val="both"/>
        <w:rPr>
          <w:rStyle w:val="1"/>
          <w:color w:val="000000"/>
          <w:sz w:val="28"/>
          <w:szCs w:val="28"/>
        </w:rPr>
      </w:pPr>
      <w:proofErr w:type="gramStart"/>
      <w:r>
        <w:rPr>
          <w:rStyle w:val="1"/>
          <w:color w:val="000000"/>
          <w:sz w:val="28"/>
          <w:szCs w:val="28"/>
        </w:rPr>
        <w:t>Целью разработки Стратегии является определение приоритетов, целей и задач социально-экономического развития Ельниковского</w:t>
      </w:r>
      <w:r w:rsidRPr="00862C76">
        <w:rPr>
          <w:rStyle w:val="1"/>
          <w:color w:val="000000"/>
          <w:sz w:val="28"/>
          <w:szCs w:val="28"/>
        </w:rPr>
        <w:t xml:space="preserve"> </w:t>
      </w:r>
      <w:r>
        <w:rPr>
          <w:rStyle w:val="1"/>
          <w:color w:val="000000"/>
          <w:sz w:val="28"/>
          <w:szCs w:val="28"/>
        </w:rPr>
        <w:t xml:space="preserve">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roofErr w:type="gramEnd"/>
    </w:p>
    <w:p w:rsidR="005A6C6D" w:rsidRDefault="00CD7746" w:rsidP="00871A5B">
      <w:pPr>
        <w:spacing w:line="360" w:lineRule="auto"/>
        <w:ind w:firstLine="567"/>
        <w:jc w:val="both"/>
        <w:rPr>
          <w:sz w:val="28"/>
          <w:szCs w:val="28"/>
        </w:rPr>
      </w:pPr>
      <w:r>
        <w:rPr>
          <w:sz w:val="28"/>
          <w:szCs w:val="28"/>
        </w:rPr>
        <w:t>Стратегия является основ</w:t>
      </w:r>
      <w:r w:rsidR="005A6C6D">
        <w:rPr>
          <w:sz w:val="28"/>
          <w:szCs w:val="28"/>
        </w:rPr>
        <w:t>анием</w:t>
      </w:r>
      <w:r>
        <w:rPr>
          <w:sz w:val="28"/>
          <w:szCs w:val="28"/>
        </w:rPr>
        <w:t xml:space="preserve"> для разработки </w:t>
      </w:r>
      <w:r w:rsidR="005A6C6D">
        <w:rPr>
          <w:sz w:val="28"/>
          <w:szCs w:val="28"/>
        </w:rPr>
        <w:t>Плана  мероприятий по реализации Стратегии, для формирования перечня муниципальных программ и для разработк</w:t>
      </w:r>
      <w:r w:rsidR="005314C1">
        <w:rPr>
          <w:sz w:val="28"/>
          <w:szCs w:val="28"/>
        </w:rPr>
        <w:t xml:space="preserve">и </w:t>
      </w:r>
      <w:r w:rsidR="005A6C6D">
        <w:rPr>
          <w:sz w:val="28"/>
          <w:szCs w:val="28"/>
        </w:rPr>
        <w:t>(корректировки)</w:t>
      </w:r>
      <w:r w:rsidR="005314C1">
        <w:rPr>
          <w:sz w:val="28"/>
          <w:szCs w:val="28"/>
        </w:rPr>
        <w:t xml:space="preserve"> муниципальных программ</w:t>
      </w:r>
      <w:r w:rsidR="005A6C6D">
        <w:rPr>
          <w:sz w:val="28"/>
          <w:szCs w:val="28"/>
        </w:rPr>
        <w:t xml:space="preserve">. </w:t>
      </w:r>
    </w:p>
    <w:p w:rsidR="00CD7746" w:rsidRDefault="00CD7746" w:rsidP="00871A5B">
      <w:pPr>
        <w:spacing w:line="360" w:lineRule="auto"/>
        <w:ind w:firstLine="567"/>
        <w:jc w:val="both"/>
        <w:rPr>
          <w:sz w:val="28"/>
          <w:szCs w:val="28"/>
        </w:rPr>
      </w:pPr>
      <w:r w:rsidRPr="00C0177E">
        <w:rPr>
          <w:sz w:val="28"/>
          <w:szCs w:val="28"/>
        </w:rPr>
        <w:t>Стратегия разработана на основе:</w:t>
      </w:r>
    </w:p>
    <w:p w:rsidR="00CD7746" w:rsidRDefault="00CD7746" w:rsidP="00871A5B">
      <w:pPr>
        <w:spacing w:line="360" w:lineRule="auto"/>
        <w:ind w:firstLine="567"/>
        <w:jc w:val="both"/>
        <w:rPr>
          <w:sz w:val="28"/>
          <w:szCs w:val="28"/>
        </w:rPr>
      </w:pPr>
      <w:r>
        <w:rPr>
          <w:sz w:val="28"/>
          <w:szCs w:val="28"/>
        </w:rPr>
        <w:lastRenderedPageBreak/>
        <w:t xml:space="preserve">-  Федерального </w:t>
      </w:r>
      <w:hyperlink r:id="rId8" w:history="1">
        <w:r w:rsidRPr="005A6C6D">
          <w:rPr>
            <w:rStyle w:val="a9"/>
            <w:color w:val="auto"/>
            <w:szCs w:val="28"/>
            <w:u w:val="none"/>
          </w:rPr>
          <w:t>закона</w:t>
        </w:r>
      </w:hyperlink>
      <w:r>
        <w:t xml:space="preserve"> </w:t>
      </w:r>
      <w:r>
        <w:rPr>
          <w:sz w:val="28"/>
          <w:szCs w:val="28"/>
        </w:rPr>
        <w:t>от 28.06.2014 № 172-ФЗ «О стратегическом планировании в Российской Федерации»;</w:t>
      </w:r>
    </w:p>
    <w:p w:rsidR="00F83D8D" w:rsidRDefault="00F83D8D" w:rsidP="00871A5B">
      <w:pPr>
        <w:spacing w:line="360" w:lineRule="auto"/>
        <w:ind w:firstLine="567"/>
        <w:jc w:val="both"/>
      </w:pPr>
      <w:r>
        <w:t>- Федерального закона от 06.10.2003  № 131-ФЗ «Об общих принципах организации местного самоуправления в Российской Федерации»;</w:t>
      </w:r>
    </w:p>
    <w:p w:rsidR="00CD7746" w:rsidRDefault="00F83D8D" w:rsidP="00871A5B">
      <w:pPr>
        <w:spacing w:line="360" w:lineRule="auto"/>
        <w:ind w:firstLine="567"/>
        <w:jc w:val="both"/>
        <w:rPr>
          <w:sz w:val="28"/>
          <w:szCs w:val="28"/>
        </w:rPr>
      </w:pPr>
      <w:r>
        <w:t xml:space="preserve"> </w:t>
      </w:r>
      <w:r w:rsidR="00CD7746">
        <w:rPr>
          <w:sz w:val="28"/>
          <w:szCs w:val="28"/>
        </w:rPr>
        <w:t xml:space="preserve">- Закона </w:t>
      </w:r>
      <w:r w:rsidR="005314C1">
        <w:rPr>
          <w:sz w:val="28"/>
          <w:szCs w:val="28"/>
        </w:rPr>
        <w:t>Республики Мордовия от 02.06.2017 № 38-З «О регулировании отдельных вопросов в сфере стратегического планирования на территории Республики Мордовия»</w:t>
      </w:r>
      <w:r w:rsidR="00CD7746">
        <w:rPr>
          <w:sz w:val="28"/>
          <w:szCs w:val="28"/>
        </w:rPr>
        <w:t>;</w:t>
      </w:r>
    </w:p>
    <w:p w:rsidR="00C0177E" w:rsidRPr="00862C76" w:rsidRDefault="00CD7746" w:rsidP="00871A5B">
      <w:pPr>
        <w:spacing w:line="360" w:lineRule="auto"/>
        <w:ind w:firstLine="567"/>
        <w:jc w:val="both"/>
        <w:rPr>
          <w:sz w:val="28"/>
          <w:szCs w:val="28"/>
        </w:rPr>
      </w:pPr>
      <w:r>
        <w:rPr>
          <w:sz w:val="28"/>
          <w:szCs w:val="28"/>
        </w:rPr>
        <w:t>-</w:t>
      </w:r>
      <w:r>
        <w:t xml:space="preserve"> </w:t>
      </w:r>
      <w:r w:rsidR="00F83D8D" w:rsidRPr="00871A5B">
        <w:rPr>
          <w:sz w:val="28"/>
          <w:szCs w:val="28"/>
        </w:rPr>
        <w:t>Порядк</w:t>
      </w:r>
      <w:r w:rsidR="00F83D8D">
        <w:rPr>
          <w:sz w:val="28"/>
          <w:szCs w:val="28"/>
        </w:rPr>
        <w:t>а</w:t>
      </w:r>
      <w:r w:rsidR="00F83D8D" w:rsidRPr="00871A5B">
        <w:rPr>
          <w:sz w:val="28"/>
          <w:szCs w:val="28"/>
        </w:rPr>
        <w:t xml:space="preserve"> разработки и корректировки стратегии социально-экономического развития</w:t>
      </w:r>
      <w:r w:rsidR="00F83D8D">
        <w:rPr>
          <w:sz w:val="28"/>
          <w:szCs w:val="28"/>
        </w:rPr>
        <w:t xml:space="preserve"> Ельниковского муниципального района Республики Мордовия</w:t>
      </w:r>
      <w:r w:rsidR="002A660A">
        <w:rPr>
          <w:sz w:val="28"/>
          <w:szCs w:val="28"/>
        </w:rPr>
        <w:t xml:space="preserve">, утвержденного постановлением Администрации </w:t>
      </w:r>
      <w:r w:rsidR="002A660A">
        <w:rPr>
          <w:rStyle w:val="1"/>
          <w:color w:val="000000"/>
          <w:sz w:val="28"/>
          <w:szCs w:val="28"/>
        </w:rPr>
        <w:t>Ельниковского</w:t>
      </w:r>
      <w:r w:rsidR="002A660A" w:rsidRPr="00862C76">
        <w:rPr>
          <w:rStyle w:val="1"/>
          <w:color w:val="000000"/>
          <w:sz w:val="28"/>
          <w:szCs w:val="28"/>
        </w:rPr>
        <w:t xml:space="preserve"> </w:t>
      </w:r>
      <w:r w:rsidR="002A660A">
        <w:rPr>
          <w:rStyle w:val="1"/>
          <w:color w:val="000000"/>
          <w:sz w:val="28"/>
          <w:szCs w:val="28"/>
        </w:rPr>
        <w:t>муниципального района от 20.07.2018 № 329.</w:t>
      </w:r>
      <w:r w:rsidR="00F83D8D">
        <w:rPr>
          <w:sz w:val="28"/>
          <w:szCs w:val="28"/>
        </w:rPr>
        <w:t>;</w:t>
      </w:r>
      <w:r w:rsidR="00C0177E" w:rsidRPr="00C0177E">
        <w:rPr>
          <w:sz w:val="28"/>
          <w:szCs w:val="28"/>
        </w:rPr>
        <w:t xml:space="preserve"> </w:t>
      </w:r>
    </w:p>
    <w:p w:rsidR="00F3389C" w:rsidRDefault="00F3389C" w:rsidP="00F3389C">
      <w:pPr>
        <w:suppressAutoHyphens/>
        <w:spacing w:line="360" w:lineRule="auto"/>
        <w:ind w:firstLine="709"/>
        <w:jc w:val="both"/>
        <w:rPr>
          <w:sz w:val="28"/>
          <w:szCs w:val="28"/>
          <w:lang w:eastAsia="zh-CN"/>
        </w:rPr>
      </w:pPr>
      <w:r>
        <w:rPr>
          <w:spacing w:val="3"/>
          <w:sz w:val="28"/>
          <w:szCs w:val="28"/>
          <w:lang w:eastAsia="zh-CN"/>
        </w:rPr>
        <w:t>Стратегия согласована с целями, задачами и приоритетами, поставленными в Посланиях</w:t>
      </w:r>
      <w:r>
        <w:rPr>
          <w:sz w:val="28"/>
          <w:szCs w:val="28"/>
          <w:lang w:eastAsia="zh-CN"/>
        </w:rPr>
        <w:t xml:space="preserve"> Президента Российской Федерации Федеральному Собранию</w:t>
      </w:r>
      <w:r>
        <w:rPr>
          <w:spacing w:val="3"/>
          <w:sz w:val="28"/>
          <w:szCs w:val="28"/>
          <w:lang w:eastAsia="zh-CN"/>
        </w:rPr>
        <w:t xml:space="preserve"> и в Посланиях Главы </w:t>
      </w:r>
      <w:r>
        <w:rPr>
          <w:sz w:val="28"/>
          <w:szCs w:val="28"/>
          <w:lang w:eastAsia="zh-CN"/>
        </w:rPr>
        <w:t>Республики Мордовия Государственному Собранию.</w:t>
      </w:r>
    </w:p>
    <w:p w:rsidR="00F3389C" w:rsidRDefault="00F3389C" w:rsidP="00F3389C">
      <w:pPr>
        <w:suppressAutoHyphens/>
        <w:spacing w:line="360" w:lineRule="auto"/>
        <w:ind w:firstLine="709"/>
        <w:jc w:val="both"/>
        <w:rPr>
          <w:sz w:val="28"/>
          <w:szCs w:val="28"/>
          <w:lang w:eastAsia="zh-CN"/>
        </w:rPr>
      </w:pPr>
      <w:r>
        <w:rPr>
          <w:sz w:val="28"/>
          <w:szCs w:val="28"/>
          <w:lang w:eastAsia="zh-CN"/>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Ельниковского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w:t>
      </w:r>
      <w:r w:rsidR="00FA08A8">
        <w:rPr>
          <w:sz w:val="28"/>
          <w:szCs w:val="28"/>
          <w:lang w:eastAsia="zh-CN"/>
        </w:rPr>
        <w:t>образований</w:t>
      </w:r>
      <w:r>
        <w:rPr>
          <w:sz w:val="28"/>
          <w:szCs w:val="28"/>
          <w:lang w:eastAsia="zh-CN"/>
        </w:rPr>
        <w:t xml:space="preserve"> Республики Мордовия (от </w:t>
      </w:r>
      <w:r w:rsidR="00FA08A8">
        <w:rPr>
          <w:sz w:val="28"/>
          <w:szCs w:val="28"/>
          <w:lang w:eastAsia="zh-CN"/>
        </w:rPr>
        <w:t>06.07.2018</w:t>
      </w:r>
      <w:r>
        <w:rPr>
          <w:sz w:val="28"/>
          <w:szCs w:val="28"/>
          <w:lang w:eastAsia="zh-CN"/>
        </w:rPr>
        <w:t> г</w:t>
      </w:r>
      <w:r w:rsidRPr="00F3389C">
        <w:rPr>
          <w:b/>
          <w:sz w:val="28"/>
          <w:szCs w:val="28"/>
          <w:lang w:eastAsia="zh-CN"/>
        </w:rPr>
        <w:t xml:space="preserve">.) </w:t>
      </w:r>
      <w:r>
        <w:rPr>
          <w:sz w:val="28"/>
          <w:szCs w:val="28"/>
          <w:lang w:eastAsia="zh-CN"/>
        </w:rPr>
        <w:br w:type="page"/>
      </w:r>
    </w:p>
    <w:p w:rsidR="00F00D6D" w:rsidRPr="00587A56" w:rsidRDefault="00037D44" w:rsidP="000B36D8">
      <w:pPr>
        <w:tabs>
          <w:tab w:val="left" w:pos="1177"/>
        </w:tabs>
        <w:spacing w:line="360" w:lineRule="auto"/>
        <w:ind w:firstLine="709"/>
        <w:jc w:val="center"/>
        <w:rPr>
          <w:b/>
          <w:spacing w:val="2"/>
          <w:sz w:val="32"/>
          <w:szCs w:val="32"/>
        </w:rPr>
      </w:pPr>
      <w:r w:rsidRPr="00587A56">
        <w:rPr>
          <w:b/>
          <w:spacing w:val="2"/>
          <w:sz w:val="32"/>
          <w:szCs w:val="32"/>
        </w:rPr>
        <w:lastRenderedPageBreak/>
        <w:t>Р</w:t>
      </w:r>
      <w:r w:rsidR="00F00D6D" w:rsidRPr="00587A56">
        <w:rPr>
          <w:b/>
          <w:spacing w:val="2"/>
          <w:sz w:val="32"/>
          <w:szCs w:val="32"/>
        </w:rPr>
        <w:t>аздел</w:t>
      </w:r>
      <w:r w:rsidRPr="00587A56">
        <w:rPr>
          <w:b/>
          <w:spacing w:val="2"/>
          <w:sz w:val="32"/>
          <w:szCs w:val="32"/>
        </w:rPr>
        <w:t xml:space="preserve"> 1.</w:t>
      </w:r>
      <w:r w:rsidR="0096248B" w:rsidRPr="00587A56">
        <w:rPr>
          <w:b/>
          <w:spacing w:val="2"/>
          <w:sz w:val="32"/>
          <w:szCs w:val="32"/>
        </w:rPr>
        <w:t xml:space="preserve"> О</w:t>
      </w:r>
      <w:r w:rsidR="00F00D6D" w:rsidRPr="00587A56">
        <w:rPr>
          <w:b/>
          <w:spacing w:val="2"/>
          <w:sz w:val="32"/>
          <w:szCs w:val="32"/>
        </w:rPr>
        <w:t xml:space="preserve">ценка достигнутых целей и задач </w:t>
      </w:r>
    </w:p>
    <w:p w:rsidR="00587A56"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с</w:t>
      </w:r>
      <w:r w:rsidR="00F00D6D" w:rsidRPr="00587A56">
        <w:rPr>
          <w:b/>
          <w:spacing w:val="2"/>
          <w:sz w:val="32"/>
          <w:szCs w:val="32"/>
        </w:rPr>
        <w:t xml:space="preserve">оциально-экономического развития </w:t>
      </w:r>
    </w:p>
    <w:p w:rsidR="0096248B" w:rsidRPr="00587A56" w:rsidRDefault="00587A56" w:rsidP="000B36D8">
      <w:pPr>
        <w:tabs>
          <w:tab w:val="left" w:pos="1177"/>
        </w:tabs>
        <w:spacing w:line="360" w:lineRule="auto"/>
        <w:ind w:firstLine="709"/>
        <w:jc w:val="center"/>
        <w:rPr>
          <w:b/>
          <w:spacing w:val="2"/>
          <w:sz w:val="32"/>
          <w:szCs w:val="32"/>
        </w:rPr>
      </w:pPr>
      <w:r w:rsidRPr="00587A56">
        <w:rPr>
          <w:b/>
          <w:spacing w:val="2"/>
          <w:sz w:val="32"/>
          <w:szCs w:val="32"/>
        </w:rPr>
        <w:t>текущего уровня конкурентоспособности и потенциала Ельниковского муниципального района</w:t>
      </w:r>
    </w:p>
    <w:p w:rsidR="0096248B" w:rsidRDefault="0096248B" w:rsidP="00BD020B">
      <w:pPr>
        <w:tabs>
          <w:tab w:val="left" w:pos="1177"/>
        </w:tabs>
        <w:spacing w:line="360" w:lineRule="auto"/>
        <w:ind w:firstLine="709"/>
        <w:jc w:val="both"/>
        <w:rPr>
          <w:rFonts w:eastAsiaTheme="minorHAnsi"/>
          <w:b/>
          <w:color w:val="000000"/>
          <w:lang w:eastAsia="en-US"/>
        </w:rPr>
      </w:pP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BD020B" w:rsidRPr="00587A56" w:rsidRDefault="00BD020B"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t xml:space="preserve">1.1. Географическое положение и климатические условия </w:t>
      </w:r>
    </w:p>
    <w:p w:rsidR="00F00D6D" w:rsidRDefault="00F00D6D" w:rsidP="00F00D6D">
      <w:pPr>
        <w:jc w:val="center"/>
        <w:rPr>
          <w:rFonts w:ascii="Monotype Corsiva" w:hAnsi="Monotype Corsiva"/>
          <w:b/>
          <w:color w:val="C00000"/>
          <w:sz w:val="36"/>
          <w:szCs w:val="36"/>
        </w:rPr>
      </w:pPr>
      <w:proofErr w:type="spellStart"/>
      <w:r>
        <w:rPr>
          <w:rFonts w:ascii="Monotype Corsiva" w:hAnsi="Monotype Corsiva"/>
          <w:b/>
          <w:color w:val="C00000"/>
          <w:sz w:val="36"/>
          <w:szCs w:val="36"/>
        </w:rPr>
        <w:t>Ельниковский</w:t>
      </w:r>
      <w:proofErr w:type="spellEnd"/>
      <w:r>
        <w:rPr>
          <w:rFonts w:ascii="Monotype Corsiva" w:hAnsi="Monotype Corsiva"/>
          <w:b/>
          <w:color w:val="C00000"/>
          <w:sz w:val="36"/>
          <w:szCs w:val="36"/>
        </w:rPr>
        <w:t xml:space="preserve"> муниципальный район</w:t>
      </w:r>
    </w:p>
    <w:p w:rsidR="00F00D6D" w:rsidRDefault="00F00D6D" w:rsidP="00F00D6D">
      <w:pPr>
        <w:jc w:val="center"/>
        <w:rPr>
          <w:rFonts w:ascii="Arial" w:hAnsi="Arial"/>
          <w:sz w:val="20"/>
          <w:szCs w:val="20"/>
        </w:rPr>
      </w:pPr>
      <w:r>
        <w:rPr>
          <w:noProof/>
        </w:rPr>
        <w:drawing>
          <wp:inline distT="0" distB="0" distL="0" distR="0">
            <wp:extent cx="5589905" cy="5365750"/>
            <wp:effectExtent l="19050" t="0" r="0" b="0"/>
            <wp:docPr id="12" name="Рисунок 2" descr="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icture06"/>
                    <pic:cNvPicPr>
                      <a:picLocks noChangeAspect="1" noChangeArrowheads="1"/>
                    </pic:cNvPicPr>
                  </pic:nvPicPr>
                  <pic:blipFill>
                    <a:blip r:embed="rId9" cstate="print"/>
                    <a:srcRect/>
                    <a:stretch>
                      <a:fillRect/>
                    </a:stretch>
                  </pic:blipFill>
                  <pic:spPr bwMode="auto">
                    <a:xfrm>
                      <a:off x="0" y="0"/>
                      <a:ext cx="5589905" cy="5365750"/>
                    </a:xfrm>
                    <a:prstGeom prst="rect">
                      <a:avLst/>
                    </a:prstGeom>
                    <a:noFill/>
                    <a:ln w="9525">
                      <a:noFill/>
                      <a:miter lim="800000"/>
                      <a:headEnd/>
                      <a:tailEnd/>
                    </a:ln>
                  </pic:spPr>
                </pic:pic>
              </a:graphicData>
            </a:graphic>
          </wp:inline>
        </w:drawing>
      </w:r>
    </w:p>
    <w:p w:rsidR="00F00D6D" w:rsidRDefault="00F00D6D" w:rsidP="00F00D6D">
      <w:pPr>
        <w:pStyle w:val="3"/>
        <w:spacing w:after="0"/>
        <w:rPr>
          <w:rFonts w:ascii="Times New Roman" w:hAnsi="Times New Roman"/>
          <w:sz w:val="28"/>
          <w:szCs w:val="28"/>
        </w:rPr>
      </w:pPr>
    </w:p>
    <w:p w:rsidR="00F434BC" w:rsidRDefault="00F434BC" w:rsidP="00627348">
      <w:pPr>
        <w:autoSpaceDE w:val="0"/>
        <w:spacing w:line="360" w:lineRule="auto"/>
        <w:ind w:firstLine="567"/>
        <w:jc w:val="both"/>
        <w:rPr>
          <w:sz w:val="28"/>
          <w:szCs w:val="28"/>
          <w:shd w:val="clear" w:color="auto" w:fill="FFFFFF"/>
        </w:rPr>
      </w:pPr>
      <w:proofErr w:type="spellStart"/>
      <w:r>
        <w:rPr>
          <w:sz w:val="28"/>
          <w:szCs w:val="28"/>
          <w:shd w:val="clear" w:color="auto" w:fill="FFFFFF"/>
        </w:rPr>
        <w:t>Ельниковский</w:t>
      </w:r>
      <w:proofErr w:type="spellEnd"/>
      <w:r>
        <w:rPr>
          <w:sz w:val="28"/>
          <w:szCs w:val="28"/>
          <w:shd w:val="clear" w:color="auto" w:fill="FFFFFF"/>
        </w:rPr>
        <w:t xml:space="preserve"> муниципальный район расположен в северной части Республики Мордовия. Район граничит на севере с Нижегородской областью, на западе — с </w:t>
      </w:r>
      <w:proofErr w:type="spellStart"/>
      <w:r>
        <w:rPr>
          <w:sz w:val="28"/>
          <w:szCs w:val="28"/>
          <w:shd w:val="clear" w:color="auto" w:fill="FFFFFF"/>
        </w:rPr>
        <w:t>Темниковским</w:t>
      </w:r>
      <w:proofErr w:type="spellEnd"/>
      <w:r>
        <w:rPr>
          <w:sz w:val="28"/>
          <w:szCs w:val="28"/>
          <w:shd w:val="clear" w:color="auto" w:fill="FFFFFF"/>
        </w:rPr>
        <w:t xml:space="preserve">, на юге — с </w:t>
      </w:r>
      <w:proofErr w:type="spellStart"/>
      <w:r>
        <w:rPr>
          <w:sz w:val="28"/>
          <w:szCs w:val="28"/>
          <w:shd w:val="clear" w:color="auto" w:fill="FFFFFF"/>
        </w:rPr>
        <w:t>Краснослободским</w:t>
      </w:r>
      <w:proofErr w:type="spellEnd"/>
      <w:r>
        <w:rPr>
          <w:sz w:val="28"/>
          <w:szCs w:val="28"/>
          <w:shd w:val="clear" w:color="auto" w:fill="FFFFFF"/>
        </w:rPr>
        <w:t xml:space="preserve">, на востоке — </w:t>
      </w:r>
      <w:r>
        <w:rPr>
          <w:sz w:val="28"/>
          <w:szCs w:val="28"/>
          <w:shd w:val="clear" w:color="auto" w:fill="FFFFFF"/>
        </w:rPr>
        <w:lastRenderedPageBreak/>
        <w:t xml:space="preserve">со </w:t>
      </w:r>
      <w:proofErr w:type="spellStart"/>
      <w:r>
        <w:rPr>
          <w:sz w:val="28"/>
          <w:szCs w:val="28"/>
          <w:shd w:val="clear" w:color="auto" w:fill="FFFFFF"/>
        </w:rPr>
        <w:t>Старошайговским</w:t>
      </w:r>
      <w:proofErr w:type="spellEnd"/>
      <w:r>
        <w:rPr>
          <w:sz w:val="28"/>
          <w:szCs w:val="28"/>
          <w:shd w:val="clear" w:color="auto" w:fill="FFFFFF"/>
        </w:rPr>
        <w:t xml:space="preserve"> муниципальными районами, занимает территорию площадью 1 056 км</w:t>
      </w:r>
      <w:proofErr w:type="gramStart"/>
      <w:r>
        <w:rPr>
          <w:sz w:val="28"/>
          <w:szCs w:val="28"/>
          <w:shd w:val="clear" w:color="auto" w:fill="FFFFFF"/>
          <w:vertAlign w:val="superscript"/>
        </w:rPr>
        <w:t>2</w:t>
      </w:r>
      <w:proofErr w:type="gramEnd"/>
      <w:r>
        <w:rPr>
          <w:sz w:val="28"/>
          <w:szCs w:val="28"/>
          <w:shd w:val="clear" w:color="auto" w:fill="FFFFFF"/>
        </w:rPr>
        <w:t xml:space="preserve">. Районный центр располагается </w:t>
      </w:r>
      <w:proofErr w:type="gramStart"/>
      <w:r>
        <w:rPr>
          <w:sz w:val="28"/>
          <w:szCs w:val="28"/>
          <w:shd w:val="clear" w:color="auto" w:fill="FFFFFF"/>
        </w:rPr>
        <w:t>в</w:t>
      </w:r>
      <w:proofErr w:type="gramEnd"/>
      <w:r>
        <w:rPr>
          <w:sz w:val="28"/>
          <w:szCs w:val="28"/>
          <w:shd w:val="clear" w:color="auto" w:fill="FFFFFF"/>
        </w:rPr>
        <w:t xml:space="preserve"> с. Ельники. Связь с. Ельники с </w:t>
      </w:r>
      <w:proofErr w:type="gramStart"/>
      <w:r>
        <w:rPr>
          <w:sz w:val="28"/>
          <w:szCs w:val="28"/>
          <w:shd w:val="clear" w:color="auto" w:fill="FFFFFF"/>
        </w:rPr>
        <w:t>г</w:t>
      </w:r>
      <w:proofErr w:type="gramEnd"/>
      <w:r>
        <w:rPr>
          <w:sz w:val="28"/>
          <w:szCs w:val="28"/>
          <w:shd w:val="clear" w:color="auto" w:fill="FFFFFF"/>
        </w:rPr>
        <w:t xml:space="preserve">. Саранском осуществляется по автомобильной дороге (137 км).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состав района входят 13 сельских поселений, количество населенных пунктов — 67. Село Ельники — административный центр района — расположено в ландшафтах смешанных лесов водно-ледниковых и древнеаллювиальных равнин на р. </w:t>
      </w:r>
      <w:proofErr w:type="spellStart"/>
      <w:r>
        <w:rPr>
          <w:sz w:val="28"/>
          <w:szCs w:val="28"/>
          <w:shd w:val="clear" w:color="auto" w:fill="FFFFFF"/>
        </w:rPr>
        <w:t>Варме</w:t>
      </w:r>
      <w:proofErr w:type="spellEnd"/>
      <w:r>
        <w:rPr>
          <w:sz w:val="28"/>
          <w:szCs w:val="28"/>
          <w:shd w:val="clear" w:color="auto" w:fill="FFFFFF"/>
        </w:rPr>
        <w:t xml:space="preserve">, правом притоке р. Мокши. Окрестности села заняты сельскохозяйственными землями средней степени ценности.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Климат в </w:t>
      </w:r>
      <w:proofErr w:type="spellStart"/>
      <w:r>
        <w:rPr>
          <w:sz w:val="28"/>
          <w:szCs w:val="28"/>
          <w:shd w:val="clear" w:color="auto" w:fill="FFFFFF"/>
        </w:rPr>
        <w:t>Ельниковском</w:t>
      </w:r>
      <w:proofErr w:type="spellEnd"/>
      <w:r>
        <w:rPr>
          <w:sz w:val="28"/>
          <w:szCs w:val="28"/>
          <w:shd w:val="clear" w:color="auto" w:fill="FFFFFF"/>
        </w:rPr>
        <w:t xml:space="preserve"> муниципальном районе, как и во всей </w:t>
      </w:r>
      <w:proofErr w:type="gramStart"/>
      <w:r>
        <w:rPr>
          <w:sz w:val="28"/>
          <w:szCs w:val="28"/>
          <w:shd w:val="clear" w:color="auto" w:fill="FFFFFF"/>
        </w:rPr>
        <w:t>Республике</w:t>
      </w:r>
      <w:proofErr w:type="gramEnd"/>
      <w:r>
        <w:rPr>
          <w:sz w:val="28"/>
          <w:szCs w:val="28"/>
          <w:shd w:val="clear" w:color="auto" w:fill="FFFFFF"/>
        </w:rPr>
        <w:t xml:space="preserve"> Мордовия, умеренно-континентальный с неустойчивым увлажнением, с формированием типов погоды: в холодный период — от слабо морозной до значительно морозной, весной и летом — от влажной и холодной до засушливой, осенью — от теплой и влажной до холодной и сухой. Среднегодовая температура воздуха изменяется от +3,5</w:t>
      </w:r>
      <w:proofErr w:type="gramStart"/>
      <w:r>
        <w:rPr>
          <w:sz w:val="28"/>
          <w:szCs w:val="28"/>
          <w:shd w:val="clear" w:color="auto" w:fill="FFFFFF"/>
        </w:rPr>
        <w:t>°С</w:t>
      </w:r>
      <w:proofErr w:type="gramEnd"/>
      <w:r>
        <w:rPr>
          <w:sz w:val="28"/>
          <w:szCs w:val="28"/>
          <w:shd w:val="clear" w:color="auto" w:fill="FFFFFF"/>
        </w:rPr>
        <w:t xml:space="preserve"> до +4,0°С. Средняя температура самого холодного месяца (января) изменяется в пределах от -11,5°С до                  -12,3°С, отмечается понижение температуры до -47 °С. Средняя температура самого теплого месяца (июля) составляет от +18,9°С до +19,8°С, максимальная — +37°С. За год выпадает 516 мм осадков, из них 361 мм (70,0 %) — за апрель — октябрь, 155 мм (30,0 %) — за ноябрь — март. Суточный максимум осадков — 128 мм. Отклонение в сторону минимальных и максимальных значений составляет 120— 180 мм. Распределение осадков по территории района изменяется несущественно. Средняя месячная относительная влажность воздуха наиболее холодного месяца составляет 83,0 %, наиболее теплого месяца — 69,0 %. Количество летних осадков преобладает над </w:t>
      </w:r>
      <w:proofErr w:type="gramStart"/>
      <w:r>
        <w:rPr>
          <w:sz w:val="28"/>
          <w:szCs w:val="28"/>
          <w:shd w:val="clear" w:color="auto" w:fill="FFFFFF"/>
        </w:rPr>
        <w:t>зимними</w:t>
      </w:r>
      <w:proofErr w:type="gramEnd"/>
      <w:r>
        <w:rPr>
          <w:sz w:val="28"/>
          <w:szCs w:val="28"/>
          <w:shd w:val="clear" w:color="auto" w:fill="FFFFFF"/>
        </w:rPr>
        <w:t xml:space="preserve"> в основном за счет их интенсивности. Указанные данные характеризуют агроклиматические ресурсы района как достаточно благоприятные для развития сельского хозяйства. </w:t>
      </w: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587A56" w:rsidRDefault="00587A56" w:rsidP="00627348">
      <w:pPr>
        <w:tabs>
          <w:tab w:val="left" w:pos="1177"/>
        </w:tabs>
        <w:spacing w:line="360" w:lineRule="auto"/>
        <w:ind w:firstLine="709"/>
        <w:jc w:val="both"/>
        <w:rPr>
          <w:rFonts w:eastAsiaTheme="minorHAnsi"/>
          <w:b/>
          <w:color w:val="000000"/>
          <w:sz w:val="28"/>
          <w:szCs w:val="28"/>
          <w:lang w:eastAsia="en-US"/>
        </w:rPr>
      </w:pPr>
    </w:p>
    <w:p w:rsidR="0011506D" w:rsidRPr="00587A56" w:rsidRDefault="0011506D" w:rsidP="00627348">
      <w:pPr>
        <w:tabs>
          <w:tab w:val="left" w:pos="1177"/>
        </w:tabs>
        <w:spacing w:line="360" w:lineRule="auto"/>
        <w:ind w:firstLine="709"/>
        <w:jc w:val="both"/>
        <w:rPr>
          <w:rFonts w:eastAsiaTheme="minorHAnsi"/>
          <w:b/>
          <w:i/>
          <w:color w:val="000000"/>
          <w:sz w:val="28"/>
          <w:szCs w:val="28"/>
          <w:lang w:eastAsia="en-US"/>
        </w:rPr>
      </w:pPr>
      <w:r w:rsidRPr="00587A56">
        <w:rPr>
          <w:rFonts w:eastAsiaTheme="minorHAnsi"/>
          <w:b/>
          <w:i/>
          <w:color w:val="000000"/>
          <w:sz w:val="28"/>
          <w:szCs w:val="28"/>
          <w:lang w:eastAsia="en-US"/>
        </w:rPr>
        <w:t xml:space="preserve">1.2.Природные ресурсы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В структуре почвенного покрова дерново-подзолистые почвы (45 %) и светло-серые лесные (21,0 %), которые обладают невысоким естественным плодородием (их бонитет оценивается в пределах 20—30 баллов). Наиболее плодородными на территории Ельниковского муниципального района являются черноземы (16,0 %), которые распространены в юго-западной его части. В поймах рек наибольшее распространение имеют аллювиальные (пойменные) почвы, занимающие 11,0 % от общей площади сельскохозяйственных угодий. Главным направлением их рационального использования следует считать создание на них высокопродуктивных сенокосов. </w:t>
      </w:r>
    </w:p>
    <w:p w:rsidR="00F434BC" w:rsidRDefault="00F434BC" w:rsidP="00627348">
      <w:pPr>
        <w:autoSpaceDE w:val="0"/>
        <w:spacing w:line="360" w:lineRule="auto"/>
        <w:ind w:firstLine="567"/>
        <w:jc w:val="both"/>
        <w:rPr>
          <w:iCs/>
          <w:sz w:val="28"/>
          <w:szCs w:val="28"/>
          <w:shd w:val="clear" w:color="auto" w:fill="FFFFFF"/>
        </w:rPr>
      </w:pPr>
      <w:r>
        <w:rPr>
          <w:iCs/>
          <w:sz w:val="28"/>
          <w:szCs w:val="28"/>
          <w:shd w:val="clear" w:color="auto" w:fill="FFFFFF"/>
        </w:rPr>
        <w:t xml:space="preserve">К важным природным богатствам района относят лесные ресурсы.  На территории Ельниковского муниципального района расположены леса </w:t>
      </w:r>
      <w:proofErr w:type="spellStart"/>
      <w:r>
        <w:rPr>
          <w:iCs/>
          <w:sz w:val="28"/>
          <w:szCs w:val="28"/>
          <w:shd w:val="clear" w:color="auto" w:fill="FFFFFF"/>
        </w:rPr>
        <w:t>Краснослободского</w:t>
      </w:r>
      <w:proofErr w:type="spellEnd"/>
      <w:r>
        <w:rPr>
          <w:iCs/>
          <w:sz w:val="28"/>
          <w:szCs w:val="28"/>
          <w:shd w:val="clear" w:color="auto" w:fill="FFFFFF"/>
        </w:rPr>
        <w:t xml:space="preserve"> территориального лесничества и леса </w:t>
      </w:r>
      <w:proofErr w:type="spellStart"/>
      <w:r>
        <w:rPr>
          <w:iCs/>
          <w:sz w:val="28"/>
          <w:szCs w:val="28"/>
          <w:shd w:val="clear" w:color="auto" w:fill="FFFFFF"/>
        </w:rPr>
        <w:t>Пурдошанского</w:t>
      </w:r>
      <w:proofErr w:type="spellEnd"/>
      <w:r>
        <w:rPr>
          <w:iCs/>
          <w:sz w:val="28"/>
          <w:szCs w:val="28"/>
          <w:shd w:val="clear" w:color="auto" w:fill="FFFFFF"/>
        </w:rPr>
        <w:t xml:space="preserve"> (10 228 га) и Ельниковского (23 460 га) участковых лесничеств. Общая площадь лесов на территории района составляет 33 688 га (около 25,2 % площади муниципального района). По целевому назначению леса на территории Ельниковского района подразделяются </w:t>
      </w:r>
      <w:proofErr w:type="gramStart"/>
      <w:r>
        <w:rPr>
          <w:iCs/>
          <w:sz w:val="28"/>
          <w:szCs w:val="28"/>
          <w:shd w:val="clear" w:color="auto" w:fill="FFFFFF"/>
        </w:rPr>
        <w:t>на</w:t>
      </w:r>
      <w:proofErr w:type="gramEnd"/>
      <w:r>
        <w:rPr>
          <w:iCs/>
          <w:sz w:val="28"/>
          <w:szCs w:val="28"/>
          <w:shd w:val="clear" w:color="auto" w:fill="FFFFFF"/>
        </w:rPr>
        <w:t xml:space="preserve"> защитные и эксплуатационные. В природном составе лесов преобладают сосна, дуб, береза, осина, липа. Площадь лесного фонда используется эффективно. Эксплуатационный фонд лесничества составляют спелые и перестойные насаждения.</w:t>
      </w:r>
    </w:p>
    <w:p w:rsidR="00F434BC" w:rsidRDefault="00F434BC" w:rsidP="00627348">
      <w:pPr>
        <w:autoSpaceDE w:val="0"/>
        <w:spacing w:line="360" w:lineRule="auto"/>
        <w:ind w:firstLine="567"/>
        <w:jc w:val="both"/>
        <w:rPr>
          <w:sz w:val="28"/>
          <w:szCs w:val="28"/>
          <w:shd w:val="clear" w:color="auto" w:fill="FFFFFF"/>
        </w:rPr>
      </w:pPr>
      <w:r>
        <w:rPr>
          <w:sz w:val="28"/>
          <w:szCs w:val="28"/>
        </w:rPr>
        <w:t>Месторождения полезных ископаемых приурочены к четвертичным отложениям: кирпичные суглинки (</w:t>
      </w:r>
      <w:proofErr w:type="spellStart"/>
      <w:r>
        <w:rPr>
          <w:sz w:val="28"/>
          <w:szCs w:val="28"/>
        </w:rPr>
        <w:t>Ельниковское</w:t>
      </w:r>
      <w:proofErr w:type="spellEnd"/>
      <w:r>
        <w:rPr>
          <w:sz w:val="28"/>
          <w:szCs w:val="28"/>
        </w:rPr>
        <w:t>), строительные пески (Александровское); доломитовая мука (</w:t>
      </w:r>
      <w:proofErr w:type="spellStart"/>
      <w:r>
        <w:rPr>
          <w:sz w:val="28"/>
          <w:szCs w:val="28"/>
        </w:rPr>
        <w:t>Новошаловское</w:t>
      </w:r>
      <w:proofErr w:type="spellEnd"/>
      <w:r>
        <w:rPr>
          <w:sz w:val="28"/>
          <w:szCs w:val="28"/>
        </w:rPr>
        <w:t xml:space="preserve">). Особо выделяется </w:t>
      </w:r>
      <w:proofErr w:type="spellStart"/>
      <w:r>
        <w:rPr>
          <w:sz w:val="28"/>
          <w:szCs w:val="28"/>
        </w:rPr>
        <w:t>Будаевское</w:t>
      </w:r>
      <w:proofErr w:type="spellEnd"/>
      <w:r>
        <w:rPr>
          <w:sz w:val="28"/>
          <w:szCs w:val="28"/>
        </w:rPr>
        <w:t xml:space="preserve"> месторождение карбонатных пород на щебень (</w:t>
      </w:r>
      <w:r>
        <w:rPr>
          <w:sz w:val="28"/>
          <w:szCs w:val="28"/>
          <w:shd w:val="clear" w:color="auto" w:fill="FFFFFF"/>
        </w:rPr>
        <w:t>мощность отложений</w:t>
      </w:r>
      <w:r>
        <w:rPr>
          <w:sz w:val="28"/>
          <w:szCs w:val="28"/>
          <w:shd w:val="clear" w:color="auto" w:fill="FFFFFF"/>
          <w:lang w:val="en-US"/>
        </w:rPr>
        <w:t> </w:t>
      </w:r>
      <w:r>
        <w:rPr>
          <w:sz w:val="28"/>
          <w:szCs w:val="28"/>
          <w:shd w:val="clear" w:color="auto" w:fill="FFFFFF"/>
        </w:rPr>
        <w:t xml:space="preserve">— 12 м), </w:t>
      </w:r>
      <w:proofErr w:type="gramStart"/>
      <w:r>
        <w:rPr>
          <w:sz w:val="28"/>
          <w:szCs w:val="28"/>
          <w:shd w:val="clear" w:color="auto" w:fill="FFFFFF"/>
        </w:rPr>
        <w:t>приуроченные</w:t>
      </w:r>
      <w:proofErr w:type="gramEnd"/>
      <w:r>
        <w:rPr>
          <w:sz w:val="28"/>
          <w:szCs w:val="28"/>
          <w:shd w:val="clear" w:color="auto" w:fill="FFFFFF"/>
        </w:rPr>
        <w:t xml:space="preserve"> к выходам известняков и доломитов каменноугольного возраста (табл</w:t>
      </w:r>
      <w:r w:rsidR="00627348">
        <w:rPr>
          <w:sz w:val="28"/>
          <w:szCs w:val="28"/>
          <w:shd w:val="clear" w:color="auto" w:fill="FFFFFF"/>
        </w:rPr>
        <w:t>ица</w:t>
      </w:r>
      <w:r>
        <w:rPr>
          <w:sz w:val="28"/>
          <w:szCs w:val="28"/>
          <w:shd w:val="clear" w:color="auto" w:fill="FFFFFF"/>
        </w:rPr>
        <w:t> 1).</w:t>
      </w: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587A56" w:rsidRDefault="00587A56" w:rsidP="00F434BC">
      <w:pPr>
        <w:spacing w:line="100" w:lineRule="atLeast"/>
        <w:jc w:val="center"/>
        <w:rPr>
          <w:b/>
          <w:bCs/>
        </w:rPr>
      </w:pPr>
    </w:p>
    <w:p w:rsidR="00F434BC" w:rsidRPr="00B55F03" w:rsidRDefault="00F434BC" w:rsidP="00F434BC">
      <w:pPr>
        <w:spacing w:line="100" w:lineRule="atLeast"/>
        <w:jc w:val="center"/>
        <w:rPr>
          <w:b/>
          <w:bCs/>
        </w:rPr>
      </w:pPr>
      <w:r w:rsidRPr="00B55F03">
        <w:rPr>
          <w:b/>
          <w:bCs/>
        </w:rPr>
        <w:t xml:space="preserve">Список месторождений и проявлений полезных ископаемых  </w:t>
      </w:r>
    </w:p>
    <w:p w:rsidR="00F434BC" w:rsidRPr="00B55F03" w:rsidRDefault="00F434BC" w:rsidP="00F434BC">
      <w:pPr>
        <w:spacing w:line="100" w:lineRule="atLeast"/>
        <w:jc w:val="center"/>
        <w:rPr>
          <w:b/>
          <w:bCs/>
        </w:rPr>
      </w:pPr>
      <w:r w:rsidRPr="00B55F03">
        <w:rPr>
          <w:b/>
          <w:bCs/>
        </w:rPr>
        <w:t xml:space="preserve">Ельниковского муниципального района  </w:t>
      </w:r>
    </w:p>
    <w:tbl>
      <w:tblPr>
        <w:tblW w:w="0" w:type="auto"/>
        <w:tblInd w:w="18" w:type="dxa"/>
        <w:tblLayout w:type="fixed"/>
        <w:tblCellMar>
          <w:top w:w="55" w:type="dxa"/>
          <w:left w:w="55" w:type="dxa"/>
          <w:bottom w:w="55" w:type="dxa"/>
          <w:right w:w="55" w:type="dxa"/>
        </w:tblCellMar>
        <w:tblLook w:val="04A0"/>
      </w:tblPr>
      <w:tblGrid>
        <w:gridCol w:w="1880"/>
        <w:gridCol w:w="1559"/>
        <w:gridCol w:w="4820"/>
        <w:gridCol w:w="1137"/>
      </w:tblGrid>
      <w:tr w:rsidR="00F434BC" w:rsidTr="00F434BC">
        <w:trPr>
          <w:trHeight w:val="1185"/>
        </w:trPr>
        <w:tc>
          <w:tcPr>
            <w:tcW w:w="188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Объект учета</w:t>
            </w:r>
          </w:p>
        </w:tc>
        <w:tc>
          <w:tcPr>
            <w:tcW w:w="1559"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Основные полезные ископаемые</w:t>
            </w:r>
          </w:p>
        </w:tc>
        <w:tc>
          <w:tcPr>
            <w:tcW w:w="4820" w:type="dxa"/>
            <w:tcBorders>
              <w:top w:val="single" w:sz="2" w:space="0" w:color="000000"/>
              <w:left w:val="single" w:sz="2" w:space="0" w:color="000000"/>
              <w:bottom w:val="single" w:sz="2" w:space="0" w:color="000000"/>
              <w:right w:val="nil"/>
            </w:tcBorders>
            <w:hideMark/>
          </w:tcPr>
          <w:p w:rsidR="00F434BC" w:rsidRDefault="00F434BC">
            <w:pPr>
              <w:autoSpaceDE w:val="0"/>
              <w:snapToGrid w:val="0"/>
              <w:spacing w:line="100" w:lineRule="atLeast"/>
              <w:jc w:val="center"/>
              <w:rPr>
                <w:rFonts w:eastAsia="Calibri" w:cs="Calibri"/>
                <w:lang w:eastAsia="ar-SA"/>
              </w:rPr>
            </w:pPr>
            <w:r>
              <w:t>Местоположение</w:t>
            </w:r>
          </w:p>
        </w:tc>
        <w:tc>
          <w:tcPr>
            <w:tcW w:w="1137" w:type="dxa"/>
            <w:tcBorders>
              <w:top w:val="single" w:sz="2" w:space="0" w:color="000000"/>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Категория месторождения</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Лесной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правом берегу р. </w:t>
            </w:r>
            <w:proofErr w:type="spellStart"/>
            <w:r>
              <w:t>Уркат</w:t>
            </w:r>
            <w:proofErr w:type="spellEnd"/>
            <w:r>
              <w:t xml:space="preserve"> между селами Урей-1 и </w:t>
            </w:r>
            <w:proofErr w:type="spellStart"/>
            <w:r>
              <w:t>Русиново</w:t>
            </w:r>
            <w:proofErr w:type="spellEnd"/>
            <w:r>
              <w:t xml:space="preserve"> (напротив п</w:t>
            </w:r>
            <w:proofErr w:type="gramStart"/>
            <w:r>
              <w:t>.С</w:t>
            </w:r>
            <w:proofErr w:type="gramEnd"/>
            <w:r>
              <w:t xml:space="preserve">вободный), в 16 км к С от с. Ельники. </w:t>
            </w:r>
            <w:proofErr w:type="gramStart"/>
            <w:r>
              <w:t>Ближайшая</w:t>
            </w:r>
            <w:proofErr w:type="gramEnd"/>
            <w:r>
              <w:t xml:space="preserve"> ж.д.ст. Первомайск севернее в 17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крупное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Свободный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левом берегу р. </w:t>
            </w:r>
            <w:proofErr w:type="spellStart"/>
            <w:r>
              <w:t>Уркат</w:t>
            </w:r>
            <w:proofErr w:type="spellEnd"/>
            <w:r>
              <w:t xml:space="preserve">, в 1-1,5 км  СВ  с. Урей-1, ЮЮВ  пос. Свободный (от </w:t>
            </w:r>
            <w:proofErr w:type="spellStart"/>
            <w:r>
              <w:t>уч-ка</w:t>
            </w:r>
            <w:proofErr w:type="spellEnd"/>
            <w:r>
              <w:t xml:space="preserve"> </w:t>
            </w:r>
            <w:proofErr w:type="spellStart"/>
            <w:r>
              <w:t>Будаевский</w:t>
            </w:r>
            <w:proofErr w:type="spellEnd"/>
            <w:r>
              <w:t xml:space="preserve"> удален на</w:t>
            </w:r>
            <w:proofErr w:type="gramStart"/>
            <w:r>
              <w:t xml:space="preserve"> С</w:t>
            </w:r>
            <w:proofErr w:type="gramEnd"/>
            <w:r>
              <w:t xml:space="preserve"> — 0,5—1,0км),  в 13 км к С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xml:space="preserve">, </w:t>
            </w:r>
            <w:proofErr w:type="spellStart"/>
            <w:r>
              <w:t>Будаевский</w:t>
            </w:r>
            <w:proofErr w:type="spellEnd"/>
            <w:r>
              <w:t xml:space="preserve">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левом берегу </w:t>
            </w:r>
            <w:proofErr w:type="spellStart"/>
            <w:r>
              <w:t>р</w:t>
            </w:r>
            <w:proofErr w:type="spellEnd"/>
            <w:r>
              <w:t xml:space="preserve"> .</w:t>
            </w:r>
            <w:proofErr w:type="spellStart"/>
            <w:r>
              <w:t>Уркат</w:t>
            </w:r>
            <w:proofErr w:type="spellEnd"/>
            <w:r>
              <w:t xml:space="preserve">, в 0,3 км на СЗ от с. </w:t>
            </w:r>
            <w:proofErr w:type="spellStart"/>
            <w:r>
              <w:t>Будаево</w:t>
            </w:r>
            <w:proofErr w:type="spellEnd"/>
            <w:r>
              <w:t xml:space="preserve">, в 0,5—1,0 км к Ю от </w:t>
            </w:r>
            <w:proofErr w:type="spellStart"/>
            <w:r>
              <w:t>уч-ка</w:t>
            </w:r>
            <w:proofErr w:type="spellEnd"/>
            <w:r>
              <w:t xml:space="preserve"> Свободный,  в 12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Будаевское</w:t>
            </w:r>
            <w:proofErr w:type="spellEnd"/>
            <w:r>
              <w:t xml:space="preserve">, </w:t>
            </w:r>
            <w:proofErr w:type="spellStart"/>
            <w:r>
              <w:t>Урейский</w:t>
            </w:r>
            <w:proofErr w:type="spellEnd"/>
            <w:r>
              <w:t xml:space="preserve"> участок</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известняк (строительные камни)</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На правом берегу </w:t>
            </w:r>
            <w:proofErr w:type="spellStart"/>
            <w:r>
              <w:t>р</w:t>
            </w:r>
            <w:proofErr w:type="gramStart"/>
            <w:r>
              <w:t>.У</w:t>
            </w:r>
            <w:proofErr w:type="gramEnd"/>
            <w:r>
              <w:t>ркат</w:t>
            </w:r>
            <w:proofErr w:type="spellEnd"/>
            <w:r>
              <w:t xml:space="preserve"> между селами Урей-1 и Бол. </w:t>
            </w:r>
            <w:proofErr w:type="spellStart"/>
            <w:r>
              <w:t>Уркат</w:t>
            </w:r>
            <w:proofErr w:type="spellEnd"/>
            <w:r>
              <w:t xml:space="preserve">, в 1,1 км к ЮВ от д. </w:t>
            </w:r>
            <w:proofErr w:type="spellStart"/>
            <w:r>
              <w:t>Будаево</w:t>
            </w:r>
            <w:proofErr w:type="spellEnd"/>
            <w:r>
              <w:t>, в 11 км к</w:t>
            </w:r>
            <w:proofErr w:type="gramStart"/>
            <w:r>
              <w:t xml:space="preserve"> С</w:t>
            </w:r>
            <w:proofErr w:type="gramEnd"/>
            <w:r>
              <w:t xml:space="preserve"> от с. Ельники</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Уркатское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(строительные материалы)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1,5 км </w:t>
            </w:r>
            <w:proofErr w:type="gramStart"/>
            <w:r>
              <w:t>СВ</w:t>
            </w:r>
            <w:proofErr w:type="gramEnd"/>
            <w:r>
              <w:t xml:space="preserve">  д. Бол. </w:t>
            </w:r>
            <w:proofErr w:type="spellStart"/>
            <w:r>
              <w:t>Уркат</w:t>
            </w:r>
            <w:proofErr w:type="spellEnd"/>
            <w:r>
              <w:t xml:space="preserve">, в 8 км  </w:t>
            </w:r>
            <w:proofErr w:type="gramStart"/>
            <w:r>
              <w:t>СВ</w:t>
            </w:r>
            <w:proofErr w:type="gramEnd"/>
            <w:r>
              <w:t xml:space="preserve"> райцентра Ельники, в 150 км СЗ г. Саранска</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среднее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Ельниковское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суглинок (кирпично-черепичное сырье)</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 км к </w:t>
            </w:r>
            <w:proofErr w:type="gramStart"/>
            <w:r>
              <w:t>З</w:t>
            </w:r>
            <w:proofErr w:type="gramEnd"/>
            <w:r>
              <w:t xml:space="preserve"> от р.п. Ельники, в 0,5 км</w:t>
            </w:r>
            <w:proofErr w:type="gramStart"/>
            <w:r>
              <w:t xml:space="preserve"> С</w:t>
            </w:r>
            <w:proofErr w:type="gramEnd"/>
            <w:r>
              <w:t xml:space="preserve"> шоссе </w:t>
            </w:r>
            <w:proofErr w:type="spellStart"/>
            <w:r>
              <w:t>Ельники-Акчеево</w:t>
            </w:r>
            <w:proofErr w:type="spellEnd"/>
            <w:r>
              <w:t xml:space="preserve">, в  85 км к С от ж.д.ст. </w:t>
            </w:r>
            <w:proofErr w:type="spellStart"/>
            <w:r>
              <w:t>Ковылкино</w:t>
            </w:r>
            <w:proofErr w:type="spellEnd"/>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proofErr w:type="spellStart"/>
            <w:r>
              <w:t>Новошаловское</w:t>
            </w:r>
            <w:proofErr w:type="spellEnd"/>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доломит (известкование почв)</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У </w:t>
            </w:r>
            <w:proofErr w:type="gramStart"/>
            <w:r>
              <w:t>СВ</w:t>
            </w:r>
            <w:proofErr w:type="gramEnd"/>
            <w:r>
              <w:t xml:space="preserve"> окраины д. Новые Шалы, в 25 км СЗ  с. Ельники, в 28 км СВ г. Темников, на коренном склоне, прилегающем к пойме р. Мокша. Вдоль северной границы </w:t>
            </w:r>
            <w:proofErr w:type="spellStart"/>
            <w:r>
              <w:t>м-ния</w:t>
            </w:r>
            <w:proofErr w:type="spellEnd"/>
            <w:r>
              <w:t xml:space="preserve"> проходит автодорога Ельники-Темников</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r w:rsidR="00F434BC" w:rsidTr="00F434BC">
        <w:trPr>
          <w:trHeight w:val="540"/>
        </w:trPr>
        <w:tc>
          <w:tcPr>
            <w:tcW w:w="188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Александровское</w:t>
            </w:r>
          </w:p>
        </w:tc>
        <w:tc>
          <w:tcPr>
            <w:tcW w:w="1559"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песок (строительные растворы)</w:t>
            </w:r>
          </w:p>
        </w:tc>
        <w:tc>
          <w:tcPr>
            <w:tcW w:w="4820" w:type="dxa"/>
            <w:tcBorders>
              <w:top w:val="nil"/>
              <w:left w:val="single" w:sz="2" w:space="0" w:color="000000"/>
              <w:bottom w:val="single" w:sz="2" w:space="0" w:color="000000"/>
              <w:right w:val="nil"/>
            </w:tcBorders>
            <w:hideMark/>
          </w:tcPr>
          <w:p w:rsidR="00F434BC" w:rsidRDefault="00F434BC">
            <w:pPr>
              <w:autoSpaceDE w:val="0"/>
              <w:snapToGrid w:val="0"/>
              <w:spacing w:line="100" w:lineRule="atLeast"/>
              <w:rPr>
                <w:rFonts w:eastAsia="Calibri" w:cs="Calibri"/>
                <w:lang w:eastAsia="ar-SA"/>
              </w:rPr>
            </w:pPr>
            <w:r>
              <w:t xml:space="preserve">В 3,0 км западнее СЗ оконечности </w:t>
            </w:r>
            <w:proofErr w:type="gramStart"/>
            <w:r>
              <w:t>с</w:t>
            </w:r>
            <w:proofErr w:type="gramEnd"/>
            <w:r>
              <w:t>. </w:t>
            </w:r>
            <w:proofErr w:type="gramStart"/>
            <w:r>
              <w:t>Александровка</w:t>
            </w:r>
            <w:proofErr w:type="gramEnd"/>
            <w:r>
              <w:t xml:space="preserve">, с правой стороны автодорога Ельники — Ст. </w:t>
            </w:r>
            <w:proofErr w:type="spellStart"/>
            <w:r>
              <w:t>Синдрово</w:t>
            </w:r>
            <w:proofErr w:type="spellEnd"/>
            <w:r>
              <w:t xml:space="preserve">. Расстояние до </w:t>
            </w:r>
            <w:proofErr w:type="spellStart"/>
            <w:r>
              <w:t>р.ц</w:t>
            </w:r>
            <w:proofErr w:type="spellEnd"/>
            <w:r>
              <w:t xml:space="preserve">. Ельники 6,5 км. До </w:t>
            </w:r>
            <w:proofErr w:type="gramStart"/>
            <w:r>
              <w:t>ближайшей</w:t>
            </w:r>
            <w:proofErr w:type="gramEnd"/>
            <w:r>
              <w:t xml:space="preserve"> ж.д. ст. </w:t>
            </w:r>
            <w:proofErr w:type="spellStart"/>
            <w:r>
              <w:t>Ковылкино</w:t>
            </w:r>
            <w:proofErr w:type="spellEnd"/>
            <w:r>
              <w:t xml:space="preserve"> 94 км</w:t>
            </w:r>
          </w:p>
        </w:tc>
        <w:tc>
          <w:tcPr>
            <w:tcW w:w="1137" w:type="dxa"/>
            <w:tcBorders>
              <w:top w:val="nil"/>
              <w:left w:val="single" w:sz="2" w:space="0" w:color="000000"/>
              <w:bottom w:val="single" w:sz="2" w:space="0" w:color="000000"/>
              <w:right w:val="single" w:sz="2" w:space="0" w:color="000000"/>
            </w:tcBorders>
            <w:hideMark/>
          </w:tcPr>
          <w:p w:rsidR="00F434BC" w:rsidRDefault="00F434BC">
            <w:pPr>
              <w:autoSpaceDE w:val="0"/>
              <w:snapToGrid w:val="0"/>
              <w:spacing w:line="100" w:lineRule="atLeast"/>
              <w:jc w:val="center"/>
              <w:rPr>
                <w:rFonts w:eastAsia="Calibri" w:cs="Calibri"/>
                <w:lang w:eastAsia="ar-SA"/>
              </w:rPr>
            </w:pPr>
            <w:r>
              <w:t>малое</w:t>
            </w:r>
          </w:p>
        </w:tc>
      </w:tr>
    </w:tbl>
    <w:p w:rsidR="00F434BC" w:rsidRDefault="00F434BC" w:rsidP="00F434BC">
      <w:pPr>
        <w:autoSpaceDE w:val="0"/>
        <w:spacing w:line="288" w:lineRule="auto"/>
        <w:ind w:firstLine="567"/>
        <w:jc w:val="both"/>
        <w:rPr>
          <w:rFonts w:ascii="Calibri" w:eastAsia="Calibri" w:hAnsi="Calibri" w:cs="Calibri"/>
          <w:sz w:val="22"/>
          <w:szCs w:val="22"/>
          <w:lang w:eastAsia="ar-SA"/>
        </w:rPr>
      </w:pP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По территории района протекает р. Мокша, принимающая воды рек </w:t>
      </w:r>
      <w:proofErr w:type="spellStart"/>
      <w:r>
        <w:rPr>
          <w:sz w:val="28"/>
          <w:szCs w:val="28"/>
          <w:shd w:val="clear" w:color="auto" w:fill="FFFFFF"/>
        </w:rPr>
        <w:t>Уркат</w:t>
      </w:r>
      <w:proofErr w:type="spellEnd"/>
      <w:r>
        <w:rPr>
          <w:sz w:val="28"/>
          <w:szCs w:val="28"/>
          <w:shd w:val="clear" w:color="auto" w:fill="FFFFFF"/>
        </w:rPr>
        <w:t xml:space="preserve"> и </w:t>
      </w:r>
      <w:proofErr w:type="spellStart"/>
      <w:r>
        <w:rPr>
          <w:sz w:val="28"/>
          <w:szCs w:val="28"/>
          <w:shd w:val="clear" w:color="auto" w:fill="FFFFFF"/>
        </w:rPr>
        <w:t>Варма</w:t>
      </w:r>
      <w:proofErr w:type="spellEnd"/>
      <w:r>
        <w:rPr>
          <w:sz w:val="28"/>
          <w:szCs w:val="28"/>
          <w:shd w:val="clear" w:color="auto" w:fill="FFFFFF"/>
        </w:rPr>
        <w:t xml:space="preserve">. Площадь водосбора Мокши в створе </w:t>
      </w:r>
      <w:proofErr w:type="gramStart"/>
      <w:r>
        <w:rPr>
          <w:sz w:val="28"/>
          <w:szCs w:val="28"/>
          <w:shd w:val="clear" w:color="auto" w:fill="FFFFFF"/>
        </w:rPr>
        <w:t>с</w:t>
      </w:r>
      <w:proofErr w:type="gramEnd"/>
      <w:r>
        <w:rPr>
          <w:sz w:val="28"/>
          <w:szCs w:val="28"/>
          <w:shd w:val="clear" w:color="auto" w:fill="FFFFFF"/>
        </w:rPr>
        <w:t xml:space="preserve">. Стародевичье </w:t>
      </w:r>
      <w:r>
        <w:rPr>
          <w:sz w:val="28"/>
          <w:szCs w:val="28"/>
          <w:shd w:val="clear" w:color="auto" w:fill="FFFFFF"/>
        </w:rPr>
        <w:lastRenderedPageBreak/>
        <w:t>составляет 13 720 км</w:t>
      </w:r>
      <w:r>
        <w:rPr>
          <w:sz w:val="28"/>
          <w:szCs w:val="28"/>
          <w:shd w:val="clear" w:color="auto" w:fill="FFFFFF"/>
          <w:vertAlign w:val="superscript"/>
        </w:rPr>
        <w:t>2</w:t>
      </w:r>
      <w:r>
        <w:rPr>
          <w:sz w:val="28"/>
          <w:szCs w:val="28"/>
          <w:shd w:val="clear" w:color="auto" w:fill="FFFFFF"/>
        </w:rPr>
        <w:t>. Средний многолетний сток — 46,6 м</w:t>
      </w:r>
      <w:r>
        <w:rPr>
          <w:sz w:val="28"/>
          <w:szCs w:val="28"/>
          <w:shd w:val="clear" w:color="auto" w:fill="FFFFFF"/>
          <w:vertAlign w:val="superscript"/>
        </w:rPr>
        <w:t>3</w:t>
      </w:r>
      <w:r>
        <w:rPr>
          <w:sz w:val="28"/>
          <w:szCs w:val="28"/>
          <w:shd w:val="clear" w:color="auto" w:fill="FFFFFF"/>
        </w:rPr>
        <w:t xml:space="preserve">/с; объем — 1 471 </w:t>
      </w:r>
      <w:proofErr w:type="spellStart"/>
      <w:proofErr w:type="gramStart"/>
      <w:r>
        <w:rPr>
          <w:sz w:val="28"/>
          <w:szCs w:val="28"/>
          <w:shd w:val="clear" w:color="auto" w:fill="FFFFFF"/>
        </w:rPr>
        <w:t>млн</w:t>
      </w:r>
      <w:proofErr w:type="spellEnd"/>
      <w:proofErr w:type="gramEnd"/>
      <w:r>
        <w:rPr>
          <w:sz w:val="28"/>
          <w:szCs w:val="28"/>
          <w:shd w:val="clear" w:color="auto" w:fill="FFFFFF"/>
        </w:rPr>
        <w:t xml:space="preserve"> м</w:t>
      </w:r>
      <w:r>
        <w:rPr>
          <w:sz w:val="28"/>
          <w:szCs w:val="28"/>
          <w:shd w:val="clear" w:color="auto" w:fill="FFFFFF"/>
          <w:vertAlign w:val="superscript"/>
        </w:rPr>
        <w:t>3</w:t>
      </w:r>
      <w:r>
        <w:rPr>
          <w:sz w:val="28"/>
          <w:szCs w:val="28"/>
          <w:shd w:val="clear" w:color="auto" w:fill="FFFFFF"/>
        </w:rPr>
        <w:t>.</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 xml:space="preserve">На территории района для централизованного водоснабжения эксплуатируются </w:t>
      </w:r>
      <w:proofErr w:type="spellStart"/>
      <w:r>
        <w:rPr>
          <w:sz w:val="28"/>
          <w:szCs w:val="28"/>
          <w:shd w:val="clear" w:color="auto" w:fill="FFFFFF"/>
        </w:rPr>
        <w:t>верхнекаменноугольно-ассельский</w:t>
      </w:r>
      <w:proofErr w:type="spellEnd"/>
      <w:r>
        <w:rPr>
          <w:sz w:val="28"/>
          <w:szCs w:val="28"/>
          <w:shd w:val="clear" w:color="auto" w:fill="FFFFFF"/>
        </w:rPr>
        <w:t xml:space="preserve"> и </w:t>
      </w:r>
      <w:proofErr w:type="spellStart"/>
      <w:r>
        <w:rPr>
          <w:sz w:val="28"/>
          <w:szCs w:val="28"/>
          <w:shd w:val="clear" w:color="auto" w:fill="FFFFFF"/>
        </w:rPr>
        <w:t>верхнекаменноугольный</w:t>
      </w:r>
      <w:proofErr w:type="spellEnd"/>
      <w:r>
        <w:rPr>
          <w:sz w:val="28"/>
          <w:szCs w:val="28"/>
          <w:shd w:val="clear" w:color="auto" w:fill="FFFFFF"/>
        </w:rPr>
        <w:t xml:space="preserve"> водоносные горизонты. </w:t>
      </w:r>
      <w:proofErr w:type="spellStart"/>
      <w:r>
        <w:rPr>
          <w:sz w:val="28"/>
          <w:szCs w:val="28"/>
          <w:shd w:val="clear" w:color="auto" w:fill="FFFFFF"/>
        </w:rPr>
        <w:t>Водоотбор</w:t>
      </w:r>
      <w:proofErr w:type="spellEnd"/>
      <w:r>
        <w:rPr>
          <w:sz w:val="28"/>
          <w:szCs w:val="28"/>
          <w:shd w:val="clear" w:color="auto" w:fill="FFFFFF"/>
        </w:rPr>
        <w:t xml:space="preserve"> крупными потребителями составляет 0,7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Текущая потребность в воде на хозяйственно-питьевые нужды — 1,4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перспективная — 2,0 тыс. м</w:t>
      </w:r>
      <w:r>
        <w:rPr>
          <w:sz w:val="28"/>
          <w:szCs w:val="28"/>
          <w:shd w:val="clear" w:color="auto" w:fill="FFFFFF"/>
          <w:vertAlign w:val="superscript"/>
        </w:rPr>
        <w:t>3</w:t>
      </w:r>
      <w:r>
        <w:rPr>
          <w:sz w:val="28"/>
          <w:szCs w:val="28"/>
          <w:shd w:val="clear" w:color="auto" w:fill="FFFFFF"/>
        </w:rPr>
        <w:t>/</w:t>
      </w:r>
      <w:proofErr w:type="spellStart"/>
      <w:r>
        <w:rPr>
          <w:sz w:val="28"/>
          <w:szCs w:val="28"/>
          <w:shd w:val="clear" w:color="auto" w:fill="FFFFFF"/>
        </w:rPr>
        <w:t>сут</w:t>
      </w:r>
      <w:proofErr w:type="spellEnd"/>
      <w:r>
        <w:rPr>
          <w:sz w:val="28"/>
          <w:szCs w:val="28"/>
          <w:shd w:val="clear" w:color="auto" w:fill="FFFFFF"/>
        </w:rPr>
        <w:t xml:space="preserve">. </w:t>
      </w:r>
    </w:p>
    <w:p w:rsidR="00F434BC" w:rsidRDefault="00F434BC" w:rsidP="00627348">
      <w:pPr>
        <w:autoSpaceDE w:val="0"/>
        <w:spacing w:line="360" w:lineRule="auto"/>
        <w:ind w:firstLine="567"/>
        <w:jc w:val="both"/>
        <w:rPr>
          <w:sz w:val="28"/>
          <w:szCs w:val="28"/>
          <w:shd w:val="clear" w:color="auto" w:fill="FFFFFF"/>
        </w:rPr>
      </w:pPr>
      <w:r>
        <w:rPr>
          <w:sz w:val="28"/>
          <w:szCs w:val="28"/>
          <w:shd w:val="clear" w:color="auto" w:fill="FFFFFF"/>
        </w:rPr>
        <w:t>Воды имеют хорошее качество. Их минерализация изменяется в пределах от 0,2 до 0,6 г/дм</w:t>
      </w:r>
      <w:r>
        <w:rPr>
          <w:sz w:val="28"/>
          <w:szCs w:val="28"/>
          <w:shd w:val="clear" w:color="auto" w:fill="FFFFFF"/>
          <w:vertAlign w:val="superscript"/>
        </w:rPr>
        <w:t>3</w:t>
      </w:r>
      <w:r>
        <w:rPr>
          <w:sz w:val="28"/>
          <w:szCs w:val="28"/>
          <w:shd w:val="clear" w:color="auto" w:fill="FFFFFF"/>
        </w:rPr>
        <w:t xml:space="preserve">. По химическому составу воды сульфатно-гидрокарбонатные магниево-кальциевые или кальциево-магниевые. Общая жесткость составляет 3,9—12,0, устранимая — 3,5—5,3 </w:t>
      </w:r>
      <w:proofErr w:type="spellStart"/>
      <w:r>
        <w:rPr>
          <w:sz w:val="28"/>
          <w:szCs w:val="28"/>
          <w:shd w:val="clear" w:color="auto" w:fill="FFFFFF"/>
        </w:rPr>
        <w:t>ммоль</w:t>
      </w:r>
      <w:proofErr w:type="spellEnd"/>
      <w:r>
        <w:rPr>
          <w:sz w:val="28"/>
          <w:szCs w:val="28"/>
          <w:shd w:val="clear" w:color="auto" w:fill="FFFFFF"/>
        </w:rPr>
        <w:t>/дм</w:t>
      </w:r>
      <w:r>
        <w:rPr>
          <w:sz w:val="28"/>
          <w:szCs w:val="28"/>
          <w:shd w:val="clear" w:color="auto" w:fill="FFFFFF"/>
          <w:vertAlign w:val="superscript"/>
        </w:rPr>
        <w:t>3</w:t>
      </w:r>
      <w:r>
        <w:rPr>
          <w:sz w:val="28"/>
          <w:szCs w:val="28"/>
          <w:shd w:val="clear" w:color="auto" w:fill="FFFFFF"/>
        </w:rPr>
        <w:t>. Содержание фтора — 0,5 мг/дм</w:t>
      </w:r>
      <w:r>
        <w:rPr>
          <w:sz w:val="28"/>
          <w:szCs w:val="28"/>
          <w:shd w:val="clear" w:color="auto" w:fill="FFFFFF"/>
          <w:vertAlign w:val="superscript"/>
        </w:rPr>
        <w:t>3</w:t>
      </w:r>
      <w:r>
        <w:rPr>
          <w:sz w:val="28"/>
          <w:szCs w:val="28"/>
          <w:shd w:val="clear" w:color="auto" w:fill="FFFFFF"/>
        </w:rPr>
        <w:t xml:space="preserve">. Эксплуатационные запасы </w:t>
      </w:r>
      <w:proofErr w:type="spellStart"/>
      <w:r>
        <w:rPr>
          <w:sz w:val="28"/>
          <w:szCs w:val="28"/>
          <w:shd w:val="clear" w:color="auto" w:fill="FFFFFF"/>
        </w:rPr>
        <w:t>верхнекаменноугольного</w:t>
      </w:r>
      <w:proofErr w:type="spellEnd"/>
      <w:r>
        <w:rPr>
          <w:sz w:val="28"/>
          <w:szCs w:val="28"/>
          <w:shd w:val="clear" w:color="auto" w:fill="FFFFFF"/>
        </w:rPr>
        <w:t xml:space="preserve"> водоносного горизонта способны удовлетворить запросы потребителя.</w:t>
      </w:r>
    </w:p>
    <w:p w:rsidR="00A7225A" w:rsidRDefault="00A7225A" w:rsidP="00A7225A">
      <w:pPr>
        <w:rPr>
          <w:rFonts w:eastAsia="DejaVu Sans"/>
          <w:sz w:val="28"/>
          <w:szCs w:val="28"/>
        </w:rPr>
      </w:pPr>
    </w:p>
    <w:p w:rsidR="00587A56" w:rsidRPr="007351BB" w:rsidRDefault="00587A56" w:rsidP="00A7225A">
      <w:pPr>
        <w:rPr>
          <w:rFonts w:eastAsia="DejaVu Sans"/>
          <w:sz w:val="28"/>
          <w:szCs w:val="28"/>
        </w:rPr>
      </w:pPr>
    </w:p>
    <w:p w:rsidR="00A7225A" w:rsidRPr="00587A56" w:rsidRDefault="00A7225A" w:rsidP="00A7225A">
      <w:pPr>
        <w:rPr>
          <w:rFonts w:eastAsia="DejaVu Sans"/>
          <w:b/>
          <w:i/>
          <w:sz w:val="28"/>
          <w:szCs w:val="28"/>
        </w:rPr>
      </w:pPr>
      <w:r w:rsidRPr="00587A56">
        <w:rPr>
          <w:rFonts w:eastAsia="DejaVu Sans"/>
          <w:b/>
          <w:i/>
          <w:sz w:val="28"/>
          <w:szCs w:val="28"/>
        </w:rPr>
        <w:t>Социальная сфера</w:t>
      </w:r>
    </w:p>
    <w:p w:rsidR="00A7225A" w:rsidRPr="00A7225A" w:rsidRDefault="00A7225A" w:rsidP="00A7225A">
      <w:pPr>
        <w:rPr>
          <w:rFonts w:eastAsia="DejaVu Sans"/>
          <w:sz w:val="28"/>
          <w:szCs w:val="28"/>
        </w:rPr>
      </w:pPr>
    </w:p>
    <w:p w:rsidR="00A7225A" w:rsidRDefault="00A7225A" w:rsidP="00A7225A">
      <w:pPr>
        <w:spacing w:line="360" w:lineRule="auto"/>
        <w:ind w:firstLine="708"/>
        <w:jc w:val="both"/>
        <w:rPr>
          <w:rFonts w:eastAsia="DejaVu Sans"/>
          <w:sz w:val="28"/>
          <w:szCs w:val="28"/>
        </w:rPr>
      </w:pPr>
      <w:r>
        <w:rPr>
          <w:rFonts w:eastAsia="DejaVu Sans"/>
          <w:sz w:val="28"/>
          <w:szCs w:val="28"/>
        </w:rPr>
        <w:t xml:space="preserve">Социальная инфраструктура района представлена системой образования, </w:t>
      </w:r>
      <w:proofErr w:type="spellStart"/>
      <w:r>
        <w:rPr>
          <w:rFonts w:eastAsia="DejaVu Sans"/>
          <w:sz w:val="28"/>
          <w:szCs w:val="28"/>
        </w:rPr>
        <w:t>культурно-досуговой</w:t>
      </w:r>
      <w:proofErr w:type="spellEnd"/>
      <w:r>
        <w:rPr>
          <w:rFonts w:eastAsia="DejaVu Sans"/>
          <w:sz w:val="28"/>
          <w:szCs w:val="28"/>
        </w:rPr>
        <w:t xml:space="preserve">  деятельности, физкультуры и спорта. В районе имеется филиал </w:t>
      </w:r>
      <w:r>
        <w:rPr>
          <w:sz w:val="28"/>
          <w:szCs w:val="28"/>
        </w:rPr>
        <w:t>ГБУЗ РМ «</w:t>
      </w:r>
      <w:proofErr w:type="spellStart"/>
      <w:r>
        <w:rPr>
          <w:sz w:val="28"/>
          <w:szCs w:val="28"/>
        </w:rPr>
        <w:t>Краснослободская</w:t>
      </w:r>
      <w:proofErr w:type="spellEnd"/>
      <w:r>
        <w:rPr>
          <w:sz w:val="28"/>
          <w:szCs w:val="28"/>
        </w:rPr>
        <w:t xml:space="preserve"> межрайонная больница», </w:t>
      </w:r>
      <w:r>
        <w:rPr>
          <w:rFonts w:eastAsia="DejaVu Sans"/>
          <w:sz w:val="28"/>
          <w:szCs w:val="28"/>
        </w:rPr>
        <w:t>ГБСУ СОССЗН РМ «</w:t>
      </w:r>
      <w:proofErr w:type="spellStart"/>
      <w:r>
        <w:rPr>
          <w:rFonts w:eastAsia="DejaVu Sans"/>
          <w:sz w:val="28"/>
          <w:szCs w:val="28"/>
        </w:rPr>
        <w:t>Старотештелимский</w:t>
      </w:r>
      <w:proofErr w:type="spellEnd"/>
      <w:r>
        <w:rPr>
          <w:rFonts w:eastAsia="DejaVu Sans"/>
          <w:sz w:val="28"/>
          <w:szCs w:val="28"/>
        </w:rPr>
        <w:t xml:space="preserve"> психоневрологический интернат» и ГКУСО РМ  «</w:t>
      </w:r>
      <w:proofErr w:type="spellStart"/>
      <w:r>
        <w:rPr>
          <w:rFonts w:eastAsia="DejaVu Sans"/>
          <w:sz w:val="28"/>
          <w:szCs w:val="28"/>
        </w:rPr>
        <w:t>Ельниковский</w:t>
      </w:r>
      <w:proofErr w:type="spellEnd"/>
      <w:r>
        <w:rPr>
          <w:rFonts w:eastAsia="DejaVu Sans"/>
          <w:sz w:val="28"/>
          <w:szCs w:val="28"/>
        </w:rPr>
        <w:t xml:space="preserve"> социально-реабилитационный центр для несовершеннолетних».</w:t>
      </w:r>
    </w:p>
    <w:p w:rsidR="008A1F2C" w:rsidRPr="00D12750" w:rsidRDefault="008A1F2C" w:rsidP="008A1F2C">
      <w:pPr>
        <w:tabs>
          <w:tab w:val="left" w:pos="1177"/>
        </w:tabs>
        <w:spacing w:line="360" w:lineRule="auto"/>
        <w:ind w:firstLine="709"/>
        <w:jc w:val="both"/>
        <w:rPr>
          <w:rFonts w:eastAsiaTheme="minorHAnsi"/>
          <w:color w:val="000000"/>
          <w:lang w:eastAsia="en-US"/>
        </w:rPr>
      </w:pPr>
    </w:p>
    <w:p w:rsidR="00587A56" w:rsidRDefault="00587A56" w:rsidP="008A1F2C">
      <w:pPr>
        <w:tabs>
          <w:tab w:val="left" w:pos="1177"/>
        </w:tabs>
        <w:spacing w:line="360" w:lineRule="auto"/>
        <w:ind w:firstLine="709"/>
        <w:jc w:val="both"/>
        <w:rPr>
          <w:rFonts w:eastAsiaTheme="minorHAnsi"/>
          <w:b/>
          <w:i/>
          <w:color w:val="000000"/>
          <w:lang w:eastAsia="en-US"/>
        </w:rPr>
      </w:pPr>
    </w:p>
    <w:p w:rsidR="008A1F2C" w:rsidRPr="00587A56" w:rsidRDefault="008A1F2C" w:rsidP="008A1F2C">
      <w:pPr>
        <w:tabs>
          <w:tab w:val="left" w:pos="1177"/>
        </w:tabs>
        <w:spacing w:line="360" w:lineRule="auto"/>
        <w:ind w:firstLine="709"/>
        <w:jc w:val="both"/>
        <w:rPr>
          <w:rFonts w:eastAsiaTheme="minorHAnsi"/>
          <w:b/>
          <w:i/>
          <w:color w:val="000000"/>
          <w:lang w:eastAsia="en-US"/>
        </w:rPr>
      </w:pPr>
      <w:r w:rsidRPr="00587A56">
        <w:rPr>
          <w:rFonts w:eastAsiaTheme="minorHAnsi"/>
          <w:b/>
          <w:i/>
          <w:color w:val="000000"/>
          <w:lang w:eastAsia="en-US"/>
        </w:rPr>
        <w:t xml:space="preserve">1.3.Образование </w:t>
      </w:r>
    </w:p>
    <w:p w:rsidR="002776AF" w:rsidRDefault="002776AF" w:rsidP="00BC4493">
      <w:pPr>
        <w:spacing w:line="360" w:lineRule="auto"/>
        <w:ind w:firstLine="720"/>
        <w:jc w:val="both"/>
        <w:rPr>
          <w:sz w:val="28"/>
          <w:szCs w:val="28"/>
        </w:rPr>
      </w:pPr>
      <w:r>
        <w:rPr>
          <w:color w:val="000000"/>
          <w:sz w:val="28"/>
          <w:szCs w:val="28"/>
        </w:rPr>
        <w:t>Система образования Ельниковского муниципального района включает в себя</w:t>
      </w:r>
      <w:r>
        <w:t xml:space="preserve"> </w:t>
      </w:r>
      <w:r>
        <w:rPr>
          <w:sz w:val="28"/>
          <w:szCs w:val="28"/>
        </w:rPr>
        <w:t xml:space="preserve">8 образовательных организаций, из них общеобразовательных организаций –  6, из них средних – 6, дошкольных образовательных </w:t>
      </w:r>
      <w:r>
        <w:rPr>
          <w:sz w:val="28"/>
          <w:szCs w:val="28"/>
        </w:rPr>
        <w:lastRenderedPageBreak/>
        <w:t>организаций – 1, учреждений дополнительного образования детей – 1</w:t>
      </w:r>
      <w:r w:rsidR="00587A56">
        <w:rPr>
          <w:sz w:val="28"/>
          <w:szCs w:val="28"/>
        </w:rPr>
        <w:t xml:space="preserve"> (таблица 2)</w:t>
      </w:r>
      <w:r>
        <w:rPr>
          <w:sz w:val="28"/>
          <w:szCs w:val="28"/>
        </w:rPr>
        <w:t>.</w:t>
      </w:r>
    </w:p>
    <w:p w:rsidR="00B55F03" w:rsidRDefault="00B55F03" w:rsidP="002776AF">
      <w:pPr>
        <w:ind w:firstLine="720"/>
        <w:jc w:val="both"/>
        <w:rPr>
          <w:b/>
          <w:sz w:val="28"/>
          <w:szCs w:val="28"/>
        </w:rPr>
      </w:pPr>
    </w:p>
    <w:p w:rsidR="002776AF" w:rsidRPr="00B55F03" w:rsidRDefault="00B55F03" w:rsidP="002776AF">
      <w:pPr>
        <w:ind w:firstLine="720"/>
        <w:jc w:val="both"/>
        <w:rPr>
          <w:b/>
          <w:sz w:val="28"/>
          <w:szCs w:val="28"/>
        </w:rPr>
      </w:pPr>
      <w:r w:rsidRPr="00B55F03">
        <w:rPr>
          <w:b/>
          <w:sz w:val="28"/>
          <w:szCs w:val="28"/>
        </w:rPr>
        <w:t>Система образования Ельниковского муниципального района</w:t>
      </w:r>
    </w:p>
    <w:tbl>
      <w:tblPr>
        <w:tblStyle w:val="af2"/>
        <w:tblW w:w="0" w:type="auto"/>
        <w:tblInd w:w="466" w:type="dxa"/>
        <w:tblLook w:val="04A0"/>
      </w:tblPr>
      <w:tblGrid>
        <w:gridCol w:w="3126"/>
        <w:gridCol w:w="5325"/>
      </w:tblGrid>
      <w:tr w:rsidR="002776AF" w:rsidTr="002776AF">
        <w:tc>
          <w:tcPr>
            <w:tcW w:w="3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b/>
                <w:sz w:val="28"/>
                <w:szCs w:val="28"/>
                <w:lang w:eastAsia="en-US"/>
              </w:rPr>
            </w:pPr>
            <w:r>
              <w:rPr>
                <w:b/>
                <w:sz w:val="28"/>
                <w:szCs w:val="28"/>
              </w:rPr>
              <w:t>Дошкольные ОО</w:t>
            </w: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76AF" w:rsidRDefault="002776AF">
            <w:pPr>
              <w:jc w:val="center"/>
              <w:rPr>
                <w:sz w:val="28"/>
                <w:szCs w:val="28"/>
                <w:lang w:eastAsia="en-US"/>
              </w:rPr>
            </w:pPr>
            <w:r>
              <w:rPr>
                <w:sz w:val="28"/>
                <w:szCs w:val="28"/>
              </w:rPr>
              <w:t>МДОУ "</w:t>
            </w:r>
            <w:proofErr w:type="spellStart"/>
            <w:r>
              <w:rPr>
                <w:sz w:val="28"/>
                <w:szCs w:val="28"/>
              </w:rPr>
              <w:t>Ельниковский</w:t>
            </w:r>
            <w:proofErr w:type="spellEnd"/>
            <w:r>
              <w:rPr>
                <w:sz w:val="28"/>
                <w:szCs w:val="28"/>
              </w:rPr>
              <w:t xml:space="preserve"> детский сад "Теремок" комбинированного вида"</w:t>
            </w:r>
          </w:p>
          <w:p w:rsidR="002776AF" w:rsidRDefault="002776AF">
            <w:pPr>
              <w:spacing w:line="276" w:lineRule="auto"/>
              <w:jc w:val="both"/>
              <w:rPr>
                <w:sz w:val="28"/>
                <w:szCs w:val="28"/>
                <w:lang w:eastAsia="en-US"/>
              </w:rPr>
            </w:pPr>
          </w:p>
        </w:tc>
      </w:tr>
      <w:tr w:rsidR="002776AF" w:rsidTr="002776AF">
        <w:trPr>
          <w:trHeight w:val="309"/>
        </w:trPr>
        <w:tc>
          <w:tcPr>
            <w:tcW w:w="31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b/>
                <w:sz w:val="28"/>
                <w:szCs w:val="28"/>
                <w:lang w:eastAsia="en-US"/>
              </w:rPr>
            </w:pPr>
            <w:r>
              <w:rPr>
                <w:b/>
                <w:sz w:val="28"/>
                <w:szCs w:val="28"/>
              </w:rPr>
              <w:t>Общеобразовательные ОО</w:t>
            </w: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ind w:left="720"/>
              <w:jc w:val="center"/>
              <w:rPr>
                <w:sz w:val="28"/>
                <w:szCs w:val="28"/>
                <w:lang w:eastAsia="en-US"/>
              </w:rPr>
            </w:pPr>
            <w:r>
              <w:rPr>
                <w:sz w:val="28"/>
                <w:szCs w:val="28"/>
              </w:rPr>
              <w:t>МОУ "Лицей"</w:t>
            </w:r>
          </w:p>
        </w:tc>
      </w:tr>
      <w:tr w:rsidR="002776AF" w:rsidTr="002776A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776AF" w:rsidRDefault="002776AF">
            <w:pPr>
              <w:rPr>
                <w:b/>
                <w:sz w:val="28"/>
                <w:szCs w:val="28"/>
                <w:lang w:eastAsia="en-US"/>
              </w:rPr>
            </w:pP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sz w:val="28"/>
                <w:szCs w:val="28"/>
                <w:lang w:eastAsia="en-US"/>
              </w:rPr>
            </w:pPr>
            <w:r>
              <w:rPr>
                <w:sz w:val="28"/>
                <w:szCs w:val="28"/>
              </w:rPr>
              <w:t>МОУ  "</w:t>
            </w:r>
            <w:proofErr w:type="spellStart"/>
            <w:r>
              <w:rPr>
                <w:sz w:val="28"/>
                <w:szCs w:val="28"/>
              </w:rPr>
              <w:t>Акчеевская</w:t>
            </w:r>
            <w:proofErr w:type="spellEnd"/>
            <w:r>
              <w:rPr>
                <w:sz w:val="28"/>
                <w:szCs w:val="28"/>
              </w:rPr>
              <w:t xml:space="preserve"> СОШ"</w:t>
            </w:r>
          </w:p>
        </w:tc>
      </w:tr>
      <w:tr w:rsidR="002776AF" w:rsidTr="002776A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776AF" w:rsidRDefault="002776AF">
            <w:pPr>
              <w:rPr>
                <w:b/>
                <w:sz w:val="28"/>
                <w:szCs w:val="28"/>
                <w:lang w:eastAsia="en-US"/>
              </w:rPr>
            </w:pP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sz w:val="28"/>
                <w:szCs w:val="28"/>
                <w:lang w:eastAsia="en-US"/>
              </w:rPr>
            </w:pPr>
            <w:r>
              <w:rPr>
                <w:sz w:val="28"/>
                <w:szCs w:val="28"/>
              </w:rPr>
              <w:t xml:space="preserve">МОУ </w:t>
            </w:r>
            <w:proofErr w:type="spellStart"/>
            <w:r>
              <w:rPr>
                <w:sz w:val="28"/>
                <w:szCs w:val="28"/>
              </w:rPr>
              <w:t>Новодевиченская</w:t>
            </w:r>
            <w:proofErr w:type="spellEnd"/>
            <w:r>
              <w:rPr>
                <w:sz w:val="28"/>
                <w:szCs w:val="28"/>
              </w:rPr>
              <w:t xml:space="preserve"> СОШ</w:t>
            </w:r>
          </w:p>
        </w:tc>
      </w:tr>
      <w:tr w:rsidR="002776AF" w:rsidTr="002776A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776AF" w:rsidRDefault="002776AF">
            <w:pPr>
              <w:rPr>
                <w:b/>
                <w:sz w:val="28"/>
                <w:szCs w:val="28"/>
                <w:lang w:eastAsia="en-US"/>
              </w:rPr>
            </w:pP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sz w:val="28"/>
                <w:szCs w:val="28"/>
                <w:lang w:eastAsia="en-US"/>
              </w:rPr>
            </w:pPr>
            <w:r>
              <w:rPr>
                <w:sz w:val="28"/>
                <w:szCs w:val="28"/>
              </w:rPr>
              <w:t>МОУ "</w:t>
            </w:r>
            <w:proofErr w:type="spellStart"/>
            <w:r>
              <w:rPr>
                <w:sz w:val="28"/>
                <w:szCs w:val="28"/>
              </w:rPr>
              <w:t>Стародевиченская</w:t>
            </w:r>
            <w:proofErr w:type="spellEnd"/>
            <w:r>
              <w:rPr>
                <w:sz w:val="28"/>
                <w:szCs w:val="28"/>
              </w:rPr>
              <w:t xml:space="preserve"> СОШ"</w:t>
            </w:r>
          </w:p>
        </w:tc>
      </w:tr>
      <w:tr w:rsidR="002776AF" w:rsidTr="002776A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776AF" w:rsidRDefault="002776AF">
            <w:pPr>
              <w:rPr>
                <w:b/>
                <w:sz w:val="28"/>
                <w:szCs w:val="28"/>
                <w:lang w:eastAsia="en-US"/>
              </w:rPr>
            </w:pP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sz w:val="28"/>
                <w:szCs w:val="28"/>
                <w:lang w:eastAsia="en-US"/>
              </w:rPr>
            </w:pPr>
            <w:r>
              <w:rPr>
                <w:sz w:val="28"/>
                <w:szCs w:val="28"/>
              </w:rPr>
              <w:t xml:space="preserve">МОУ </w:t>
            </w:r>
            <w:proofErr w:type="spellStart"/>
            <w:r>
              <w:rPr>
                <w:sz w:val="28"/>
                <w:szCs w:val="28"/>
              </w:rPr>
              <w:t>Мордовскопошатская</w:t>
            </w:r>
            <w:proofErr w:type="spellEnd"/>
            <w:r>
              <w:rPr>
                <w:sz w:val="28"/>
                <w:szCs w:val="28"/>
              </w:rPr>
              <w:t xml:space="preserve"> СОШ имени В.В. </w:t>
            </w:r>
            <w:proofErr w:type="spellStart"/>
            <w:r>
              <w:rPr>
                <w:sz w:val="28"/>
                <w:szCs w:val="28"/>
              </w:rPr>
              <w:t>Кирдяшкина</w:t>
            </w:r>
            <w:proofErr w:type="spellEnd"/>
          </w:p>
        </w:tc>
      </w:tr>
      <w:tr w:rsidR="002776AF" w:rsidTr="002776A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776AF" w:rsidRDefault="002776AF">
            <w:pPr>
              <w:rPr>
                <w:b/>
                <w:sz w:val="28"/>
                <w:szCs w:val="28"/>
                <w:lang w:eastAsia="en-US"/>
              </w:rPr>
            </w:pP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sz w:val="28"/>
                <w:szCs w:val="28"/>
                <w:lang w:eastAsia="en-US"/>
              </w:rPr>
            </w:pPr>
            <w:r>
              <w:rPr>
                <w:sz w:val="28"/>
                <w:szCs w:val="28"/>
              </w:rPr>
              <w:t xml:space="preserve">МОУ </w:t>
            </w:r>
            <w:proofErr w:type="spellStart"/>
            <w:r>
              <w:rPr>
                <w:sz w:val="28"/>
                <w:szCs w:val="28"/>
              </w:rPr>
              <w:t>Новоямская</w:t>
            </w:r>
            <w:proofErr w:type="spellEnd"/>
            <w:r>
              <w:rPr>
                <w:sz w:val="28"/>
                <w:szCs w:val="28"/>
              </w:rPr>
              <w:t xml:space="preserve"> СОШ</w:t>
            </w:r>
          </w:p>
        </w:tc>
      </w:tr>
      <w:tr w:rsidR="002776AF" w:rsidTr="002776AF">
        <w:tc>
          <w:tcPr>
            <w:tcW w:w="3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spacing w:line="276" w:lineRule="auto"/>
              <w:jc w:val="center"/>
              <w:rPr>
                <w:b/>
                <w:sz w:val="28"/>
                <w:szCs w:val="28"/>
                <w:lang w:eastAsia="en-US"/>
              </w:rPr>
            </w:pPr>
            <w:r>
              <w:rPr>
                <w:b/>
                <w:sz w:val="28"/>
                <w:szCs w:val="28"/>
              </w:rPr>
              <w:t>Учреждения дополнительного образования</w:t>
            </w:r>
          </w:p>
        </w:tc>
        <w:tc>
          <w:tcPr>
            <w:tcW w:w="53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776AF" w:rsidRDefault="002776AF">
            <w:pPr>
              <w:jc w:val="center"/>
              <w:rPr>
                <w:sz w:val="28"/>
                <w:szCs w:val="28"/>
                <w:lang w:eastAsia="en-US"/>
              </w:rPr>
            </w:pPr>
            <w:r>
              <w:rPr>
                <w:sz w:val="28"/>
                <w:szCs w:val="28"/>
              </w:rPr>
              <w:t>МООДО "Центр дополнительного образования Ельниковского муниципального района"</w:t>
            </w:r>
          </w:p>
          <w:p w:rsidR="002776AF" w:rsidRDefault="002776AF">
            <w:pPr>
              <w:spacing w:line="276" w:lineRule="auto"/>
              <w:jc w:val="both"/>
              <w:rPr>
                <w:sz w:val="28"/>
                <w:szCs w:val="28"/>
                <w:lang w:eastAsia="en-US"/>
              </w:rPr>
            </w:pPr>
          </w:p>
        </w:tc>
      </w:tr>
    </w:tbl>
    <w:p w:rsidR="002776AF" w:rsidRDefault="002776AF" w:rsidP="002776AF">
      <w:pPr>
        <w:ind w:firstLine="720"/>
        <w:jc w:val="both"/>
        <w:rPr>
          <w:lang w:eastAsia="en-US"/>
        </w:rPr>
      </w:pPr>
    </w:p>
    <w:p w:rsidR="002776AF" w:rsidRDefault="002776AF" w:rsidP="002776AF">
      <w:pPr>
        <w:ind w:firstLine="720"/>
        <w:jc w:val="both"/>
      </w:pPr>
    </w:p>
    <w:p w:rsidR="002776AF" w:rsidRDefault="002776AF" w:rsidP="00BC4493">
      <w:pPr>
        <w:autoSpaceDE w:val="0"/>
        <w:autoSpaceDN w:val="0"/>
        <w:adjustRightInd w:val="0"/>
        <w:spacing w:line="360" w:lineRule="auto"/>
        <w:ind w:firstLine="709"/>
        <w:jc w:val="both"/>
        <w:rPr>
          <w:sz w:val="28"/>
          <w:szCs w:val="28"/>
        </w:rPr>
      </w:pPr>
      <w:r>
        <w:rPr>
          <w:sz w:val="28"/>
          <w:szCs w:val="28"/>
        </w:rPr>
        <w:t xml:space="preserve">Гармоничное сочетание учебного и воспитательного процесса, в том  числе во </w:t>
      </w:r>
      <w:proofErr w:type="spellStart"/>
      <w:r>
        <w:rPr>
          <w:sz w:val="28"/>
          <w:szCs w:val="28"/>
        </w:rPr>
        <w:t>внеучебное</w:t>
      </w:r>
      <w:proofErr w:type="spellEnd"/>
      <w:r>
        <w:rPr>
          <w:sz w:val="28"/>
          <w:szCs w:val="28"/>
        </w:rPr>
        <w:t xml:space="preserve"> время, является основой становления гармонично развитой личности, способной к дальней шей адаптации в обществе. Работа учреждений образования района подчинена единой цели - формированию и развитию качеств личности, отвечающих потребностям общества, инновационной экономики, имеющих постоянную внутреннюю мотивацию к учению и способной к дальнейшей адаптации в обществе.</w:t>
      </w:r>
    </w:p>
    <w:p w:rsidR="002776AF" w:rsidRDefault="002776AF" w:rsidP="00BC4493">
      <w:pPr>
        <w:autoSpaceDE w:val="0"/>
        <w:autoSpaceDN w:val="0"/>
        <w:adjustRightInd w:val="0"/>
        <w:spacing w:line="360" w:lineRule="auto"/>
        <w:ind w:firstLine="709"/>
        <w:jc w:val="both"/>
        <w:rPr>
          <w:sz w:val="28"/>
          <w:szCs w:val="28"/>
        </w:rPr>
      </w:pPr>
      <w:r>
        <w:rPr>
          <w:sz w:val="28"/>
          <w:szCs w:val="28"/>
        </w:rPr>
        <w:t>В настоящее время в школах района обучается 793 учащихся, в дошкольных учреждениях – 262 ребенка, в учреждениях дополнительного образования – 755 детей. В своей работе образовательные организации опираются на лучшие традиции и современные тенденции развития образования.</w:t>
      </w:r>
    </w:p>
    <w:p w:rsidR="002776AF" w:rsidRPr="00AB0BF5" w:rsidRDefault="002776AF" w:rsidP="00BC4493">
      <w:pPr>
        <w:shd w:val="clear" w:color="auto" w:fill="FFFFFF"/>
        <w:spacing w:before="240" w:after="120" w:line="360" w:lineRule="auto"/>
        <w:ind w:firstLine="567"/>
        <w:rPr>
          <w:i/>
          <w:color w:val="000000"/>
          <w:sz w:val="28"/>
          <w:szCs w:val="28"/>
        </w:rPr>
      </w:pPr>
      <w:r w:rsidRPr="00AB0BF5">
        <w:rPr>
          <w:b/>
          <w:bCs/>
          <w:i/>
          <w:color w:val="000000"/>
          <w:sz w:val="28"/>
          <w:szCs w:val="28"/>
        </w:rPr>
        <w:t>Дошкольное образование</w:t>
      </w:r>
    </w:p>
    <w:p w:rsidR="002776AF" w:rsidRDefault="002776AF" w:rsidP="00BC4493">
      <w:pPr>
        <w:shd w:val="clear" w:color="auto" w:fill="FFFFFF"/>
        <w:spacing w:line="360" w:lineRule="auto"/>
        <w:ind w:firstLine="539"/>
        <w:jc w:val="both"/>
        <w:rPr>
          <w:color w:val="000000"/>
        </w:rPr>
      </w:pPr>
      <w:r>
        <w:rPr>
          <w:color w:val="000000"/>
          <w:sz w:val="28"/>
          <w:szCs w:val="28"/>
        </w:rPr>
        <w:lastRenderedPageBreak/>
        <w:t>Система дошкольного образования Ельниковского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r>
        <w:rPr>
          <w:color w:val="000000"/>
        </w:rPr>
        <w:t>.</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4"/>
          <w:szCs w:val="24"/>
          <w:lang w:eastAsia="ru-RU"/>
        </w:rPr>
        <w:t>​</w:t>
      </w:r>
      <w:r>
        <w:rPr>
          <w:rFonts w:ascii="Times New Roman" w:hAnsi="Times New Roman" w:cs="Times New Roman"/>
          <w:sz w:val="24"/>
          <w:szCs w:val="24"/>
          <w:lang w:eastAsia="ru-RU"/>
        </w:rPr>
        <w:t> </w:t>
      </w:r>
      <w:r>
        <w:rPr>
          <w:rFonts w:ascii="Times New Roman" w:hAnsi="Times New Roman" w:cs="Times New Roman"/>
          <w:sz w:val="28"/>
          <w:szCs w:val="28"/>
          <w:lang w:eastAsia="ru-RU"/>
        </w:rPr>
        <w:t>Выровнены стартовые возможности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Cambria Math" w:hAnsi="Cambria Math" w:cs="Cambria Math"/>
          <w:sz w:val="28"/>
          <w:szCs w:val="28"/>
          <w:lang w:eastAsia="ru-RU"/>
        </w:rPr>
        <w:t>​</w:t>
      </w:r>
      <w:r>
        <w:rPr>
          <w:rFonts w:ascii="Times New Roman" w:hAnsi="Times New Roman" w:cs="Times New Roman"/>
          <w:sz w:val="28"/>
          <w:szCs w:val="28"/>
          <w:lang w:eastAsia="ru-RU"/>
        </w:rPr>
        <w:t xml:space="preserve"> - 100% первоклассников 2018 года (59 человек) прошли </w:t>
      </w:r>
      <w:proofErr w:type="spellStart"/>
      <w:r>
        <w:rPr>
          <w:rFonts w:ascii="Times New Roman" w:hAnsi="Times New Roman" w:cs="Times New Roman"/>
          <w:sz w:val="28"/>
          <w:szCs w:val="28"/>
          <w:lang w:eastAsia="ru-RU"/>
        </w:rPr>
        <w:t>предшкольную</w:t>
      </w:r>
      <w:proofErr w:type="spellEnd"/>
      <w:r>
        <w:rPr>
          <w:rFonts w:ascii="Times New Roman" w:hAnsi="Times New Roman" w:cs="Times New Roman"/>
          <w:sz w:val="28"/>
          <w:szCs w:val="28"/>
          <w:lang w:eastAsia="ru-RU"/>
        </w:rPr>
        <w:t xml:space="preserve"> ступень: проходили курсы по подготовке к школе в образовательных организациях 43 человека в МОУ «Лицей» с. Ельники, 16 человек в малокомплектных школах района. </w:t>
      </w:r>
    </w:p>
    <w:p w:rsidR="002776AF" w:rsidRDefault="002776AF" w:rsidP="00BC4493">
      <w:pPr>
        <w:pStyle w:val="ad"/>
        <w:spacing w:line="360" w:lineRule="auto"/>
        <w:ind w:firstLine="567"/>
        <w:jc w:val="both"/>
        <w:rPr>
          <w:rFonts w:ascii="Times New Roman" w:hAnsi="Times New Roman"/>
          <w:sz w:val="28"/>
          <w:szCs w:val="28"/>
          <w:lang w:eastAsia="ru-RU"/>
        </w:rPr>
      </w:pPr>
      <w:r>
        <w:rPr>
          <w:rFonts w:ascii="Times New Roman" w:hAnsi="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2776AF" w:rsidRDefault="002776AF" w:rsidP="00AB0BF5">
      <w:pPr>
        <w:widowControl w:val="0"/>
        <w:autoSpaceDE w:val="0"/>
        <w:autoSpaceDN w:val="0"/>
        <w:adjustRightInd w:val="0"/>
        <w:spacing w:line="360" w:lineRule="auto"/>
        <w:ind w:firstLine="540"/>
        <w:jc w:val="both"/>
        <w:rPr>
          <w:b/>
          <w:sz w:val="28"/>
          <w:szCs w:val="28"/>
        </w:rPr>
      </w:pPr>
      <w:r>
        <w:rPr>
          <w:sz w:val="28"/>
          <w:szCs w:val="28"/>
        </w:rPr>
        <w:t xml:space="preserve">Демографическая ситуация продолжает оставаться серьезным фактором, влияющим на развитие образования района. Одновременно в прогнозе наблюдается тенденция </w:t>
      </w:r>
      <w:r w:rsidR="007351BB" w:rsidRPr="007351BB">
        <w:rPr>
          <w:sz w:val="28"/>
          <w:szCs w:val="28"/>
        </w:rPr>
        <w:t>снижения</w:t>
      </w:r>
      <w:r w:rsidRPr="007351BB">
        <w:rPr>
          <w:sz w:val="28"/>
          <w:szCs w:val="28"/>
        </w:rPr>
        <w:t xml:space="preserve"> рождаемости и у</w:t>
      </w:r>
      <w:r w:rsidR="007351BB" w:rsidRPr="007351BB">
        <w:rPr>
          <w:sz w:val="28"/>
          <w:szCs w:val="28"/>
        </w:rPr>
        <w:t>меньшение</w:t>
      </w:r>
      <w:r w:rsidRPr="007351BB">
        <w:rPr>
          <w:sz w:val="28"/>
          <w:szCs w:val="28"/>
        </w:rPr>
        <w:t xml:space="preserve"> численности детей дошкольного  возраста</w:t>
      </w:r>
      <w:r>
        <w:rPr>
          <w:sz w:val="28"/>
          <w:szCs w:val="28"/>
        </w:rPr>
        <w:t xml:space="preserve"> и повышения потребности различных групп населения в качественных и доступных образовательных услугах на уровне дошкольного образования</w:t>
      </w:r>
      <w:r w:rsidR="00AB0BF5">
        <w:rPr>
          <w:sz w:val="28"/>
          <w:szCs w:val="28"/>
        </w:rPr>
        <w:t xml:space="preserve"> (таблица 3)</w:t>
      </w:r>
      <w:r>
        <w:rPr>
          <w:sz w:val="28"/>
          <w:szCs w:val="28"/>
        </w:rPr>
        <w:t>.</w:t>
      </w:r>
    </w:p>
    <w:p w:rsidR="002776AF" w:rsidRDefault="002776AF" w:rsidP="00BC4493">
      <w:pPr>
        <w:pStyle w:val="ad"/>
        <w:spacing w:line="360"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Оценка охвата детей в дошкольных организациях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81"/>
        <w:gridCol w:w="1701"/>
        <w:gridCol w:w="1559"/>
        <w:gridCol w:w="1786"/>
        <w:gridCol w:w="1843"/>
      </w:tblGrid>
      <w:tr w:rsidR="002776AF" w:rsidTr="002776AF">
        <w:trPr>
          <w:trHeight w:val="40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jc w:val="center"/>
              <w:rPr>
                <w:b/>
              </w:rPr>
            </w:pPr>
            <w:r>
              <w:rPr>
                <w:b/>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2015год (факт)</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2016год (факт)</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before="100" w:beforeAutospacing="1" w:after="100" w:afterAutospacing="1" w:line="276" w:lineRule="auto"/>
              <w:jc w:val="center"/>
              <w:rPr>
                <w:b/>
                <w:bCs/>
              </w:rPr>
            </w:pPr>
            <w:r>
              <w:rPr>
                <w:b/>
                <w:bCs/>
              </w:rPr>
              <w:t>2017год (факт)</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spacing w:line="276" w:lineRule="auto"/>
              <w:ind w:firstLine="127"/>
              <w:jc w:val="center"/>
              <w:rPr>
                <w:b/>
                <w:bCs/>
              </w:rPr>
            </w:pPr>
            <w:r>
              <w:rPr>
                <w:b/>
                <w:bCs/>
              </w:rPr>
              <w:t>2018год (оценка)</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Детей в возрасте  1- 6 лет,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427</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413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395</w:t>
            </w:r>
          </w:p>
        </w:tc>
      </w:tr>
      <w:tr w:rsidR="002776AF" w:rsidTr="002776AF">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Занято детей в дошкольных образовательных организациях,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271</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269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275</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Уровень охвата детей,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63,5</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65,1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69,6</w:t>
            </w:r>
          </w:p>
        </w:tc>
      </w:tr>
      <w:tr w:rsidR="002776AF" w:rsidTr="002776AF">
        <w:trPr>
          <w:trHeight w:val="283"/>
        </w:trPr>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Количество выбывших из дошкольных образовательных организаций,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58</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2776AF" w:rsidRDefault="002776AF">
            <w:pPr>
              <w:pStyle w:val="ad"/>
              <w:spacing w:line="276"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49</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Pr="00BC4493" w:rsidRDefault="002776AF" w:rsidP="00BC4493">
      <w:pPr>
        <w:widowControl w:val="0"/>
        <w:autoSpaceDE w:val="0"/>
        <w:autoSpaceDN w:val="0"/>
        <w:adjustRightInd w:val="0"/>
        <w:spacing w:line="360" w:lineRule="auto"/>
        <w:ind w:firstLine="540"/>
        <w:jc w:val="both"/>
        <w:rPr>
          <w:sz w:val="28"/>
          <w:szCs w:val="28"/>
          <w:lang w:eastAsia="en-US"/>
        </w:rPr>
      </w:pPr>
      <w:r w:rsidRPr="00BC4493">
        <w:rPr>
          <w:sz w:val="28"/>
          <w:szCs w:val="28"/>
        </w:rPr>
        <w:lastRenderedPageBreak/>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психолого-педагогической помощи семьям, воспитывающим  детей дошкольного возраста.</w:t>
      </w:r>
    </w:p>
    <w:p w:rsidR="002776AF" w:rsidRPr="00AB0BF5" w:rsidRDefault="002776AF" w:rsidP="00BC4493">
      <w:pPr>
        <w:widowControl w:val="0"/>
        <w:autoSpaceDE w:val="0"/>
        <w:autoSpaceDN w:val="0"/>
        <w:adjustRightInd w:val="0"/>
        <w:spacing w:line="360" w:lineRule="auto"/>
        <w:ind w:firstLine="540"/>
        <w:jc w:val="both"/>
        <w:rPr>
          <w:i/>
          <w:color w:val="000000"/>
          <w:sz w:val="28"/>
          <w:szCs w:val="28"/>
        </w:rPr>
      </w:pPr>
      <w:r w:rsidRPr="00BC4493">
        <w:rPr>
          <w:b/>
          <w:bCs/>
          <w:color w:val="000000"/>
          <w:sz w:val="28"/>
          <w:szCs w:val="28"/>
        </w:rPr>
        <w:t xml:space="preserve"> </w:t>
      </w:r>
      <w:r w:rsidRPr="00AB0BF5">
        <w:rPr>
          <w:b/>
          <w:bCs/>
          <w:i/>
          <w:color w:val="000000"/>
          <w:sz w:val="28"/>
          <w:szCs w:val="28"/>
        </w:rPr>
        <w:t>Общее образование</w:t>
      </w:r>
    </w:p>
    <w:p w:rsidR="002776AF" w:rsidRPr="00BC4493" w:rsidRDefault="002776AF" w:rsidP="00BC4493">
      <w:pPr>
        <w:autoSpaceDE w:val="0"/>
        <w:autoSpaceDN w:val="0"/>
        <w:adjustRightInd w:val="0"/>
        <w:spacing w:line="360" w:lineRule="auto"/>
        <w:ind w:firstLine="709"/>
        <w:jc w:val="both"/>
        <w:rPr>
          <w:sz w:val="28"/>
          <w:szCs w:val="28"/>
          <w:lang w:eastAsia="en-US"/>
        </w:rPr>
      </w:pPr>
      <w:r w:rsidRPr="00BC4493">
        <w:rPr>
          <w:sz w:val="28"/>
          <w:szCs w:val="28"/>
        </w:rPr>
        <w:t>Анализ состояния системы образования позволяет говорить о том, что процесс обучения и воспитания в организациях образования осуществляется на достаточно высоком уровне. По результатам внешних экспертиз, таких как ЕГЭ и ОГЭ</w:t>
      </w:r>
      <w:r w:rsidRPr="00BC4493">
        <w:rPr>
          <w:rFonts w:cs="Calibri"/>
          <w:sz w:val="28"/>
          <w:szCs w:val="28"/>
        </w:rPr>
        <w:t xml:space="preserve"> </w:t>
      </w:r>
      <w:r w:rsidRPr="00BC4493">
        <w:rPr>
          <w:sz w:val="28"/>
          <w:szCs w:val="28"/>
        </w:rPr>
        <w:t xml:space="preserve">отмечается тенденция улучшения качества </w:t>
      </w:r>
      <w:proofErr w:type="gramStart"/>
      <w:r w:rsidRPr="00BC4493">
        <w:rPr>
          <w:sz w:val="28"/>
          <w:szCs w:val="28"/>
        </w:rPr>
        <w:t>обучения по</w:t>
      </w:r>
      <w:proofErr w:type="gramEnd"/>
      <w:r w:rsidRPr="00BC4493">
        <w:rPr>
          <w:sz w:val="28"/>
          <w:szCs w:val="28"/>
        </w:rPr>
        <w:t xml:space="preserve"> обязательным предметам -  русскому языку и математике. В 2017-2018 учебном году  выпускники лучше справились с  экзаменационными заданиями, чем их предшественники годом ранее. 100 % сдававших ГИА-9 и ГИА-11 успешно прошли аттестацию.</w:t>
      </w:r>
    </w:p>
    <w:p w:rsidR="002776AF" w:rsidRPr="00BC4493" w:rsidRDefault="002776AF" w:rsidP="00BC4493">
      <w:pPr>
        <w:spacing w:line="360" w:lineRule="auto"/>
        <w:ind w:firstLine="426"/>
        <w:jc w:val="both"/>
        <w:outlineLvl w:val="1"/>
        <w:rPr>
          <w:sz w:val="28"/>
          <w:szCs w:val="28"/>
        </w:rPr>
      </w:pPr>
      <w:r w:rsidRPr="00BC4493">
        <w:rPr>
          <w:sz w:val="28"/>
          <w:szCs w:val="28"/>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2776AF" w:rsidRPr="00BC4493" w:rsidRDefault="002776AF" w:rsidP="00BC4493">
      <w:pPr>
        <w:spacing w:line="360" w:lineRule="auto"/>
        <w:ind w:firstLine="426"/>
        <w:jc w:val="both"/>
        <w:outlineLvl w:val="1"/>
        <w:rPr>
          <w:sz w:val="28"/>
          <w:szCs w:val="28"/>
        </w:rPr>
      </w:pPr>
      <w:proofErr w:type="gramStart"/>
      <w:r w:rsidRPr="00BC4493">
        <w:rPr>
          <w:sz w:val="28"/>
          <w:szCs w:val="28"/>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sidRPr="00BC4493">
        <w:rPr>
          <w:rStyle w:val="apple-converted-space"/>
          <w:sz w:val="28"/>
          <w:szCs w:val="28"/>
          <w:shd w:val="clear" w:color="auto" w:fill="FFFFFF"/>
        </w:rPr>
        <w:t xml:space="preserve">, принятие документов Правительством Российской Федерации </w:t>
      </w:r>
      <w:r w:rsidRPr="00BC4493">
        <w:rPr>
          <w:sz w:val="28"/>
          <w:szCs w:val="28"/>
        </w:rPr>
        <w:t xml:space="preserve"> «</w:t>
      </w:r>
      <w:r w:rsidRPr="00BC4493">
        <w:rPr>
          <w:bCs/>
          <w:sz w:val="28"/>
          <w:szCs w:val="28"/>
        </w:rPr>
        <w:t xml:space="preserve">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w:t>
      </w:r>
      <w:r w:rsidRPr="00BC4493">
        <w:rPr>
          <w:bCs/>
          <w:sz w:val="28"/>
          <w:szCs w:val="28"/>
        </w:rPr>
        <w:lastRenderedPageBreak/>
        <w:t>других нормативных документов, переход на оказание электронных услуг актуализировало формирование единой информационной системы</w:t>
      </w:r>
      <w:proofErr w:type="gramEnd"/>
      <w:r w:rsidRPr="00BC4493">
        <w:rPr>
          <w:bCs/>
          <w:sz w:val="28"/>
          <w:szCs w:val="28"/>
        </w:rPr>
        <w:t xml:space="preserve"> образования в районе. Образовательные организации района </w:t>
      </w:r>
      <w:r w:rsidRPr="00BC4493">
        <w:rPr>
          <w:sz w:val="28"/>
          <w:szCs w:val="28"/>
        </w:rPr>
        <w:t xml:space="preserve">работают в системе «Сетевой город. Образование», что позволяет получать информацию 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2776AF" w:rsidRPr="00BC4493" w:rsidRDefault="002776AF" w:rsidP="00BC4493">
      <w:pPr>
        <w:spacing w:line="360" w:lineRule="auto"/>
        <w:ind w:firstLine="709"/>
        <w:jc w:val="both"/>
        <w:rPr>
          <w:sz w:val="28"/>
          <w:szCs w:val="28"/>
        </w:rPr>
      </w:pPr>
      <w:r w:rsidRPr="00BC4493">
        <w:rPr>
          <w:sz w:val="28"/>
          <w:szCs w:val="28"/>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2776AF" w:rsidRPr="00BC4493" w:rsidRDefault="002776AF" w:rsidP="00BC4493">
      <w:pPr>
        <w:spacing w:line="360" w:lineRule="auto"/>
        <w:ind w:firstLine="709"/>
        <w:jc w:val="both"/>
        <w:rPr>
          <w:rFonts w:eastAsia="MS Mincho"/>
          <w:sz w:val="28"/>
          <w:szCs w:val="28"/>
        </w:rPr>
      </w:pPr>
      <w:r w:rsidRPr="00BC4493">
        <w:rPr>
          <w:sz w:val="28"/>
          <w:szCs w:val="28"/>
        </w:rPr>
        <w:t xml:space="preserve">Педагоги, работающие в системе образования Ельниковского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объединений учителей-предметников. На базе таких школ, как </w:t>
      </w:r>
      <w:r w:rsidR="00430B1C" w:rsidRPr="00BC4493">
        <w:rPr>
          <w:sz w:val="28"/>
          <w:szCs w:val="28"/>
        </w:rPr>
        <w:t>МОУ «</w:t>
      </w:r>
      <w:r w:rsidRPr="00BC4493">
        <w:rPr>
          <w:sz w:val="28"/>
          <w:szCs w:val="28"/>
        </w:rPr>
        <w:t>Лицей</w:t>
      </w:r>
      <w:r w:rsidR="00430B1C" w:rsidRPr="00BC4493">
        <w:rPr>
          <w:sz w:val="28"/>
          <w:szCs w:val="28"/>
        </w:rPr>
        <w:t>»</w:t>
      </w:r>
      <w:r w:rsidRPr="00BC4493">
        <w:rPr>
          <w:sz w:val="28"/>
          <w:szCs w:val="28"/>
        </w:rPr>
        <w:t>,</w:t>
      </w:r>
      <w:r w:rsidR="00430B1C" w:rsidRPr="00BC4493">
        <w:rPr>
          <w:sz w:val="28"/>
          <w:szCs w:val="28"/>
        </w:rPr>
        <w:t xml:space="preserve"> МОУ</w:t>
      </w:r>
      <w:r w:rsidRPr="00BC4493">
        <w:rPr>
          <w:sz w:val="28"/>
          <w:szCs w:val="28"/>
        </w:rPr>
        <w:t xml:space="preserve"> </w:t>
      </w:r>
      <w:r w:rsidR="00430B1C" w:rsidRPr="00BC4493">
        <w:rPr>
          <w:sz w:val="28"/>
          <w:szCs w:val="28"/>
        </w:rPr>
        <w:t>«</w:t>
      </w:r>
      <w:proofErr w:type="spellStart"/>
      <w:r w:rsidRPr="00BC4493">
        <w:rPr>
          <w:sz w:val="28"/>
          <w:szCs w:val="28"/>
        </w:rPr>
        <w:t>Мордовскопошатская</w:t>
      </w:r>
      <w:proofErr w:type="spellEnd"/>
      <w:r w:rsidRPr="00BC4493">
        <w:rPr>
          <w:sz w:val="28"/>
          <w:szCs w:val="28"/>
        </w:rPr>
        <w:t xml:space="preserve"> СОШ</w:t>
      </w:r>
      <w:r w:rsidR="00430B1C" w:rsidRPr="00BC4493">
        <w:rPr>
          <w:sz w:val="28"/>
          <w:szCs w:val="28"/>
        </w:rPr>
        <w:t>»</w:t>
      </w:r>
      <w:r w:rsidRPr="00BC4493">
        <w:rPr>
          <w:sz w:val="28"/>
          <w:szCs w:val="28"/>
        </w:rPr>
        <w:t xml:space="preserve">, </w:t>
      </w:r>
      <w:r w:rsidR="00430B1C" w:rsidRPr="00BC4493">
        <w:rPr>
          <w:sz w:val="28"/>
          <w:szCs w:val="28"/>
        </w:rPr>
        <w:t>МОУ «</w:t>
      </w:r>
      <w:proofErr w:type="spellStart"/>
      <w:r w:rsidRPr="00BC4493">
        <w:rPr>
          <w:sz w:val="28"/>
          <w:szCs w:val="28"/>
        </w:rPr>
        <w:t>Стародевиченская</w:t>
      </w:r>
      <w:proofErr w:type="spellEnd"/>
      <w:r w:rsidRPr="00BC4493">
        <w:rPr>
          <w:sz w:val="28"/>
          <w:szCs w:val="28"/>
        </w:rPr>
        <w:t xml:space="preserve"> СОШ</w:t>
      </w:r>
      <w:r w:rsidR="00430B1C" w:rsidRPr="00BC4493">
        <w:rPr>
          <w:sz w:val="28"/>
          <w:szCs w:val="28"/>
        </w:rPr>
        <w:t>»</w:t>
      </w:r>
      <w:r w:rsidRPr="00BC4493">
        <w:rPr>
          <w:sz w:val="28"/>
          <w:szCs w:val="28"/>
        </w:rPr>
        <w:t xml:space="preserve"> проводятся семинары для руководителей, заместителей и учителей. </w:t>
      </w:r>
      <w:r w:rsidRPr="00BC4493">
        <w:rPr>
          <w:rFonts w:eastAsia="MS Mincho"/>
          <w:sz w:val="28"/>
          <w:szCs w:val="28"/>
        </w:rPr>
        <w:t>Свой инновационный опыт представляют  опытные педагоги образовательных организаций, а также молодые, творчески работающие педагоги.</w:t>
      </w:r>
    </w:p>
    <w:p w:rsidR="002776AF" w:rsidRPr="00BC4493" w:rsidRDefault="002776AF" w:rsidP="00BC4493">
      <w:pPr>
        <w:widowControl w:val="0"/>
        <w:autoSpaceDE w:val="0"/>
        <w:autoSpaceDN w:val="0"/>
        <w:adjustRightInd w:val="0"/>
        <w:spacing w:line="360" w:lineRule="auto"/>
        <w:ind w:firstLine="540"/>
        <w:jc w:val="both"/>
        <w:rPr>
          <w:rFonts w:eastAsia="Calibri"/>
          <w:sz w:val="28"/>
          <w:szCs w:val="28"/>
        </w:rPr>
      </w:pPr>
      <w:r w:rsidRPr="00BC4493">
        <w:rPr>
          <w:sz w:val="28"/>
          <w:szCs w:val="28"/>
        </w:rPr>
        <w:t xml:space="preserve">Введение федерального государственного образовательного стандарта в школах района началось в  2010-2011 учебном году. На данный момент восьмиклассники переходят на обучение по ФГОС. </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 xml:space="preserve">Некоторой проблемой образования района является отсутствие комплексности в системе целенаправленной работы с одаренными детьми и талантливой молодежью. Отсутствуют  эффективные механизмы, </w:t>
      </w:r>
      <w:r w:rsidRPr="00BC4493">
        <w:rPr>
          <w:sz w:val="28"/>
          <w:szCs w:val="28"/>
        </w:rPr>
        <w:lastRenderedPageBreak/>
        <w:t>недостаточно используются возможности организаций дополнительного образования.</w:t>
      </w:r>
    </w:p>
    <w:p w:rsidR="002776AF" w:rsidRPr="00BC4493" w:rsidRDefault="002776AF" w:rsidP="00BC4493">
      <w:pPr>
        <w:widowControl w:val="0"/>
        <w:autoSpaceDE w:val="0"/>
        <w:autoSpaceDN w:val="0"/>
        <w:adjustRightInd w:val="0"/>
        <w:spacing w:line="360" w:lineRule="auto"/>
        <w:ind w:firstLine="540"/>
        <w:jc w:val="both"/>
        <w:rPr>
          <w:sz w:val="28"/>
          <w:szCs w:val="28"/>
        </w:rPr>
      </w:pPr>
      <w:r w:rsidRPr="00BC4493">
        <w:rPr>
          <w:sz w:val="28"/>
          <w:szCs w:val="28"/>
        </w:rPr>
        <w:t>В школах района обучаются дети-инвалиды и дети с ограниченными возможностями здоровья. Для обеспечения равных возможностей доступа к образованию, развитию и воспитанию детей с ограниченными возможностями необходимо развивать и совершенствовать систему дистанционного обучения, а также разрабатывать адаптированные образовательные программы</w:t>
      </w:r>
      <w:r w:rsidR="00AB0BF5">
        <w:rPr>
          <w:sz w:val="28"/>
          <w:szCs w:val="28"/>
        </w:rPr>
        <w:t xml:space="preserve"> (диаграммы 1, 2)</w:t>
      </w:r>
      <w:r w:rsidRPr="00BC4493">
        <w:rPr>
          <w:sz w:val="28"/>
          <w:szCs w:val="28"/>
        </w:rPr>
        <w:t>.</w:t>
      </w:r>
    </w:p>
    <w:p w:rsidR="002776AF" w:rsidRPr="00BC4493" w:rsidRDefault="002776AF" w:rsidP="00BC4493">
      <w:pPr>
        <w:spacing w:before="120" w:after="120" w:line="360" w:lineRule="auto"/>
        <w:ind w:firstLine="567"/>
        <w:jc w:val="center"/>
        <w:rPr>
          <w:b/>
          <w:sz w:val="28"/>
          <w:szCs w:val="28"/>
        </w:rPr>
      </w:pPr>
      <w:r w:rsidRPr="00BC4493">
        <w:rPr>
          <w:b/>
          <w:sz w:val="28"/>
          <w:szCs w:val="28"/>
        </w:rPr>
        <w:t>Прогноз численности первоклассников на плановый период до 2025 года</w:t>
      </w:r>
    </w:p>
    <w:p w:rsidR="002776AF" w:rsidRDefault="002776AF" w:rsidP="002776AF">
      <w:pPr>
        <w:pStyle w:val="ad"/>
        <w:spacing w:line="276" w:lineRule="auto"/>
        <w:ind w:firstLine="284"/>
        <w:jc w:val="center"/>
        <w:rPr>
          <w:rFonts w:ascii="Times New Roman" w:hAnsi="Times New Roman" w:cs="Times New Roman"/>
          <w:sz w:val="28"/>
          <w:szCs w:val="28"/>
          <w:lang w:eastAsia="ru-RU"/>
        </w:rPr>
      </w:pPr>
      <w:r>
        <w:rPr>
          <w:noProof/>
          <w:lang w:eastAsia="ru-RU"/>
        </w:rPr>
        <w:drawing>
          <wp:inline distT="0" distB="0" distL="0" distR="0">
            <wp:extent cx="5503545" cy="3209290"/>
            <wp:effectExtent l="0" t="0" r="0" b="0"/>
            <wp:docPr id="4"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776AF" w:rsidRDefault="002776AF" w:rsidP="002776AF">
      <w:pPr>
        <w:spacing w:before="120" w:after="120"/>
        <w:ind w:firstLine="567"/>
        <w:jc w:val="right"/>
        <w:rPr>
          <w:i/>
          <w:sz w:val="28"/>
          <w:szCs w:val="28"/>
          <w:lang w:eastAsia="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C656DF" w:rsidRDefault="00C656DF" w:rsidP="002776AF">
      <w:pPr>
        <w:spacing w:before="120" w:after="120"/>
        <w:ind w:firstLine="567"/>
        <w:jc w:val="center"/>
        <w:rPr>
          <w:b/>
          <w:sz w:val="28"/>
          <w:szCs w:val="28"/>
          <w:lang w:val="en-US"/>
        </w:rPr>
      </w:pPr>
    </w:p>
    <w:p w:rsidR="002776AF" w:rsidRDefault="002776AF" w:rsidP="002776AF">
      <w:pPr>
        <w:spacing w:before="120" w:after="120"/>
        <w:ind w:firstLine="567"/>
        <w:jc w:val="center"/>
        <w:rPr>
          <w:b/>
          <w:sz w:val="28"/>
          <w:szCs w:val="28"/>
        </w:rPr>
      </w:pPr>
      <w:proofErr w:type="gramStart"/>
      <w:r>
        <w:rPr>
          <w:b/>
          <w:sz w:val="28"/>
          <w:szCs w:val="28"/>
        </w:rPr>
        <w:lastRenderedPageBreak/>
        <w:t>Прогноз численности обучающихся в общеобразовательных организациях Ельниковского района на плановый  период до 2025года</w:t>
      </w:r>
      <w:proofErr w:type="gramEnd"/>
    </w:p>
    <w:p w:rsidR="002776AF" w:rsidRDefault="002776AF" w:rsidP="002776AF">
      <w:pPr>
        <w:spacing w:before="120" w:after="120"/>
        <w:jc w:val="center"/>
        <w:rPr>
          <w:sz w:val="28"/>
          <w:szCs w:val="28"/>
        </w:rPr>
      </w:pPr>
      <w:r>
        <w:rPr>
          <w:rFonts w:ascii="Calibri" w:eastAsia="Calibri" w:hAnsi="Calibri"/>
          <w:i/>
          <w:noProof/>
          <w:szCs w:val="22"/>
        </w:rPr>
        <w:drawing>
          <wp:inline distT="0" distB="0" distL="0" distR="0">
            <wp:extent cx="5520690" cy="2708910"/>
            <wp:effectExtent l="0" t="0" r="0" b="0"/>
            <wp:docPr id="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76AF" w:rsidRDefault="002776AF" w:rsidP="002776AF">
      <w:pPr>
        <w:pStyle w:val="ad"/>
        <w:spacing w:line="276" w:lineRule="auto"/>
        <w:ind w:firstLine="567"/>
        <w:jc w:val="both"/>
        <w:rPr>
          <w:rFonts w:ascii="Times New Roman" w:hAnsi="Times New Roman" w:cs="Times New Roman"/>
          <w:color w:val="000000"/>
          <w:sz w:val="28"/>
          <w:szCs w:val="28"/>
          <w:lang w:eastAsia="ru-RU"/>
        </w:rPr>
      </w:pPr>
    </w:p>
    <w:p w:rsidR="002776AF" w:rsidRDefault="002776AF" w:rsidP="00BC4493">
      <w:pPr>
        <w:pStyle w:val="af1"/>
        <w:ind w:firstLine="708"/>
      </w:pPr>
      <w:r>
        <w:rPr>
          <w:color w:val="000000"/>
          <w:szCs w:val="28"/>
        </w:rPr>
        <w:t>Средняя наполняемость классов составляет 12,0 человек. Это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w:t>
      </w:r>
      <w:r>
        <w:t xml:space="preserve"> </w:t>
      </w:r>
    </w:p>
    <w:p w:rsidR="002776AF" w:rsidRDefault="002776AF" w:rsidP="00BC4493">
      <w:pPr>
        <w:pStyle w:val="ad"/>
        <w:spacing w:line="360" w:lineRule="auto"/>
        <w:ind w:firstLine="567"/>
        <w:jc w:val="center"/>
        <w:rPr>
          <w:rFonts w:ascii="Times New Roman" w:hAnsi="Times New Roman"/>
          <w:b/>
          <w:bCs/>
          <w:color w:val="000000"/>
          <w:sz w:val="28"/>
          <w:szCs w:val="28"/>
          <w:lang w:eastAsia="ru-RU"/>
        </w:rPr>
      </w:pPr>
      <w:r>
        <w:rPr>
          <w:rFonts w:ascii="Times New Roman" w:hAnsi="Times New Roman" w:cs="Times New Roman"/>
          <w:b/>
          <w:color w:val="000000"/>
          <w:sz w:val="28"/>
          <w:szCs w:val="28"/>
          <w:lang w:eastAsia="ru-RU"/>
        </w:rPr>
        <w:t>Общая динамика з</w:t>
      </w:r>
      <w:r>
        <w:rPr>
          <w:rFonts w:ascii="Times New Roman" w:hAnsi="Times New Roman"/>
          <w:b/>
          <w:bCs/>
          <w:color w:val="000000"/>
          <w:sz w:val="28"/>
          <w:szCs w:val="28"/>
          <w:lang w:eastAsia="ru-RU"/>
        </w:rPr>
        <w:t>атрат на одного ученика приведена в таблице</w:t>
      </w:r>
      <w:r w:rsidR="00AB0BF5">
        <w:rPr>
          <w:rFonts w:ascii="Times New Roman" w:hAnsi="Times New Roman"/>
          <w:b/>
          <w:bCs/>
          <w:color w:val="000000"/>
          <w:sz w:val="28"/>
          <w:szCs w:val="28"/>
          <w:lang w:eastAsia="ru-RU"/>
        </w:rPr>
        <w:t xml:space="preserve"> 4</w:t>
      </w:r>
      <w:r>
        <w:rPr>
          <w:rFonts w:ascii="Times New Roman" w:hAnsi="Times New Roman"/>
          <w:b/>
          <w:bCs/>
          <w:color w:val="000000"/>
          <w:sz w:val="28"/>
          <w:szCs w:val="28"/>
          <w:lang w:eastAsia="ru-RU"/>
        </w:rPr>
        <w:t>:</w:t>
      </w:r>
    </w:p>
    <w:tbl>
      <w:tblPr>
        <w:tblStyle w:val="af2"/>
        <w:tblpPr w:leftFromText="180" w:rightFromText="180" w:vertAnchor="text" w:horzAnchor="margin" w:tblpY="215"/>
        <w:tblW w:w="9039" w:type="dxa"/>
        <w:tblLayout w:type="fixed"/>
        <w:tblLook w:val="04A0"/>
      </w:tblPr>
      <w:tblGrid>
        <w:gridCol w:w="3227"/>
        <w:gridCol w:w="1417"/>
        <w:gridCol w:w="1134"/>
        <w:gridCol w:w="1560"/>
        <w:gridCol w:w="1701"/>
      </w:tblGrid>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Затраты (тыс. руб.)</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2015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2016 г.</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2017 г.</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b/>
                <w:szCs w:val="22"/>
                <w:lang w:eastAsia="en-US"/>
              </w:rPr>
            </w:pPr>
            <w:r>
              <w:rPr>
                <w:b/>
                <w:color w:val="000000"/>
                <w:sz w:val="28"/>
                <w:szCs w:val="28"/>
              </w:rPr>
              <w:t>2018г.</w:t>
            </w:r>
          </w:p>
        </w:tc>
      </w:tr>
      <w:tr w:rsidR="007304F1" w:rsidTr="007304F1">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ВСЕГО</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98,5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04F1" w:rsidRDefault="007304F1">
            <w:pPr>
              <w:spacing w:after="200" w:line="276" w:lineRule="auto"/>
              <w:jc w:val="center"/>
              <w:rPr>
                <w:color w:val="000000"/>
                <w:sz w:val="28"/>
                <w:szCs w:val="28"/>
              </w:rPr>
            </w:pPr>
            <w:r>
              <w:rPr>
                <w:color w:val="000000"/>
                <w:sz w:val="28"/>
                <w:szCs w:val="28"/>
              </w:rPr>
              <w:t>105,4</w:t>
            </w:r>
          </w:p>
        </w:tc>
      </w:tr>
    </w:tbl>
    <w:p w:rsidR="002776AF" w:rsidRDefault="002776AF" w:rsidP="002776AF">
      <w:pPr>
        <w:pStyle w:val="ad"/>
        <w:spacing w:line="276" w:lineRule="auto"/>
        <w:ind w:firstLine="567"/>
        <w:jc w:val="both"/>
        <w:rPr>
          <w:rFonts w:ascii="Times New Roman" w:hAnsi="Times New Roman" w:cs="Times New Roman"/>
          <w:sz w:val="28"/>
          <w:szCs w:val="28"/>
          <w:lang w:eastAsia="ru-RU"/>
        </w:rPr>
      </w:pP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2776AF" w:rsidRDefault="002776AF" w:rsidP="00BC4493">
      <w:pPr>
        <w:pStyle w:val="ad"/>
        <w:tabs>
          <w:tab w:val="left" w:pos="851"/>
        </w:tabs>
        <w:spacing w:line="360" w:lineRule="auto"/>
        <w:ind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 каждой образовательной организации обеспечивается:</w:t>
      </w:r>
    </w:p>
    <w:p w:rsidR="002776AF" w:rsidRDefault="002776AF" w:rsidP="00BC4493">
      <w:pPr>
        <w:pStyle w:val="ad"/>
        <w:tabs>
          <w:tab w:val="left" w:pos="851"/>
        </w:tabs>
        <w:spacing w:line="360" w:lineRule="auto"/>
        <w:ind w:left="3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r w:rsidR="00AB0BF5">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подвоз учащихся в соответствии с требованиями </w:t>
      </w:r>
      <w:proofErr w:type="spellStart"/>
      <w:r>
        <w:rPr>
          <w:rFonts w:ascii="Times New Roman" w:hAnsi="Times New Roman" w:cs="Times New Roman"/>
          <w:color w:val="000000"/>
          <w:sz w:val="28"/>
          <w:szCs w:val="28"/>
          <w:lang w:eastAsia="ru-RU"/>
        </w:rPr>
        <w:t>СанПиН</w:t>
      </w:r>
      <w:proofErr w:type="spellEnd"/>
      <w:proofErr w:type="gramStart"/>
      <w:r w:rsidR="00AB0BF5">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w:t>
      </w:r>
      <w:proofErr w:type="gramEnd"/>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внеурочная деятельность,</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необходимый  уровень профессиональной компетентности педагогов,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достаточно высокая подготовка выпускников</w:t>
      </w:r>
    </w:p>
    <w:p w:rsidR="002776AF" w:rsidRDefault="002776AF" w:rsidP="00BC4493">
      <w:pPr>
        <w:pStyle w:val="ad"/>
        <w:tabs>
          <w:tab w:val="left" w:pos="851"/>
        </w:tabs>
        <w:spacing w:line="360" w:lineRule="auto"/>
        <w:ind w:left="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комплексная оценка достижений учащихся.</w:t>
      </w:r>
    </w:p>
    <w:p w:rsidR="002776AF" w:rsidRDefault="002776AF" w:rsidP="00BC4493">
      <w:pPr>
        <w:shd w:val="clear" w:color="auto" w:fill="FFFFFF"/>
        <w:spacing w:before="120" w:after="120" w:line="360" w:lineRule="auto"/>
        <w:ind w:firstLine="567"/>
        <w:rPr>
          <w:i/>
          <w:color w:val="000000"/>
          <w:sz w:val="28"/>
          <w:szCs w:val="28"/>
        </w:rPr>
      </w:pPr>
      <w:r>
        <w:rPr>
          <w:b/>
          <w:bCs/>
          <w:i/>
          <w:color w:val="000000"/>
          <w:sz w:val="28"/>
          <w:szCs w:val="28"/>
        </w:rPr>
        <w:lastRenderedPageBreak/>
        <w:t>Дополнительное образование</w:t>
      </w:r>
    </w:p>
    <w:p w:rsidR="002776AF" w:rsidRDefault="002776AF" w:rsidP="00BC4493">
      <w:pPr>
        <w:widowControl w:val="0"/>
        <w:autoSpaceDE w:val="0"/>
        <w:autoSpaceDN w:val="0"/>
        <w:adjustRightInd w:val="0"/>
        <w:spacing w:line="360" w:lineRule="auto"/>
        <w:ind w:firstLine="540"/>
        <w:jc w:val="both"/>
        <w:rPr>
          <w:sz w:val="28"/>
          <w:szCs w:val="28"/>
          <w:lang w:eastAsia="en-US"/>
        </w:rPr>
      </w:pPr>
      <w:r>
        <w:rPr>
          <w:bCs/>
          <w:sz w:val="28"/>
          <w:szCs w:val="28"/>
        </w:rPr>
        <w:t>Дополнительное образование</w:t>
      </w:r>
      <w:r>
        <w:rPr>
          <w:b/>
          <w:bCs/>
          <w:sz w:val="28"/>
          <w:szCs w:val="28"/>
        </w:rPr>
        <w:t xml:space="preserve"> </w:t>
      </w:r>
      <w:r>
        <w:rPr>
          <w:sz w:val="28"/>
          <w:szCs w:val="28"/>
        </w:rPr>
        <w:t xml:space="preserve"> рассматривается как важнейшая составляющая единого образовательного пространства. Оно призвано мобильно и эффективно </w:t>
      </w:r>
      <w:proofErr w:type="gramStart"/>
      <w:r>
        <w:rPr>
          <w:sz w:val="28"/>
          <w:szCs w:val="28"/>
        </w:rPr>
        <w:t>реагировать</w:t>
      </w:r>
      <w:proofErr w:type="gramEnd"/>
      <w:r>
        <w:rPr>
          <w:sz w:val="28"/>
          <w:szCs w:val="28"/>
        </w:rPr>
        <w:t xml:space="preserve"> на новые требования отечественной экономики, возрастающие запросы населения на приобретение дополнительных компетенций. Однако в настоящее время это не обеспечивается в полной мере.</w:t>
      </w:r>
    </w:p>
    <w:p w:rsidR="002776AF" w:rsidRDefault="002776AF" w:rsidP="00BC4493">
      <w:pPr>
        <w:widowControl w:val="0"/>
        <w:autoSpaceDE w:val="0"/>
        <w:autoSpaceDN w:val="0"/>
        <w:adjustRightInd w:val="0"/>
        <w:spacing w:line="360" w:lineRule="auto"/>
        <w:ind w:firstLine="540"/>
        <w:jc w:val="both"/>
        <w:rPr>
          <w:sz w:val="28"/>
          <w:szCs w:val="28"/>
        </w:rPr>
      </w:pPr>
      <w:r>
        <w:rPr>
          <w:sz w:val="28"/>
          <w:szCs w:val="28"/>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w:t>
      </w:r>
      <w:proofErr w:type="spellStart"/>
      <w:r>
        <w:rPr>
          <w:rFonts w:ascii="Times New Roman" w:hAnsi="Times New Roman" w:cs="Times New Roman"/>
          <w:sz w:val="28"/>
          <w:szCs w:val="28"/>
          <w:lang w:eastAsia="ru-RU"/>
        </w:rPr>
        <w:t>Ельниковском</w:t>
      </w:r>
      <w:proofErr w:type="spellEnd"/>
      <w:r>
        <w:rPr>
          <w:rFonts w:ascii="Times New Roman" w:hAnsi="Times New Roman" w:cs="Times New Roman"/>
          <w:sz w:val="28"/>
          <w:szCs w:val="28"/>
          <w:lang w:eastAsia="ru-RU"/>
        </w:rPr>
        <w:t xml:space="preserve">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В целях предоставления услуг в электронной форме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на территории Ельниковского района  в 2016 г. начала внедряться  единая информационная система  и в деятельность  учреждений дополнительного образования.</w:t>
      </w:r>
      <w:r>
        <w:rPr>
          <w:sz w:val="28"/>
          <w:szCs w:val="28"/>
        </w:rPr>
        <w:t xml:space="preserve"> </w:t>
      </w:r>
    </w:p>
    <w:p w:rsidR="002776AF" w:rsidRDefault="002776AF" w:rsidP="00AB0BF5">
      <w:pPr>
        <w:pStyle w:val="ad"/>
        <w:spacing w:line="360" w:lineRule="auto"/>
        <w:ind w:firstLine="567"/>
        <w:jc w:val="both"/>
        <w:rPr>
          <w:rFonts w:ascii="Times New Roman" w:hAnsi="Times New Roman" w:cs="Times New Roman"/>
          <w:bCs/>
          <w:sz w:val="28"/>
          <w:szCs w:val="28"/>
        </w:rPr>
      </w:pPr>
      <w:r>
        <w:rPr>
          <w:rFonts w:ascii="Times New Roman" w:hAnsi="Times New Roman" w:cs="Times New Roman"/>
          <w:sz w:val="28"/>
          <w:szCs w:val="28"/>
          <w:lang w:eastAsia="ru-RU"/>
        </w:rPr>
        <w:lastRenderedPageBreak/>
        <w:t>Дополнительное образование в районе представлено одной образовательной организацией дополнительного образования: МООДО «Центр дополнительного образования Ельниковского муниципального района</w:t>
      </w:r>
      <w:r w:rsidR="00AB0BF5">
        <w:rPr>
          <w:rFonts w:ascii="Times New Roman" w:hAnsi="Times New Roman" w:cs="Times New Roman"/>
          <w:sz w:val="28"/>
          <w:szCs w:val="28"/>
          <w:lang w:eastAsia="ru-RU"/>
        </w:rPr>
        <w:t xml:space="preserve"> (таблица 5)</w:t>
      </w:r>
      <w:r>
        <w:rPr>
          <w:rFonts w:ascii="Times New Roman" w:hAnsi="Times New Roman" w:cs="Times New Roman"/>
          <w:sz w:val="28"/>
          <w:szCs w:val="28"/>
          <w:lang w:eastAsia="ru-RU"/>
        </w:rPr>
        <w:t>.</w:t>
      </w:r>
    </w:p>
    <w:p w:rsidR="002776AF" w:rsidRDefault="002776AF" w:rsidP="002776AF">
      <w:pPr>
        <w:pStyle w:val="ad"/>
        <w:spacing w:line="276" w:lineRule="auto"/>
        <w:ind w:firstLine="567"/>
        <w:jc w:val="center"/>
        <w:rPr>
          <w:rFonts w:ascii="Times New Roman" w:hAnsi="Times New Roman" w:cs="Times New Roman"/>
          <w:bCs/>
          <w:sz w:val="28"/>
          <w:szCs w:val="28"/>
        </w:rPr>
      </w:pPr>
      <w:r>
        <w:rPr>
          <w:rFonts w:ascii="Times New Roman" w:hAnsi="Times New Roman" w:cs="Times New Roman"/>
          <w:b/>
          <w:bCs/>
          <w:sz w:val="28"/>
          <w:szCs w:val="28"/>
        </w:rPr>
        <w:t xml:space="preserve">Количество </w:t>
      </w:r>
      <w:proofErr w:type="gramStart"/>
      <w:r>
        <w:rPr>
          <w:rFonts w:ascii="Times New Roman" w:hAnsi="Times New Roman" w:cs="Times New Roman"/>
          <w:b/>
          <w:bCs/>
          <w:sz w:val="28"/>
          <w:szCs w:val="28"/>
        </w:rPr>
        <w:t>обучающихся</w:t>
      </w:r>
      <w:proofErr w:type="gramEnd"/>
      <w:r>
        <w:rPr>
          <w:rFonts w:ascii="Times New Roman" w:hAnsi="Times New Roman" w:cs="Times New Roman"/>
          <w:b/>
          <w:bCs/>
          <w:sz w:val="28"/>
          <w:szCs w:val="28"/>
        </w:rPr>
        <w:t xml:space="preserve"> в учреждении дополнительного образования  по годам</w:t>
      </w:r>
    </w:p>
    <w:tbl>
      <w:tblPr>
        <w:tblStyle w:val="af2"/>
        <w:tblW w:w="9315" w:type="dxa"/>
        <w:tblLayout w:type="fixed"/>
        <w:tblLook w:val="04A0"/>
      </w:tblPr>
      <w:tblGrid>
        <w:gridCol w:w="3791"/>
        <w:gridCol w:w="5524"/>
      </w:tblGrid>
      <w:tr w:rsidR="002776AF" w:rsidTr="007304F1">
        <w:trPr>
          <w:trHeight w:val="284"/>
        </w:trPr>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Pr="00E147FA" w:rsidRDefault="002776AF">
            <w:pPr>
              <w:pStyle w:val="ad"/>
              <w:spacing w:line="276" w:lineRule="auto"/>
              <w:jc w:val="center"/>
              <w:rPr>
                <w:rFonts w:ascii="Times New Roman" w:hAnsi="Times New Roman" w:cs="Times New Roman"/>
                <w:b/>
                <w:color w:val="000000"/>
                <w:sz w:val="28"/>
                <w:szCs w:val="28"/>
              </w:rPr>
            </w:pPr>
            <w:r w:rsidRPr="00E147FA">
              <w:rPr>
                <w:rFonts w:ascii="Times New Roman" w:hAnsi="Times New Roman" w:cs="Times New Roman"/>
                <w:b/>
                <w:color w:val="000000"/>
                <w:sz w:val="28"/>
                <w:szCs w:val="28"/>
              </w:rPr>
              <w:t xml:space="preserve">Год </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Pr="00E147FA" w:rsidRDefault="002776AF">
            <w:pPr>
              <w:pStyle w:val="ad"/>
              <w:spacing w:line="276" w:lineRule="auto"/>
              <w:jc w:val="center"/>
              <w:rPr>
                <w:rFonts w:ascii="Times New Roman" w:hAnsi="Times New Roman" w:cs="Times New Roman"/>
                <w:b/>
                <w:color w:val="000000"/>
                <w:sz w:val="28"/>
                <w:szCs w:val="28"/>
              </w:rPr>
            </w:pPr>
            <w:r w:rsidRPr="00E147FA">
              <w:rPr>
                <w:rFonts w:ascii="Times New Roman" w:hAnsi="Times New Roman" w:cs="Times New Roman"/>
                <w:b/>
                <w:color w:val="000000"/>
                <w:sz w:val="28"/>
                <w:szCs w:val="28"/>
              </w:rPr>
              <w:t>МООДО «Центр дополнительного образования Ельниковского муниципального района»</w:t>
            </w:r>
          </w:p>
        </w:tc>
      </w:tr>
      <w:tr w:rsidR="002776AF" w:rsidTr="007304F1">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2015</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987</w:t>
            </w:r>
          </w:p>
        </w:tc>
      </w:tr>
      <w:tr w:rsidR="002776AF" w:rsidTr="007304F1">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2016</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836</w:t>
            </w:r>
          </w:p>
        </w:tc>
      </w:tr>
      <w:tr w:rsidR="002776AF" w:rsidTr="007304F1">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2017</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755</w:t>
            </w:r>
          </w:p>
        </w:tc>
      </w:tr>
      <w:tr w:rsidR="002776AF" w:rsidTr="007304F1">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2018</w:t>
            </w:r>
          </w:p>
        </w:tc>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776AF" w:rsidRDefault="002776AF">
            <w:pPr>
              <w:pStyle w:val="ad"/>
              <w:spacing w:line="276"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810</w:t>
            </w:r>
          </w:p>
        </w:tc>
      </w:tr>
    </w:tbl>
    <w:p w:rsidR="002776AF" w:rsidRDefault="002776AF" w:rsidP="002776AF">
      <w:pPr>
        <w:pStyle w:val="ad"/>
        <w:spacing w:line="276" w:lineRule="auto"/>
        <w:ind w:firstLine="567"/>
        <w:jc w:val="center"/>
        <w:rPr>
          <w:rFonts w:ascii="Times New Roman" w:hAnsi="Times New Roman" w:cs="Times New Roman"/>
          <w:bCs/>
          <w:sz w:val="28"/>
          <w:szCs w:val="28"/>
        </w:rPr>
      </w:pPr>
    </w:p>
    <w:p w:rsidR="002776AF" w:rsidRPr="00AB0BF5" w:rsidRDefault="002776AF" w:rsidP="00BC4493">
      <w:pPr>
        <w:pStyle w:val="ad"/>
        <w:spacing w:line="360" w:lineRule="auto"/>
        <w:jc w:val="both"/>
        <w:rPr>
          <w:rFonts w:ascii="Times New Roman" w:hAnsi="Times New Roman" w:cs="Times New Roman"/>
          <w:b/>
          <w:bCs/>
          <w:i/>
          <w:sz w:val="28"/>
          <w:szCs w:val="28"/>
          <w:lang w:eastAsia="ru-RU"/>
        </w:rPr>
      </w:pPr>
      <w:r>
        <w:rPr>
          <w:rFonts w:ascii="Times New Roman" w:hAnsi="Times New Roman" w:cs="Times New Roman"/>
          <w:sz w:val="28"/>
          <w:szCs w:val="28"/>
        </w:rPr>
        <w:tab/>
      </w:r>
      <w:r w:rsidRPr="00AB0BF5">
        <w:rPr>
          <w:rFonts w:ascii="Times New Roman" w:hAnsi="Times New Roman" w:cs="Times New Roman"/>
          <w:b/>
          <w:bCs/>
          <w:i/>
          <w:sz w:val="28"/>
          <w:szCs w:val="28"/>
          <w:lang w:eastAsia="ru-RU"/>
        </w:rPr>
        <w:t>Кадры системы образования</w:t>
      </w:r>
    </w:p>
    <w:p w:rsidR="002776AF" w:rsidRDefault="002776AF" w:rsidP="00BC4493">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Кадровый потенциал педагогов общего образования остаётся стабильным  в течение ряда лет. </w:t>
      </w:r>
      <w:proofErr w:type="gramStart"/>
      <w:r>
        <w:rPr>
          <w:rFonts w:ascii="Times New Roman" w:hAnsi="Times New Roman" w:cs="Times New Roman"/>
          <w:sz w:val="28"/>
          <w:szCs w:val="28"/>
          <w:lang w:eastAsia="ru-RU"/>
        </w:rPr>
        <w:t>На конец</w:t>
      </w:r>
      <w:proofErr w:type="gramEnd"/>
      <w:r>
        <w:rPr>
          <w:rFonts w:ascii="Times New Roman" w:hAnsi="Times New Roman" w:cs="Times New Roman"/>
          <w:sz w:val="28"/>
          <w:szCs w:val="28"/>
          <w:lang w:eastAsia="ru-RU"/>
        </w:rPr>
        <w:t xml:space="preserve">  2017/2018 учебного года в школах  работают 136 педагогов, имеющих высшее 120 (88%), средне специальное 16 (12%) образование. В дошкольных образовательных организациях – 33 педагога, имеющих высшее образование  20 (61%), среднее специальное образование 13 (39%). 98% всех педагогов прошли аттестацию и имеют квалификационную категорию</w:t>
      </w:r>
      <w:r w:rsidR="00E147FA">
        <w:rPr>
          <w:rFonts w:ascii="Times New Roman" w:hAnsi="Times New Roman" w:cs="Times New Roman"/>
          <w:sz w:val="28"/>
          <w:szCs w:val="28"/>
          <w:lang w:eastAsia="ru-RU"/>
        </w:rPr>
        <w:t xml:space="preserve"> </w:t>
      </w:r>
      <w:r w:rsidR="00AB0BF5">
        <w:rPr>
          <w:rFonts w:ascii="Times New Roman" w:hAnsi="Times New Roman" w:cs="Times New Roman"/>
          <w:sz w:val="28"/>
          <w:szCs w:val="28"/>
          <w:lang w:eastAsia="ru-RU"/>
        </w:rPr>
        <w:t>(таблица 6)</w:t>
      </w:r>
      <w:r>
        <w:rPr>
          <w:rFonts w:ascii="Times New Roman" w:hAnsi="Times New Roman" w:cs="Times New Roman"/>
          <w:sz w:val="28"/>
          <w:szCs w:val="28"/>
          <w:lang w:eastAsia="ru-RU"/>
        </w:rPr>
        <w:t xml:space="preserve">. </w:t>
      </w:r>
    </w:p>
    <w:p w:rsidR="002776AF" w:rsidRDefault="002776AF" w:rsidP="002776AF">
      <w:pPr>
        <w:pStyle w:val="ad"/>
        <w:spacing w:before="120" w:after="120" w:line="276"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Показатели количества педагогов в дошкольных и общеобразовательных организациях Ельниковского района</w:t>
      </w:r>
    </w:p>
    <w:tbl>
      <w:tblPr>
        <w:tblW w:w="1914"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0A0"/>
      </w:tblPr>
      <w:tblGrid>
        <w:gridCol w:w="1914"/>
      </w:tblGrid>
      <w:tr w:rsidR="00FF49F0" w:rsidTr="00FF49F0">
        <w:trPr>
          <w:trHeight w:val="317"/>
        </w:trPr>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FF49F0" w:rsidRDefault="00FF49F0">
            <w:pPr>
              <w:shd w:val="clear" w:color="auto" w:fill="FFFFFF" w:themeFill="background1"/>
              <w:spacing w:before="100" w:beforeAutospacing="1" w:after="100" w:afterAutospacing="1" w:line="276" w:lineRule="auto"/>
              <w:jc w:val="center"/>
              <w:rPr>
                <w:b/>
              </w:rPr>
            </w:pPr>
            <w:r>
              <w:rPr>
                <w:b/>
              </w:rPr>
              <w:t>Наименование</w:t>
            </w:r>
          </w:p>
        </w:tc>
      </w:tr>
    </w:tbl>
    <w:tbl>
      <w:tblPr>
        <w:tblStyle w:val="af2"/>
        <w:tblW w:w="0" w:type="auto"/>
        <w:tblLook w:val="04A0"/>
      </w:tblPr>
      <w:tblGrid>
        <w:gridCol w:w="1914"/>
        <w:gridCol w:w="1914"/>
        <w:gridCol w:w="1914"/>
        <w:gridCol w:w="1914"/>
        <w:gridCol w:w="1915"/>
      </w:tblGrid>
      <w:tr w:rsidR="00FF49F0" w:rsidRPr="00FF49F0" w:rsidTr="00FF49F0">
        <w:trPr>
          <w:trHeight w:val="663"/>
        </w:trPr>
        <w:tc>
          <w:tcPr>
            <w:tcW w:w="1914" w:type="dxa"/>
          </w:tcPr>
          <w:p w:rsidR="00FF49F0" w:rsidRDefault="00FF49F0" w:rsidP="002776AF">
            <w:pPr>
              <w:pStyle w:val="ad"/>
              <w:spacing w:line="276" w:lineRule="auto"/>
              <w:jc w:val="both"/>
              <w:rPr>
                <w:rFonts w:ascii="Times New Roman" w:hAnsi="Times New Roman" w:cs="Times New Roman"/>
                <w:b/>
                <w:sz w:val="24"/>
                <w:szCs w:val="24"/>
              </w:rPr>
            </w:pPr>
          </w:p>
          <w:p w:rsidR="00FF49F0" w:rsidRPr="00FF49F0" w:rsidRDefault="00FF49F0" w:rsidP="002776AF">
            <w:pPr>
              <w:pStyle w:val="ad"/>
              <w:spacing w:line="276" w:lineRule="auto"/>
              <w:jc w:val="both"/>
              <w:rPr>
                <w:rFonts w:ascii="Times New Roman" w:hAnsi="Times New Roman" w:cs="Times New Roman"/>
                <w:sz w:val="24"/>
                <w:szCs w:val="24"/>
              </w:rPr>
            </w:pPr>
            <w:r w:rsidRPr="00FF49F0">
              <w:rPr>
                <w:rFonts w:ascii="Times New Roman" w:hAnsi="Times New Roman" w:cs="Times New Roman"/>
                <w:b/>
                <w:sz w:val="24"/>
                <w:szCs w:val="24"/>
              </w:rPr>
              <w:t>Наименование</w:t>
            </w:r>
          </w:p>
        </w:tc>
        <w:tc>
          <w:tcPr>
            <w:tcW w:w="1914" w:type="dxa"/>
          </w:tcPr>
          <w:p w:rsidR="00161BBD" w:rsidRPr="00E147FA" w:rsidRDefault="00161BBD" w:rsidP="00AB0BF5">
            <w:pPr>
              <w:pStyle w:val="ad"/>
              <w:spacing w:line="276" w:lineRule="auto"/>
              <w:jc w:val="center"/>
              <w:rPr>
                <w:rFonts w:ascii="Times New Roman" w:hAnsi="Times New Roman" w:cs="Times New Roman"/>
                <w:b/>
                <w:sz w:val="24"/>
                <w:szCs w:val="24"/>
              </w:rPr>
            </w:pPr>
          </w:p>
          <w:p w:rsidR="00FF49F0" w:rsidRPr="00E147FA" w:rsidRDefault="00FF49F0" w:rsidP="00AB0BF5">
            <w:pPr>
              <w:pStyle w:val="ad"/>
              <w:spacing w:line="276" w:lineRule="auto"/>
              <w:jc w:val="center"/>
              <w:rPr>
                <w:rFonts w:ascii="Times New Roman" w:hAnsi="Times New Roman" w:cs="Times New Roman"/>
                <w:b/>
                <w:sz w:val="24"/>
                <w:szCs w:val="24"/>
              </w:rPr>
            </w:pPr>
            <w:r w:rsidRPr="00E147FA">
              <w:rPr>
                <w:rFonts w:ascii="Times New Roman" w:hAnsi="Times New Roman" w:cs="Times New Roman"/>
                <w:b/>
                <w:sz w:val="24"/>
                <w:szCs w:val="24"/>
              </w:rPr>
              <w:t>2015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2016 г.</w:t>
            </w:r>
          </w:p>
        </w:tc>
        <w:tc>
          <w:tcPr>
            <w:tcW w:w="1914" w:type="dxa"/>
          </w:tcPr>
          <w:p w:rsidR="00161BBD" w:rsidRPr="00E147FA" w:rsidRDefault="00161BBD" w:rsidP="00AB0BF5">
            <w:pPr>
              <w:jc w:val="center"/>
              <w:rPr>
                <w:b/>
              </w:rPr>
            </w:pPr>
          </w:p>
          <w:p w:rsidR="00FF49F0" w:rsidRPr="00E147FA" w:rsidRDefault="00FF49F0" w:rsidP="00AB0BF5">
            <w:pPr>
              <w:jc w:val="center"/>
              <w:rPr>
                <w:b/>
              </w:rPr>
            </w:pPr>
            <w:r w:rsidRPr="00E147FA">
              <w:rPr>
                <w:b/>
              </w:rPr>
              <w:t>2017 г.</w:t>
            </w:r>
          </w:p>
        </w:tc>
        <w:tc>
          <w:tcPr>
            <w:tcW w:w="1915" w:type="dxa"/>
          </w:tcPr>
          <w:p w:rsidR="00161BBD" w:rsidRPr="00E147FA" w:rsidRDefault="00161BBD" w:rsidP="00AB0BF5">
            <w:pPr>
              <w:jc w:val="center"/>
              <w:rPr>
                <w:b/>
              </w:rPr>
            </w:pPr>
          </w:p>
          <w:p w:rsidR="00FF49F0" w:rsidRPr="00E147FA" w:rsidRDefault="00FF49F0" w:rsidP="00AB0BF5">
            <w:pPr>
              <w:jc w:val="center"/>
              <w:rPr>
                <w:b/>
              </w:rPr>
            </w:pPr>
            <w:r w:rsidRPr="00E147FA">
              <w:rPr>
                <w:b/>
              </w:rPr>
              <w:t>2018 г.</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Дошкольное образование</w:t>
            </w:r>
          </w:p>
        </w:tc>
        <w:tc>
          <w:tcPr>
            <w:tcW w:w="1914" w:type="dxa"/>
            <w:vAlign w:val="center"/>
          </w:tcPr>
          <w:p w:rsidR="00FF49F0" w:rsidRPr="00FF49F0" w:rsidRDefault="00FF49F0" w:rsidP="00644A44">
            <w:pPr>
              <w:shd w:val="clear" w:color="auto" w:fill="FFFFFF" w:themeFill="background1"/>
              <w:spacing w:line="276" w:lineRule="auto"/>
              <w:jc w:val="center"/>
            </w:pPr>
            <w:r w:rsidRPr="00FF49F0">
              <w:t>34</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4" w:type="dxa"/>
          </w:tcPr>
          <w:p w:rsidR="00FF49F0" w:rsidRPr="00FF49F0" w:rsidRDefault="00FF49F0" w:rsidP="00644A44">
            <w:pPr>
              <w:shd w:val="clear" w:color="auto" w:fill="FFFFFF" w:themeFill="background1"/>
              <w:spacing w:line="276" w:lineRule="auto"/>
              <w:jc w:val="center"/>
            </w:pPr>
            <w:r w:rsidRPr="00FF49F0">
              <w:t>33</w:t>
            </w:r>
          </w:p>
        </w:tc>
        <w:tc>
          <w:tcPr>
            <w:tcW w:w="1915" w:type="dxa"/>
          </w:tcPr>
          <w:p w:rsidR="00FF49F0" w:rsidRPr="00FF49F0" w:rsidRDefault="00FF49F0" w:rsidP="00644A44">
            <w:pPr>
              <w:shd w:val="clear" w:color="auto" w:fill="FFFFFF" w:themeFill="background1"/>
              <w:spacing w:line="276" w:lineRule="auto"/>
              <w:jc w:val="center"/>
            </w:pPr>
            <w:r w:rsidRPr="00FF49F0">
              <w:t>27</w:t>
            </w:r>
          </w:p>
        </w:tc>
      </w:tr>
      <w:tr w:rsidR="00FF49F0" w:rsidRPr="00FF49F0" w:rsidTr="00644A44">
        <w:tc>
          <w:tcPr>
            <w:tcW w:w="1914" w:type="dxa"/>
            <w:vAlign w:val="center"/>
          </w:tcPr>
          <w:p w:rsidR="00FF49F0" w:rsidRPr="00FF49F0" w:rsidRDefault="00FF49F0" w:rsidP="00644A44">
            <w:pPr>
              <w:shd w:val="clear" w:color="auto" w:fill="FFFFFF" w:themeFill="background1"/>
              <w:spacing w:line="276" w:lineRule="auto"/>
              <w:jc w:val="center"/>
            </w:pPr>
            <w:r w:rsidRPr="00FF49F0">
              <w:t>Общее образование</w:t>
            </w:r>
          </w:p>
        </w:tc>
        <w:tc>
          <w:tcPr>
            <w:tcW w:w="1914" w:type="dxa"/>
            <w:vAlign w:val="center"/>
          </w:tcPr>
          <w:p w:rsidR="00FF49F0" w:rsidRPr="00FF49F0" w:rsidRDefault="00FF49F0" w:rsidP="00644A44">
            <w:pPr>
              <w:shd w:val="clear" w:color="auto" w:fill="FFFFFF" w:themeFill="background1"/>
              <w:spacing w:before="100" w:beforeAutospacing="1" w:after="100" w:afterAutospacing="1" w:line="276" w:lineRule="auto"/>
              <w:jc w:val="center"/>
            </w:pPr>
            <w:r w:rsidRPr="00FF49F0">
              <w:t>166</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152</w:t>
            </w:r>
          </w:p>
        </w:tc>
        <w:tc>
          <w:tcPr>
            <w:tcW w:w="1914"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136</w:t>
            </w:r>
          </w:p>
        </w:tc>
        <w:tc>
          <w:tcPr>
            <w:tcW w:w="1915" w:type="dxa"/>
          </w:tcPr>
          <w:p w:rsidR="00FF49F0" w:rsidRPr="00FF49F0" w:rsidRDefault="00FF49F0" w:rsidP="00644A44">
            <w:pPr>
              <w:shd w:val="clear" w:color="auto" w:fill="FFFFFF" w:themeFill="background1"/>
              <w:spacing w:before="100" w:beforeAutospacing="1" w:after="100" w:afterAutospacing="1" w:line="276" w:lineRule="auto"/>
              <w:jc w:val="center"/>
            </w:pPr>
            <w:r w:rsidRPr="00FF49F0">
              <w:t>126</w:t>
            </w:r>
          </w:p>
        </w:tc>
      </w:tr>
    </w:tbl>
    <w:p w:rsidR="00FF49F0" w:rsidRPr="00FF49F0" w:rsidRDefault="00FF49F0" w:rsidP="002776AF">
      <w:pPr>
        <w:pStyle w:val="ad"/>
        <w:shd w:val="clear" w:color="auto" w:fill="FFFFFF" w:themeFill="background1"/>
        <w:spacing w:line="276" w:lineRule="auto"/>
        <w:ind w:firstLine="708"/>
        <w:jc w:val="both"/>
        <w:rPr>
          <w:rFonts w:ascii="Times New Roman" w:hAnsi="Times New Roman" w:cs="Times New Roman"/>
          <w:sz w:val="24"/>
          <w:szCs w:val="24"/>
          <w:lang w:eastAsia="ru-RU"/>
        </w:rPr>
      </w:pPr>
    </w:p>
    <w:p w:rsidR="002776AF" w:rsidRDefault="002776AF" w:rsidP="00C656DF">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Средний возраст работающих педагогов в организациях общего образования увеличивается и на сегодняшний день составляет 53 года. В </w:t>
      </w:r>
      <w:r>
        <w:rPr>
          <w:rFonts w:ascii="Times New Roman" w:hAnsi="Times New Roman" w:cs="Times New Roman"/>
          <w:sz w:val="28"/>
          <w:szCs w:val="28"/>
          <w:lang w:eastAsia="ru-RU"/>
        </w:rPr>
        <w:lastRenderedPageBreak/>
        <w:t>дошкольных организациях происходит постепенное омоложение педагогических коллективов. Средний возраст работников составляет 43 года.</w:t>
      </w:r>
    </w:p>
    <w:p w:rsidR="002776AF" w:rsidRDefault="002776AF" w:rsidP="00C656DF">
      <w:pPr>
        <w:spacing w:line="360" w:lineRule="auto"/>
        <w:ind w:firstLine="709"/>
        <w:jc w:val="both"/>
        <w:rPr>
          <w:sz w:val="28"/>
          <w:szCs w:val="28"/>
          <w:lang w:eastAsia="en-US"/>
        </w:rPr>
      </w:pPr>
      <w:r>
        <w:rPr>
          <w:sz w:val="28"/>
          <w:szCs w:val="28"/>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2776AF" w:rsidRDefault="002776AF" w:rsidP="00C656DF">
      <w:pPr>
        <w:spacing w:line="360" w:lineRule="auto"/>
        <w:ind w:firstLine="709"/>
        <w:jc w:val="both"/>
        <w:rPr>
          <w:rFonts w:ascii="Calibri" w:hAnsi="Calibri" w:cs="Calibri"/>
          <w:szCs w:val="22"/>
        </w:rPr>
      </w:pPr>
      <w:r>
        <w:rPr>
          <w:sz w:val="28"/>
          <w:szCs w:val="28"/>
        </w:rPr>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EA136C" w:rsidRDefault="00EA136C" w:rsidP="00C656DF">
      <w:pPr>
        <w:spacing w:line="360" w:lineRule="auto"/>
        <w:rPr>
          <w:rFonts w:ascii="Calibri" w:hAnsi="Calibri"/>
          <w:szCs w:val="22"/>
          <w:lang w:eastAsia="en-US"/>
        </w:rPr>
      </w:pPr>
    </w:p>
    <w:p w:rsidR="008A1F2C" w:rsidRPr="00D12750" w:rsidRDefault="008A1F2C" w:rsidP="00C656DF">
      <w:pPr>
        <w:tabs>
          <w:tab w:val="left" w:pos="1177"/>
        </w:tabs>
        <w:spacing w:line="360" w:lineRule="auto"/>
        <w:ind w:firstLine="709"/>
        <w:jc w:val="both"/>
        <w:rPr>
          <w:rFonts w:eastAsiaTheme="minorHAnsi"/>
          <w:b/>
          <w:color w:val="000000"/>
          <w:lang w:eastAsia="en-US"/>
        </w:rPr>
      </w:pPr>
    </w:p>
    <w:p w:rsidR="008A1F2C" w:rsidRPr="00E147FA" w:rsidRDefault="008A1F2C" w:rsidP="008A1F2C">
      <w:pPr>
        <w:tabs>
          <w:tab w:val="left" w:pos="1177"/>
        </w:tabs>
        <w:spacing w:line="360" w:lineRule="auto"/>
        <w:ind w:firstLine="709"/>
        <w:jc w:val="both"/>
        <w:rPr>
          <w:rFonts w:eastAsiaTheme="minorHAnsi"/>
          <w:b/>
          <w:i/>
          <w:color w:val="000000"/>
          <w:lang w:eastAsia="en-US"/>
        </w:rPr>
      </w:pPr>
      <w:r w:rsidRPr="00E147FA">
        <w:rPr>
          <w:rFonts w:eastAsiaTheme="minorHAnsi"/>
          <w:b/>
          <w:i/>
          <w:color w:val="000000"/>
          <w:lang w:eastAsia="en-US"/>
        </w:rPr>
        <w:t xml:space="preserve">1.4.Физическая  культура и спорт </w:t>
      </w:r>
    </w:p>
    <w:p w:rsidR="00E64B01" w:rsidRDefault="00E64B01" w:rsidP="00BC4493">
      <w:pPr>
        <w:autoSpaceDE w:val="0"/>
        <w:autoSpaceDN w:val="0"/>
        <w:adjustRightInd w:val="0"/>
        <w:spacing w:line="360" w:lineRule="auto"/>
        <w:ind w:firstLine="567"/>
        <w:jc w:val="both"/>
        <w:rPr>
          <w:color w:val="000000"/>
          <w:sz w:val="28"/>
          <w:szCs w:val="28"/>
        </w:rPr>
      </w:pPr>
      <w:r w:rsidRPr="008F1E43">
        <w:rPr>
          <w:color w:val="000000"/>
          <w:sz w:val="28"/>
          <w:szCs w:val="28"/>
        </w:rPr>
        <w:t xml:space="preserve">В сфере физической культуры и спорта </w:t>
      </w:r>
      <w:r>
        <w:rPr>
          <w:color w:val="000000"/>
          <w:sz w:val="28"/>
          <w:szCs w:val="28"/>
        </w:rPr>
        <w:t xml:space="preserve">усилия органов местного самоуправления </w:t>
      </w:r>
      <w:r w:rsidRPr="008F1E43">
        <w:rPr>
          <w:color w:val="000000"/>
          <w:sz w:val="28"/>
          <w:szCs w:val="28"/>
        </w:rPr>
        <w:t>направле</w:t>
      </w:r>
      <w:r>
        <w:rPr>
          <w:color w:val="000000"/>
          <w:sz w:val="28"/>
          <w:szCs w:val="28"/>
        </w:rPr>
        <w:t>ны</w:t>
      </w:r>
      <w:r w:rsidRPr="008F1E43">
        <w:rPr>
          <w:color w:val="000000"/>
          <w:sz w:val="28"/>
          <w:szCs w:val="28"/>
        </w:rPr>
        <w:t xml:space="preserve"> на повышение заинтересованности жителей </w:t>
      </w:r>
      <w:r>
        <w:rPr>
          <w:color w:val="000000"/>
          <w:sz w:val="28"/>
          <w:szCs w:val="28"/>
        </w:rPr>
        <w:t xml:space="preserve">Ельниковского района </w:t>
      </w:r>
      <w:r w:rsidRPr="008F1E43">
        <w:rPr>
          <w:color w:val="000000"/>
          <w:sz w:val="28"/>
          <w:szCs w:val="28"/>
        </w:rPr>
        <w:t>в регуляр</w:t>
      </w:r>
      <w:r>
        <w:rPr>
          <w:color w:val="000000"/>
          <w:sz w:val="28"/>
          <w:szCs w:val="28"/>
        </w:rPr>
        <w:t>ных занятиях физической культурой</w:t>
      </w:r>
      <w:r w:rsidRPr="008F1E43">
        <w:rPr>
          <w:color w:val="000000"/>
          <w:sz w:val="28"/>
          <w:szCs w:val="28"/>
        </w:rPr>
        <w:t xml:space="preserve"> и спортом, пропаганду спорта как основы здорового образа жизни.</w:t>
      </w:r>
    </w:p>
    <w:p w:rsidR="00E64B01" w:rsidRDefault="00E64B01" w:rsidP="00BC4493">
      <w:pPr>
        <w:spacing w:line="360" w:lineRule="auto"/>
        <w:ind w:firstLine="567"/>
        <w:jc w:val="both"/>
        <w:rPr>
          <w:sz w:val="28"/>
          <w:szCs w:val="28"/>
          <w:shd w:val="clear" w:color="auto" w:fill="FFFFFF"/>
        </w:rPr>
      </w:pPr>
      <w:r w:rsidRPr="00127F09">
        <w:rPr>
          <w:sz w:val="28"/>
          <w:szCs w:val="28"/>
          <w:shd w:val="clear" w:color="auto" w:fill="FFFFFF"/>
        </w:rPr>
        <w:t xml:space="preserve"> </w:t>
      </w:r>
      <w:r>
        <w:rPr>
          <w:sz w:val="28"/>
          <w:szCs w:val="28"/>
          <w:shd w:val="clear" w:color="auto" w:fill="FFFFFF"/>
        </w:rPr>
        <w:t xml:space="preserve">На </w:t>
      </w:r>
      <w:r w:rsidRPr="00127F09">
        <w:rPr>
          <w:sz w:val="28"/>
          <w:szCs w:val="28"/>
          <w:shd w:val="clear" w:color="auto" w:fill="FFFFFF"/>
        </w:rPr>
        <w:t xml:space="preserve">1 </w:t>
      </w:r>
      <w:r w:rsidRPr="00127F09">
        <w:rPr>
          <w:bCs/>
          <w:sz w:val="28"/>
          <w:szCs w:val="28"/>
          <w:shd w:val="clear" w:color="auto" w:fill="FFFFFF"/>
        </w:rPr>
        <w:t xml:space="preserve">января 2017 </w:t>
      </w:r>
      <w:r w:rsidR="00BC4493">
        <w:rPr>
          <w:bCs/>
          <w:sz w:val="28"/>
          <w:szCs w:val="28"/>
          <w:shd w:val="clear" w:color="auto" w:fill="FFFFFF"/>
        </w:rPr>
        <w:t>года</w:t>
      </w:r>
      <w:r>
        <w:rPr>
          <w:sz w:val="28"/>
          <w:szCs w:val="28"/>
          <w:shd w:val="clear" w:color="auto" w:fill="FFFFFF"/>
        </w:rPr>
        <w:t xml:space="preserve"> в районе насчитывалось 23 спортивных сооружения: один стадион с трибунами на 500 мест, хоккейный корт, 9 спортивных залов и 14 плоскостных сооружений общей площадью 36,9 м². Все 23 спортивных объекта — местного значения. Уровень физической обеспеченности учреждениями физической культуры и спорта в </w:t>
      </w:r>
      <w:proofErr w:type="spellStart"/>
      <w:r>
        <w:rPr>
          <w:sz w:val="28"/>
          <w:szCs w:val="28"/>
          <w:shd w:val="clear" w:color="auto" w:fill="FFFFFF"/>
        </w:rPr>
        <w:t>Ельниковском</w:t>
      </w:r>
      <w:proofErr w:type="spellEnd"/>
      <w:r>
        <w:rPr>
          <w:sz w:val="28"/>
          <w:szCs w:val="28"/>
          <w:shd w:val="clear" w:color="auto" w:fill="FFFFFF"/>
        </w:rPr>
        <w:t xml:space="preserve"> муниципальном районе от нормативной потребности составляет: спортивными залами — 61,5 %; плоскостными спортивными сооружениями — 184 %. В </w:t>
      </w:r>
      <w:r w:rsidRPr="00127F09">
        <w:rPr>
          <w:bCs/>
          <w:sz w:val="28"/>
          <w:szCs w:val="28"/>
          <w:shd w:val="clear" w:color="auto" w:fill="FFFFFF"/>
        </w:rPr>
        <w:t>2017 г</w:t>
      </w:r>
      <w:r>
        <w:rPr>
          <w:sz w:val="28"/>
          <w:szCs w:val="28"/>
          <w:shd w:val="clear" w:color="auto" w:fill="FFFFFF"/>
        </w:rPr>
        <w:t>. в районе систематически занимались физической культурой и спортом 3 308 чел. (33,0 %) от общей численности населения района.</w:t>
      </w:r>
    </w:p>
    <w:p w:rsidR="00E64B01" w:rsidRPr="00127F09" w:rsidRDefault="00E64B01" w:rsidP="00BC4493">
      <w:pPr>
        <w:tabs>
          <w:tab w:val="left" w:pos="0"/>
        </w:tabs>
        <w:suppressAutoHyphens/>
        <w:autoSpaceDE w:val="0"/>
        <w:autoSpaceDN w:val="0"/>
        <w:adjustRightInd w:val="0"/>
        <w:spacing w:line="360" w:lineRule="auto"/>
        <w:ind w:firstLine="567"/>
        <w:jc w:val="both"/>
        <w:outlineLvl w:val="1"/>
        <w:rPr>
          <w:sz w:val="28"/>
          <w:szCs w:val="28"/>
        </w:rPr>
      </w:pPr>
      <w:r>
        <w:rPr>
          <w:sz w:val="28"/>
          <w:szCs w:val="28"/>
          <w:shd w:val="clear" w:color="auto" w:fill="FFFFFF"/>
        </w:rPr>
        <w:t>Спортивные объекты и сооружения поддерживаются в функциональном состоянии, их текущий ремонт и работы по реконструкции производятся в соответствии с планируемыми показателями. Единовременная пропускная способность спортивных объектов — 60 чел</w:t>
      </w:r>
      <w:r>
        <w:rPr>
          <w:sz w:val="28"/>
          <w:szCs w:val="28"/>
        </w:rPr>
        <w:t xml:space="preserve">. </w:t>
      </w:r>
    </w:p>
    <w:p w:rsidR="00E64B01"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lastRenderedPageBreak/>
        <w:t xml:space="preserve">С целью популяризации физической культуры и спорта </w:t>
      </w:r>
      <w:r>
        <w:rPr>
          <w:color w:val="000000"/>
          <w:sz w:val="28"/>
          <w:szCs w:val="28"/>
        </w:rPr>
        <w:t xml:space="preserve">органами местного самоуправления </w:t>
      </w:r>
      <w:r w:rsidRPr="00D16A80">
        <w:rPr>
          <w:color w:val="000000"/>
          <w:sz w:val="28"/>
          <w:szCs w:val="28"/>
        </w:rPr>
        <w:t>совместно с  федерациями по ви</w:t>
      </w:r>
      <w:r>
        <w:rPr>
          <w:color w:val="000000"/>
          <w:sz w:val="28"/>
          <w:szCs w:val="28"/>
        </w:rPr>
        <w:t>дам спорта ежегодно проводятся  спортивно-массовые мероприятия по 8</w:t>
      </w:r>
      <w:r w:rsidRPr="00D16A80">
        <w:rPr>
          <w:color w:val="000000"/>
          <w:sz w:val="28"/>
          <w:szCs w:val="28"/>
        </w:rPr>
        <w:t xml:space="preserve"> видам</w:t>
      </w:r>
      <w:r>
        <w:rPr>
          <w:color w:val="000000"/>
          <w:sz w:val="28"/>
          <w:szCs w:val="28"/>
        </w:rPr>
        <w:t xml:space="preserve"> спорта</w:t>
      </w:r>
      <w:r w:rsidRPr="00D16A80">
        <w:rPr>
          <w:color w:val="000000"/>
          <w:sz w:val="28"/>
          <w:szCs w:val="28"/>
        </w:rPr>
        <w:t>.</w:t>
      </w:r>
      <w:r>
        <w:rPr>
          <w:color w:val="000000"/>
          <w:sz w:val="28"/>
          <w:szCs w:val="28"/>
        </w:rPr>
        <w:t xml:space="preserve"> </w:t>
      </w:r>
      <w:r w:rsidRPr="0049600B">
        <w:rPr>
          <w:color w:val="000000"/>
          <w:sz w:val="28"/>
          <w:szCs w:val="28"/>
        </w:rPr>
        <w:t xml:space="preserve"> </w:t>
      </w:r>
      <w:r w:rsidRPr="00D16A80">
        <w:rPr>
          <w:color w:val="000000"/>
          <w:sz w:val="28"/>
          <w:szCs w:val="28"/>
        </w:rPr>
        <w:t>Наиболее масштабными по значимости и массовости спортивны</w:t>
      </w:r>
      <w:r>
        <w:rPr>
          <w:color w:val="000000"/>
          <w:sz w:val="28"/>
          <w:szCs w:val="28"/>
        </w:rPr>
        <w:t>ми событиями на территории Ельнико</w:t>
      </w:r>
      <w:r w:rsidRPr="00D16A80">
        <w:rPr>
          <w:color w:val="000000"/>
          <w:sz w:val="28"/>
          <w:szCs w:val="28"/>
        </w:rPr>
        <w:t xml:space="preserve">вского района в последние годы стали: </w:t>
      </w:r>
    </w:p>
    <w:p w:rsidR="00E64B01" w:rsidRPr="00D16A80"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Республиканские соревнования по дзюдо на призы Главы Ельниковского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xml:space="preserve">- </w:t>
      </w:r>
      <w:r>
        <w:rPr>
          <w:color w:val="000000"/>
          <w:sz w:val="28"/>
          <w:szCs w:val="28"/>
        </w:rPr>
        <w:t>Легкоатлетический пробег на призы Главы Ельниковского района</w:t>
      </w:r>
      <w:r w:rsidRPr="00D16A80">
        <w:rPr>
          <w:color w:val="000000"/>
          <w:sz w:val="28"/>
          <w:szCs w:val="28"/>
        </w:rPr>
        <w:t>;</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Всероссийские массовые соревнования «Лыжня России»;</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 Всероссийский массовый легкоатлетический пробег «Кросс наций»;</w:t>
      </w:r>
    </w:p>
    <w:p w:rsidR="00E64B01" w:rsidRDefault="00E64B01" w:rsidP="00BC4493">
      <w:pPr>
        <w:autoSpaceDE w:val="0"/>
        <w:autoSpaceDN w:val="0"/>
        <w:adjustRightInd w:val="0"/>
        <w:spacing w:line="360" w:lineRule="auto"/>
        <w:ind w:firstLine="567"/>
        <w:jc w:val="both"/>
        <w:rPr>
          <w:color w:val="000000"/>
          <w:sz w:val="28"/>
          <w:szCs w:val="28"/>
        </w:rPr>
      </w:pPr>
      <w:r>
        <w:rPr>
          <w:color w:val="000000"/>
          <w:sz w:val="28"/>
          <w:szCs w:val="28"/>
        </w:rPr>
        <w:t xml:space="preserve">- </w:t>
      </w:r>
      <w:proofErr w:type="spellStart"/>
      <w:r>
        <w:rPr>
          <w:color w:val="000000"/>
          <w:sz w:val="28"/>
          <w:szCs w:val="28"/>
        </w:rPr>
        <w:t>Ельниковский</w:t>
      </w:r>
      <w:proofErr w:type="spellEnd"/>
      <w:r w:rsidRPr="00D16A80">
        <w:rPr>
          <w:color w:val="000000"/>
          <w:sz w:val="28"/>
          <w:szCs w:val="28"/>
        </w:rPr>
        <w:t xml:space="preserve"> </w:t>
      </w:r>
      <w:proofErr w:type="spellStart"/>
      <w:r w:rsidRPr="00D16A80">
        <w:rPr>
          <w:color w:val="000000"/>
          <w:sz w:val="28"/>
          <w:szCs w:val="28"/>
        </w:rPr>
        <w:t>полумарафон</w:t>
      </w:r>
      <w:proofErr w:type="spellEnd"/>
      <w:r w:rsidRPr="00D16A80">
        <w:rPr>
          <w:color w:val="000000"/>
          <w:sz w:val="28"/>
          <w:szCs w:val="28"/>
        </w:rPr>
        <w:t xml:space="preserve"> в честь Дня Победы  и многие другие, в которых </w:t>
      </w:r>
      <w:r>
        <w:rPr>
          <w:color w:val="000000"/>
          <w:sz w:val="28"/>
          <w:szCs w:val="28"/>
        </w:rPr>
        <w:t xml:space="preserve">ежегодно </w:t>
      </w:r>
      <w:r w:rsidRPr="00D16A80">
        <w:rPr>
          <w:color w:val="000000"/>
          <w:sz w:val="28"/>
          <w:szCs w:val="28"/>
        </w:rPr>
        <w:t>прин</w:t>
      </w:r>
      <w:r>
        <w:rPr>
          <w:color w:val="000000"/>
          <w:sz w:val="28"/>
          <w:szCs w:val="28"/>
        </w:rPr>
        <w:t xml:space="preserve">имают </w:t>
      </w:r>
      <w:r w:rsidRPr="00D16A80">
        <w:rPr>
          <w:color w:val="000000"/>
          <w:sz w:val="28"/>
          <w:szCs w:val="28"/>
        </w:rPr>
        <w:t xml:space="preserve"> участие около</w:t>
      </w:r>
      <w:r>
        <w:rPr>
          <w:color w:val="000000"/>
          <w:sz w:val="28"/>
          <w:szCs w:val="28"/>
        </w:rPr>
        <w:t xml:space="preserve"> 500</w:t>
      </w:r>
      <w:r w:rsidRPr="00D16A80">
        <w:rPr>
          <w:color w:val="000000"/>
          <w:sz w:val="28"/>
          <w:szCs w:val="28"/>
        </w:rPr>
        <w:t xml:space="preserve"> человек различных возрастных групп. </w:t>
      </w:r>
    </w:p>
    <w:p w:rsidR="00E64B01" w:rsidRPr="00D16A80" w:rsidRDefault="00E64B01" w:rsidP="00BC4493">
      <w:pPr>
        <w:autoSpaceDE w:val="0"/>
        <w:autoSpaceDN w:val="0"/>
        <w:adjustRightInd w:val="0"/>
        <w:spacing w:line="360" w:lineRule="auto"/>
        <w:ind w:firstLine="567"/>
        <w:jc w:val="both"/>
        <w:rPr>
          <w:color w:val="000000"/>
          <w:sz w:val="28"/>
          <w:szCs w:val="28"/>
        </w:rPr>
      </w:pPr>
      <w:r w:rsidRPr="00D16A80">
        <w:rPr>
          <w:color w:val="000000"/>
          <w:sz w:val="28"/>
          <w:szCs w:val="28"/>
        </w:rPr>
        <w:t>Больше внимание в настоящее время уделяется развитию спорта среди ин</w:t>
      </w:r>
      <w:r>
        <w:rPr>
          <w:color w:val="000000"/>
          <w:sz w:val="28"/>
          <w:szCs w:val="28"/>
        </w:rPr>
        <w:t>валидов и ветеранов труда.</w:t>
      </w:r>
      <w:r w:rsidRPr="00D16A80">
        <w:rPr>
          <w:color w:val="000000"/>
          <w:sz w:val="28"/>
          <w:szCs w:val="28"/>
        </w:rPr>
        <w:t xml:space="preserve"> </w:t>
      </w:r>
    </w:p>
    <w:p w:rsidR="00E64B01" w:rsidRPr="00E147FA" w:rsidRDefault="00E147FA" w:rsidP="00E64B01">
      <w:pPr>
        <w:autoSpaceDE w:val="0"/>
        <w:autoSpaceDN w:val="0"/>
        <w:adjustRightInd w:val="0"/>
        <w:spacing w:before="120" w:after="120"/>
        <w:ind w:firstLine="567"/>
        <w:jc w:val="right"/>
        <w:rPr>
          <w:color w:val="000000"/>
          <w:sz w:val="28"/>
          <w:szCs w:val="28"/>
        </w:rPr>
      </w:pPr>
      <w:r w:rsidRPr="00E147FA">
        <w:rPr>
          <w:color w:val="000000"/>
          <w:sz w:val="28"/>
          <w:szCs w:val="28"/>
        </w:rPr>
        <w:t>(</w:t>
      </w:r>
      <w:r w:rsidR="00E64B01" w:rsidRPr="00E147FA">
        <w:rPr>
          <w:color w:val="000000"/>
          <w:sz w:val="28"/>
          <w:szCs w:val="28"/>
        </w:rPr>
        <w:t xml:space="preserve">Таблица </w:t>
      </w:r>
      <w:r w:rsidRPr="00E147FA">
        <w:rPr>
          <w:color w:val="000000"/>
          <w:sz w:val="28"/>
          <w:szCs w:val="28"/>
        </w:rPr>
        <w:t>7)</w:t>
      </w:r>
    </w:p>
    <w:p w:rsidR="00E64B01" w:rsidRPr="00E147FA" w:rsidRDefault="00E64B01" w:rsidP="00BC4493">
      <w:pPr>
        <w:autoSpaceDE w:val="0"/>
        <w:autoSpaceDN w:val="0"/>
        <w:adjustRightInd w:val="0"/>
        <w:spacing w:before="120" w:after="120"/>
        <w:ind w:firstLine="567"/>
        <w:jc w:val="center"/>
        <w:rPr>
          <w:b/>
          <w:i/>
          <w:color w:val="000000"/>
          <w:sz w:val="28"/>
          <w:szCs w:val="28"/>
        </w:rPr>
      </w:pPr>
      <w:r w:rsidRPr="00E147FA">
        <w:rPr>
          <w:b/>
          <w:color w:val="000000"/>
          <w:sz w:val="28"/>
          <w:szCs w:val="28"/>
          <w:lang w:bidi="ru-RU"/>
        </w:rPr>
        <w:t xml:space="preserve">Основные показатели, характеризующие сферу </w:t>
      </w:r>
      <w:r w:rsidRPr="00E147FA">
        <w:rPr>
          <w:b/>
          <w:color w:val="000000"/>
          <w:sz w:val="28"/>
          <w:szCs w:val="28"/>
        </w:rPr>
        <w:t>массовой физической культуры и спорта Ельник</w:t>
      </w:r>
      <w:r w:rsidRPr="00E147FA">
        <w:rPr>
          <w:b/>
          <w:color w:val="000000"/>
          <w:sz w:val="28"/>
          <w:szCs w:val="28"/>
          <w:lang w:bidi="ru-RU"/>
        </w:rPr>
        <w:t>овского района</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3997"/>
        <w:gridCol w:w="567"/>
        <w:gridCol w:w="1134"/>
        <w:gridCol w:w="1134"/>
        <w:gridCol w:w="1418"/>
        <w:gridCol w:w="283"/>
        <w:gridCol w:w="567"/>
        <w:gridCol w:w="565"/>
      </w:tblGrid>
      <w:tr w:rsidR="00E64B01" w:rsidRPr="00E9453E" w:rsidTr="0091524F">
        <w:trPr>
          <w:trHeight w:val="646"/>
        </w:trPr>
        <w:tc>
          <w:tcPr>
            <w:tcW w:w="3997" w:type="dxa"/>
            <w:shd w:val="clear" w:color="auto" w:fill="EAF1DD" w:themeFill="accent3" w:themeFillTint="33"/>
            <w:vAlign w:val="center"/>
          </w:tcPr>
          <w:p w:rsidR="00E64B01" w:rsidRPr="00184194" w:rsidRDefault="00E64B01" w:rsidP="0091524F">
            <w:pPr>
              <w:jc w:val="center"/>
              <w:rPr>
                <w:b/>
              </w:rPr>
            </w:pPr>
            <w:r w:rsidRPr="00184194">
              <w:rPr>
                <w:b/>
              </w:rPr>
              <w:t>Наименование</w:t>
            </w:r>
          </w:p>
        </w:tc>
        <w:tc>
          <w:tcPr>
            <w:tcW w:w="567"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Pr>
                <w:b/>
              </w:rPr>
              <w:t xml:space="preserve">Ед. </w:t>
            </w:r>
            <w:proofErr w:type="spellStart"/>
            <w:r>
              <w:rPr>
                <w:b/>
              </w:rPr>
              <w:t>изм</w:t>
            </w:r>
            <w:proofErr w:type="spellEnd"/>
            <w:r>
              <w:rPr>
                <w:b/>
              </w:rPr>
              <w:t>.</w:t>
            </w:r>
          </w:p>
        </w:tc>
        <w:tc>
          <w:tcPr>
            <w:tcW w:w="1134" w:type="dxa"/>
            <w:shd w:val="clear" w:color="auto" w:fill="EAF1DD" w:themeFill="accent3" w:themeFillTint="33"/>
            <w:vAlign w:val="center"/>
          </w:tcPr>
          <w:p w:rsidR="00E64B01" w:rsidRPr="00184194" w:rsidRDefault="00E64B01" w:rsidP="0091524F">
            <w:pPr>
              <w:spacing w:before="100" w:beforeAutospacing="1" w:after="100" w:afterAutospacing="1"/>
              <w:jc w:val="center"/>
              <w:rPr>
                <w:b/>
              </w:rPr>
            </w:pPr>
            <w:r w:rsidRPr="00184194">
              <w:rPr>
                <w:b/>
                <w:bCs/>
              </w:rPr>
              <w:t>201</w:t>
            </w:r>
            <w:r>
              <w:rPr>
                <w:b/>
                <w:bCs/>
              </w:rPr>
              <w:t>5</w:t>
            </w:r>
            <w:r w:rsidRPr="00184194">
              <w:rPr>
                <w:b/>
                <w:bCs/>
              </w:rPr>
              <w:t>г</w:t>
            </w:r>
            <w:r>
              <w:rPr>
                <w:b/>
                <w:bCs/>
              </w:rPr>
              <w:t>.</w:t>
            </w:r>
          </w:p>
        </w:tc>
        <w:tc>
          <w:tcPr>
            <w:tcW w:w="1134" w:type="dxa"/>
            <w:shd w:val="clear" w:color="auto" w:fill="EAF1DD" w:themeFill="accent3" w:themeFillTint="33"/>
            <w:vAlign w:val="center"/>
          </w:tcPr>
          <w:p w:rsidR="00E64B01" w:rsidRPr="003B7AA1" w:rsidRDefault="00E64B01" w:rsidP="0091524F">
            <w:pPr>
              <w:spacing w:before="100" w:beforeAutospacing="1" w:after="100" w:afterAutospacing="1"/>
              <w:jc w:val="center"/>
              <w:rPr>
                <w:b/>
                <w:bCs/>
              </w:rPr>
            </w:pPr>
            <w:r>
              <w:rPr>
                <w:b/>
                <w:bCs/>
              </w:rPr>
              <w:t>2016г.</w:t>
            </w:r>
          </w:p>
        </w:tc>
        <w:tc>
          <w:tcPr>
            <w:tcW w:w="1418" w:type="dxa"/>
            <w:shd w:val="clear" w:color="auto" w:fill="EAF1DD" w:themeFill="accent3" w:themeFillTint="33"/>
            <w:vAlign w:val="center"/>
          </w:tcPr>
          <w:p w:rsidR="00E64B01" w:rsidRDefault="00E64B01" w:rsidP="0091524F">
            <w:pPr>
              <w:spacing w:before="100" w:beforeAutospacing="1" w:after="100" w:afterAutospacing="1"/>
              <w:jc w:val="center"/>
              <w:rPr>
                <w:b/>
                <w:bCs/>
              </w:rPr>
            </w:pPr>
            <w:r>
              <w:rPr>
                <w:b/>
                <w:bCs/>
              </w:rPr>
              <w:t>2017г.</w:t>
            </w:r>
          </w:p>
        </w:tc>
        <w:tc>
          <w:tcPr>
            <w:tcW w:w="283" w:type="dxa"/>
            <w:tcBorders>
              <w:right w:val="nil"/>
            </w:tcBorders>
            <w:shd w:val="clear" w:color="auto" w:fill="EAF1DD" w:themeFill="accent3" w:themeFillTint="33"/>
            <w:vAlign w:val="center"/>
          </w:tcPr>
          <w:p w:rsidR="00E64B01" w:rsidRDefault="00E64B01" w:rsidP="0091524F">
            <w:pPr>
              <w:spacing w:before="100" w:beforeAutospacing="1" w:after="100" w:afterAutospacing="1"/>
              <w:rPr>
                <w:b/>
                <w:bCs/>
              </w:rPr>
            </w:pPr>
          </w:p>
        </w:tc>
        <w:tc>
          <w:tcPr>
            <w:tcW w:w="567" w:type="dxa"/>
            <w:tcBorders>
              <w:left w:val="nil"/>
              <w:right w:val="nil"/>
            </w:tcBorders>
            <w:shd w:val="clear" w:color="auto" w:fill="EAF1DD" w:themeFill="accent3" w:themeFillTint="33"/>
            <w:vAlign w:val="center"/>
          </w:tcPr>
          <w:p w:rsidR="00E64B01" w:rsidRDefault="00E64B01" w:rsidP="0091524F">
            <w:pPr>
              <w:spacing w:before="100" w:beforeAutospacing="1" w:after="100" w:afterAutospacing="1"/>
              <w:jc w:val="center"/>
              <w:rPr>
                <w:b/>
                <w:bCs/>
              </w:rPr>
            </w:pPr>
            <w:r>
              <w:rPr>
                <w:b/>
                <w:bCs/>
              </w:rPr>
              <w:t>2018</w:t>
            </w:r>
          </w:p>
        </w:tc>
        <w:tc>
          <w:tcPr>
            <w:tcW w:w="565" w:type="dxa"/>
            <w:tcBorders>
              <w:left w:val="nil"/>
            </w:tcBorders>
            <w:shd w:val="clear" w:color="auto" w:fill="EAF1DD" w:themeFill="accent3" w:themeFillTint="33"/>
            <w:vAlign w:val="center"/>
          </w:tcPr>
          <w:p w:rsidR="00E64B01" w:rsidRDefault="00E64B01" w:rsidP="0091524F">
            <w:pPr>
              <w:spacing w:before="100" w:beforeAutospacing="1" w:after="100" w:afterAutospacing="1"/>
              <w:jc w:val="center"/>
              <w:rPr>
                <w:b/>
                <w:bCs/>
              </w:rPr>
            </w:pPr>
          </w:p>
        </w:tc>
      </w:tr>
      <w:tr w:rsidR="00E64B01" w:rsidRPr="00E9453E" w:rsidTr="0091524F">
        <w:trPr>
          <w:trHeight w:val="227"/>
        </w:trPr>
        <w:tc>
          <w:tcPr>
            <w:tcW w:w="3997" w:type="dxa"/>
            <w:shd w:val="clear" w:color="auto" w:fill="EAF1DD" w:themeFill="accent3" w:themeFillTint="33"/>
            <w:vAlign w:val="center"/>
          </w:tcPr>
          <w:p w:rsidR="00E64B01" w:rsidRPr="00E9453E"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Число спортивных сооружений</w:t>
            </w:r>
          </w:p>
        </w:tc>
        <w:tc>
          <w:tcPr>
            <w:tcW w:w="567" w:type="dxa"/>
            <w:shd w:val="clear" w:color="auto" w:fill="FFFFFF" w:themeFill="background1"/>
            <w:vAlign w:val="center"/>
          </w:tcPr>
          <w:p w:rsidR="00E64B01" w:rsidRPr="00E9453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ед.</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134"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1418" w:type="dxa"/>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r w:rsidRPr="00F0750E">
              <w:rPr>
                <w:rFonts w:ascii="Times New Roman" w:hAnsi="Times New Roman" w:cs="Times New Roman"/>
                <w:sz w:val="24"/>
                <w:szCs w:val="24"/>
                <w:lang w:eastAsia="ru-RU"/>
              </w:rPr>
              <w:t>3</w:t>
            </w:r>
          </w:p>
        </w:tc>
        <w:tc>
          <w:tcPr>
            <w:tcW w:w="1415" w:type="dxa"/>
            <w:gridSpan w:val="3"/>
            <w:shd w:val="clear" w:color="auto" w:fill="FFFFFF" w:themeFill="background1"/>
            <w:vAlign w:val="center"/>
          </w:tcPr>
          <w:p w:rsidR="00E64B01" w:rsidRPr="00F0750E"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23</w:t>
            </w:r>
          </w:p>
        </w:tc>
      </w:tr>
      <w:tr w:rsidR="00E64B01" w:rsidRPr="00184194" w:rsidTr="0091524F">
        <w:trPr>
          <w:trHeight w:val="423"/>
        </w:trPr>
        <w:tc>
          <w:tcPr>
            <w:tcW w:w="3997" w:type="dxa"/>
            <w:shd w:val="clear" w:color="auto" w:fill="EAF1DD" w:themeFill="accent3" w:themeFillTint="33"/>
            <w:vAlign w:val="center"/>
          </w:tcPr>
          <w:p w:rsidR="00E64B01" w:rsidRPr="00184194" w:rsidRDefault="00E64B01" w:rsidP="0091524F">
            <w:pPr>
              <w:pStyle w:val="ad"/>
              <w:jc w:val="both"/>
              <w:rPr>
                <w:rFonts w:ascii="Times New Roman" w:hAnsi="Times New Roman" w:cs="Times New Roman"/>
                <w:sz w:val="24"/>
                <w:szCs w:val="24"/>
                <w:lang w:eastAsia="ru-RU"/>
              </w:rPr>
            </w:pPr>
            <w:r w:rsidRPr="00184194">
              <w:rPr>
                <w:rFonts w:ascii="Times New Roman" w:hAnsi="Times New Roman" w:cs="Times New Roman"/>
                <w:sz w:val="24"/>
                <w:szCs w:val="24"/>
                <w:lang w:eastAsia="ru-RU"/>
              </w:rPr>
              <w:t>Доля населения, регулярно занимающегося физкультурой и спортом</w:t>
            </w:r>
          </w:p>
        </w:tc>
        <w:tc>
          <w:tcPr>
            <w:tcW w:w="567"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28,3</w:t>
            </w:r>
          </w:p>
        </w:tc>
        <w:tc>
          <w:tcPr>
            <w:tcW w:w="1134"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30,3</w:t>
            </w:r>
          </w:p>
        </w:tc>
        <w:tc>
          <w:tcPr>
            <w:tcW w:w="1418" w:type="dxa"/>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33</w:t>
            </w:r>
          </w:p>
        </w:tc>
        <w:tc>
          <w:tcPr>
            <w:tcW w:w="1415" w:type="dxa"/>
            <w:gridSpan w:val="3"/>
            <w:shd w:val="clear" w:color="auto" w:fill="FFFFFF" w:themeFill="background1"/>
            <w:vAlign w:val="center"/>
          </w:tcPr>
          <w:p w:rsidR="00E64B01" w:rsidRPr="00184194"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36</w:t>
            </w:r>
          </w:p>
        </w:tc>
      </w:tr>
      <w:tr w:rsidR="00E64B01" w:rsidRPr="00184194" w:rsidTr="0091524F">
        <w:trPr>
          <w:trHeight w:val="321"/>
        </w:trPr>
        <w:tc>
          <w:tcPr>
            <w:tcW w:w="3997" w:type="dxa"/>
            <w:shd w:val="clear" w:color="auto" w:fill="EAF1DD" w:themeFill="accent3" w:themeFillTint="33"/>
            <w:vAlign w:val="center"/>
          </w:tcPr>
          <w:p w:rsidR="00E64B01" w:rsidRPr="00CD6528" w:rsidRDefault="00E64B01" w:rsidP="0091524F">
            <w:pPr>
              <w:jc w:val="both"/>
              <w:rPr>
                <w:color w:val="000000"/>
              </w:rPr>
            </w:pPr>
            <w:r w:rsidRPr="00CD6528">
              <w:rPr>
                <w:color w:val="000000"/>
              </w:rPr>
              <w:t xml:space="preserve">Доля </w:t>
            </w:r>
            <w:proofErr w:type="gramStart"/>
            <w:r w:rsidRPr="00CD6528">
              <w:rPr>
                <w:color w:val="000000"/>
              </w:rPr>
              <w:t>обучающихся</w:t>
            </w:r>
            <w:proofErr w:type="gramEnd"/>
            <w:r w:rsidRPr="00CD6528">
              <w:rPr>
                <w:color w:val="000000"/>
              </w:rPr>
              <w:t>, систематически занимающихся физической культурой и спортом, в общей численности обучающихся</w:t>
            </w:r>
          </w:p>
        </w:tc>
        <w:tc>
          <w:tcPr>
            <w:tcW w:w="567"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134"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Pr>
                <w:rFonts w:ascii="Times New Roman" w:hAnsi="Times New Roman" w:cs="Times New Roman"/>
                <w:sz w:val="24"/>
                <w:szCs w:val="24"/>
                <w:lang w:eastAsia="ru-RU"/>
              </w:rPr>
              <w:t>55,7</w:t>
            </w:r>
          </w:p>
        </w:tc>
        <w:tc>
          <w:tcPr>
            <w:tcW w:w="1418" w:type="dxa"/>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w:t>
            </w:r>
            <w:r>
              <w:rPr>
                <w:rFonts w:ascii="Times New Roman" w:hAnsi="Times New Roman" w:cs="Times New Roman"/>
                <w:sz w:val="24"/>
                <w:szCs w:val="24"/>
                <w:lang w:eastAsia="ru-RU"/>
              </w:rPr>
              <w:t>8</w:t>
            </w:r>
          </w:p>
        </w:tc>
        <w:tc>
          <w:tcPr>
            <w:tcW w:w="1415" w:type="dxa"/>
            <w:gridSpan w:val="3"/>
            <w:shd w:val="clear" w:color="auto" w:fill="FFFFFF" w:themeFill="background1"/>
            <w:vAlign w:val="center"/>
          </w:tcPr>
          <w:p w:rsidR="00E64B01" w:rsidRPr="00FB714D" w:rsidRDefault="00E64B01" w:rsidP="0091524F">
            <w:pPr>
              <w:pStyle w:val="ad"/>
              <w:jc w:val="center"/>
              <w:rPr>
                <w:rFonts w:ascii="Times New Roman" w:hAnsi="Times New Roman" w:cs="Times New Roman"/>
                <w:sz w:val="24"/>
                <w:szCs w:val="24"/>
                <w:lang w:eastAsia="ru-RU"/>
              </w:rPr>
            </w:pPr>
            <w:r w:rsidRPr="00FB714D">
              <w:rPr>
                <w:rFonts w:ascii="Times New Roman" w:hAnsi="Times New Roman" w:cs="Times New Roman"/>
                <w:sz w:val="24"/>
                <w:szCs w:val="24"/>
                <w:lang w:eastAsia="ru-RU"/>
              </w:rPr>
              <w:t>79</w:t>
            </w:r>
          </w:p>
        </w:tc>
      </w:tr>
    </w:tbl>
    <w:p w:rsidR="00E64B01" w:rsidRDefault="00E64B01" w:rsidP="00E64B01">
      <w:pPr>
        <w:spacing w:line="288" w:lineRule="auto"/>
        <w:ind w:firstLine="567"/>
        <w:jc w:val="both"/>
        <w:rPr>
          <w:color w:val="000000"/>
          <w:sz w:val="28"/>
          <w:szCs w:val="28"/>
        </w:rPr>
      </w:pPr>
    </w:p>
    <w:p w:rsidR="00E64B01" w:rsidRPr="00D30DF5" w:rsidRDefault="00E64B01" w:rsidP="00BC4493">
      <w:pPr>
        <w:spacing w:line="360" w:lineRule="auto"/>
        <w:ind w:firstLine="567"/>
        <w:jc w:val="both"/>
        <w:rPr>
          <w:sz w:val="28"/>
          <w:szCs w:val="28"/>
          <w:shd w:val="clear" w:color="auto" w:fill="FFFFFF"/>
        </w:rPr>
      </w:pPr>
      <w:r w:rsidRPr="0049600B">
        <w:rPr>
          <w:color w:val="000000"/>
          <w:sz w:val="28"/>
          <w:szCs w:val="28"/>
        </w:rPr>
        <w:t>В целях расширения охвата детей и подростков занятиями физической культурой и спортом на базе</w:t>
      </w:r>
      <w:r>
        <w:rPr>
          <w:color w:val="000000"/>
          <w:sz w:val="28"/>
          <w:szCs w:val="28"/>
        </w:rPr>
        <w:t xml:space="preserve"> МБУ ДО «</w:t>
      </w:r>
      <w:proofErr w:type="spellStart"/>
      <w:r>
        <w:rPr>
          <w:color w:val="000000"/>
          <w:sz w:val="28"/>
          <w:szCs w:val="28"/>
        </w:rPr>
        <w:t>Ельниковская</w:t>
      </w:r>
      <w:proofErr w:type="spellEnd"/>
      <w:r>
        <w:rPr>
          <w:color w:val="000000"/>
          <w:sz w:val="28"/>
          <w:szCs w:val="28"/>
        </w:rPr>
        <w:t xml:space="preserve"> ДЮСШ» </w:t>
      </w:r>
      <w:r w:rsidRPr="0049600B">
        <w:rPr>
          <w:color w:val="000000"/>
          <w:sz w:val="28"/>
          <w:szCs w:val="28"/>
        </w:rPr>
        <w:t xml:space="preserve">функционируют отделения: </w:t>
      </w:r>
      <w:r>
        <w:rPr>
          <w:sz w:val="28"/>
          <w:szCs w:val="28"/>
          <w:shd w:val="clear" w:color="auto" w:fill="FFFFFF"/>
        </w:rPr>
        <w:t>баскетбол, волейбол, футбол, легкая атлетика, лыжные гонки, тяжелая атлетика, борьба «дзюдо», шахматы, спортивная аэробика.</w:t>
      </w:r>
      <w:r w:rsidRPr="00D30DF5">
        <w:rPr>
          <w:sz w:val="28"/>
          <w:szCs w:val="28"/>
          <w:shd w:val="clear" w:color="auto" w:fill="FFFFFF"/>
        </w:rPr>
        <w:t xml:space="preserve"> </w:t>
      </w:r>
      <w:r>
        <w:rPr>
          <w:sz w:val="28"/>
          <w:szCs w:val="28"/>
          <w:shd w:val="clear" w:color="auto" w:fill="FFFFFF"/>
        </w:rPr>
        <w:t>В ДЮСШ района работают 6 штатных специалистов  и 3 тренера-</w:t>
      </w:r>
      <w:r>
        <w:rPr>
          <w:sz w:val="28"/>
          <w:szCs w:val="28"/>
          <w:shd w:val="clear" w:color="auto" w:fill="FFFFFF"/>
        </w:rPr>
        <w:lastRenderedPageBreak/>
        <w:t>совместителя. К</w:t>
      </w:r>
      <w:r w:rsidRPr="0049600B">
        <w:rPr>
          <w:color w:val="000000"/>
          <w:sz w:val="28"/>
          <w:szCs w:val="28"/>
        </w:rPr>
        <w:t xml:space="preserve">оличество </w:t>
      </w:r>
      <w:proofErr w:type="gramStart"/>
      <w:r w:rsidRPr="0049600B">
        <w:rPr>
          <w:color w:val="000000"/>
          <w:sz w:val="28"/>
          <w:szCs w:val="28"/>
        </w:rPr>
        <w:t>детей</w:t>
      </w:r>
      <w:r>
        <w:rPr>
          <w:color w:val="000000"/>
          <w:sz w:val="28"/>
          <w:szCs w:val="28"/>
        </w:rPr>
        <w:t>,</w:t>
      </w:r>
      <w:r w:rsidRPr="0049600B">
        <w:rPr>
          <w:color w:val="000000"/>
          <w:sz w:val="28"/>
          <w:szCs w:val="28"/>
        </w:rPr>
        <w:t xml:space="preserve"> занимающихся в ДЮСШ</w:t>
      </w:r>
      <w:r>
        <w:rPr>
          <w:color w:val="000000"/>
          <w:sz w:val="28"/>
          <w:szCs w:val="28"/>
        </w:rPr>
        <w:t xml:space="preserve"> в 2017 году составило</w:t>
      </w:r>
      <w:proofErr w:type="gramEnd"/>
      <w:r>
        <w:rPr>
          <w:color w:val="000000"/>
          <w:sz w:val="28"/>
          <w:szCs w:val="28"/>
        </w:rPr>
        <w:t xml:space="preserve"> 360 детей</w:t>
      </w:r>
      <w:r w:rsidRPr="00184194">
        <w:rPr>
          <w:color w:val="000000"/>
          <w:sz w:val="28"/>
          <w:szCs w:val="28"/>
        </w:rPr>
        <w:t>.</w:t>
      </w:r>
      <w:r w:rsidRPr="0049600B">
        <w:rPr>
          <w:color w:val="000000"/>
          <w:sz w:val="28"/>
          <w:szCs w:val="28"/>
        </w:rPr>
        <w:t xml:space="preserve"> </w:t>
      </w:r>
      <w:r>
        <w:rPr>
          <w:sz w:val="28"/>
          <w:szCs w:val="28"/>
          <w:shd w:val="clear" w:color="auto" w:fill="FFFFFF"/>
        </w:rPr>
        <w:t xml:space="preserve">За 2017 г. районным комитетом по делам молодежи и спорту совместно с ДЮСШ проведено — 119 различных спортивных мероприятий,  в которых приняло участие в общей сложности  1957 чел.  </w:t>
      </w:r>
    </w:p>
    <w:p w:rsidR="00E64B01" w:rsidRDefault="00E64B01" w:rsidP="00BC4493">
      <w:pPr>
        <w:autoSpaceDE w:val="0"/>
        <w:autoSpaceDN w:val="0"/>
        <w:adjustRightInd w:val="0"/>
        <w:spacing w:line="360" w:lineRule="auto"/>
        <w:ind w:firstLine="567"/>
        <w:jc w:val="both"/>
        <w:rPr>
          <w:color w:val="000000"/>
          <w:sz w:val="28"/>
          <w:szCs w:val="28"/>
        </w:rPr>
      </w:pPr>
      <w:r w:rsidRPr="0049600B">
        <w:rPr>
          <w:color w:val="000000"/>
          <w:sz w:val="28"/>
          <w:szCs w:val="28"/>
        </w:rPr>
        <w:t>Укрепляется материально-техническая база учреждения дополнительного образования детей спортивной направленности.</w:t>
      </w:r>
      <w:r>
        <w:rPr>
          <w:color w:val="000000"/>
          <w:sz w:val="28"/>
          <w:szCs w:val="28"/>
        </w:rPr>
        <w:t xml:space="preserve"> </w:t>
      </w:r>
    </w:p>
    <w:p w:rsidR="00E64B01" w:rsidRDefault="00E64B01" w:rsidP="00BC4493">
      <w:pPr>
        <w:spacing w:line="360" w:lineRule="auto"/>
        <w:ind w:firstLine="567"/>
        <w:jc w:val="both"/>
        <w:rPr>
          <w:color w:val="000000"/>
          <w:sz w:val="28"/>
          <w:szCs w:val="28"/>
          <w:shd w:val="clear" w:color="auto" w:fill="FFFFFF"/>
        </w:rPr>
      </w:pPr>
      <w:r w:rsidRPr="00791770">
        <w:rPr>
          <w:color w:val="000000"/>
          <w:sz w:val="28"/>
          <w:szCs w:val="28"/>
          <w:lang w:bidi="ru-RU"/>
        </w:rPr>
        <w:t xml:space="preserve">Одним из основных аспектов развития детско-юношеского спорта является обеспечение данной отрасли педагогическими кадрами. </w:t>
      </w:r>
      <w:r>
        <w:rPr>
          <w:sz w:val="28"/>
          <w:szCs w:val="28"/>
          <w:shd w:val="clear" w:color="auto" w:fill="FFFFFF"/>
        </w:rPr>
        <w:t xml:space="preserve">Кадровый состав спортивного комплекса Ельниковского муниципального района включает 20 штатных работников физической культуры и спорта, из них 14 чел. работают в общеобразовательных учреждениях, 5 — в дошкольных общеобразовательных учреждениях, 5 — в учреждениях дополнительного образования детей,  </w:t>
      </w:r>
      <w:proofErr w:type="gramStart"/>
      <w:r>
        <w:rPr>
          <w:sz w:val="28"/>
          <w:szCs w:val="28"/>
          <w:shd w:val="clear" w:color="auto" w:fill="FFFFFF"/>
        </w:rPr>
        <w:t>осуществляющем</w:t>
      </w:r>
      <w:proofErr w:type="gramEnd"/>
      <w:r>
        <w:rPr>
          <w:sz w:val="28"/>
          <w:szCs w:val="28"/>
          <w:shd w:val="clear" w:color="auto" w:fill="FFFFFF"/>
        </w:rPr>
        <w:t xml:space="preserve"> работу по физической культуре  и спорту. Высшее образование имеют 15 штатных работников. </w:t>
      </w:r>
    </w:p>
    <w:p w:rsidR="00E64B01" w:rsidRPr="0049600B" w:rsidRDefault="00E64B01" w:rsidP="00BC4493">
      <w:pPr>
        <w:autoSpaceDE w:val="0"/>
        <w:autoSpaceDN w:val="0"/>
        <w:adjustRightInd w:val="0"/>
        <w:spacing w:line="360" w:lineRule="auto"/>
        <w:ind w:firstLine="567"/>
        <w:jc w:val="both"/>
        <w:rPr>
          <w:color w:val="000000"/>
          <w:sz w:val="28"/>
          <w:szCs w:val="28"/>
        </w:rPr>
      </w:pPr>
      <w:r w:rsidRPr="00791770">
        <w:rPr>
          <w:color w:val="000000"/>
          <w:sz w:val="28"/>
          <w:szCs w:val="28"/>
          <w:lang w:bidi="ru-RU"/>
        </w:rPr>
        <w:t xml:space="preserve"> </w:t>
      </w:r>
    </w:p>
    <w:p w:rsidR="008A1F2C" w:rsidRPr="00E64B01" w:rsidRDefault="008A1F2C" w:rsidP="008A1F2C">
      <w:pPr>
        <w:tabs>
          <w:tab w:val="left" w:pos="1177"/>
        </w:tabs>
        <w:spacing w:line="360" w:lineRule="auto"/>
        <w:ind w:firstLine="709"/>
        <w:jc w:val="both"/>
        <w:rPr>
          <w:rFonts w:eastAsiaTheme="minorHAnsi"/>
          <w:b/>
          <w:color w:val="000000"/>
          <w:lang w:eastAsia="en-US"/>
        </w:rPr>
      </w:pPr>
    </w:p>
    <w:p w:rsidR="00644A44" w:rsidRPr="00E147FA" w:rsidRDefault="008A1F2C" w:rsidP="00A30289">
      <w:pPr>
        <w:spacing w:before="120"/>
        <w:ind w:firstLine="567"/>
        <w:jc w:val="both"/>
        <w:rPr>
          <w:rFonts w:eastAsiaTheme="minorHAnsi"/>
          <w:b/>
          <w:i/>
          <w:color w:val="000000"/>
          <w:lang w:eastAsia="en-US"/>
        </w:rPr>
      </w:pPr>
      <w:r w:rsidRPr="00E147FA">
        <w:rPr>
          <w:rFonts w:eastAsiaTheme="minorHAnsi"/>
          <w:b/>
          <w:i/>
          <w:color w:val="000000"/>
          <w:lang w:eastAsia="en-US"/>
        </w:rPr>
        <w:t xml:space="preserve">1.5.Культура </w:t>
      </w:r>
    </w:p>
    <w:p w:rsidR="00A30289" w:rsidRDefault="00A30289" w:rsidP="00644A44">
      <w:pPr>
        <w:spacing w:before="120" w:line="360" w:lineRule="auto"/>
        <w:ind w:firstLine="567"/>
        <w:jc w:val="both"/>
        <w:rPr>
          <w:sz w:val="28"/>
          <w:szCs w:val="28"/>
        </w:rPr>
      </w:pPr>
      <w:proofErr w:type="gramStart"/>
      <w:r>
        <w:rPr>
          <w:sz w:val="28"/>
          <w:szCs w:val="28"/>
        </w:rPr>
        <w:t>Политика Ельниковского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roofErr w:type="gramEnd"/>
    </w:p>
    <w:p w:rsidR="00A30289" w:rsidRDefault="00A30289" w:rsidP="00644A44">
      <w:pPr>
        <w:spacing w:line="360" w:lineRule="auto"/>
        <w:ind w:firstLine="567"/>
        <w:jc w:val="both"/>
        <w:rPr>
          <w:sz w:val="28"/>
          <w:szCs w:val="28"/>
        </w:rPr>
      </w:pPr>
      <w:r>
        <w:rPr>
          <w:sz w:val="28"/>
          <w:szCs w:val="28"/>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E147FA" w:rsidRDefault="00A30289" w:rsidP="00E147FA">
      <w:pPr>
        <w:pStyle w:val="af0"/>
        <w:spacing w:line="360" w:lineRule="auto"/>
      </w:pPr>
      <w:r>
        <w:lastRenderedPageBreak/>
        <w:t xml:space="preserve">В 2017 году в связи с реорганизацией на территории Ельниковского муниципального района функционирует сеть общедоступных организаций культуры и дополнительного образования детей: </w:t>
      </w:r>
      <w:proofErr w:type="spellStart"/>
      <w:r>
        <w:t>Ельниковская</w:t>
      </w:r>
      <w:proofErr w:type="spellEnd"/>
      <w:r>
        <w:t xml:space="preserve"> центральная библиотека (со структурным подразделением - Детская районная библиотека и 15 сельских библиотек), муниципальное учреждение  «</w:t>
      </w:r>
      <w:proofErr w:type="spellStart"/>
      <w:r>
        <w:t>Ельниковский</w:t>
      </w:r>
      <w:proofErr w:type="spellEnd"/>
      <w:r>
        <w:t xml:space="preserve"> Районный Дом культуры» и 12 структурных подразделений учреждений </w:t>
      </w:r>
      <w:proofErr w:type="spellStart"/>
      <w:r>
        <w:t>культурно-досугового</w:t>
      </w:r>
      <w:proofErr w:type="spellEnd"/>
      <w:r>
        <w:t xml:space="preserve"> типа,  </w:t>
      </w:r>
      <w:proofErr w:type="spellStart"/>
      <w:r>
        <w:t>Ельниковский</w:t>
      </w:r>
      <w:proofErr w:type="spellEnd"/>
      <w:r>
        <w:t xml:space="preserve"> историко-краеведческий музей структурное подразделение МУ</w:t>
      </w:r>
      <w:proofErr w:type="gramStart"/>
      <w:r>
        <w:t>«</w:t>
      </w:r>
      <w:proofErr w:type="spellStart"/>
      <w:r>
        <w:t>Е</w:t>
      </w:r>
      <w:proofErr w:type="gramEnd"/>
      <w:r>
        <w:t>льниковский</w:t>
      </w:r>
      <w:proofErr w:type="spellEnd"/>
      <w:r>
        <w:t xml:space="preserve"> Районный Дом культуры»,  учреждение дополнительного образования детей МБУ ДО «</w:t>
      </w:r>
      <w:proofErr w:type="spellStart"/>
      <w:r>
        <w:t>Ельниковская</w:t>
      </w:r>
      <w:proofErr w:type="spellEnd"/>
      <w:r>
        <w:t xml:space="preserve"> ДЮСШ». </w:t>
      </w:r>
      <w:r w:rsidR="00E147FA">
        <w:t>(Таблица 8)</w:t>
      </w:r>
    </w:p>
    <w:p w:rsidR="00A30289" w:rsidRPr="00E147FA" w:rsidRDefault="00A30289" w:rsidP="00A30289">
      <w:pPr>
        <w:pStyle w:val="20"/>
        <w:shd w:val="clear" w:color="auto" w:fill="auto"/>
        <w:spacing w:before="0" w:line="240" w:lineRule="auto"/>
        <w:ind w:firstLine="0"/>
        <w:rPr>
          <w:b/>
          <w:color w:val="000000"/>
          <w:lang w:eastAsia="ru-RU" w:bidi="ru-RU"/>
        </w:rPr>
      </w:pPr>
      <w:r w:rsidRPr="00E147FA">
        <w:rPr>
          <w:b/>
          <w:color w:val="000000"/>
          <w:lang w:eastAsia="ru-RU" w:bidi="ru-RU"/>
        </w:rPr>
        <w:t>Основные показатели, характеризующие сферу культуры</w:t>
      </w:r>
    </w:p>
    <w:p w:rsidR="00A30289" w:rsidRPr="00E147FA" w:rsidRDefault="00A30289" w:rsidP="00A30289">
      <w:pPr>
        <w:pStyle w:val="20"/>
        <w:shd w:val="clear" w:color="auto" w:fill="auto"/>
        <w:spacing w:before="0" w:after="120" w:line="240" w:lineRule="auto"/>
        <w:ind w:firstLine="0"/>
        <w:rPr>
          <w:b/>
          <w:lang w:bidi="ru-RU"/>
        </w:rPr>
      </w:pPr>
      <w:r w:rsidRPr="00E147FA">
        <w:rPr>
          <w:b/>
          <w:lang w:bidi="ru-RU"/>
        </w:rPr>
        <w:t>Ельниковского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46"/>
        <w:gridCol w:w="860"/>
        <w:gridCol w:w="1008"/>
        <w:gridCol w:w="851"/>
        <w:gridCol w:w="850"/>
        <w:gridCol w:w="1134"/>
      </w:tblGrid>
      <w:tr w:rsidR="00A30289" w:rsidTr="0091524F">
        <w:trPr>
          <w:trHeight w:val="562"/>
        </w:trPr>
        <w:tc>
          <w:tcPr>
            <w:tcW w:w="4946"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Показатели</w:t>
            </w:r>
          </w:p>
        </w:tc>
        <w:tc>
          <w:tcPr>
            <w:tcW w:w="86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b/>
              </w:rPr>
              <w:t xml:space="preserve">Ед. </w:t>
            </w:r>
            <w:proofErr w:type="spellStart"/>
            <w:r w:rsidRPr="00E147FA">
              <w:rPr>
                <w:b/>
              </w:rPr>
              <w:t>изм</w:t>
            </w:r>
            <w:proofErr w:type="spellEnd"/>
            <w:r w:rsidRPr="00E147FA">
              <w:rPr>
                <w:b/>
              </w:rPr>
              <w:t>.</w:t>
            </w:r>
          </w:p>
        </w:tc>
        <w:tc>
          <w:tcPr>
            <w:tcW w:w="1008"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2015г</w:t>
            </w:r>
          </w:p>
        </w:tc>
        <w:tc>
          <w:tcPr>
            <w:tcW w:w="851"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2016г</w:t>
            </w:r>
          </w:p>
        </w:tc>
        <w:tc>
          <w:tcPr>
            <w:tcW w:w="850"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2017г</w:t>
            </w:r>
          </w:p>
        </w:tc>
        <w:tc>
          <w:tcPr>
            <w:tcW w:w="1134" w:type="dxa"/>
            <w:tcBorders>
              <w:top w:val="single" w:sz="4" w:space="0" w:color="auto"/>
              <w:left w:val="single" w:sz="4" w:space="0" w:color="auto"/>
              <w:right w:val="single" w:sz="4" w:space="0" w:color="auto"/>
            </w:tcBorders>
            <w:shd w:val="clear" w:color="auto" w:fill="EAF1DD" w:themeFill="accent3" w:themeFillTint="33"/>
            <w:hideMark/>
          </w:tcPr>
          <w:p w:rsidR="00A30289" w:rsidRPr="00E147FA" w:rsidRDefault="00A30289" w:rsidP="0091524F">
            <w:pPr>
              <w:jc w:val="center"/>
              <w:rPr>
                <w:b/>
              </w:rPr>
            </w:pPr>
            <w:r w:rsidRPr="00E147FA">
              <w:rPr>
                <w:b/>
              </w:rPr>
              <w:t>оценка 2018г</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общедоступных библиотек (филиалов)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p w:rsidR="00A30289" w:rsidRPr="00E147FA" w:rsidRDefault="00A30289" w:rsidP="0091524F">
            <w:pPr>
              <w:jc w:val="center"/>
            </w:pPr>
            <w:r w:rsidRPr="00E147FA">
              <w:t>(16)</w:t>
            </w:r>
          </w:p>
          <w:p w:rsidR="00A30289" w:rsidRPr="00E147FA" w:rsidRDefault="00A30289" w:rsidP="0091524F">
            <w:pPr>
              <w:jc w:val="center"/>
            </w:pPr>
          </w:p>
          <w:p w:rsidR="00A30289" w:rsidRPr="00E147FA" w:rsidRDefault="00A30289" w:rsidP="0091524F">
            <w:pPr>
              <w:jc w:val="center"/>
            </w:pP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r w:rsidRPr="00E147FA">
              <w:t>Количество пользователей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тыс</w:t>
            </w:r>
            <w:proofErr w:type="gramStart"/>
            <w:r w:rsidRPr="00E147FA">
              <w:t>.ч</w:t>
            </w:r>
            <w:proofErr w:type="gramEnd"/>
            <w:r w:rsidRPr="00E147FA">
              <w:t>ел.</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9786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9794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9587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9098</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Число музеев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rPr>
                <w:rStyle w:val="29pt"/>
                <w:rFonts w:eastAsia="Calibri"/>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 xml:space="preserve">Число учреждений </w:t>
            </w:r>
            <w:proofErr w:type="spellStart"/>
            <w:r w:rsidRPr="00E147FA">
              <w:rPr>
                <w:rStyle w:val="29pt"/>
                <w:rFonts w:eastAsia="Calibri"/>
                <w:b w:val="0"/>
                <w:sz w:val="24"/>
                <w:szCs w:val="24"/>
                <w:shd w:val="clear" w:color="auto" w:fill="EAF1DD" w:themeFill="accent3" w:themeFillTint="33"/>
              </w:rPr>
              <w:t>культурно-досугового</w:t>
            </w:r>
            <w:proofErr w:type="spellEnd"/>
            <w:r w:rsidRPr="00E147FA">
              <w:rPr>
                <w:rStyle w:val="29pt"/>
                <w:rFonts w:eastAsia="Calibri"/>
                <w:b w:val="0"/>
                <w:sz w:val="24"/>
                <w:szCs w:val="24"/>
                <w:shd w:val="clear" w:color="auto" w:fill="EAF1DD" w:themeFill="accent3" w:themeFillTint="33"/>
              </w:rPr>
              <w:t xml:space="preserve"> типа</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rPr>
                <w:rStyle w:val="29pt"/>
                <w:rFonts w:eastAsia="Calibri"/>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1(12)</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 xml:space="preserve">Число </w:t>
            </w:r>
            <w:proofErr w:type="spellStart"/>
            <w:r w:rsidRPr="00E147FA">
              <w:rPr>
                <w:rStyle w:val="29pt"/>
                <w:rFonts w:eastAsia="Calibri"/>
                <w:b w:val="0"/>
                <w:sz w:val="24"/>
                <w:szCs w:val="24"/>
                <w:shd w:val="clear" w:color="auto" w:fill="EAF1DD" w:themeFill="accent3" w:themeFillTint="33"/>
              </w:rPr>
              <w:t>культурно-досуговых</w:t>
            </w:r>
            <w:proofErr w:type="spellEnd"/>
            <w:r w:rsidRPr="00E147FA">
              <w:rPr>
                <w:rStyle w:val="29pt"/>
                <w:rFonts w:eastAsia="Calibri"/>
                <w:b w:val="0"/>
                <w:sz w:val="24"/>
                <w:szCs w:val="24"/>
                <w:shd w:val="clear" w:color="auto" w:fill="EAF1DD" w:themeFill="accent3" w:themeFillTint="33"/>
              </w:rPr>
              <w:t xml:space="preserve"> мероприятий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rPr>
                <w:rStyle w:val="29pt"/>
                <w:rFonts w:eastAsia="Calibri"/>
                <w:sz w:val="24"/>
                <w:szCs w:val="24"/>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2364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2431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rPr>
                <w:rStyle w:val="29pt"/>
                <w:rFonts w:eastAsia="Calibri"/>
                <w:sz w:val="24"/>
                <w:szCs w:val="24"/>
              </w:rPr>
              <w:t>2171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A30289" w:rsidRPr="00E147FA" w:rsidRDefault="00A30289" w:rsidP="0091524F">
            <w:pPr>
              <w:jc w:val="center"/>
            </w:pPr>
            <w:r w:rsidRPr="00E147FA">
              <w:t>2180</w:t>
            </w:r>
          </w:p>
        </w:tc>
      </w:tr>
      <w:tr w:rsidR="00A30289" w:rsidRPr="00E147FA" w:rsidTr="0091524F">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0289" w:rsidRPr="00E147FA" w:rsidRDefault="00A30289" w:rsidP="0091524F">
            <w:pPr>
              <w:rPr>
                <w:b/>
              </w:rPr>
            </w:pPr>
            <w:r w:rsidRPr="00E147FA">
              <w:rPr>
                <w:rStyle w:val="29pt"/>
                <w:rFonts w:eastAsia="Calibri"/>
                <w:b w:val="0"/>
                <w:sz w:val="24"/>
                <w:szCs w:val="24"/>
                <w:shd w:val="clear" w:color="auto" w:fill="EAF1DD" w:themeFill="accent3" w:themeFillTint="33"/>
              </w:rPr>
              <w:t>Количество детей, обучающихся в детских школах искусств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rPr>
                <w:rStyle w:val="29pt"/>
                <w:rFonts w:eastAsia="Calibri"/>
                <w:sz w:val="24"/>
                <w:szCs w:val="24"/>
              </w:rPr>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57</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61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A30289" w:rsidRPr="00E147FA" w:rsidRDefault="00A30289" w:rsidP="0091524F">
            <w:pPr>
              <w:jc w:val="center"/>
            </w:pPr>
            <w:r w:rsidRPr="00E147FA">
              <w:t>59</w:t>
            </w:r>
          </w:p>
          <w:p w:rsidR="00A30289" w:rsidRPr="00E147FA" w:rsidRDefault="00A30289" w:rsidP="0091524F">
            <w:pPr>
              <w:jc w:val="center"/>
            </w:pPr>
          </w:p>
        </w:tc>
      </w:tr>
    </w:tbl>
    <w:p w:rsidR="00A30289" w:rsidRDefault="00A30289" w:rsidP="00644A44">
      <w:pPr>
        <w:pStyle w:val="af0"/>
        <w:spacing w:line="360" w:lineRule="auto"/>
      </w:pPr>
      <w:r>
        <w:t>Важным направлением в с</w:t>
      </w:r>
      <w:r>
        <w:rPr>
          <w:color w:val="000000"/>
        </w:rPr>
        <w:t xml:space="preserve">охранении и приумножении культурного потенциала </w:t>
      </w:r>
      <w: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Ельниковского  района обслуживают более 50 % населения района.  Библиотека активно участвует в </w:t>
      </w:r>
      <w:r>
        <w:rPr>
          <w:bCs/>
        </w:rPr>
        <w:t xml:space="preserve">реализации  проекта </w:t>
      </w:r>
      <w:r>
        <w:t>«Российская электронная библиотека».</w:t>
      </w:r>
    </w:p>
    <w:p w:rsidR="00A30289" w:rsidRDefault="00A30289" w:rsidP="00644A44">
      <w:pPr>
        <w:pStyle w:val="ConsPlusNormal"/>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bidi="ru-RU"/>
        </w:rPr>
        <w:t xml:space="preserve">Охват населения библиотечным обслуживанием в </w:t>
      </w:r>
      <w:proofErr w:type="spellStart"/>
      <w:r>
        <w:rPr>
          <w:rFonts w:ascii="Times New Roman" w:hAnsi="Times New Roman" w:cs="Times New Roman"/>
          <w:sz w:val="28"/>
          <w:szCs w:val="28"/>
          <w:lang w:bidi="ru-RU"/>
        </w:rPr>
        <w:t>Ельниковском</w:t>
      </w:r>
      <w:proofErr w:type="spellEnd"/>
      <w:r>
        <w:rPr>
          <w:rFonts w:ascii="Times New Roman" w:hAnsi="Times New Roman" w:cs="Times New Roman"/>
          <w:sz w:val="28"/>
          <w:szCs w:val="28"/>
          <w:lang w:bidi="ru-RU"/>
        </w:rPr>
        <w:t xml:space="preserve"> районе в 2017 году составляет </w:t>
      </w:r>
      <w:r w:rsidR="00EC7B1D" w:rsidRPr="00EC7B1D">
        <w:rPr>
          <w:rFonts w:ascii="Times New Roman" w:hAnsi="Times New Roman" w:cs="Times New Roman"/>
          <w:sz w:val="28"/>
          <w:szCs w:val="28"/>
          <w:lang w:bidi="ru-RU"/>
        </w:rPr>
        <w:t xml:space="preserve">89 </w:t>
      </w:r>
      <w:r w:rsidRPr="00EC7B1D">
        <w:rPr>
          <w:rFonts w:ascii="Times New Roman" w:hAnsi="Times New Roman" w:cs="Times New Roman"/>
          <w:sz w:val="28"/>
          <w:szCs w:val="28"/>
          <w:lang w:bidi="ru-RU"/>
        </w:rPr>
        <w:t>%</w:t>
      </w:r>
      <w:r>
        <w:rPr>
          <w:rFonts w:ascii="Times New Roman" w:hAnsi="Times New Roman" w:cs="Times New Roman"/>
          <w:sz w:val="28"/>
          <w:szCs w:val="28"/>
          <w:lang w:bidi="ru-RU"/>
        </w:rPr>
        <w:t xml:space="preserve">. Доля населения, постоянно посещающего </w:t>
      </w:r>
      <w:r>
        <w:rPr>
          <w:rFonts w:ascii="Times New Roman" w:hAnsi="Times New Roman" w:cs="Times New Roman"/>
          <w:sz w:val="28"/>
          <w:szCs w:val="28"/>
          <w:lang w:bidi="ru-RU"/>
        </w:rPr>
        <w:lastRenderedPageBreak/>
        <w:t xml:space="preserve">библиотеки </w:t>
      </w:r>
      <w:r>
        <w:rPr>
          <w:rFonts w:ascii="Times New Roman" w:hAnsi="Times New Roman" w:cs="Times New Roman"/>
          <w:sz w:val="28"/>
          <w:szCs w:val="28"/>
        </w:rPr>
        <w:t xml:space="preserve">остается относительно на одном уровне. Посещения читателями </w:t>
      </w:r>
      <w:r>
        <w:rPr>
          <w:rFonts w:ascii="Times New Roman" w:hAnsi="Times New Roman" w:cs="Times New Roman"/>
          <w:sz w:val="28"/>
          <w:szCs w:val="28"/>
          <w:lang w:bidi="ru-RU"/>
        </w:rPr>
        <w:t xml:space="preserve">снижается ежегодно на 0,1%-1% </w:t>
      </w:r>
      <w:r>
        <w:rPr>
          <w:rFonts w:ascii="Times New Roman" w:hAnsi="Times New Roman" w:cs="Times New Roman"/>
          <w:sz w:val="28"/>
          <w:szCs w:val="28"/>
        </w:rPr>
        <w:t>(убыль численности населения).</w:t>
      </w:r>
    </w:p>
    <w:p w:rsidR="00A30289" w:rsidRDefault="00A30289" w:rsidP="00644A44">
      <w:pPr>
        <w:pStyle w:val="20"/>
        <w:shd w:val="clear" w:color="auto" w:fill="auto"/>
        <w:spacing w:before="0" w:line="360" w:lineRule="auto"/>
        <w:ind w:firstLine="567"/>
        <w:jc w:val="both"/>
      </w:pPr>
      <w:r>
        <w:rPr>
          <w:color w:val="000000"/>
          <w:lang w:eastAsia="ru-RU" w:bidi="ru-RU"/>
        </w:rPr>
        <w:t xml:space="preserve">Книжный фонд </w:t>
      </w:r>
      <w:proofErr w:type="spellStart"/>
      <w:r>
        <w:rPr>
          <w:color w:val="000000"/>
          <w:lang w:eastAsia="ru-RU" w:bidi="ru-RU"/>
        </w:rPr>
        <w:t>Ельниковской</w:t>
      </w:r>
      <w:proofErr w:type="spellEnd"/>
      <w:r>
        <w:rPr>
          <w:color w:val="000000"/>
          <w:lang w:eastAsia="ru-RU" w:bidi="ru-RU"/>
        </w:rPr>
        <w:t xml:space="preserve"> центральной библиотеки составляет </w:t>
      </w:r>
      <w:r w:rsidRPr="00EC7B1D">
        <w:rPr>
          <w:color w:val="000000"/>
          <w:lang w:eastAsia="ru-RU" w:bidi="ru-RU"/>
        </w:rPr>
        <w:t>20</w:t>
      </w:r>
      <w:r w:rsidR="00EC7B1D" w:rsidRPr="00EC7B1D">
        <w:rPr>
          <w:color w:val="000000"/>
          <w:lang w:eastAsia="ru-RU" w:bidi="ru-RU"/>
        </w:rPr>
        <w:t>7</w:t>
      </w:r>
      <w:r w:rsidRPr="00EC7B1D">
        <w:rPr>
          <w:color w:val="000000"/>
          <w:lang w:eastAsia="ru-RU" w:bidi="ru-RU"/>
        </w:rPr>
        <w:t>,</w:t>
      </w:r>
      <w:r w:rsidR="00EC7B1D" w:rsidRPr="00EC7B1D">
        <w:rPr>
          <w:color w:val="000000"/>
          <w:lang w:eastAsia="ru-RU" w:bidi="ru-RU"/>
        </w:rPr>
        <w:t>135</w:t>
      </w:r>
      <w:r>
        <w:rPr>
          <w:b/>
          <w:color w:val="000000"/>
          <w:lang w:eastAsia="ru-RU" w:bidi="ru-RU"/>
        </w:rPr>
        <w:t xml:space="preserve"> </w:t>
      </w:r>
      <w:r>
        <w:rPr>
          <w:color w:val="000000"/>
          <w:lang w:eastAsia="ru-RU" w:bidi="ru-RU"/>
        </w:rPr>
        <w:t xml:space="preserve">тыс. экземпляров, имеется читальный зал на 23 посадочных места. </w:t>
      </w:r>
      <w:proofErr w:type="spellStart"/>
      <w:r w:rsidRPr="00EC7B1D">
        <w:rPr>
          <w:rStyle w:val="29pt"/>
          <w:rFonts w:eastAsia="Calibri"/>
          <w:b w:val="0"/>
          <w:sz w:val="28"/>
          <w:szCs w:val="28"/>
          <w:shd w:val="clear" w:color="auto" w:fill="FFFFFF" w:themeFill="background1"/>
        </w:rPr>
        <w:t>Обновляемость</w:t>
      </w:r>
      <w:proofErr w:type="spellEnd"/>
      <w:r w:rsidRPr="00EC7B1D">
        <w:rPr>
          <w:rStyle w:val="29pt"/>
          <w:rFonts w:eastAsia="Calibri"/>
          <w:b w:val="0"/>
          <w:sz w:val="28"/>
          <w:szCs w:val="28"/>
          <w:shd w:val="clear" w:color="auto" w:fill="FFFFFF" w:themeFill="background1"/>
        </w:rPr>
        <w:t xml:space="preserve"> библиотечных фондов библиотеки</w:t>
      </w:r>
      <w:r w:rsidRPr="00EC7B1D">
        <w:rPr>
          <w:b/>
          <w:shd w:val="clear" w:color="auto" w:fill="FFFFFF" w:themeFill="background1"/>
        </w:rPr>
        <w:t xml:space="preserve"> </w:t>
      </w:r>
      <w:r w:rsidRPr="00EC7B1D">
        <w:rPr>
          <w:shd w:val="clear" w:color="auto" w:fill="FFFFFF" w:themeFill="background1"/>
        </w:rPr>
        <w:t xml:space="preserve">ежегодно </w:t>
      </w:r>
      <w:r w:rsidRPr="00EC7B1D">
        <w:t xml:space="preserve">сокращается. Снижение количества книг обусловлено </w:t>
      </w:r>
      <w:r>
        <w:t xml:space="preserve">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A30289" w:rsidRPr="00B138B8" w:rsidRDefault="00A30289" w:rsidP="00644A44">
      <w:pPr>
        <w:pStyle w:val="20"/>
        <w:shd w:val="clear" w:color="auto" w:fill="auto"/>
        <w:spacing w:before="0" w:line="360" w:lineRule="auto"/>
        <w:ind w:firstLine="567"/>
        <w:jc w:val="both"/>
        <w:rPr>
          <w:color w:val="000000"/>
          <w:lang w:eastAsia="ru-RU" w:bidi="ru-RU"/>
        </w:rPr>
      </w:pPr>
      <w:r>
        <w:rPr>
          <w:color w:val="000000"/>
          <w:lang w:eastAsia="ru-RU" w:bidi="ru-RU"/>
        </w:rPr>
        <w:t xml:space="preserve">Назрела острая необходимость </w:t>
      </w:r>
      <w:r w:rsidRPr="00334BE4">
        <w:rPr>
          <w:color w:val="000000"/>
          <w:lang w:eastAsia="ru-RU" w:bidi="ru-RU"/>
        </w:rPr>
        <w:t>строительства</w:t>
      </w:r>
      <w:r>
        <w:rPr>
          <w:color w:val="000000"/>
          <w:lang w:eastAsia="ru-RU" w:bidi="ru-RU"/>
        </w:rPr>
        <w:t xml:space="preserve"> Ельниковского Дома народного творчества. С 1968 года проводились только текущие ремонты. Здание не отвечает современным требованиям по предоставлению муниципальных  услуг населению в сфере культуры.</w:t>
      </w:r>
    </w:p>
    <w:p w:rsidR="00A30289" w:rsidRDefault="00A30289" w:rsidP="00644A44">
      <w:pPr>
        <w:tabs>
          <w:tab w:val="left" w:pos="3405"/>
        </w:tabs>
        <w:spacing w:line="360" w:lineRule="auto"/>
        <w:ind w:firstLine="567"/>
        <w:jc w:val="both"/>
        <w:rPr>
          <w:sz w:val="28"/>
          <w:szCs w:val="28"/>
        </w:rPr>
      </w:pPr>
      <w:r>
        <w:rPr>
          <w:sz w:val="28"/>
          <w:szCs w:val="28"/>
        </w:rPr>
        <w:t>Три здания муниципальных объектов культуры (</w:t>
      </w:r>
      <w:proofErr w:type="spellStart"/>
      <w:r>
        <w:rPr>
          <w:sz w:val="28"/>
          <w:szCs w:val="28"/>
        </w:rPr>
        <w:t>Стародевиченский</w:t>
      </w:r>
      <w:proofErr w:type="spellEnd"/>
      <w:r>
        <w:rPr>
          <w:sz w:val="28"/>
          <w:szCs w:val="28"/>
        </w:rPr>
        <w:t xml:space="preserve">, </w:t>
      </w:r>
      <w:proofErr w:type="spellStart"/>
      <w:r>
        <w:rPr>
          <w:sz w:val="28"/>
          <w:szCs w:val="28"/>
        </w:rPr>
        <w:t>Новодевиченский</w:t>
      </w:r>
      <w:proofErr w:type="spellEnd"/>
      <w:r>
        <w:rPr>
          <w:sz w:val="28"/>
          <w:szCs w:val="28"/>
        </w:rPr>
        <w:t xml:space="preserve">, </w:t>
      </w:r>
      <w:proofErr w:type="spellStart"/>
      <w:r>
        <w:rPr>
          <w:sz w:val="28"/>
          <w:szCs w:val="28"/>
        </w:rPr>
        <w:t>Мордовско-Маскинский</w:t>
      </w:r>
      <w:proofErr w:type="spellEnd"/>
      <w:r>
        <w:rPr>
          <w:sz w:val="28"/>
          <w:szCs w:val="28"/>
        </w:rPr>
        <w:t xml:space="preserve"> сельские Дома культуры) требуют капитального ремонта, два здания (</w:t>
      </w:r>
      <w:proofErr w:type="spellStart"/>
      <w:r>
        <w:rPr>
          <w:sz w:val="28"/>
          <w:szCs w:val="28"/>
        </w:rPr>
        <w:t>Ново-Пичингушанский</w:t>
      </w:r>
      <w:proofErr w:type="spellEnd"/>
      <w:r>
        <w:rPr>
          <w:sz w:val="28"/>
          <w:szCs w:val="28"/>
        </w:rPr>
        <w:t xml:space="preserve"> СК, </w:t>
      </w:r>
      <w:proofErr w:type="spellStart"/>
      <w:r>
        <w:rPr>
          <w:sz w:val="28"/>
          <w:szCs w:val="28"/>
        </w:rPr>
        <w:t>Старопичингушанский</w:t>
      </w:r>
      <w:proofErr w:type="spellEnd"/>
      <w:r>
        <w:rPr>
          <w:sz w:val="28"/>
          <w:szCs w:val="28"/>
        </w:rPr>
        <w:t xml:space="preserve"> СК) – текущего ремонта. </w:t>
      </w:r>
    </w:p>
    <w:p w:rsidR="00A30289" w:rsidRDefault="00A30289" w:rsidP="00644A44">
      <w:pPr>
        <w:pStyle w:val="20"/>
        <w:shd w:val="clear" w:color="auto" w:fill="auto"/>
        <w:spacing w:before="0" w:line="360" w:lineRule="auto"/>
        <w:ind w:firstLine="567"/>
        <w:jc w:val="both"/>
        <w:rPr>
          <w:color w:val="000000"/>
          <w:lang w:eastAsia="ru-RU" w:bidi="ru-RU"/>
        </w:rPr>
      </w:pPr>
      <w:r>
        <w:rPr>
          <w:color w:val="000000"/>
          <w:lang w:eastAsia="ru-RU" w:bidi="ru-RU"/>
        </w:rPr>
        <w:t>В учреждениях культуры занято 34 специалиста культуры -30 % из них имеют профессиональное образование.</w:t>
      </w:r>
    </w:p>
    <w:p w:rsidR="00A30289" w:rsidRPr="00644A44" w:rsidRDefault="00A30289" w:rsidP="00644A44">
      <w:pPr>
        <w:tabs>
          <w:tab w:val="left" w:pos="3405"/>
        </w:tabs>
        <w:spacing w:line="360" w:lineRule="auto"/>
        <w:ind w:firstLine="567"/>
        <w:jc w:val="both"/>
        <w:rPr>
          <w:sz w:val="28"/>
          <w:szCs w:val="28"/>
        </w:rPr>
      </w:pPr>
      <w:r w:rsidRPr="00644A44">
        <w:rPr>
          <w:sz w:val="28"/>
          <w:szCs w:val="28"/>
        </w:rPr>
        <w:t>В отрасли культуры Ельниковского района имеет место положитель</w:t>
      </w:r>
      <w:r w:rsidRPr="00644A44">
        <w:rPr>
          <w:sz w:val="28"/>
          <w:szCs w:val="28"/>
        </w:rPr>
        <w:softHyphen/>
        <w:t xml:space="preserve">ная динамика в показателях посещений </w:t>
      </w:r>
      <w:proofErr w:type="spellStart"/>
      <w:r w:rsidRPr="00644A44">
        <w:rPr>
          <w:sz w:val="28"/>
          <w:szCs w:val="28"/>
        </w:rPr>
        <w:t>культурно-досуговых</w:t>
      </w:r>
      <w:proofErr w:type="spellEnd"/>
      <w:r w:rsidRPr="00644A44">
        <w:rPr>
          <w:sz w:val="28"/>
          <w:szCs w:val="28"/>
        </w:rPr>
        <w:t xml:space="preserve"> мероприятий, выпуска новых  концертных программ,  организации выездных концертов в города и районы Республики Мордовия. </w:t>
      </w:r>
      <w:proofErr w:type="spellStart"/>
      <w:r w:rsidRPr="00644A44">
        <w:rPr>
          <w:sz w:val="28"/>
          <w:szCs w:val="28"/>
        </w:rPr>
        <w:t>Ельниковский</w:t>
      </w:r>
      <w:proofErr w:type="spellEnd"/>
      <w:r w:rsidRPr="00644A44">
        <w:rPr>
          <w:sz w:val="28"/>
          <w:szCs w:val="28"/>
        </w:rPr>
        <w:t xml:space="preserve">  район является центром проведения Межрегионального Республиканского фестиваля народной песни «Песни ямщиков», зональные туры республиканских  фестивалей военно-патриотической песни «Афганское эхо»</w:t>
      </w:r>
      <w:proofErr w:type="gramStart"/>
      <w:r w:rsidRPr="00644A44">
        <w:rPr>
          <w:sz w:val="28"/>
          <w:szCs w:val="28"/>
        </w:rPr>
        <w:t>,«</w:t>
      </w:r>
      <w:proofErr w:type="gramEnd"/>
      <w:r w:rsidRPr="00644A44">
        <w:rPr>
          <w:sz w:val="28"/>
          <w:szCs w:val="28"/>
        </w:rPr>
        <w:t xml:space="preserve">Играй гармонь». </w:t>
      </w:r>
    </w:p>
    <w:p w:rsidR="00A30289" w:rsidRPr="00644A44" w:rsidRDefault="00A30289" w:rsidP="00644A44">
      <w:pPr>
        <w:spacing w:line="360" w:lineRule="auto"/>
        <w:ind w:firstLine="709"/>
        <w:jc w:val="both"/>
        <w:rPr>
          <w:sz w:val="28"/>
          <w:szCs w:val="28"/>
          <w:lang w:bidi="ru-RU"/>
        </w:rPr>
      </w:pPr>
      <w:r w:rsidRPr="00644A44">
        <w:rPr>
          <w:sz w:val="28"/>
          <w:szCs w:val="28"/>
          <w:lang w:bidi="ru-RU"/>
        </w:rPr>
        <w:t xml:space="preserve">В районе работают 62 </w:t>
      </w:r>
      <w:proofErr w:type="gramStart"/>
      <w:r w:rsidRPr="00644A44">
        <w:rPr>
          <w:sz w:val="28"/>
          <w:szCs w:val="28"/>
          <w:lang w:bidi="ru-RU"/>
        </w:rPr>
        <w:t>клубных</w:t>
      </w:r>
      <w:proofErr w:type="gramEnd"/>
      <w:r w:rsidRPr="00644A44">
        <w:rPr>
          <w:sz w:val="28"/>
          <w:szCs w:val="28"/>
          <w:lang w:bidi="ru-RU"/>
        </w:rPr>
        <w:t xml:space="preserve"> формирования. Из них 6 самодеятельных творческих коллектива имеют звание «народный»: </w:t>
      </w:r>
    </w:p>
    <w:p w:rsidR="00A30289" w:rsidRPr="00644A44" w:rsidRDefault="00A30289" w:rsidP="00644A44">
      <w:pPr>
        <w:pStyle w:val="20"/>
        <w:shd w:val="clear" w:color="auto" w:fill="auto"/>
        <w:spacing w:before="0" w:line="360" w:lineRule="auto"/>
        <w:ind w:firstLine="567"/>
        <w:jc w:val="both"/>
        <w:rPr>
          <w:color w:val="000000"/>
          <w:lang w:eastAsia="ru-RU" w:bidi="ru-RU"/>
        </w:rPr>
      </w:pPr>
      <w:r w:rsidRPr="00644A44">
        <w:rPr>
          <w:color w:val="000000"/>
          <w:lang w:eastAsia="ru-RU" w:bidi="ru-RU"/>
        </w:rPr>
        <w:t xml:space="preserve">Они известны в Республике Мордовия  и за её пределами. Всего  в </w:t>
      </w:r>
      <w:r w:rsidRPr="00644A44">
        <w:rPr>
          <w:color w:val="000000"/>
          <w:lang w:eastAsia="ru-RU" w:bidi="ru-RU"/>
        </w:rPr>
        <w:lastRenderedPageBreak/>
        <w:t>клубных формированиях задействовано свыше 551 человека.</w:t>
      </w:r>
    </w:p>
    <w:p w:rsidR="00A30289" w:rsidRDefault="00A30289" w:rsidP="00644A44">
      <w:pPr>
        <w:pStyle w:val="20"/>
        <w:shd w:val="clear" w:color="auto" w:fill="auto"/>
        <w:spacing w:before="0" w:line="360" w:lineRule="auto"/>
        <w:ind w:firstLine="567"/>
        <w:jc w:val="both"/>
        <w:rPr>
          <w:color w:val="000000"/>
          <w:lang w:eastAsia="ru-RU"/>
        </w:rPr>
      </w:pPr>
      <w:proofErr w:type="gramStart"/>
      <w:r>
        <w:rPr>
          <w:color w:val="000000"/>
          <w:lang w:eastAsia="ru-RU"/>
        </w:rPr>
        <w:t>В 2018 году МУ «</w:t>
      </w:r>
      <w:proofErr w:type="spellStart"/>
      <w:r>
        <w:rPr>
          <w:color w:val="000000"/>
          <w:lang w:eastAsia="ru-RU"/>
        </w:rPr>
        <w:t>Ельниковский</w:t>
      </w:r>
      <w:proofErr w:type="spellEnd"/>
      <w:r>
        <w:rPr>
          <w:color w:val="000000"/>
          <w:lang w:eastAsia="ru-RU"/>
        </w:rPr>
        <w:t xml:space="preserve"> РДК» принял второй раз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w:t>
      </w:r>
      <w:proofErr w:type="spellStart"/>
      <w:r>
        <w:rPr>
          <w:color w:val="000000"/>
          <w:lang w:eastAsia="ru-RU"/>
        </w:rPr>
        <w:t>кинопоказ</w:t>
      </w:r>
      <w:proofErr w:type="spellEnd"/>
      <w:r>
        <w:rPr>
          <w:color w:val="000000"/>
          <w:lang w:eastAsia="ru-RU"/>
        </w:rPr>
        <w:t>». 3 апреля 2018 года на сайте фонда кино http://www.fond-kino.ru/documents</w:t>
      </w:r>
      <w:proofErr w:type="gramEnd"/>
      <w:r>
        <w:rPr>
          <w:color w:val="000000"/>
          <w:lang w:eastAsia="ru-RU"/>
        </w:rPr>
        <w:t>/official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w:t>
      </w:r>
      <w:proofErr w:type="gramStart"/>
      <w:r>
        <w:rPr>
          <w:color w:val="000000"/>
          <w:lang w:eastAsia="ru-RU"/>
        </w:rPr>
        <w:t>дств в ц</w:t>
      </w:r>
      <w:proofErr w:type="gramEnd"/>
      <w:r>
        <w:rPr>
          <w:color w:val="000000"/>
          <w:lang w:eastAsia="ru-RU"/>
        </w:rPr>
        <w:t xml:space="preserve">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w:t>
      </w:r>
      <w:proofErr w:type="gramStart"/>
      <w:r>
        <w:rPr>
          <w:color w:val="000000"/>
          <w:lang w:eastAsia="ru-RU"/>
        </w:rPr>
        <w:t>В числе организаций прошедших экспертизу на получение средств в целях создания условий для показа национальных фильмов в населенных пунктах</w:t>
      </w:r>
      <w:proofErr w:type="gramEnd"/>
      <w:r>
        <w:rPr>
          <w:color w:val="000000"/>
          <w:lang w:eastAsia="ru-RU"/>
        </w:rPr>
        <w:t xml:space="preserve"> Российской Федерации с численностью населения до 500 тыс. человек, в сумме 5 млн. рублей, значится МУ «</w:t>
      </w:r>
      <w:proofErr w:type="spellStart"/>
      <w:r>
        <w:rPr>
          <w:color w:val="000000"/>
          <w:lang w:eastAsia="ru-RU"/>
        </w:rPr>
        <w:t>Ельниковский</w:t>
      </w:r>
      <w:proofErr w:type="spellEnd"/>
      <w:r>
        <w:rPr>
          <w:color w:val="000000"/>
          <w:lang w:eastAsia="ru-RU"/>
        </w:rPr>
        <w:t xml:space="preserve"> РДК». По итогам конкурса, проводившегося с 19 января по 2 марта 2018 года МУ «</w:t>
      </w:r>
      <w:proofErr w:type="spellStart"/>
      <w:r>
        <w:rPr>
          <w:color w:val="000000"/>
          <w:lang w:eastAsia="ru-RU"/>
        </w:rPr>
        <w:t>Ельниковский</w:t>
      </w:r>
      <w:proofErr w:type="spellEnd"/>
      <w:r>
        <w:rPr>
          <w:color w:val="000000"/>
          <w:lang w:eastAsia="ru-RU"/>
        </w:rPr>
        <w:t xml:space="preserve"> РДК» единственное утвержденное учреждение по Республике Мордовия.</w:t>
      </w:r>
    </w:p>
    <w:p w:rsidR="00517BB8" w:rsidRDefault="00A30289" w:rsidP="00644A44">
      <w:pPr>
        <w:pStyle w:val="20"/>
        <w:shd w:val="clear" w:color="auto" w:fill="auto"/>
        <w:spacing w:before="0" w:line="360" w:lineRule="auto"/>
        <w:ind w:firstLine="567"/>
        <w:jc w:val="both"/>
        <w:rPr>
          <w:color w:val="000000"/>
          <w:lang w:eastAsia="ru-RU"/>
        </w:rPr>
      </w:pPr>
      <w:r>
        <w:rPr>
          <w:color w:val="000000"/>
          <w:lang w:eastAsia="ru-RU"/>
        </w:rPr>
        <w:t>Благодаря субсидии из федерального бюджета на поддержку кинематографии в 2018 году в сумме 5 млн. рублей, станет возможным приобретение современного цифрового оборудования, кресел, которое будет способствовать открытию кинотеатра в селе Ельники</w:t>
      </w:r>
      <w:r w:rsidR="00517BB8">
        <w:rPr>
          <w:color w:val="000000"/>
          <w:lang w:eastAsia="ru-RU"/>
        </w:rPr>
        <w:t xml:space="preserve"> и</w:t>
      </w:r>
      <w:r>
        <w:rPr>
          <w:color w:val="000000"/>
          <w:lang w:eastAsia="ru-RU"/>
        </w:rPr>
        <w:t xml:space="preserve"> просматривать фильмы в 3D изображении, отечественного и зарубежного кинематографа в комфортных условиях. </w:t>
      </w:r>
    </w:p>
    <w:p w:rsidR="00A30289" w:rsidRDefault="00A30289" w:rsidP="00644A44">
      <w:pPr>
        <w:pStyle w:val="20"/>
        <w:shd w:val="clear" w:color="auto" w:fill="auto"/>
        <w:spacing w:before="0" w:line="360" w:lineRule="auto"/>
        <w:ind w:firstLine="567"/>
        <w:jc w:val="both"/>
        <w:rPr>
          <w:color w:val="000000"/>
          <w:lang w:eastAsia="ru-RU" w:bidi="ru-RU"/>
        </w:rPr>
      </w:pPr>
      <w:r>
        <w:t>В МБУ ДО «</w:t>
      </w:r>
      <w:proofErr w:type="spellStart"/>
      <w:r>
        <w:t>Ельниковская</w:t>
      </w:r>
      <w:proofErr w:type="spellEnd"/>
      <w:r>
        <w:t xml:space="preserve"> детская музыкальная школа»  функционирует 3 отделения: струнные </w:t>
      </w:r>
      <w:proofErr w:type="spellStart"/>
      <w:r>
        <w:t>инструменты-скрипка</w:t>
      </w:r>
      <w:proofErr w:type="spellEnd"/>
      <w:r>
        <w:t xml:space="preserve">, народных инструментов </w:t>
      </w:r>
      <w:proofErr w:type="gramStart"/>
      <w:r>
        <w:t>–б</w:t>
      </w:r>
      <w:proofErr w:type="gramEnd"/>
      <w:r>
        <w:t xml:space="preserve">аян, </w:t>
      </w:r>
      <w:r>
        <w:lastRenderedPageBreak/>
        <w:t xml:space="preserve">аккордеон,  фортепианное отделение. Около 60 учащихся получают дополнительное образование по 4 специальностям. Число </w:t>
      </w:r>
      <w:proofErr w:type="gramStart"/>
      <w:r>
        <w:t>обучающихся</w:t>
      </w:r>
      <w:proofErr w:type="gramEnd"/>
      <w:r>
        <w:t xml:space="preserve"> в  МБУ ДО «</w:t>
      </w:r>
      <w:proofErr w:type="spellStart"/>
      <w:r>
        <w:t>Ельниковскаядетская</w:t>
      </w:r>
      <w:proofErr w:type="spellEnd"/>
      <w:r>
        <w:t xml:space="preserve"> музыкальная школа»    сохраняется примерно на одинаковом уровне (исходя из педагогической нагрузки и года обучения учащегося).</w:t>
      </w:r>
    </w:p>
    <w:p w:rsidR="00A30289" w:rsidRDefault="00A30289" w:rsidP="00644A44">
      <w:pPr>
        <w:tabs>
          <w:tab w:val="left" w:pos="3405"/>
        </w:tabs>
        <w:spacing w:line="360" w:lineRule="auto"/>
        <w:ind w:firstLine="567"/>
        <w:jc w:val="both"/>
        <w:rPr>
          <w:sz w:val="28"/>
          <w:szCs w:val="28"/>
        </w:rPr>
      </w:pPr>
      <w:r>
        <w:rPr>
          <w:sz w:val="28"/>
          <w:szCs w:val="28"/>
        </w:rPr>
        <w:t xml:space="preserve">Проблемы отрасли культуры в </w:t>
      </w:r>
      <w:proofErr w:type="spellStart"/>
      <w:r>
        <w:rPr>
          <w:sz w:val="28"/>
          <w:szCs w:val="28"/>
        </w:rPr>
        <w:t>Ельниковском</w:t>
      </w:r>
      <w:proofErr w:type="spellEnd"/>
      <w:r>
        <w:rPr>
          <w:sz w:val="28"/>
          <w:szCs w:val="28"/>
        </w:rPr>
        <w:t xml:space="preserve"> районе характерны для большинства муниципалитетов региона:</w:t>
      </w:r>
    </w:p>
    <w:p w:rsidR="00A30289" w:rsidRDefault="00A30289" w:rsidP="00644A44">
      <w:pPr>
        <w:tabs>
          <w:tab w:val="left" w:pos="3405"/>
        </w:tabs>
        <w:spacing w:line="360" w:lineRule="auto"/>
        <w:ind w:firstLine="567"/>
        <w:jc w:val="both"/>
        <w:rPr>
          <w:sz w:val="28"/>
          <w:szCs w:val="28"/>
        </w:rPr>
      </w:pPr>
      <w:r>
        <w:rPr>
          <w:sz w:val="28"/>
          <w:szCs w:val="28"/>
        </w:rPr>
        <w:t xml:space="preserve">- старение кадров (средний возраст работников учреждений от 45 до 55 лет и выше); </w:t>
      </w:r>
    </w:p>
    <w:p w:rsidR="00A30289" w:rsidRDefault="00A30289" w:rsidP="00644A44">
      <w:pPr>
        <w:tabs>
          <w:tab w:val="left" w:pos="3405"/>
        </w:tabs>
        <w:spacing w:line="360" w:lineRule="auto"/>
        <w:ind w:firstLine="567"/>
        <w:jc w:val="both"/>
        <w:rPr>
          <w:sz w:val="28"/>
          <w:szCs w:val="28"/>
        </w:rPr>
      </w:pPr>
      <w:r>
        <w:rPr>
          <w:sz w:val="28"/>
          <w:szCs w:val="28"/>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A30289" w:rsidRDefault="00A30289" w:rsidP="00644A44">
      <w:pPr>
        <w:tabs>
          <w:tab w:val="left" w:pos="3405"/>
        </w:tabs>
        <w:spacing w:line="360" w:lineRule="auto"/>
        <w:ind w:firstLine="567"/>
        <w:jc w:val="both"/>
        <w:rPr>
          <w:sz w:val="28"/>
          <w:szCs w:val="28"/>
        </w:rPr>
      </w:pPr>
      <w:r>
        <w:rPr>
          <w:sz w:val="28"/>
          <w:szCs w:val="28"/>
        </w:rPr>
        <w:t xml:space="preserve">- слабая материально-техническая база учреждений культуры, которая не отвечает современным требованиям. Так, например износ музыкальных инструментов, </w:t>
      </w:r>
      <w:proofErr w:type="spellStart"/>
      <w:r>
        <w:rPr>
          <w:sz w:val="28"/>
          <w:szCs w:val="28"/>
        </w:rPr>
        <w:t>свето</w:t>
      </w:r>
      <w:proofErr w:type="spellEnd"/>
      <w:r>
        <w:rPr>
          <w:sz w:val="28"/>
          <w:szCs w:val="28"/>
        </w:rPr>
        <w:t xml:space="preserve"> и </w:t>
      </w:r>
      <w:proofErr w:type="spellStart"/>
      <w:r>
        <w:rPr>
          <w:sz w:val="28"/>
          <w:szCs w:val="28"/>
        </w:rPr>
        <w:t>звукоусилительной</w:t>
      </w:r>
      <w:proofErr w:type="spellEnd"/>
      <w:r>
        <w:rPr>
          <w:sz w:val="28"/>
          <w:szCs w:val="28"/>
        </w:rPr>
        <w:t xml:space="preserve"> аппаратуры, одежды для выхода на сцену в муниципальных учреждениях культуры составляет 80%.</w:t>
      </w:r>
    </w:p>
    <w:p w:rsidR="00ED6AAE" w:rsidRDefault="00ED6AAE" w:rsidP="00644A44">
      <w:pPr>
        <w:autoSpaceDE w:val="0"/>
        <w:autoSpaceDN w:val="0"/>
        <w:adjustRightInd w:val="0"/>
        <w:spacing w:line="360" w:lineRule="auto"/>
        <w:ind w:firstLine="567"/>
        <w:jc w:val="both"/>
        <w:rPr>
          <w:color w:val="000000"/>
          <w:sz w:val="28"/>
          <w:szCs w:val="28"/>
          <w:lang w:bidi="ru-RU"/>
        </w:rPr>
      </w:pPr>
      <w:r w:rsidRPr="00752AA9">
        <w:rPr>
          <w:color w:val="000000"/>
          <w:sz w:val="28"/>
          <w:szCs w:val="28"/>
          <w:lang w:bidi="ru-RU"/>
        </w:rPr>
        <w:t>Развитие туризма играет важную роль в решении вопросов занятости населения и формирование положительного имиджа территории.</w:t>
      </w:r>
      <w:r w:rsidR="00E147FA">
        <w:rPr>
          <w:color w:val="000000"/>
          <w:sz w:val="28"/>
          <w:szCs w:val="28"/>
          <w:lang w:bidi="ru-RU"/>
        </w:rPr>
        <w:t xml:space="preserve"> </w:t>
      </w:r>
    </w:p>
    <w:p w:rsidR="00ED6AAE" w:rsidRPr="005B3BBF" w:rsidRDefault="00ED6AAE" w:rsidP="00E147FA">
      <w:pPr>
        <w:autoSpaceDE w:val="0"/>
        <w:autoSpaceDN w:val="0"/>
        <w:adjustRightInd w:val="0"/>
        <w:spacing w:line="360" w:lineRule="auto"/>
        <w:ind w:firstLine="567"/>
        <w:jc w:val="both"/>
        <w:rPr>
          <w:color w:val="000000"/>
          <w:sz w:val="28"/>
          <w:szCs w:val="28"/>
          <w:lang w:bidi="ru-RU"/>
        </w:rPr>
      </w:pPr>
      <w:r>
        <w:rPr>
          <w:color w:val="000000"/>
          <w:sz w:val="28"/>
          <w:szCs w:val="28"/>
          <w:lang w:bidi="ru-RU"/>
        </w:rPr>
        <w:t>Разработан экскурсионный</w:t>
      </w:r>
      <w:r w:rsidRPr="008A627F">
        <w:rPr>
          <w:color w:val="000000"/>
          <w:sz w:val="28"/>
          <w:szCs w:val="28"/>
          <w:lang w:bidi="ru-RU"/>
        </w:rPr>
        <w:t xml:space="preserve"> туристически</w:t>
      </w:r>
      <w:r>
        <w:rPr>
          <w:color w:val="000000"/>
          <w:sz w:val="28"/>
          <w:szCs w:val="28"/>
          <w:lang w:bidi="ru-RU"/>
        </w:rPr>
        <w:t>й</w:t>
      </w:r>
      <w:r w:rsidRPr="008A627F">
        <w:rPr>
          <w:color w:val="000000"/>
          <w:sz w:val="28"/>
          <w:szCs w:val="28"/>
          <w:lang w:bidi="ru-RU"/>
        </w:rPr>
        <w:t xml:space="preserve"> маршрут</w:t>
      </w:r>
      <w:r w:rsidR="00E147FA">
        <w:rPr>
          <w:color w:val="000000"/>
          <w:sz w:val="28"/>
          <w:szCs w:val="28"/>
          <w:lang w:bidi="ru-RU"/>
        </w:rPr>
        <w:t>.</w:t>
      </w:r>
    </w:p>
    <w:p w:rsidR="00ED6AAE" w:rsidRPr="005A6485"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Н</w:t>
      </w:r>
      <w:r>
        <w:rPr>
          <w:color w:val="000000"/>
          <w:sz w:val="28"/>
          <w:szCs w:val="28"/>
        </w:rPr>
        <w:t>а территории района необходимо   активно развивать</w:t>
      </w:r>
      <w:r w:rsidRPr="0049600B">
        <w:rPr>
          <w:color w:val="000000"/>
          <w:sz w:val="28"/>
          <w:szCs w:val="28"/>
        </w:rPr>
        <w:t xml:space="preserve"> внутренний событийный  </w:t>
      </w:r>
      <w:r>
        <w:rPr>
          <w:color w:val="000000"/>
          <w:sz w:val="28"/>
          <w:szCs w:val="28"/>
        </w:rPr>
        <w:t xml:space="preserve">и экологический </w:t>
      </w:r>
      <w:r w:rsidRPr="0049600B">
        <w:rPr>
          <w:color w:val="000000"/>
          <w:sz w:val="28"/>
          <w:szCs w:val="28"/>
        </w:rPr>
        <w:t xml:space="preserve">туризм. </w:t>
      </w:r>
      <w:r w:rsidRPr="005B3BBF">
        <w:rPr>
          <w:color w:val="000000"/>
          <w:sz w:val="28"/>
          <w:szCs w:val="28"/>
          <w:lang w:bidi="ru-RU"/>
        </w:rPr>
        <w:t xml:space="preserve">Это направление туризма способствует позитивному </w:t>
      </w:r>
      <w:proofErr w:type="spellStart"/>
      <w:r w:rsidRPr="005B3BBF">
        <w:rPr>
          <w:color w:val="000000"/>
          <w:sz w:val="28"/>
          <w:szCs w:val="28"/>
          <w:lang w:bidi="ru-RU"/>
        </w:rPr>
        <w:t>брендированию</w:t>
      </w:r>
      <w:proofErr w:type="spellEnd"/>
      <w:r w:rsidRPr="005B3BBF">
        <w:rPr>
          <w:color w:val="000000"/>
          <w:sz w:val="28"/>
          <w:szCs w:val="28"/>
          <w:lang w:bidi="ru-RU"/>
        </w:rPr>
        <w:t xml:space="preserve"> и позиционированию района, вовлечению населения в развит</w:t>
      </w:r>
      <w:r>
        <w:rPr>
          <w:color w:val="000000"/>
          <w:sz w:val="28"/>
          <w:szCs w:val="28"/>
          <w:lang w:bidi="ru-RU"/>
        </w:rPr>
        <w:t>ие индустрии туризма</w:t>
      </w:r>
      <w:r w:rsidR="00E147FA">
        <w:rPr>
          <w:color w:val="000000"/>
          <w:sz w:val="28"/>
          <w:szCs w:val="28"/>
          <w:lang w:bidi="ru-RU"/>
        </w:rPr>
        <w:t>.</w:t>
      </w:r>
    </w:p>
    <w:p w:rsidR="00ED6AAE" w:rsidRDefault="00ED6AAE" w:rsidP="00644A44">
      <w:pPr>
        <w:autoSpaceDE w:val="0"/>
        <w:autoSpaceDN w:val="0"/>
        <w:adjustRightInd w:val="0"/>
        <w:spacing w:line="360" w:lineRule="auto"/>
        <w:ind w:firstLine="567"/>
        <w:jc w:val="both"/>
        <w:rPr>
          <w:color w:val="000000"/>
          <w:sz w:val="28"/>
          <w:szCs w:val="28"/>
        </w:rPr>
      </w:pPr>
      <w:r w:rsidRPr="0049600B">
        <w:rPr>
          <w:color w:val="000000"/>
          <w:sz w:val="28"/>
          <w:szCs w:val="28"/>
        </w:rPr>
        <w:t>Одним из ярких примеров</w:t>
      </w:r>
      <w:r>
        <w:rPr>
          <w:color w:val="000000"/>
          <w:sz w:val="28"/>
          <w:szCs w:val="28"/>
        </w:rPr>
        <w:t xml:space="preserve"> событийного туризма</w:t>
      </w:r>
      <w:r w:rsidRPr="0049600B">
        <w:rPr>
          <w:color w:val="000000"/>
          <w:sz w:val="28"/>
          <w:szCs w:val="28"/>
        </w:rPr>
        <w:t>, является ежегодно</w:t>
      </w:r>
      <w:r>
        <w:rPr>
          <w:color w:val="000000"/>
          <w:sz w:val="28"/>
          <w:szCs w:val="28"/>
        </w:rPr>
        <w:t>е проведение на территории Ельнико</w:t>
      </w:r>
      <w:r w:rsidRPr="0049600B">
        <w:rPr>
          <w:color w:val="000000"/>
          <w:sz w:val="28"/>
          <w:szCs w:val="28"/>
        </w:rPr>
        <w:t>вского района следующих мероприятий:</w:t>
      </w:r>
    </w:p>
    <w:p w:rsidR="00ED6AAE"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проведение Межрегионального, Республиканского фестиваля «Песни ямщиков»;</w:t>
      </w:r>
    </w:p>
    <w:p w:rsidR="00ED6AAE" w:rsidRPr="0049600B" w:rsidRDefault="00ED6AAE" w:rsidP="00644A44">
      <w:pPr>
        <w:autoSpaceDE w:val="0"/>
        <w:autoSpaceDN w:val="0"/>
        <w:adjustRightInd w:val="0"/>
        <w:spacing w:line="360" w:lineRule="auto"/>
        <w:ind w:firstLine="567"/>
        <w:jc w:val="both"/>
        <w:rPr>
          <w:color w:val="000000"/>
          <w:sz w:val="28"/>
          <w:szCs w:val="28"/>
        </w:rPr>
      </w:pPr>
      <w:r>
        <w:rPr>
          <w:color w:val="000000"/>
          <w:sz w:val="28"/>
          <w:szCs w:val="28"/>
        </w:rPr>
        <w:t xml:space="preserve">- проведение «Рождественских колядок», Дня района, гастрономического фестиваля «Вкус </w:t>
      </w:r>
      <w:proofErr w:type="spellStart"/>
      <w:r>
        <w:rPr>
          <w:color w:val="000000"/>
          <w:sz w:val="28"/>
          <w:szCs w:val="28"/>
        </w:rPr>
        <w:t>фест</w:t>
      </w:r>
      <w:proofErr w:type="spellEnd"/>
      <w:r>
        <w:rPr>
          <w:color w:val="000000"/>
          <w:sz w:val="28"/>
          <w:szCs w:val="28"/>
        </w:rPr>
        <w:t>».</w:t>
      </w:r>
    </w:p>
    <w:p w:rsidR="00ED6AAE" w:rsidRPr="005B3BBF" w:rsidRDefault="00ED6AAE" w:rsidP="00644A44">
      <w:pPr>
        <w:autoSpaceDE w:val="0"/>
        <w:autoSpaceDN w:val="0"/>
        <w:adjustRightInd w:val="0"/>
        <w:spacing w:line="360" w:lineRule="auto"/>
        <w:jc w:val="both"/>
        <w:rPr>
          <w:color w:val="000000"/>
          <w:sz w:val="28"/>
          <w:szCs w:val="28"/>
        </w:rPr>
      </w:pPr>
      <w:r>
        <w:rPr>
          <w:color w:val="000000"/>
          <w:sz w:val="28"/>
          <w:szCs w:val="28"/>
        </w:rPr>
        <w:lastRenderedPageBreak/>
        <w:t xml:space="preserve"> </w:t>
      </w:r>
      <w:r>
        <w:rPr>
          <w:color w:val="000000"/>
          <w:sz w:val="28"/>
          <w:szCs w:val="28"/>
        </w:rPr>
        <w:tab/>
      </w:r>
      <w:r w:rsidRPr="00900E35">
        <w:rPr>
          <w:color w:val="000000"/>
          <w:sz w:val="28"/>
          <w:szCs w:val="28"/>
          <w:lang w:bidi="ru-RU"/>
        </w:rPr>
        <w:t xml:space="preserve">Приоритетами развития туристско-рекреационного кластера на территории района должно стать развитие туризма </w:t>
      </w:r>
      <w:r w:rsidRPr="005B3BBF">
        <w:rPr>
          <w:color w:val="000000"/>
          <w:sz w:val="28"/>
          <w:szCs w:val="28"/>
          <w:lang w:bidi="ru-RU"/>
        </w:rPr>
        <w:t xml:space="preserve">по </w:t>
      </w:r>
      <w:r>
        <w:rPr>
          <w:color w:val="000000"/>
          <w:sz w:val="28"/>
          <w:szCs w:val="28"/>
          <w:lang w:bidi="ru-RU"/>
        </w:rPr>
        <w:t xml:space="preserve">следующим </w:t>
      </w:r>
      <w:r w:rsidRPr="005B3BBF">
        <w:rPr>
          <w:color w:val="000000"/>
          <w:sz w:val="28"/>
          <w:szCs w:val="28"/>
          <w:lang w:bidi="ru-RU"/>
        </w:rPr>
        <w:t>перспективным направлениям:</w:t>
      </w:r>
    </w:p>
    <w:p w:rsidR="00ED6AAE" w:rsidRPr="00644A44" w:rsidRDefault="00ED6AAE" w:rsidP="00644A44">
      <w:pPr>
        <w:autoSpaceDE w:val="0"/>
        <w:autoSpaceDN w:val="0"/>
        <w:adjustRightInd w:val="0"/>
        <w:spacing w:line="360" w:lineRule="auto"/>
        <w:ind w:firstLine="567"/>
        <w:jc w:val="both"/>
        <w:rPr>
          <w:color w:val="000000"/>
          <w:sz w:val="28"/>
          <w:szCs w:val="28"/>
          <w:lang w:bidi="ru-RU"/>
        </w:rPr>
      </w:pPr>
      <w:r>
        <w:rPr>
          <w:color w:val="000000"/>
          <w:sz w:val="28"/>
          <w:szCs w:val="28"/>
          <w:lang w:bidi="ru-RU"/>
        </w:rPr>
        <w:t>- д</w:t>
      </w:r>
      <w:r w:rsidRPr="005B3BBF">
        <w:rPr>
          <w:color w:val="000000"/>
          <w:sz w:val="28"/>
          <w:szCs w:val="28"/>
          <w:lang w:bidi="ru-RU"/>
        </w:rPr>
        <w:t>икий туризм, основными мотивами которого являются семейный и</w:t>
      </w:r>
      <w:r w:rsidRPr="005B3BBF">
        <w:rPr>
          <w:color w:val="000000"/>
          <w:sz w:val="28"/>
          <w:szCs w:val="28"/>
          <w:lang w:bidi="ru-RU"/>
        </w:rPr>
        <w:br/>
        <w:t>корпоративный отдых на природе, совмещенный с рыбалкой, прогулками по</w:t>
      </w:r>
      <w:r w:rsidRPr="005B3BBF">
        <w:rPr>
          <w:color w:val="000000"/>
          <w:sz w:val="28"/>
          <w:szCs w:val="28"/>
          <w:lang w:bidi="ru-RU"/>
        </w:rPr>
        <w:br/>
        <w:t>лесу, сбором грибов и ягод. В структуре дикого туризма особое внимание</w:t>
      </w:r>
      <w:r w:rsidRPr="005B3BBF">
        <w:rPr>
          <w:color w:val="000000"/>
          <w:sz w:val="28"/>
          <w:szCs w:val="28"/>
          <w:lang w:bidi="ru-RU"/>
        </w:rPr>
        <w:br/>
        <w:t>необходимо уделить этническому и сельскому туризму, связанному со</w:t>
      </w:r>
      <w:r w:rsidRPr="005B3BBF">
        <w:rPr>
          <w:color w:val="000000"/>
          <w:sz w:val="28"/>
          <w:szCs w:val="28"/>
          <w:lang w:bidi="ru-RU"/>
        </w:rPr>
        <w:br/>
        <w:t>знакомством самобытной русской</w:t>
      </w:r>
      <w:r>
        <w:rPr>
          <w:color w:val="000000"/>
          <w:sz w:val="28"/>
          <w:szCs w:val="28"/>
          <w:lang w:bidi="ru-RU"/>
        </w:rPr>
        <w:t xml:space="preserve">, мордовской, татарской  культурой, общением с местным </w:t>
      </w:r>
      <w:r w:rsidRPr="005B3BBF">
        <w:rPr>
          <w:color w:val="000000"/>
          <w:sz w:val="28"/>
          <w:szCs w:val="28"/>
          <w:lang w:bidi="ru-RU"/>
        </w:rPr>
        <w:t>населением. Это позволит активизировать</w:t>
      </w:r>
      <w:r>
        <w:rPr>
          <w:color w:val="000000"/>
          <w:sz w:val="28"/>
          <w:szCs w:val="28"/>
          <w:lang w:bidi="ru-RU"/>
        </w:rPr>
        <w:t xml:space="preserve"> развитие сувенирной продукции, </w:t>
      </w:r>
      <w:r w:rsidRPr="005B3BBF">
        <w:rPr>
          <w:color w:val="000000"/>
          <w:sz w:val="28"/>
          <w:szCs w:val="28"/>
          <w:lang w:bidi="ru-RU"/>
        </w:rPr>
        <w:t>народных ремесел и промыслов. Положитель</w:t>
      </w:r>
      <w:r>
        <w:rPr>
          <w:color w:val="000000"/>
          <w:sz w:val="28"/>
          <w:szCs w:val="28"/>
          <w:lang w:bidi="ru-RU"/>
        </w:rPr>
        <w:t xml:space="preserve">ным эффектом от развития </w:t>
      </w:r>
      <w:r w:rsidRPr="005B3BBF">
        <w:rPr>
          <w:color w:val="000000"/>
          <w:sz w:val="28"/>
          <w:szCs w:val="28"/>
          <w:lang w:bidi="ru-RU"/>
        </w:rPr>
        <w:t>данного направления может стать вовл</w:t>
      </w:r>
      <w:r>
        <w:rPr>
          <w:color w:val="000000"/>
          <w:sz w:val="28"/>
          <w:szCs w:val="28"/>
          <w:lang w:bidi="ru-RU"/>
        </w:rPr>
        <w:t>ечение населения и крестьянско-</w:t>
      </w:r>
      <w:r w:rsidRPr="005B3BBF">
        <w:rPr>
          <w:color w:val="000000"/>
          <w:sz w:val="28"/>
          <w:szCs w:val="28"/>
          <w:lang w:bidi="ru-RU"/>
        </w:rPr>
        <w:t>фермерских хозяйств в развитие инфраструктуры экологич</w:t>
      </w:r>
      <w:r>
        <w:rPr>
          <w:color w:val="000000"/>
          <w:sz w:val="28"/>
          <w:szCs w:val="28"/>
          <w:lang w:bidi="ru-RU"/>
        </w:rPr>
        <w:t>еского и рекреационного туризма</w:t>
      </w:r>
      <w:r w:rsidR="00644A44">
        <w:rPr>
          <w:color w:val="000000"/>
          <w:sz w:val="28"/>
          <w:szCs w:val="28"/>
          <w:lang w:bidi="ru-RU"/>
        </w:rPr>
        <w:t>.</w:t>
      </w:r>
    </w:p>
    <w:p w:rsidR="00B43290" w:rsidRDefault="00B43290" w:rsidP="00D12750">
      <w:pPr>
        <w:pStyle w:val="20"/>
        <w:shd w:val="clear" w:color="auto" w:fill="auto"/>
        <w:spacing w:before="0" w:line="240" w:lineRule="auto"/>
        <w:ind w:firstLine="567"/>
        <w:jc w:val="both"/>
        <w:rPr>
          <w:rFonts w:eastAsiaTheme="minorHAnsi"/>
          <w:b/>
          <w:color w:val="000000"/>
        </w:rPr>
      </w:pPr>
    </w:p>
    <w:p w:rsidR="00B43290" w:rsidRPr="00E147FA" w:rsidRDefault="008A1F2C" w:rsidP="00B43290">
      <w:pPr>
        <w:pStyle w:val="20"/>
        <w:numPr>
          <w:ilvl w:val="1"/>
          <w:numId w:val="2"/>
        </w:numPr>
        <w:shd w:val="clear" w:color="auto" w:fill="auto"/>
        <w:spacing w:before="0" w:line="360" w:lineRule="auto"/>
        <w:jc w:val="both"/>
        <w:rPr>
          <w:rFonts w:eastAsiaTheme="minorHAnsi"/>
          <w:b/>
          <w:i/>
          <w:color w:val="000000"/>
        </w:rPr>
      </w:pPr>
      <w:r w:rsidRPr="00E147FA">
        <w:rPr>
          <w:rFonts w:eastAsiaTheme="minorHAnsi"/>
          <w:b/>
          <w:i/>
          <w:color w:val="000000"/>
        </w:rPr>
        <w:t xml:space="preserve">Молодежная политика </w:t>
      </w:r>
    </w:p>
    <w:p w:rsidR="00D12750" w:rsidRDefault="00D12750" w:rsidP="00B43290">
      <w:pPr>
        <w:pStyle w:val="20"/>
        <w:shd w:val="clear" w:color="auto" w:fill="auto"/>
        <w:spacing w:before="0" w:line="360" w:lineRule="auto"/>
        <w:ind w:firstLine="567"/>
        <w:jc w:val="both"/>
      </w:pPr>
      <w:r>
        <w:rPr>
          <w:color w:val="000000"/>
          <w:lang w:eastAsia="ru-RU" w:bidi="ru-RU"/>
        </w:rPr>
        <w:t xml:space="preserve">В </w:t>
      </w:r>
      <w:proofErr w:type="spellStart"/>
      <w:r>
        <w:rPr>
          <w:color w:val="000000"/>
          <w:lang w:eastAsia="ru-RU" w:bidi="ru-RU"/>
        </w:rPr>
        <w:t>Ельниковском</w:t>
      </w:r>
      <w:proofErr w:type="spellEnd"/>
      <w:r>
        <w:rPr>
          <w:color w:val="000000"/>
          <w:lang w:eastAsia="ru-RU" w:bidi="ru-RU"/>
        </w:rPr>
        <w:t xml:space="preserve">  муниципальном районе проживает </w:t>
      </w:r>
      <w:r w:rsidR="00C0319A" w:rsidRPr="00C0319A">
        <w:rPr>
          <w:color w:val="000000"/>
          <w:lang w:eastAsia="ru-RU" w:bidi="ru-RU"/>
        </w:rPr>
        <w:t>2032</w:t>
      </w:r>
      <w:r w:rsidRPr="00C0319A">
        <w:rPr>
          <w:color w:val="000000"/>
          <w:lang w:eastAsia="ru-RU" w:bidi="ru-RU"/>
        </w:rPr>
        <w:t xml:space="preserve"> человек в возрасте от 14 до 35 лет, что составляет  </w:t>
      </w:r>
      <w:r w:rsidR="00C0319A" w:rsidRPr="00C0319A">
        <w:rPr>
          <w:color w:val="000000"/>
          <w:lang w:eastAsia="ru-RU" w:bidi="ru-RU"/>
        </w:rPr>
        <w:t xml:space="preserve">20,8 </w:t>
      </w:r>
      <w:r w:rsidRPr="00C0319A">
        <w:rPr>
          <w:color w:val="000000"/>
          <w:lang w:eastAsia="ru-RU" w:bidi="ru-RU"/>
        </w:rPr>
        <w:t>% от общей численности населения района.</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E50A1">
        <w:rPr>
          <w:color w:val="000000"/>
          <w:sz w:val="28"/>
          <w:szCs w:val="28"/>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r>
        <w:rPr>
          <w:color w:val="000000"/>
          <w:sz w:val="28"/>
          <w:szCs w:val="28"/>
          <w:lang w:bidi="ru-RU"/>
        </w:rPr>
        <w:t>.</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сфере молодежной поли</w:t>
      </w:r>
      <w:r>
        <w:rPr>
          <w:color w:val="000000"/>
          <w:sz w:val="28"/>
          <w:szCs w:val="28"/>
        </w:rPr>
        <w:t>тики ежегодно проводится около 2</w:t>
      </w:r>
      <w:r w:rsidRPr="0049600B">
        <w:rPr>
          <w:color w:val="000000"/>
          <w:sz w:val="28"/>
          <w:szCs w:val="28"/>
        </w:rPr>
        <w:t>0 мероприятий районного уровня. Наблюдается заинтересованность и включение молодежи в социаль</w:t>
      </w:r>
      <w:r>
        <w:rPr>
          <w:color w:val="000000"/>
          <w:sz w:val="28"/>
          <w:szCs w:val="28"/>
        </w:rPr>
        <w:t>но-общественную жизнь района</w:t>
      </w:r>
      <w:r w:rsidRPr="0049600B">
        <w:rPr>
          <w:color w:val="000000"/>
          <w:sz w:val="28"/>
          <w:szCs w:val="28"/>
        </w:rPr>
        <w:t xml:space="preserve">. </w:t>
      </w:r>
    </w:p>
    <w:p w:rsidR="00D12750" w:rsidRDefault="00D12750" w:rsidP="00B43290">
      <w:pPr>
        <w:pStyle w:val="20"/>
        <w:shd w:val="clear" w:color="auto" w:fill="auto"/>
        <w:spacing w:before="0" w:line="360" w:lineRule="auto"/>
        <w:ind w:firstLine="567"/>
        <w:jc w:val="both"/>
      </w:pPr>
      <w:r>
        <w:rPr>
          <w:color w:val="000000"/>
          <w:lang w:eastAsia="ru-RU" w:bidi="ru-RU"/>
        </w:rPr>
        <w:t xml:space="preserve">Молодежная политика в </w:t>
      </w:r>
      <w:proofErr w:type="spellStart"/>
      <w:r>
        <w:rPr>
          <w:color w:val="000000"/>
          <w:lang w:eastAsia="ru-RU" w:bidi="ru-RU"/>
        </w:rPr>
        <w:t>Ельниковском</w:t>
      </w:r>
      <w:proofErr w:type="spellEnd"/>
      <w:r>
        <w:rPr>
          <w:color w:val="000000"/>
          <w:lang w:eastAsia="ru-RU" w:bidi="ru-RU"/>
        </w:rPr>
        <w:t xml:space="preserve"> районе осуществляется по следующим направлениям:</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rPr>
      </w:pPr>
      <w:r w:rsidRPr="008C6B50">
        <w:rPr>
          <w:color w:val="000000"/>
          <w:sz w:val="28"/>
          <w:szCs w:val="28"/>
        </w:rPr>
        <w:t>Нравственное</w:t>
      </w:r>
      <w:r w:rsidRPr="00D6465A">
        <w:rPr>
          <w:b/>
          <w:color w:val="000000"/>
          <w:sz w:val="28"/>
          <w:szCs w:val="28"/>
        </w:rPr>
        <w:t xml:space="preserve"> </w:t>
      </w:r>
      <w:r>
        <w:rPr>
          <w:color w:val="000000"/>
          <w:sz w:val="28"/>
          <w:szCs w:val="28"/>
        </w:rPr>
        <w:t>и патриотическое воспитание молодежи и подрастающего поколения.</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В целях патриотического воспитания молодежи ежегодно организуются и проводятся:</w:t>
      </w:r>
    </w:p>
    <w:p w:rsidR="00D12750"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lastRenderedPageBreak/>
        <w:t xml:space="preserve">- военно-спортивные игры для разновозрастных категорий учащихся  </w:t>
      </w:r>
      <w:r>
        <w:rPr>
          <w:color w:val="000000"/>
          <w:sz w:val="28"/>
          <w:szCs w:val="28"/>
        </w:rPr>
        <w:t xml:space="preserve"> </w:t>
      </w:r>
      <w:r w:rsidRPr="0049600B">
        <w:rPr>
          <w:color w:val="000000"/>
          <w:sz w:val="28"/>
          <w:szCs w:val="28"/>
        </w:rPr>
        <w:t>«Зарница»;</w:t>
      </w:r>
    </w:p>
    <w:p w:rsidR="00D12750"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Месяц воинской славы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ежегодный сплав по р. Мокша «В моей реке начало океана», МОУ «Лицей»;</w:t>
      </w:r>
    </w:p>
    <w:p w:rsidR="00D12750" w:rsidRPr="0049600B" w:rsidRDefault="00D12750" w:rsidP="00B43290">
      <w:pPr>
        <w:autoSpaceDE w:val="0"/>
        <w:autoSpaceDN w:val="0"/>
        <w:adjustRightInd w:val="0"/>
        <w:spacing w:line="360" w:lineRule="auto"/>
        <w:ind w:firstLine="567"/>
        <w:jc w:val="both"/>
        <w:rPr>
          <w:color w:val="000000"/>
          <w:sz w:val="28"/>
          <w:szCs w:val="28"/>
        </w:rPr>
      </w:pPr>
      <w:r w:rsidRPr="0049600B">
        <w:rPr>
          <w:color w:val="000000"/>
          <w:sz w:val="28"/>
          <w:szCs w:val="28"/>
        </w:rPr>
        <w:t>- фестиваль военн</w:t>
      </w:r>
      <w:r>
        <w:rPr>
          <w:color w:val="000000"/>
          <w:sz w:val="28"/>
          <w:szCs w:val="28"/>
        </w:rPr>
        <w:t>о-патриотической песни «Афганское эхо</w:t>
      </w:r>
      <w:r w:rsidRPr="0049600B">
        <w:rPr>
          <w:color w:val="000000"/>
          <w:sz w:val="28"/>
          <w:szCs w:val="28"/>
        </w:rPr>
        <w:t>»;</w:t>
      </w:r>
    </w:p>
    <w:p w:rsidR="00D12750" w:rsidRDefault="00D12750" w:rsidP="00B43290">
      <w:pPr>
        <w:autoSpaceDE w:val="0"/>
        <w:autoSpaceDN w:val="0"/>
        <w:adjustRightInd w:val="0"/>
        <w:spacing w:line="360" w:lineRule="auto"/>
        <w:ind w:firstLine="567"/>
        <w:jc w:val="both"/>
        <w:rPr>
          <w:color w:val="000000"/>
          <w:sz w:val="28"/>
          <w:szCs w:val="28"/>
        </w:rPr>
      </w:pPr>
      <w:r>
        <w:rPr>
          <w:color w:val="000000"/>
          <w:sz w:val="28"/>
          <w:szCs w:val="28"/>
        </w:rPr>
        <w:t>- районный фестиваль «Планета детства»</w:t>
      </w:r>
      <w:proofErr w:type="gramStart"/>
      <w:r>
        <w:rPr>
          <w:color w:val="000000"/>
          <w:sz w:val="28"/>
          <w:szCs w:val="28"/>
        </w:rPr>
        <w:t>,р</w:t>
      </w:r>
      <w:proofErr w:type="gramEnd"/>
      <w:r>
        <w:rPr>
          <w:color w:val="000000"/>
          <w:sz w:val="28"/>
          <w:szCs w:val="28"/>
        </w:rPr>
        <w:t>еспубликанский фестиваль  «Народная душа».</w:t>
      </w:r>
    </w:p>
    <w:p w:rsidR="00D12750" w:rsidRPr="003E7557" w:rsidRDefault="00D12750" w:rsidP="00B43290">
      <w:pPr>
        <w:autoSpaceDE w:val="0"/>
        <w:autoSpaceDN w:val="0"/>
        <w:adjustRightInd w:val="0"/>
        <w:spacing w:line="360" w:lineRule="auto"/>
        <w:ind w:firstLine="567"/>
        <w:jc w:val="both"/>
        <w:rPr>
          <w:color w:val="000000"/>
          <w:sz w:val="28"/>
          <w:szCs w:val="28"/>
        </w:rPr>
      </w:pPr>
      <w:r w:rsidRPr="003E7557">
        <w:rPr>
          <w:color w:val="000000"/>
          <w:sz w:val="28"/>
          <w:szCs w:val="28"/>
        </w:rPr>
        <w:t xml:space="preserve">Количество участников, </w:t>
      </w:r>
      <w:r w:rsidRPr="003E7557">
        <w:rPr>
          <w:sz w:val="28"/>
          <w:szCs w:val="28"/>
        </w:rPr>
        <w:t>принимающих  участие в данных мероприятиях</w:t>
      </w:r>
      <w:r>
        <w:rPr>
          <w:sz w:val="28"/>
          <w:szCs w:val="28"/>
        </w:rPr>
        <w:t>,</w:t>
      </w:r>
      <w:r w:rsidRPr="003E7557">
        <w:rPr>
          <w:sz w:val="28"/>
          <w:szCs w:val="28"/>
        </w:rPr>
        <w:t xml:space="preserve"> ежегодно растёт.</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sidRPr="000C5315">
        <w:rPr>
          <w:color w:val="000000"/>
          <w:sz w:val="28"/>
          <w:szCs w:val="28"/>
          <w:lang w:bidi="ru-RU"/>
        </w:rPr>
        <w:t>Здоровье и физическое воспитание молодежи.</w:t>
      </w:r>
    </w:p>
    <w:p w:rsidR="00D12750" w:rsidRDefault="00D12750" w:rsidP="00B43290">
      <w:pPr>
        <w:autoSpaceDE w:val="0"/>
        <w:autoSpaceDN w:val="0"/>
        <w:adjustRightInd w:val="0"/>
        <w:spacing w:line="360" w:lineRule="auto"/>
        <w:ind w:firstLine="567"/>
        <w:jc w:val="both"/>
        <w:rPr>
          <w:color w:val="000000"/>
          <w:sz w:val="28"/>
          <w:szCs w:val="28"/>
          <w:lang w:bidi="ru-RU"/>
        </w:rPr>
      </w:pPr>
      <w:r w:rsidRPr="00150CBF">
        <w:rPr>
          <w:color w:val="000000"/>
          <w:sz w:val="28"/>
          <w:szCs w:val="28"/>
          <w:lang w:bidi="ru-RU"/>
        </w:rPr>
        <w:t>В целях пропаганды здорового образа жизни на территории района проводятся акции: «Спорт, как альтернатива пагубным привычкам», «Я выбираю жизнь без наркотиков», «В табачном плену» и другие мероприятия, направленных на профилактику асоциальных явлений, экстремизма, терроризма в молодежной среде.</w:t>
      </w:r>
    </w:p>
    <w:p w:rsidR="00D12750" w:rsidRPr="000C5315" w:rsidRDefault="00D12750" w:rsidP="00B43290">
      <w:pPr>
        <w:pStyle w:val="a8"/>
        <w:numPr>
          <w:ilvl w:val="0"/>
          <w:numId w:val="4"/>
        </w:numPr>
        <w:tabs>
          <w:tab w:val="left" w:pos="993"/>
        </w:tabs>
        <w:autoSpaceDE w:val="0"/>
        <w:autoSpaceDN w:val="0"/>
        <w:adjustRightInd w:val="0"/>
        <w:spacing w:line="360" w:lineRule="auto"/>
        <w:ind w:left="0" w:firstLine="567"/>
        <w:jc w:val="both"/>
        <w:rPr>
          <w:color w:val="000000"/>
          <w:sz w:val="28"/>
          <w:szCs w:val="28"/>
          <w:lang w:bidi="ru-RU"/>
        </w:rPr>
      </w:pPr>
      <w:r>
        <w:rPr>
          <w:bCs/>
          <w:color w:val="000000"/>
          <w:sz w:val="28"/>
          <w:szCs w:val="28"/>
          <w:lang w:bidi="ru-RU"/>
        </w:rPr>
        <w:t xml:space="preserve">Обеспечение </w:t>
      </w:r>
      <w:r w:rsidRPr="000C5315">
        <w:rPr>
          <w:bCs/>
          <w:color w:val="000000"/>
          <w:sz w:val="28"/>
          <w:szCs w:val="28"/>
          <w:lang w:bidi="ru-RU"/>
        </w:rPr>
        <w:t xml:space="preserve"> занятост</w:t>
      </w:r>
      <w:r>
        <w:rPr>
          <w:bCs/>
          <w:color w:val="000000"/>
          <w:sz w:val="28"/>
          <w:szCs w:val="28"/>
          <w:lang w:bidi="ru-RU"/>
        </w:rPr>
        <w:t xml:space="preserve">и и трудоустройства </w:t>
      </w:r>
      <w:r w:rsidRPr="000C5315">
        <w:rPr>
          <w:bCs/>
          <w:color w:val="000000"/>
          <w:sz w:val="28"/>
          <w:szCs w:val="28"/>
          <w:lang w:bidi="ru-RU"/>
        </w:rPr>
        <w:t xml:space="preserve"> молодежи</w:t>
      </w:r>
      <w:r>
        <w:rPr>
          <w:bCs/>
          <w:color w:val="000000"/>
          <w:sz w:val="28"/>
          <w:szCs w:val="28"/>
          <w:lang w:bidi="ru-RU"/>
        </w:rPr>
        <w:t>.</w:t>
      </w:r>
    </w:p>
    <w:p w:rsidR="00D12750" w:rsidRDefault="00D12750" w:rsidP="00B43290">
      <w:pPr>
        <w:autoSpaceDE w:val="0"/>
        <w:autoSpaceDN w:val="0"/>
        <w:adjustRightInd w:val="0"/>
        <w:spacing w:line="360" w:lineRule="auto"/>
        <w:ind w:firstLine="567"/>
        <w:jc w:val="both"/>
        <w:rPr>
          <w:bCs/>
          <w:color w:val="000000"/>
          <w:sz w:val="28"/>
          <w:szCs w:val="28"/>
          <w:lang w:bidi="ru-RU"/>
        </w:rPr>
      </w:pPr>
      <w:r w:rsidRPr="0049600B">
        <w:rPr>
          <w:color w:val="000000"/>
          <w:sz w:val="28"/>
          <w:szCs w:val="28"/>
        </w:rPr>
        <w:t>В целях обеспечения занятости молодежи ежегодно проводится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w:t>
      </w:r>
      <w:r>
        <w:rPr>
          <w:color w:val="000000"/>
          <w:sz w:val="28"/>
          <w:szCs w:val="28"/>
        </w:rPr>
        <w:t>стройству подростков и молодежи, а также я</w:t>
      </w:r>
      <w:r w:rsidRPr="003E7557">
        <w:rPr>
          <w:color w:val="000000"/>
          <w:sz w:val="28"/>
          <w:szCs w:val="28"/>
        </w:rPr>
        <w:t>рмарка учебных образовательных учреждений</w:t>
      </w:r>
      <w:r>
        <w:rPr>
          <w:color w:val="000000"/>
          <w:sz w:val="28"/>
          <w:szCs w:val="28"/>
        </w:rPr>
        <w:t xml:space="preserve"> (</w:t>
      </w:r>
      <w:r>
        <w:rPr>
          <w:bCs/>
          <w:color w:val="000000"/>
          <w:sz w:val="28"/>
          <w:szCs w:val="28"/>
          <w:lang w:bidi="ru-RU"/>
        </w:rPr>
        <w:t>в 2017</w:t>
      </w:r>
      <w:r w:rsidRPr="006F3729">
        <w:rPr>
          <w:bCs/>
          <w:color w:val="000000"/>
          <w:sz w:val="28"/>
          <w:szCs w:val="28"/>
          <w:lang w:bidi="ru-RU"/>
        </w:rPr>
        <w:t xml:space="preserve"> году - трудоустроено </w:t>
      </w:r>
      <w:r>
        <w:rPr>
          <w:bCs/>
          <w:color w:val="000000"/>
          <w:sz w:val="28"/>
          <w:szCs w:val="28"/>
          <w:lang w:bidi="ru-RU"/>
        </w:rPr>
        <w:t>16 молодых людей, 79 подростков</w:t>
      </w:r>
      <w:r w:rsidRPr="006F3729">
        <w:rPr>
          <w:bCs/>
          <w:color w:val="000000"/>
          <w:sz w:val="28"/>
          <w:szCs w:val="28"/>
          <w:lang w:bidi="ru-RU"/>
        </w:rPr>
        <w:t>).</w:t>
      </w:r>
    </w:p>
    <w:p w:rsidR="00D12750" w:rsidRPr="006F3729" w:rsidRDefault="00D12750" w:rsidP="00B43290">
      <w:pPr>
        <w:pStyle w:val="a8"/>
        <w:numPr>
          <w:ilvl w:val="0"/>
          <w:numId w:val="4"/>
        </w:numPr>
        <w:tabs>
          <w:tab w:val="left" w:pos="993"/>
        </w:tabs>
        <w:autoSpaceDE w:val="0"/>
        <w:autoSpaceDN w:val="0"/>
        <w:adjustRightInd w:val="0"/>
        <w:spacing w:line="360" w:lineRule="auto"/>
        <w:ind w:left="0" w:firstLine="567"/>
        <w:jc w:val="both"/>
        <w:rPr>
          <w:bCs/>
          <w:color w:val="000000"/>
          <w:sz w:val="28"/>
          <w:szCs w:val="28"/>
          <w:lang w:bidi="ru-RU"/>
        </w:rPr>
      </w:pPr>
      <w:r w:rsidRPr="006F3729">
        <w:rPr>
          <w:bCs/>
          <w:color w:val="000000"/>
          <w:sz w:val="28"/>
          <w:szCs w:val="28"/>
          <w:lang w:bidi="ru-RU"/>
        </w:rPr>
        <w:t>Организация отдыха подростков и молодежи.</w:t>
      </w:r>
    </w:p>
    <w:p w:rsidR="00D12750" w:rsidRDefault="00D12750" w:rsidP="00B43290">
      <w:pPr>
        <w:pStyle w:val="a8"/>
        <w:tabs>
          <w:tab w:val="left" w:pos="993"/>
        </w:tabs>
        <w:spacing w:line="360" w:lineRule="auto"/>
        <w:ind w:left="0" w:right="74" w:firstLine="567"/>
        <w:jc w:val="both"/>
        <w:rPr>
          <w:sz w:val="28"/>
          <w:szCs w:val="28"/>
        </w:rPr>
      </w:pPr>
      <w:r w:rsidRPr="006F3729">
        <w:rPr>
          <w:color w:val="000000"/>
          <w:sz w:val="28"/>
          <w:szCs w:val="28"/>
          <w:lang w:bidi="ru-RU"/>
        </w:rPr>
        <w:t>Регулярно в период каникул на базе общеобразовательных организац</w:t>
      </w:r>
      <w:r>
        <w:rPr>
          <w:color w:val="000000"/>
          <w:sz w:val="28"/>
          <w:szCs w:val="28"/>
          <w:lang w:bidi="ru-RU"/>
        </w:rPr>
        <w:t xml:space="preserve">ий </w:t>
      </w:r>
      <w:r w:rsidRPr="00150CBF">
        <w:rPr>
          <w:color w:val="000000"/>
          <w:sz w:val="28"/>
          <w:szCs w:val="28"/>
          <w:lang w:bidi="ru-RU"/>
        </w:rPr>
        <w:t>организуются профильные</w:t>
      </w:r>
      <w:r w:rsidRPr="006F3729">
        <w:rPr>
          <w:color w:val="000000"/>
          <w:sz w:val="28"/>
          <w:szCs w:val="28"/>
          <w:lang w:bidi="ru-RU"/>
        </w:rPr>
        <w:t xml:space="preserve"> площадки для отдыха и занятости подростков. </w:t>
      </w:r>
      <w:r w:rsidRPr="006F3729">
        <w:rPr>
          <w:bCs/>
          <w:color w:val="000000"/>
          <w:sz w:val="28"/>
          <w:szCs w:val="28"/>
          <w:lang w:bidi="ru-RU"/>
        </w:rPr>
        <w:t xml:space="preserve">Традиционными стали </w:t>
      </w:r>
      <w:r>
        <w:rPr>
          <w:bCs/>
          <w:color w:val="000000"/>
          <w:sz w:val="28"/>
          <w:szCs w:val="28"/>
          <w:lang w:bidi="ru-RU"/>
        </w:rPr>
        <w:t xml:space="preserve"> организация лагерей на базе МБУ ДО «</w:t>
      </w:r>
      <w:proofErr w:type="spellStart"/>
      <w:r>
        <w:rPr>
          <w:bCs/>
          <w:color w:val="000000"/>
          <w:sz w:val="28"/>
          <w:szCs w:val="28"/>
          <w:lang w:bidi="ru-RU"/>
        </w:rPr>
        <w:t>Ельниковская</w:t>
      </w:r>
      <w:proofErr w:type="spellEnd"/>
      <w:r>
        <w:rPr>
          <w:bCs/>
          <w:color w:val="000000"/>
          <w:sz w:val="28"/>
          <w:szCs w:val="28"/>
          <w:lang w:bidi="ru-RU"/>
        </w:rPr>
        <w:t xml:space="preserve"> ДЮСШ», МОУ «Лицей», МБОО </w:t>
      </w:r>
      <w:proofErr w:type="gramStart"/>
      <w:r>
        <w:rPr>
          <w:bCs/>
          <w:color w:val="000000"/>
          <w:sz w:val="28"/>
          <w:szCs w:val="28"/>
          <w:lang w:bidi="ru-RU"/>
        </w:rPr>
        <w:t>ДО</w:t>
      </w:r>
      <w:proofErr w:type="gramEnd"/>
      <w:r>
        <w:rPr>
          <w:bCs/>
          <w:color w:val="000000"/>
          <w:sz w:val="28"/>
          <w:szCs w:val="28"/>
          <w:lang w:bidi="ru-RU"/>
        </w:rPr>
        <w:t xml:space="preserve"> «</w:t>
      </w:r>
      <w:proofErr w:type="gramStart"/>
      <w:r>
        <w:rPr>
          <w:bCs/>
          <w:color w:val="000000"/>
          <w:sz w:val="28"/>
          <w:szCs w:val="28"/>
          <w:lang w:bidi="ru-RU"/>
        </w:rPr>
        <w:t>Дом</w:t>
      </w:r>
      <w:proofErr w:type="gramEnd"/>
      <w:r>
        <w:rPr>
          <w:bCs/>
          <w:color w:val="000000"/>
          <w:sz w:val="28"/>
          <w:szCs w:val="28"/>
          <w:lang w:bidi="ru-RU"/>
        </w:rPr>
        <w:t xml:space="preserve"> детского творчества», </w:t>
      </w:r>
      <w:proofErr w:type="spellStart"/>
      <w:r>
        <w:rPr>
          <w:bCs/>
          <w:color w:val="000000"/>
          <w:sz w:val="28"/>
          <w:szCs w:val="28"/>
          <w:lang w:bidi="ru-RU"/>
        </w:rPr>
        <w:t>Акчеевская</w:t>
      </w:r>
      <w:proofErr w:type="spellEnd"/>
      <w:r>
        <w:rPr>
          <w:bCs/>
          <w:color w:val="000000"/>
          <w:sz w:val="28"/>
          <w:szCs w:val="28"/>
          <w:lang w:bidi="ru-RU"/>
        </w:rPr>
        <w:t xml:space="preserve"> СОШ, </w:t>
      </w:r>
      <w:proofErr w:type="spellStart"/>
      <w:r>
        <w:rPr>
          <w:bCs/>
          <w:color w:val="000000"/>
          <w:sz w:val="28"/>
          <w:szCs w:val="28"/>
          <w:lang w:bidi="ru-RU"/>
        </w:rPr>
        <w:t>Стародевиченская</w:t>
      </w:r>
      <w:proofErr w:type="spellEnd"/>
      <w:r>
        <w:rPr>
          <w:bCs/>
          <w:color w:val="000000"/>
          <w:sz w:val="28"/>
          <w:szCs w:val="28"/>
          <w:lang w:bidi="ru-RU"/>
        </w:rPr>
        <w:t xml:space="preserve"> СОШ, Б.М. </w:t>
      </w:r>
      <w:proofErr w:type="spellStart"/>
      <w:r>
        <w:rPr>
          <w:bCs/>
          <w:color w:val="000000"/>
          <w:sz w:val="28"/>
          <w:szCs w:val="28"/>
          <w:lang w:bidi="ru-RU"/>
        </w:rPr>
        <w:t>Пошатская</w:t>
      </w:r>
      <w:proofErr w:type="spellEnd"/>
      <w:r>
        <w:rPr>
          <w:bCs/>
          <w:color w:val="000000"/>
          <w:sz w:val="28"/>
          <w:szCs w:val="28"/>
          <w:lang w:bidi="ru-RU"/>
        </w:rPr>
        <w:t xml:space="preserve"> СОШ.</w:t>
      </w:r>
    </w:p>
    <w:p w:rsidR="00D12750" w:rsidRPr="006F3729"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rPr>
        <w:lastRenderedPageBreak/>
        <w:t xml:space="preserve">Создание условий для организации и функционирования </w:t>
      </w:r>
      <w:r w:rsidRPr="0049600B">
        <w:rPr>
          <w:color w:val="000000"/>
          <w:sz w:val="28"/>
          <w:szCs w:val="28"/>
        </w:rPr>
        <w:t xml:space="preserve"> молодежных общественных объединени</w:t>
      </w:r>
      <w:r w:rsidRPr="000438DB">
        <w:rPr>
          <w:color w:val="000000"/>
          <w:sz w:val="28"/>
          <w:szCs w:val="28"/>
        </w:rPr>
        <w:t>й</w:t>
      </w:r>
      <w:r>
        <w:rPr>
          <w:color w:val="000000"/>
          <w:sz w:val="28"/>
          <w:szCs w:val="28"/>
        </w:rPr>
        <w:t>.</w:t>
      </w:r>
    </w:p>
    <w:p w:rsidR="00D12750" w:rsidRDefault="00D12750" w:rsidP="00B43290">
      <w:pPr>
        <w:autoSpaceDE w:val="0"/>
        <w:autoSpaceDN w:val="0"/>
        <w:adjustRightInd w:val="0"/>
        <w:spacing w:line="360" w:lineRule="auto"/>
        <w:ind w:firstLine="567"/>
        <w:jc w:val="both"/>
        <w:rPr>
          <w:color w:val="000000"/>
          <w:sz w:val="28"/>
          <w:szCs w:val="28"/>
        </w:rPr>
      </w:pPr>
      <w:r w:rsidRPr="007B0F31">
        <w:rPr>
          <w:color w:val="000000"/>
          <w:sz w:val="28"/>
          <w:szCs w:val="28"/>
        </w:rPr>
        <w:t xml:space="preserve">В последние годы активно шел процесс создания детских и молодежных общественных объединений. На сегодняшний момент на территории </w:t>
      </w:r>
      <w:r>
        <w:rPr>
          <w:color w:val="000000"/>
          <w:sz w:val="28"/>
          <w:szCs w:val="28"/>
        </w:rPr>
        <w:t>Ельнико</w:t>
      </w:r>
      <w:r w:rsidRPr="007B0F31">
        <w:rPr>
          <w:color w:val="000000"/>
          <w:sz w:val="28"/>
          <w:szCs w:val="28"/>
        </w:rPr>
        <w:t>вского рай</w:t>
      </w:r>
      <w:r>
        <w:rPr>
          <w:color w:val="000000"/>
          <w:sz w:val="28"/>
          <w:szCs w:val="28"/>
        </w:rPr>
        <w:t>она осуществляют деятельность 6</w:t>
      </w:r>
      <w:r w:rsidRPr="007B0F31">
        <w:rPr>
          <w:color w:val="000000"/>
          <w:sz w:val="28"/>
          <w:szCs w:val="28"/>
        </w:rPr>
        <w:t xml:space="preserve"> детских и молодежных общественных </w:t>
      </w:r>
      <w:r w:rsidRPr="00150CBF">
        <w:rPr>
          <w:color w:val="000000"/>
          <w:sz w:val="28"/>
          <w:szCs w:val="28"/>
        </w:rPr>
        <w:t>объединений</w:t>
      </w:r>
      <w:proofErr w:type="gramStart"/>
      <w:r>
        <w:rPr>
          <w:color w:val="000000"/>
          <w:sz w:val="28"/>
          <w:szCs w:val="28"/>
        </w:rPr>
        <w:t xml:space="preserve"> </w:t>
      </w:r>
      <w:r w:rsidRPr="00150CBF">
        <w:rPr>
          <w:color w:val="000000"/>
          <w:sz w:val="28"/>
          <w:szCs w:val="28"/>
        </w:rPr>
        <w:t>.</w:t>
      </w:r>
      <w:proofErr w:type="gramEnd"/>
      <w:r w:rsidRPr="006F3729">
        <w:rPr>
          <w:color w:val="000000"/>
          <w:sz w:val="28"/>
          <w:szCs w:val="28"/>
        </w:rPr>
        <w:t xml:space="preserve"> </w:t>
      </w:r>
    </w:p>
    <w:p w:rsidR="00D12750" w:rsidRPr="006F3729" w:rsidRDefault="00D12750" w:rsidP="00B43290">
      <w:pPr>
        <w:autoSpaceDE w:val="0"/>
        <w:autoSpaceDN w:val="0"/>
        <w:adjustRightInd w:val="0"/>
        <w:spacing w:line="360" w:lineRule="auto"/>
        <w:ind w:firstLine="567"/>
        <w:jc w:val="both"/>
        <w:rPr>
          <w:color w:val="000000"/>
          <w:sz w:val="28"/>
          <w:szCs w:val="28"/>
        </w:rPr>
      </w:pPr>
      <w:r w:rsidRPr="006F3729">
        <w:rPr>
          <w:color w:val="000000"/>
          <w:sz w:val="28"/>
          <w:szCs w:val="28"/>
          <w:lang w:bidi="ru-RU"/>
        </w:rPr>
        <w:t>Для активизации общественных молодежных объединений и повышения электоральной активно</w:t>
      </w:r>
      <w:r>
        <w:rPr>
          <w:color w:val="000000"/>
          <w:sz w:val="28"/>
          <w:szCs w:val="28"/>
          <w:lang w:bidi="ru-RU"/>
        </w:rPr>
        <w:t>сти молодежи на территории Ельник</w:t>
      </w:r>
      <w:r w:rsidRPr="006F3729">
        <w:rPr>
          <w:color w:val="000000"/>
          <w:sz w:val="28"/>
          <w:szCs w:val="28"/>
          <w:lang w:bidi="ru-RU"/>
        </w:rPr>
        <w:t xml:space="preserve">овского района </w:t>
      </w:r>
      <w:r w:rsidRPr="00A15A99">
        <w:rPr>
          <w:color w:val="000000"/>
          <w:sz w:val="28"/>
          <w:szCs w:val="28"/>
        </w:rPr>
        <w:t xml:space="preserve"> сформирован и ведет активную работу молодежный </w:t>
      </w:r>
      <w:r>
        <w:rPr>
          <w:color w:val="000000"/>
          <w:sz w:val="28"/>
          <w:szCs w:val="28"/>
        </w:rPr>
        <w:t>парламент</w:t>
      </w:r>
      <w:r w:rsidRPr="00A15A99">
        <w:rPr>
          <w:color w:val="000000"/>
          <w:sz w:val="28"/>
          <w:szCs w:val="28"/>
        </w:rPr>
        <w:t xml:space="preserve">. </w:t>
      </w:r>
      <w:r w:rsidRPr="006F3729">
        <w:rPr>
          <w:color w:val="000000"/>
          <w:sz w:val="28"/>
          <w:szCs w:val="28"/>
        </w:rPr>
        <w:t>Н</w:t>
      </w:r>
      <w:r>
        <w:rPr>
          <w:color w:val="000000"/>
          <w:sz w:val="28"/>
          <w:szCs w:val="28"/>
        </w:rPr>
        <w:t xml:space="preserve">а заседаниях </w:t>
      </w:r>
      <w:r w:rsidRPr="006F3729">
        <w:rPr>
          <w:color w:val="000000"/>
          <w:sz w:val="28"/>
          <w:szCs w:val="28"/>
        </w:rPr>
        <w:t xml:space="preserve"> рассматриваются важнейшие вопросы жизн</w:t>
      </w:r>
      <w:r>
        <w:rPr>
          <w:color w:val="000000"/>
          <w:sz w:val="28"/>
          <w:szCs w:val="28"/>
        </w:rPr>
        <w:t>едеятельности</w:t>
      </w:r>
      <w:r w:rsidRPr="006F3729">
        <w:rPr>
          <w:color w:val="000000"/>
          <w:sz w:val="28"/>
          <w:szCs w:val="28"/>
        </w:rPr>
        <w:t xml:space="preserve"> молодежи.</w:t>
      </w:r>
    </w:p>
    <w:p w:rsidR="00D12750" w:rsidRDefault="00D12750" w:rsidP="00B43290">
      <w:pPr>
        <w:pStyle w:val="a8"/>
        <w:numPr>
          <w:ilvl w:val="0"/>
          <w:numId w:val="4"/>
        </w:numPr>
        <w:tabs>
          <w:tab w:val="left" w:pos="993"/>
        </w:tabs>
        <w:spacing w:line="360" w:lineRule="auto"/>
        <w:ind w:left="0" w:right="74" w:firstLine="567"/>
        <w:jc w:val="both"/>
        <w:rPr>
          <w:sz w:val="28"/>
          <w:szCs w:val="28"/>
        </w:rPr>
      </w:pPr>
      <w:r>
        <w:rPr>
          <w:sz w:val="28"/>
          <w:szCs w:val="28"/>
          <w:lang w:bidi="ru-RU"/>
        </w:rPr>
        <w:t>Поддержка одаренной молодежи и молодых семей.</w:t>
      </w:r>
    </w:p>
    <w:p w:rsidR="00D12750" w:rsidRDefault="00D12750" w:rsidP="00EA2814">
      <w:pPr>
        <w:pStyle w:val="62"/>
        <w:spacing w:before="0" w:after="0" w:line="360" w:lineRule="auto"/>
        <w:ind w:firstLine="567"/>
        <w:jc w:val="left"/>
        <w:rPr>
          <w:b w:val="0"/>
          <w:color w:val="000000"/>
          <w:sz w:val="28"/>
          <w:szCs w:val="28"/>
          <w:lang w:eastAsia="ru-RU" w:bidi="ru-RU"/>
        </w:rPr>
      </w:pPr>
      <w:r>
        <w:rPr>
          <w:b w:val="0"/>
          <w:color w:val="000000"/>
          <w:sz w:val="28"/>
          <w:szCs w:val="28"/>
          <w:lang w:eastAsia="ru-RU" w:bidi="ru-RU"/>
        </w:rPr>
        <w:t xml:space="preserve">В районе </w:t>
      </w:r>
      <w:r w:rsidRPr="00E10BA5">
        <w:rPr>
          <w:b w:val="0"/>
          <w:color w:val="000000"/>
          <w:sz w:val="28"/>
          <w:szCs w:val="28"/>
          <w:lang w:eastAsia="ru-RU" w:bidi="ru-RU"/>
        </w:rPr>
        <w:t>активн</w:t>
      </w:r>
      <w:r>
        <w:rPr>
          <w:b w:val="0"/>
          <w:color w:val="000000"/>
          <w:sz w:val="28"/>
          <w:szCs w:val="28"/>
          <w:lang w:eastAsia="ru-RU" w:bidi="ru-RU"/>
        </w:rPr>
        <w:t>о о</w:t>
      </w:r>
      <w:r w:rsidRPr="00E10BA5">
        <w:rPr>
          <w:b w:val="0"/>
          <w:color w:val="000000"/>
          <w:sz w:val="28"/>
          <w:szCs w:val="28"/>
          <w:lang w:eastAsia="ru-RU" w:bidi="ru-RU"/>
        </w:rPr>
        <w:t xml:space="preserve">казывается поддержка творческой молодежи. </w:t>
      </w:r>
      <w:r w:rsidR="00EA2814">
        <w:rPr>
          <w:b w:val="0"/>
          <w:color w:val="000000"/>
          <w:sz w:val="28"/>
          <w:szCs w:val="28"/>
          <w:lang w:eastAsia="ru-RU" w:bidi="ru-RU"/>
        </w:rPr>
        <w:t>М</w:t>
      </w:r>
      <w:r w:rsidRPr="00E10BA5">
        <w:rPr>
          <w:b w:val="0"/>
          <w:color w:val="000000"/>
          <w:sz w:val="28"/>
          <w:szCs w:val="28"/>
          <w:lang w:eastAsia="ru-RU" w:bidi="ru-RU"/>
        </w:rPr>
        <w:t>оло</w:t>
      </w:r>
      <w:r>
        <w:rPr>
          <w:b w:val="0"/>
          <w:color w:val="000000"/>
          <w:sz w:val="28"/>
          <w:szCs w:val="28"/>
          <w:lang w:eastAsia="ru-RU" w:bidi="ru-RU"/>
        </w:rPr>
        <w:t xml:space="preserve">дые </w:t>
      </w:r>
      <w:proofErr w:type="spellStart"/>
      <w:r>
        <w:rPr>
          <w:b w:val="0"/>
          <w:color w:val="000000"/>
          <w:sz w:val="28"/>
          <w:szCs w:val="28"/>
          <w:lang w:eastAsia="ru-RU" w:bidi="ru-RU"/>
        </w:rPr>
        <w:t>ельниковцы</w:t>
      </w:r>
      <w:proofErr w:type="spellEnd"/>
      <w:r w:rsidRPr="00E10BA5">
        <w:rPr>
          <w:b w:val="0"/>
          <w:color w:val="000000"/>
          <w:sz w:val="28"/>
          <w:szCs w:val="28"/>
          <w:lang w:eastAsia="ru-RU" w:bidi="ru-RU"/>
        </w:rPr>
        <w:t xml:space="preserve"> радуют своим</w:t>
      </w:r>
      <w:r>
        <w:rPr>
          <w:b w:val="0"/>
          <w:color w:val="000000"/>
          <w:sz w:val="28"/>
          <w:szCs w:val="28"/>
          <w:lang w:eastAsia="ru-RU" w:bidi="ru-RU"/>
        </w:rPr>
        <w:t xml:space="preserve"> участием и</w:t>
      </w:r>
      <w:r w:rsidRPr="00E10BA5">
        <w:rPr>
          <w:b w:val="0"/>
          <w:color w:val="000000"/>
          <w:sz w:val="28"/>
          <w:szCs w:val="28"/>
          <w:lang w:eastAsia="ru-RU" w:bidi="ru-RU"/>
        </w:rPr>
        <w:t xml:space="preserve"> достижениями в фестивалях и конкурсах:</w:t>
      </w:r>
    </w:p>
    <w:p w:rsidR="00D12750" w:rsidRPr="00E10BA5"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xml:space="preserve"> - Московском</w:t>
      </w:r>
      <w:r w:rsidRPr="005502EE">
        <w:rPr>
          <w:b w:val="0"/>
          <w:color w:val="000000"/>
          <w:sz w:val="28"/>
          <w:szCs w:val="28"/>
          <w:lang w:eastAsia="ru-RU" w:bidi="ru-RU"/>
        </w:rPr>
        <w:t xml:space="preserve"> </w:t>
      </w:r>
      <w:r>
        <w:rPr>
          <w:b w:val="0"/>
          <w:color w:val="000000"/>
          <w:sz w:val="28"/>
          <w:szCs w:val="28"/>
          <w:lang w:eastAsia="ru-RU" w:bidi="ru-RU"/>
        </w:rPr>
        <w:t xml:space="preserve">Международном </w:t>
      </w:r>
      <w:proofErr w:type="gramStart"/>
      <w:r>
        <w:rPr>
          <w:b w:val="0"/>
          <w:color w:val="000000"/>
          <w:sz w:val="28"/>
          <w:szCs w:val="28"/>
          <w:lang w:eastAsia="ru-RU" w:bidi="ru-RU"/>
        </w:rPr>
        <w:t>форуме</w:t>
      </w:r>
      <w:proofErr w:type="gramEnd"/>
      <w:r>
        <w:rPr>
          <w:b w:val="0"/>
          <w:color w:val="000000"/>
          <w:sz w:val="28"/>
          <w:szCs w:val="28"/>
          <w:lang w:eastAsia="ru-RU" w:bidi="ru-RU"/>
        </w:rPr>
        <w:t xml:space="preserve"> «Одарённые дети – будущее России»</w:t>
      </w:r>
      <w:r w:rsidRPr="00E10BA5">
        <w:rPr>
          <w:b w:val="0"/>
          <w:color w:val="000000"/>
          <w:sz w:val="28"/>
          <w:szCs w:val="28"/>
          <w:lang w:eastAsia="ru-RU" w:bidi="ru-RU"/>
        </w:rPr>
        <w:t>;</w:t>
      </w:r>
    </w:p>
    <w:p w:rsidR="00D12750" w:rsidRDefault="00D12750" w:rsidP="00B43290">
      <w:pPr>
        <w:pStyle w:val="62"/>
        <w:spacing w:before="0" w:after="0" w:line="360" w:lineRule="auto"/>
        <w:ind w:firstLine="567"/>
        <w:jc w:val="both"/>
        <w:rPr>
          <w:b w:val="0"/>
          <w:color w:val="000000"/>
          <w:sz w:val="28"/>
          <w:szCs w:val="28"/>
          <w:lang w:eastAsia="ru-RU" w:bidi="ru-RU"/>
        </w:rPr>
      </w:pPr>
      <w:r>
        <w:rPr>
          <w:b w:val="0"/>
          <w:color w:val="000000"/>
          <w:sz w:val="28"/>
          <w:szCs w:val="28"/>
          <w:lang w:eastAsia="ru-RU" w:bidi="ru-RU"/>
        </w:rPr>
        <w:t>-  Межрегиональный Форум молодых семей;</w:t>
      </w:r>
    </w:p>
    <w:p w:rsidR="00D12750" w:rsidRDefault="00D12750" w:rsidP="00B43290">
      <w:pPr>
        <w:pStyle w:val="62"/>
        <w:spacing w:before="0" w:after="0" w:line="360" w:lineRule="auto"/>
        <w:ind w:firstLine="567"/>
        <w:jc w:val="both"/>
        <w:rPr>
          <w:b w:val="0"/>
          <w:sz w:val="28"/>
          <w:szCs w:val="28"/>
        </w:rPr>
      </w:pPr>
      <w:r>
        <w:rPr>
          <w:b w:val="0"/>
          <w:sz w:val="28"/>
          <w:szCs w:val="28"/>
        </w:rPr>
        <w:t>- Всероссийские экологические акции;</w:t>
      </w:r>
    </w:p>
    <w:p w:rsidR="00D12750" w:rsidRPr="00934BCC" w:rsidRDefault="00D12750" w:rsidP="00B43290">
      <w:pPr>
        <w:pStyle w:val="62"/>
        <w:spacing w:before="0" w:after="0" w:line="360" w:lineRule="auto"/>
        <w:ind w:firstLine="567"/>
        <w:jc w:val="both"/>
        <w:rPr>
          <w:b w:val="0"/>
          <w:sz w:val="28"/>
          <w:szCs w:val="28"/>
        </w:rPr>
      </w:pPr>
      <w:r>
        <w:rPr>
          <w:b w:val="0"/>
          <w:sz w:val="28"/>
          <w:szCs w:val="28"/>
        </w:rPr>
        <w:t>- Республиканский форум «Я доброволец»</w:t>
      </w:r>
      <w:r w:rsidR="00EA2814">
        <w:rPr>
          <w:b w:val="0"/>
          <w:sz w:val="28"/>
          <w:szCs w:val="28"/>
        </w:rPr>
        <w:t>.</w:t>
      </w:r>
    </w:p>
    <w:p w:rsidR="00D12750" w:rsidRDefault="00D12750" w:rsidP="00B43290">
      <w:pPr>
        <w:autoSpaceDE w:val="0"/>
        <w:autoSpaceDN w:val="0"/>
        <w:adjustRightInd w:val="0"/>
        <w:spacing w:line="360" w:lineRule="auto"/>
        <w:ind w:firstLine="567"/>
        <w:jc w:val="both"/>
        <w:rPr>
          <w:bCs/>
          <w:color w:val="000000"/>
          <w:sz w:val="28"/>
          <w:szCs w:val="28"/>
        </w:rPr>
      </w:pPr>
      <w:r w:rsidRPr="00A54B7B">
        <w:rPr>
          <w:color w:val="000000"/>
          <w:sz w:val="28"/>
          <w:szCs w:val="28"/>
        </w:rPr>
        <w:t>Сначала  реализации в районе мероприятий по о</w:t>
      </w:r>
      <w:r w:rsidRPr="00A54B7B">
        <w:rPr>
          <w:bCs/>
          <w:color w:val="000000"/>
          <w:sz w:val="28"/>
          <w:szCs w:val="28"/>
        </w:rPr>
        <w:t xml:space="preserve">беспечению жильем молодых семей, </w:t>
      </w:r>
      <w:r w:rsidRPr="00A54B7B">
        <w:rPr>
          <w:color w:val="000000"/>
          <w:sz w:val="28"/>
          <w:szCs w:val="28"/>
        </w:rPr>
        <w:t>свидетельства о праве получения социальной выплаты в размере 35% от расчетной стоимости жилого помещения получили</w:t>
      </w:r>
      <w:r w:rsidRPr="00A54B7B">
        <w:rPr>
          <w:bCs/>
          <w:color w:val="000000"/>
          <w:sz w:val="28"/>
          <w:szCs w:val="28"/>
        </w:rPr>
        <w:t xml:space="preserve"> </w:t>
      </w:r>
      <w:r>
        <w:rPr>
          <w:bCs/>
          <w:color w:val="000000"/>
          <w:sz w:val="28"/>
          <w:szCs w:val="28"/>
        </w:rPr>
        <w:t xml:space="preserve">  41</w:t>
      </w:r>
      <w:r w:rsidRPr="00A54B7B">
        <w:rPr>
          <w:b/>
          <w:bCs/>
          <w:color w:val="000000"/>
          <w:sz w:val="28"/>
          <w:szCs w:val="28"/>
        </w:rPr>
        <w:t xml:space="preserve"> </w:t>
      </w:r>
      <w:r w:rsidRPr="00A54B7B">
        <w:rPr>
          <w:bCs/>
          <w:color w:val="000000"/>
          <w:sz w:val="28"/>
          <w:szCs w:val="28"/>
        </w:rPr>
        <w:t>моло</w:t>
      </w:r>
      <w:r>
        <w:rPr>
          <w:bCs/>
          <w:color w:val="000000"/>
          <w:sz w:val="28"/>
          <w:szCs w:val="28"/>
        </w:rPr>
        <w:t>дая семья. В 2017</w:t>
      </w:r>
      <w:r w:rsidRPr="00A54B7B">
        <w:rPr>
          <w:bCs/>
          <w:color w:val="000000"/>
          <w:sz w:val="28"/>
          <w:szCs w:val="28"/>
        </w:rPr>
        <w:t xml:space="preserve"> году улучшили жилищные условия при оказании поддержки за счет </w:t>
      </w:r>
      <w:r>
        <w:rPr>
          <w:bCs/>
          <w:color w:val="000000"/>
          <w:sz w:val="28"/>
          <w:szCs w:val="28"/>
        </w:rPr>
        <w:t>средств федерального, республиканского</w:t>
      </w:r>
      <w:r w:rsidRPr="00A54B7B">
        <w:rPr>
          <w:bCs/>
          <w:color w:val="000000"/>
          <w:sz w:val="28"/>
          <w:szCs w:val="28"/>
        </w:rPr>
        <w:t xml:space="preserve"> и ме</w:t>
      </w:r>
      <w:r>
        <w:rPr>
          <w:bCs/>
          <w:color w:val="000000"/>
          <w:sz w:val="28"/>
          <w:szCs w:val="28"/>
        </w:rPr>
        <w:t>стного бюджетов 2 семьи.  В 2018</w:t>
      </w:r>
      <w:r w:rsidRPr="00A54B7B">
        <w:rPr>
          <w:bCs/>
          <w:color w:val="000000"/>
          <w:sz w:val="28"/>
          <w:szCs w:val="28"/>
        </w:rPr>
        <w:t xml:space="preserve"> году </w:t>
      </w:r>
      <w:r>
        <w:rPr>
          <w:color w:val="000000"/>
          <w:sz w:val="28"/>
          <w:szCs w:val="28"/>
        </w:rPr>
        <w:t xml:space="preserve">социальные выплаты получили 2 семьи, </w:t>
      </w:r>
      <w:r w:rsidRPr="00A54B7B">
        <w:rPr>
          <w:color w:val="000000"/>
          <w:sz w:val="28"/>
          <w:szCs w:val="28"/>
        </w:rPr>
        <w:t xml:space="preserve"> из которых </w:t>
      </w:r>
      <w:r>
        <w:rPr>
          <w:color w:val="000000"/>
          <w:sz w:val="28"/>
          <w:szCs w:val="28"/>
        </w:rPr>
        <w:t xml:space="preserve">1 </w:t>
      </w:r>
      <w:proofErr w:type="gramStart"/>
      <w:r>
        <w:rPr>
          <w:color w:val="000000"/>
          <w:sz w:val="28"/>
          <w:szCs w:val="28"/>
        </w:rPr>
        <w:t>многодетная</w:t>
      </w:r>
      <w:proofErr w:type="gramEnd"/>
      <w:r w:rsidRPr="00A54B7B">
        <w:rPr>
          <w:color w:val="000000"/>
          <w:sz w:val="28"/>
          <w:szCs w:val="28"/>
        </w:rPr>
        <w:t xml:space="preserve">. </w:t>
      </w:r>
      <w:r w:rsidRPr="00A54B7B">
        <w:rPr>
          <w:bCs/>
          <w:color w:val="000000"/>
          <w:sz w:val="28"/>
          <w:szCs w:val="28"/>
        </w:rPr>
        <w:t xml:space="preserve">На сегодняшний день изъявили желание участвовать в программе </w:t>
      </w:r>
      <w:r>
        <w:rPr>
          <w:bCs/>
          <w:color w:val="000000"/>
          <w:sz w:val="28"/>
          <w:szCs w:val="28"/>
        </w:rPr>
        <w:t>36  молодых семей</w:t>
      </w:r>
      <w:r w:rsidRPr="00A54B7B">
        <w:rPr>
          <w:bCs/>
          <w:color w:val="000000"/>
          <w:sz w:val="28"/>
          <w:szCs w:val="28"/>
        </w:rPr>
        <w:t>, нуждающихся в улучшении жилищных условий.</w:t>
      </w:r>
    </w:p>
    <w:p w:rsidR="00D12750" w:rsidRPr="008942C4" w:rsidRDefault="00D12750" w:rsidP="00B43290">
      <w:pPr>
        <w:pStyle w:val="20"/>
        <w:numPr>
          <w:ilvl w:val="0"/>
          <w:numId w:val="4"/>
        </w:numPr>
        <w:shd w:val="clear" w:color="auto" w:fill="auto"/>
        <w:tabs>
          <w:tab w:val="left" w:pos="993"/>
        </w:tabs>
        <w:spacing w:before="0" w:line="360" w:lineRule="auto"/>
        <w:ind w:left="0" w:firstLine="567"/>
        <w:jc w:val="both"/>
      </w:pPr>
      <w:r w:rsidRPr="008942C4">
        <w:rPr>
          <w:color w:val="000000"/>
          <w:lang w:eastAsia="ru-RU" w:bidi="ru-RU"/>
        </w:rPr>
        <w:t>Развитие волонтерского добровольного движения.</w:t>
      </w:r>
    </w:p>
    <w:p w:rsidR="00D12750" w:rsidRPr="008942C4" w:rsidRDefault="00D12750" w:rsidP="00B43290">
      <w:pPr>
        <w:spacing w:line="360" w:lineRule="auto"/>
        <w:ind w:right="74" w:firstLine="567"/>
        <w:jc w:val="both"/>
        <w:rPr>
          <w:sz w:val="28"/>
          <w:szCs w:val="28"/>
          <w:lang w:bidi="ru-RU"/>
        </w:rPr>
      </w:pPr>
      <w:r w:rsidRPr="008942C4">
        <w:rPr>
          <w:sz w:val="28"/>
          <w:szCs w:val="28"/>
          <w:lang w:bidi="ru-RU"/>
        </w:rPr>
        <w:lastRenderedPageBreak/>
        <w:t xml:space="preserve"> Задачами волонтёрского движения являются: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8A1F2C" w:rsidRPr="00C0319A" w:rsidRDefault="00D12750" w:rsidP="00B43290">
      <w:pPr>
        <w:tabs>
          <w:tab w:val="left" w:pos="1177"/>
        </w:tabs>
        <w:spacing w:line="360" w:lineRule="auto"/>
        <w:ind w:firstLine="709"/>
        <w:jc w:val="both"/>
        <w:rPr>
          <w:rFonts w:eastAsiaTheme="minorHAnsi"/>
          <w:b/>
          <w:color w:val="000000"/>
          <w:sz w:val="28"/>
          <w:szCs w:val="28"/>
          <w:lang w:eastAsia="en-US"/>
        </w:rPr>
      </w:pPr>
      <w:r w:rsidRPr="00C0319A">
        <w:rPr>
          <w:sz w:val="28"/>
          <w:szCs w:val="28"/>
          <w:lang w:bidi="ru-RU"/>
        </w:rPr>
        <w:t>Активизировалась совместная деятельность с региональными молодежными добровольческими центрами по созданию системы поддержки волонтерского движения и добровольчества. На территории района зарегистрировано   215 волонтеров.</w:t>
      </w:r>
    </w:p>
    <w:p w:rsidR="00E660AB" w:rsidRPr="00BC4493" w:rsidRDefault="00E660AB" w:rsidP="00B43290">
      <w:pPr>
        <w:tabs>
          <w:tab w:val="left" w:pos="1177"/>
        </w:tabs>
        <w:spacing w:line="360" w:lineRule="auto"/>
        <w:ind w:firstLine="709"/>
        <w:jc w:val="both"/>
        <w:rPr>
          <w:rFonts w:eastAsiaTheme="minorHAnsi"/>
          <w:b/>
          <w:color w:val="000000"/>
          <w:lang w:eastAsia="en-US"/>
        </w:rPr>
      </w:pPr>
    </w:p>
    <w:p w:rsidR="00E660AB" w:rsidRPr="00EA2814" w:rsidRDefault="00E660AB" w:rsidP="00F05998">
      <w:pPr>
        <w:pStyle w:val="a8"/>
        <w:numPr>
          <w:ilvl w:val="1"/>
          <w:numId w:val="2"/>
        </w:numPr>
        <w:tabs>
          <w:tab w:val="left" w:pos="1177"/>
        </w:tabs>
        <w:spacing w:line="360" w:lineRule="auto"/>
        <w:jc w:val="both"/>
        <w:rPr>
          <w:rFonts w:eastAsiaTheme="minorHAnsi"/>
          <w:b/>
          <w:i/>
          <w:color w:val="000000"/>
          <w:lang w:eastAsia="en-US"/>
        </w:rPr>
      </w:pPr>
      <w:r w:rsidRPr="00EA2814">
        <w:rPr>
          <w:rFonts w:eastAsiaTheme="minorHAnsi"/>
          <w:b/>
          <w:i/>
          <w:color w:val="000000"/>
          <w:lang w:eastAsia="en-US"/>
        </w:rPr>
        <w:t>Здравоохранение.</w:t>
      </w:r>
    </w:p>
    <w:p w:rsidR="00342B48" w:rsidRPr="00342B48" w:rsidRDefault="00E660AB" w:rsidP="00342B48">
      <w:pPr>
        <w:spacing w:line="360" w:lineRule="auto"/>
        <w:ind w:firstLine="708"/>
        <w:jc w:val="both"/>
        <w:rPr>
          <w:rFonts w:eastAsia="Liberation Serif" w:cs="Liberation Serif"/>
          <w:sz w:val="28"/>
          <w:szCs w:val="28"/>
        </w:rPr>
      </w:pPr>
      <w:r w:rsidRPr="00342B48">
        <w:rPr>
          <w:rFonts w:eastAsiaTheme="minorHAnsi"/>
          <w:color w:val="000000"/>
          <w:sz w:val="28"/>
          <w:szCs w:val="28"/>
          <w:lang w:eastAsia="en-US"/>
        </w:rPr>
        <w:t xml:space="preserve">С 2015 года, в результате реорганизации в системе здравоохранения </w:t>
      </w:r>
      <w:r w:rsidR="00342B48" w:rsidRPr="00342B48">
        <w:rPr>
          <w:rFonts w:eastAsiaTheme="minorHAnsi"/>
          <w:color w:val="000000"/>
          <w:sz w:val="28"/>
          <w:szCs w:val="28"/>
          <w:lang w:eastAsia="en-US"/>
        </w:rPr>
        <w:t>а</w:t>
      </w:r>
      <w:r w:rsidR="00342B48" w:rsidRPr="00342B48">
        <w:rPr>
          <w:sz w:val="28"/>
          <w:szCs w:val="28"/>
        </w:rPr>
        <w:t xml:space="preserve">мбулаторную и стационарную помощь жителям </w:t>
      </w:r>
      <w:r w:rsidRPr="00342B48">
        <w:rPr>
          <w:rFonts w:eastAsiaTheme="minorHAnsi"/>
          <w:color w:val="000000"/>
          <w:sz w:val="28"/>
          <w:szCs w:val="28"/>
          <w:lang w:eastAsia="en-US"/>
        </w:rPr>
        <w:t xml:space="preserve">в </w:t>
      </w:r>
      <w:proofErr w:type="spellStart"/>
      <w:r w:rsidRPr="00342B48">
        <w:rPr>
          <w:rFonts w:eastAsiaTheme="minorHAnsi"/>
          <w:color w:val="000000"/>
          <w:sz w:val="28"/>
          <w:szCs w:val="28"/>
          <w:lang w:eastAsia="en-US"/>
        </w:rPr>
        <w:t>Ельниковском</w:t>
      </w:r>
      <w:proofErr w:type="spellEnd"/>
      <w:r w:rsidRPr="00342B48">
        <w:rPr>
          <w:rFonts w:eastAsiaTheme="minorHAnsi"/>
          <w:color w:val="000000"/>
          <w:sz w:val="28"/>
          <w:szCs w:val="28"/>
          <w:lang w:eastAsia="en-US"/>
        </w:rPr>
        <w:t xml:space="preserve"> муниципальном районе </w:t>
      </w:r>
      <w:r w:rsidR="00342B48" w:rsidRPr="00342B48">
        <w:rPr>
          <w:rFonts w:eastAsiaTheme="minorHAnsi"/>
          <w:color w:val="000000"/>
          <w:sz w:val="28"/>
          <w:szCs w:val="28"/>
          <w:lang w:eastAsia="en-US"/>
        </w:rPr>
        <w:t>оказывает</w:t>
      </w:r>
      <w:r w:rsidRPr="00342B48">
        <w:rPr>
          <w:rFonts w:eastAsiaTheme="minorHAnsi"/>
          <w:color w:val="000000"/>
          <w:sz w:val="28"/>
          <w:szCs w:val="28"/>
          <w:lang w:eastAsia="en-US"/>
        </w:rPr>
        <w:t xml:space="preserve"> </w:t>
      </w:r>
      <w:r w:rsidR="00342B48" w:rsidRPr="00342B48">
        <w:rPr>
          <w:sz w:val="28"/>
          <w:szCs w:val="28"/>
        </w:rPr>
        <w:t>ГБУЗ РМ «</w:t>
      </w:r>
      <w:proofErr w:type="spellStart"/>
      <w:r w:rsidR="00342B48" w:rsidRPr="00342B48">
        <w:rPr>
          <w:sz w:val="28"/>
          <w:szCs w:val="28"/>
        </w:rPr>
        <w:t>Краснослободская</w:t>
      </w:r>
      <w:proofErr w:type="spellEnd"/>
      <w:r w:rsidR="00342B48" w:rsidRPr="00342B48">
        <w:rPr>
          <w:sz w:val="28"/>
          <w:szCs w:val="28"/>
        </w:rPr>
        <w:t xml:space="preserve"> МБ», филиал </w:t>
      </w:r>
      <w:proofErr w:type="gramStart"/>
      <w:r w:rsidR="00342B48" w:rsidRPr="00342B48">
        <w:rPr>
          <w:sz w:val="28"/>
          <w:szCs w:val="28"/>
        </w:rPr>
        <w:t>Ельники</w:t>
      </w:r>
      <w:proofErr w:type="gramEnd"/>
      <w:r w:rsidR="00342B48" w:rsidRPr="00342B48">
        <w:rPr>
          <w:sz w:val="28"/>
          <w:szCs w:val="28"/>
        </w:rPr>
        <w:t xml:space="preserve"> в составе которого поликлиника, дневной стационар на 37 коек, паллиативное отделение на 15 коек, подстанция скорой медицинской помощи и 17 </w:t>
      </w:r>
      <w:proofErr w:type="spellStart"/>
      <w:r w:rsidR="00342B48" w:rsidRPr="00342B48">
        <w:rPr>
          <w:sz w:val="28"/>
          <w:szCs w:val="28"/>
        </w:rPr>
        <w:t>ФАПов</w:t>
      </w:r>
      <w:proofErr w:type="spellEnd"/>
      <w:r w:rsidR="00342B48" w:rsidRPr="00342B48">
        <w:rPr>
          <w:sz w:val="28"/>
          <w:szCs w:val="28"/>
        </w:rPr>
        <w:t>. В системе здравоохранения работают 107 человек, в т.ч. 25 врачей, 7 из них имеют высшую категорию, 2 — первую, 3 — вторую; средних медработников -82, из них имеют высшую категорию -21, первую-20.</w:t>
      </w:r>
      <w:r w:rsidR="00342B48" w:rsidRPr="00342B48">
        <w:rPr>
          <w:rFonts w:eastAsia="Liberation Serif" w:cs="Liberation Serif"/>
          <w:sz w:val="28"/>
          <w:szCs w:val="28"/>
        </w:rPr>
        <w:t xml:space="preserve"> </w:t>
      </w:r>
      <w:r w:rsidR="00342B48" w:rsidRPr="00342B48">
        <w:rPr>
          <w:sz w:val="28"/>
          <w:szCs w:val="28"/>
        </w:rPr>
        <w:t>БУЗ РМ «</w:t>
      </w:r>
      <w:proofErr w:type="spellStart"/>
      <w:r w:rsidR="00342B48" w:rsidRPr="00342B48">
        <w:rPr>
          <w:sz w:val="28"/>
          <w:szCs w:val="28"/>
        </w:rPr>
        <w:t>Краснослободская</w:t>
      </w:r>
      <w:proofErr w:type="spellEnd"/>
      <w:r w:rsidR="00342B48" w:rsidRPr="00342B48">
        <w:rPr>
          <w:sz w:val="28"/>
          <w:szCs w:val="28"/>
        </w:rPr>
        <w:t xml:space="preserve"> МБ» имеет статус медицинского центра 2 уровня, оказывает первичную медико-санитарную, специализированную помощь населению прикрепленных муниципальных образований, функционирует первичное сосудистое отделение, разработана схема маршрутизации пациентов с ОНМК в сосудистое отделение.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ребенка с момента его рождения. Здоровье детей имеет важнейшее значение для развития демографических процессов, воспроизводства населения и трудовых </w:t>
      </w:r>
      <w:r w:rsidRPr="00342B48">
        <w:rPr>
          <w:sz w:val="28"/>
          <w:szCs w:val="28"/>
        </w:rPr>
        <w:lastRenderedPageBreak/>
        <w:t>ресурсов, стабилизации экономики и повышения об</w:t>
      </w:r>
      <w:r>
        <w:rPr>
          <w:sz w:val="28"/>
          <w:szCs w:val="28"/>
        </w:rPr>
        <w:t>о</w:t>
      </w:r>
      <w:r w:rsidRPr="00342B48">
        <w:rPr>
          <w:sz w:val="28"/>
          <w:szCs w:val="28"/>
        </w:rPr>
        <w:t>ронного потенциала страны.</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Целью государстве</w:t>
      </w:r>
      <w:r>
        <w:rPr>
          <w:sz w:val="28"/>
          <w:szCs w:val="28"/>
        </w:rPr>
        <w:t>н</w:t>
      </w:r>
      <w:r w:rsidRPr="00342B48">
        <w:rPr>
          <w:sz w:val="28"/>
          <w:szCs w:val="28"/>
        </w:rPr>
        <w:t>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задач направлена работа педиатрической и акушерско-гинекологической служб района. Своевременная постановка женщины на учет по беременности, непрерывное наблюдение квалифицированными специалистами и грамотное ведение родов являются одним из условий рождения здорового ребенка.</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Активно проводится работа с супружескими </w:t>
      </w:r>
      <w:proofErr w:type="gramStart"/>
      <w:r w:rsidRPr="00342B48">
        <w:rPr>
          <w:sz w:val="28"/>
          <w:szCs w:val="28"/>
        </w:rPr>
        <w:t>парами</w:t>
      </w:r>
      <w:proofErr w:type="gramEnd"/>
      <w:r w:rsidRPr="00342B48">
        <w:rPr>
          <w:sz w:val="28"/>
          <w:szCs w:val="28"/>
        </w:rPr>
        <w:t xml:space="preserve"> не имеющими детей. Все бесплодные пары, состоящие на учете у врачей </w:t>
      </w:r>
      <w:proofErr w:type="spellStart"/>
      <w:proofErr w:type="gramStart"/>
      <w:r w:rsidRPr="00342B48">
        <w:rPr>
          <w:sz w:val="28"/>
          <w:szCs w:val="28"/>
        </w:rPr>
        <w:t>акушер-гинекологов</w:t>
      </w:r>
      <w:proofErr w:type="spellEnd"/>
      <w:proofErr w:type="gramEnd"/>
      <w:r w:rsidRPr="00342B48">
        <w:rPr>
          <w:sz w:val="28"/>
          <w:szCs w:val="28"/>
        </w:rPr>
        <w:t>, консультированы в ГБУЗ РМ МРКПЦ (Государственное 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В районе остается стабильной инфекционная заболеваемость </w:t>
      </w:r>
      <w:proofErr w:type="spellStart"/>
      <w:r w:rsidRPr="00342B48">
        <w:rPr>
          <w:sz w:val="28"/>
          <w:szCs w:val="28"/>
        </w:rPr>
        <w:t>вакциноуправляемыми</w:t>
      </w:r>
      <w:proofErr w:type="spellEnd"/>
      <w:r w:rsidRPr="00342B48">
        <w:rPr>
          <w:sz w:val="28"/>
          <w:szCs w:val="28"/>
        </w:rPr>
        <w:t xml:space="preserve"> инфекциями. Бесспорно, свой плюс в это внесла большая и системная работа по иммунизации населения. Привито против гепатита «В» - 81 человек. Против кори — 150 человек, против гриппа — 4309 человек. Вакцинация против полиомиелита проводилась </w:t>
      </w:r>
      <w:proofErr w:type="gramStart"/>
      <w:r w:rsidRPr="00342B48">
        <w:rPr>
          <w:sz w:val="28"/>
          <w:szCs w:val="28"/>
        </w:rPr>
        <w:t>согласно</w:t>
      </w:r>
      <w:proofErr w:type="gramEnd"/>
      <w:r w:rsidRPr="00342B48">
        <w:rPr>
          <w:sz w:val="28"/>
          <w:szCs w:val="28"/>
        </w:rPr>
        <w:t xml:space="preserve"> годового плана, привито — 31 человек. Иммунизация населения продолжается. </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В целях профилактики и предупреждения распространения инфекционных заболеваний проведено обследований на ВИЧ — 1795 человек, на гепатит «В» - 1279 человек, на гепатит «С» - 1279 человек.</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Одним из главных и действенных напр</w:t>
      </w:r>
      <w:r>
        <w:rPr>
          <w:sz w:val="28"/>
          <w:szCs w:val="28"/>
        </w:rPr>
        <w:t>а</w:t>
      </w:r>
      <w:r w:rsidRPr="00342B48">
        <w:rPr>
          <w:sz w:val="28"/>
          <w:szCs w:val="28"/>
        </w:rPr>
        <w:t>влений профилактики заболеваний является диспансеризация определенных гру</w:t>
      </w:r>
      <w:proofErr w:type="gramStart"/>
      <w:r w:rsidRPr="00342B48">
        <w:rPr>
          <w:sz w:val="28"/>
          <w:szCs w:val="28"/>
        </w:rPr>
        <w:t>пп взр</w:t>
      </w:r>
      <w:proofErr w:type="gramEnd"/>
      <w:r w:rsidRPr="00342B48">
        <w:rPr>
          <w:sz w:val="28"/>
          <w:szCs w:val="28"/>
        </w:rPr>
        <w:t>ослого населения. В 2017году подлежало диспансеризации 2361 человек. Завершили диспансеризацию 2391 человек (101,2%).</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lastRenderedPageBreak/>
        <w:t xml:space="preserve"> </w:t>
      </w:r>
      <w:r w:rsidRPr="00342B48">
        <w:rPr>
          <w:sz w:val="28"/>
          <w:szCs w:val="28"/>
        </w:rPr>
        <w:t xml:space="preserve">По результатам диспансеризации установлено следующее состояние здоровья населения по </w:t>
      </w:r>
      <w:proofErr w:type="spellStart"/>
      <w:r w:rsidRPr="00342B48">
        <w:rPr>
          <w:sz w:val="28"/>
          <w:szCs w:val="28"/>
        </w:rPr>
        <w:t>Ельниковскому</w:t>
      </w:r>
      <w:proofErr w:type="spellEnd"/>
      <w:r w:rsidRPr="00342B48">
        <w:rPr>
          <w:sz w:val="28"/>
          <w:szCs w:val="28"/>
        </w:rPr>
        <w:t xml:space="preserve"> району:</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I группа (</w:t>
      </w:r>
      <w:proofErr w:type="gramStart"/>
      <w:r w:rsidRPr="00342B48">
        <w:rPr>
          <w:sz w:val="28"/>
          <w:szCs w:val="28"/>
        </w:rPr>
        <w:t>здоровые</w:t>
      </w:r>
      <w:proofErr w:type="gramEnd"/>
      <w:r w:rsidRPr="00342B48">
        <w:rPr>
          <w:sz w:val="28"/>
          <w:szCs w:val="28"/>
        </w:rPr>
        <w:t>) — 570 человек (23,8%)</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II группа (практически </w:t>
      </w:r>
      <w:proofErr w:type="gramStart"/>
      <w:r w:rsidRPr="00342B48">
        <w:rPr>
          <w:sz w:val="28"/>
          <w:szCs w:val="28"/>
        </w:rPr>
        <w:t>здоровые</w:t>
      </w:r>
      <w:proofErr w:type="gramEnd"/>
      <w:r w:rsidRPr="00342B48">
        <w:rPr>
          <w:sz w:val="28"/>
          <w:szCs w:val="28"/>
        </w:rPr>
        <w:t>) — 443 человека (18,5%)</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proofErr w:type="spellStart"/>
      <w:r w:rsidRPr="00342B48">
        <w:rPr>
          <w:sz w:val="28"/>
          <w:szCs w:val="28"/>
        </w:rPr>
        <w:t>III</w:t>
      </w:r>
      <w:proofErr w:type="gramStart"/>
      <w:r w:rsidRPr="00342B48">
        <w:rPr>
          <w:sz w:val="28"/>
          <w:szCs w:val="28"/>
        </w:rPr>
        <w:t>а</w:t>
      </w:r>
      <w:proofErr w:type="spellEnd"/>
      <w:proofErr w:type="gramEnd"/>
      <w:r w:rsidRPr="00342B48">
        <w:rPr>
          <w:sz w:val="28"/>
          <w:szCs w:val="28"/>
        </w:rPr>
        <w:t xml:space="preserve"> группа (имеющие хронические заболевания) — 1295 человек (54,2%)</w:t>
      </w:r>
      <w:r w:rsidR="009F4FF5">
        <w:rPr>
          <w:sz w:val="28"/>
          <w:szCs w:val="28"/>
        </w:rPr>
        <w:t>,</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proofErr w:type="spellStart"/>
      <w:r w:rsidRPr="00342B48">
        <w:rPr>
          <w:sz w:val="28"/>
          <w:szCs w:val="28"/>
        </w:rPr>
        <w:t>III</w:t>
      </w:r>
      <w:proofErr w:type="gramStart"/>
      <w:r w:rsidRPr="00342B48">
        <w:rPr>
          <w:sz w:val="28"/>
          <w:szCs w:val="28"/>
        </w:rPr>
        <w:t>б</w:t>
      </w:r>
      <w:proofErr w:type="spellEnd"/>
      <w:proofErr w:type="gramEnd"/>
      <w:r w:rsidRPr="00342B48">
        <w:rPr>
          <w:sz w:val="28"/>
          <w:szCs w:val="28"/>
        </w:rPr>
        <w:t xml:space="preserve"> группа (не имеющие хронических заболеваний, но требующие установления диспансерного наблюдения) — 83 человека (3,4%).</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Проведена диспансеризация детей-сирот и детей, находящихся в трудной жизненной ситуации — 20 человек (100%).</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r w:rsidRPr="00342B48">
        <w:rPr>
          <w:sz w:val="28"/>
          <w:szCs w:val="28"/>
        </w:rPr>
        <w:t xml:space="preserve">Одним из важнейших направлений в здравоохранении является реализация мероприятий по снижению смертности. Так динамика показателей смертности на территории Ельниковского района в 2014-2017годах характеризуется снижением их значений. С 2014года по 2017год уровень смертности </w:t>
      </w:r>
      <w:proofErr w:type="gramStart"/>
      <w:r w:rsidRPr="00342B48">
        <w:rPr>
          <w:sz w:val="28"/>
          <w:szCs w:val="28"/>
        </w:rPr>
        <w:t>согласно данных</w:t>
      </w:r>
      <w:proofErr w:type="gramEnd"/>
      <w:r w:rsidRPr="00342B48">
        <w:rPr>
          <w:sz w:val="28"/>
          <w:szCs w:val="28"/>
        </w:rPr>
        <w:t xml:space="preserve"> </w:t>
      </w:r>
      <w:proofErr w:type="spellStart"/>
      <w:r w:rsidRPr="00342B48">
        <w:rPr>
          <w:sz w:val="28"/>
          <w:szCs w:val="28"/>
        </w:rPr>
        <w:t>Мордов</w:t>
      </w:r>
      <w:r>
        <w:rPr>
          <w:sz w:val="28"/>
          <w:szCs w:val="28"/>
        </w:rPr>
        <w:t>ия</w:t>
      </w:r>
      <w:r w:rsidRPr="00342B48">
        <w:rPr>
          <w:sz w:val="28"/>
          <w:szCs w:val="28"/>
        </w:rPr>
        <w:t>стата</w:t>
      </w:r>
      <w:proofErr w:type="spellEnd"/>
      <w:r w:rsidRPr="00342B48">
        <w:rPr>
          <w:sz w:val="28"/>
          <w:szCs w:val="28"/>
        </w:rPr>
        <w:t xml:space="preserve"> снизился с 19,8 до 17,1 на 1000 человек. Основными причинами смерти населения района являются болезни нервной системы — 25,1%, на втором месте болезни системы кровообращения — 22,2%, на третьем месте онкология — 9,3%.</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 xml:space="preserve">Показатель заболеваемости в </w:t>
      </w:r>
      <w:proofErr w:type="spellStart"/>
      <w:r w:rsidRPr="00342B48">
        <w:rPr>
          <w:sz w:val="28"/>
          <w:szCs w:val="28"/>
        </w:rPr>
        <w:t>Ельниковском</w:t>
      </w:r>
      <w:proofErr w:type="spellEnd"/>
      <w:r w:rsidRPr="00342B48">
        <w:rPr>
          <w:sz w:val="28"/>
          <w:szCs w:val="28"/>
        </w:rPr>
        <w:t xml:space="preserve"> районе за последние года увеличился с 1152,2 в 2015году до 1332,3 в 2017году на 1000 населения.</w:t>
      </w:r>
      <w:proofErr w:type="gramEnd"/>
      <w:r w:rsidRPr="00342B48">
        <w:rPr>
          <w:sz w:val="28"/>
          <w:szCs w:val="28"/>
        </w:rPr>
        <w:t xml:space="preserve"> В 2017году отмечается рост заболеваемости туберкулезом, он составил 79,8 на 100000 населения</w:t>
      </w:r>
      <w:proofErr w:type="gramStart"/>
      <w:r w:rsidRPr="00342B48">
        <w:rPr>
          <w:sz w:val="28"/>
          <w:szCs w:val="28"/>
        </w:rPr>
        <w:t xml:space="preserve">,, </w:t>
      </w:r>
      <w:proofErr w:type="gramEnd"/>
      <w:r w:rsidRPr="00342B48">
        <w:rPr>
          <w:sz w:val="28"/>
          <w:szCs w:val="28"/>
        </w:rPr>
        <w:t xml:space="preserve">рост заболеваемости онкологией — составил 79,8 на 10000 населения. </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w:t>
      </w:r>
      <w:r>
        <w:rPr>
          <w:sz w:val="28"/>
          <w:szCs w:val="28"/>
        </w:rPr>
        <w:t xml:space="preserve">ицинской </w:t>
      </w:r>
      <w:r w:rsidRPr="00342B48">
        <w:rPr>
          <w:sz w:val="28"/>
          <w:szCs w:val="28"/>
        </w:rPr>
        <w:t>помощи. В 2017году признано инвалидами 61 человек, в 2016 — 46, в 2017году этот показатель увеличился на 32,6%.</w:t>
      </w:r>
    </w:p>
    <w:p w:rsidR="00342B48" w:rsidRPr="00342B48" w:rsidRDefault="00342B48" w:rsidP="00342B48">
      <w:pPr>
        <w:spacing w:line="360" w:lineRule="auto"/>
        <w:ind w:firstLine="708"/>
        <w:jc w:val="both"/>
        <w:rPr>
          <w:rFonts w:eastAsia="DejaVu Sans" w:cs="FreeSans"/>
          <w:sz w:val="28"/>
          <w:szCs w:val="28"/>
        </w:rPr>
      </w:pPr>
      <w:r w:rsidRPr="00342B48">
        <w:rPr>
          <w:rFonts w:eastAsia="Liberation Serif" w:cs="Liberation Serif"/>
          <w:sz w:val="28"/>
          <w:szCs w:val="28"/>
        </w:rPr>
        <w:t xml:space="preserve">  </w:t>
      </w:r>
      <w:r w:rsidRPr="00342B48">
        <w:rPr>
          <w:sz w:val="28"/>
          <w:szCs w:val="28"/>
        </w:rPr>
        <w:t xml:space="preserve">Скорая медицинская помощь, как вид первичной медико-санитарной помощи, имеет свои особенности, к которым относятся: доступность, определяющее значение фактора времени, </w:t>
      </w:r>
      <w:proofErr w:type="spellStart"/>
      <w:r w:rsidRPr="00342B48">
        <w:rPr>
          <w:sz w:val="28"/>
          <w:szCs w:val="28"/>
        </w:rPr>
        <w:t>многопрофильность</w:t>
      </w:r>
      <w:proofErr w:type="spellEnd"/>
      <w:r w:rsidRPr="00342B48">
        <w:rPr>
          <w:sz w:val="28"/>
          <w:szCs w:val="28"/>
        </w:rPr>
        <w:t xml:space="preserve">, </w:t>
      </w:r>
      <w:proofErr w:type="spellStart"/>
      <w:r w:rsidRPr="00342B48">
        <w:rPr>
          <w:sz w:val="28"/>
          <w:szCs w:val="28"/>
        </w:rPr>
        <w:t>этапность</w:t>
      </w:r>
      <w:proofErr w:type="spellEnd"/>
      <w:r w:rsidRPr="00342B48">
        <w:rPr>
          <w:sz w:val="28"/>
          <w:szCs w:val="28"/>
        </w:rPr>
        <w:t xml:space="preserve"> и </w:t>
      </w:r>
      <w:r w:rsidRPr="00342B48">
        <w:rPr>
          <w:sz w:val="28"/>
          <w:szCs w:val="28"/>
        </w:rPr>
        <w:lastRenderedPageBreak/>
        <w:t>преемственность оказания помощи между этапами. Неслучайно она является одним из приоритетных направлений. Задачи:</w:t>
      </w:r>
    </w:p>
    <w:p w:rsidR="00342B48" w:rsidRPr="00342B48" w:rsidRDefault="00342B48" w:rsidP="00342B48">
      <w:pPr>
        <w:spacing w:line="360" w:lineRule="auto"/>
        <w:jc w:val="both"/>
        <w:rPr>
          <w:sz w:val="28"/>
          <w:szCs w:val="28"/>
        </w:rPr>
      </w:pPr>
      <w:r w:rsidRPr="00342B48">
        <w:rPr>
          <w:sz w:val="28"/>
          <w:szCs w:val="28"/>
        </w:rPr>
        <w:t>- укрепление материально-технической базы СМП, в т.ч. обновление парка автомобилей скорой медицинской помощи</w:t>
      </w:r>
    </w:p>
    <w:p w:rsidR="00342B48" w:rsidRPr="00342B48" w:rsidRDefault="00342B48" w:rsidP="00342B48">
      <w:pPr>
        <w:spacing w:line="360" w:lineRule="auto"/>
        <w:jc w:val="both"/>
        <w:rPr>
          <w:rFonts w:eastAsia="Liberation Serif" w:cs="Liberation Serif"/>
          <w:sz w:val="28"/>
          <w:szCs w:val="28"/>
        </w:rPr>
      </w:pPr>
      <w:r w:rsidRPr="00342B48">
        <w:rPr>
          <w:sz w:val="28"/>
          <w:szCs w:val="28"/>
        </w:rPr>
        <w:t>- снижение объемов скорой медицинской помощи за счет сокращения числа необоснованных выездов и переадресации пациентов, не нуждающихся в экстренной помощи, в поликлинику.</w:t>
      </w:r>
    </w:p>
    <w:p w:rsidR="00342B48" w:rsidRPr="00342B48" w:rsidRDefault="00342B48" w:rsidP="00342B48">
      <w:pPr>
        <w:spacing w:line="360" w:lineRule="auto"/>
        <w:ind w:firstLine="708"/>
        <w:jc w:val="both"/>
        <w:rPr>
          <w:rFonts w:eastAsia="Liberation Serif" w:cs="Liberation Serif"/>
          <w:sz w:val="28"/>
          <w:szCs w:val="28"/>
        </w:rPr>
      </w:pPr>
      <w:r w:rsidRPr="00342B48">
        <w:rPr>
          <w:rFonts w:eastAsia="Liberation Serif" w:cs="Liberation Serif"/>
          <w:sz w:val="28"/>
          <w:szCs w:val="28"/>
        </w:rPr>
        <w:t xml:space="preserve"> </w:t>
      </w:r>
      <w:r w:rsidRPr="00342B48">
        <w:rPr>
          <w:sz w:val="28"/>
          <w:szCs w:val="28"/>
        </w:rPr>
        <w:t xml:space="preserve">Главными </w:t>
      </w:r>
      <w:proofErr w:type="spellStart"/>
      <w:r w:rsidRPr="00342B48">
        <w:rPr>
          <w:sz w:val="28"/>
          <w:szCs w:val="28"/>
        </w:rPr>
        <w:t>задачими</w:t>
      </w:r>
      <w:proofErr w:type="spellEnd"/>
      <w:r w:rsidRPr="00342B48">
        <w:rPr>
          <w:sz w:val="28"/>
          <w:szCs w:val="28"/>
        </w:rPr>
        <w:t xml:space="preserve">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342B48" w:rsidRPr="00342B48" w:rsidRDefault="00342B48" w:rsidP="00342B48">
      <w:pPr>
        <w:spacing w:line="360" w:lineRule="auto"/>
        <w:jc w:val="both"/>
        <w:rPr>
          <w:rFonts w:eastAsia="Liberation Serif" w:cs="Liberation Serif"/>
          <w:sz w:val="28"/>
          <w:szCs w:val="28"/>
        </w:rPr>
      </w:pPr>
      <w:r w:rsidRPr="00342B48">
        <w:rPr>
          <w:rFonts w:eastAsia="Liberation Serif" w:cs="Liberation Serif"/>
          <w:sz w:val="28"/>
          <w:szCs w:val="28"/>
        </w:rPr>
        <w:t xml:space="preserve"> </w:t>
      </w:r>
      <w:r>
        <w:rPr>
          <w:rFonts w:eastAsia="Liberation Serif" w:cs="Liberation Serif"/>
          <w:sz w:val="28"/>
          <w:szCs w:val="28"/>
        </w:rPr>
        <w:tab/>
      </w:r>
      <w:proofErr w:type="gramStart"/>
      <w:r w:rsidRPr="00342B48">
        <w:rPr>
          <w:sz w:val="28"/>
          <w:szCs w:val="28"/>
        </w:rPr>
        <w:t>Для эффективного лечения пациентов ГБУЗ РМ «</w:t>
      </w:r>
      <w:proofErr w:type="spellStart"/>
      <w:r w:rsidRPr="00342B48">
        <w:rPr>
          <w:sz w:val="28"/>
          <w:szCs w:val="28"/>
        </w:rPr>
        <w:t>Краснослободская</w:t>
      </w:r>
      <w:proofErr w:type="spellEnd"/>
      <w:r w:rsidRPr="00342B48">
        <w:rPr>
          <w:sz w:val="28"/>
          <w:szCs w:val="28"/>
        </w:rPr>
        <w:t xml:space="preserve"> МБ» планируется внедрение современных методов лечения: </w:t>
      </w:r>
      <w:proofErr w:type="spellStart"/>
      <w:r w:rsidRPr="00342B48">
        <w:rPr>
          <w:sz w:val="28"/>
          <w:szCs w:val="28"/>
        </w:rPr>
        <w:t>лапароскопические</w:t>
      </w:r>
      <w:proofErr w:type="spellEnd"/>
      <w:r w:rsidRPr="00342B48">
        <w:rPr>
          <w:sz w:val="28"/>
          <w:szCs w:val="28"/>
        </w:rPr>
        <w:t xml:space="preserve"> операции на брюшную полость, </w:t>
      </w:r>
      <w:proofErr w:type="spellStart"/>
      <w:r w:rsidRPr="00342B48">
        <w:rPr>
          <w:sz w:val="28"/>
          <w:szCs w:val="28"/>
        </w:rPr>
        <w:t>артроскопические</w:t>
      </w:r>
      <w:proofErr w:type="spellEnd"/>
      <w:r w:rsidRPr="00342B48">
        <w:rPr>
          <w:sz w:val="28"/>
          <w:szCs w:val="28"/>
        </w:rPr>
        <w:t xml:space="preserve"> операции на коленные суставы, для лечения патологии шейки матки — радиоволновую хирургию, </w:t>
      </w:r>
      <w:proofErr w:type="spellStart"/>
      <w:r w:rsidRPr="00342B48">
        <w:rPr>
          <w:sz w:val="28"/>
          <w:szCs w:val="28"/>
        </w:rPr>
        <w:t>чреспищеводное</w:t>
      </w:r>
      <w:proofErr w:type="spellEnd"/>
      <w:r w:rsidRPr="00342B48">
        <w:rPr>
          <w:sz w:val="28"/>
          <w:szCs w:val="28"/>
        </w:rPr>
        <w:t xml:space="preserve"> ЭХО-КС и метод </w:t>
      </w:r>
      <w:proofErr w:type="spellStart"/>
      <w:r w:rsidRPr="00342B48">
        <w:rPr>
          <w:sz w:val="28"/>
          <w:szCs w:val="28"/>
        </w:rPr>
        <w:t>электической</w:t>
      </w:r>
      <w:proofErr w:type="spellEnd"/>
      <w:r w:rsidRPr="00342B48">
        <w:rPr>
          <w:sz w:val="28"/>
          <w:szCs w:val="28"/>
        </w:rPr>
        <w:t xml:space="preserve"> </w:t>
      </w:r>
      <w:proofErr w:type="spellStart"/>
      <w:r w:rsidRPr="00342B48">
        <w:rPr>
          <w:sz w:val="28"/>
          <w:szCs w:val="28"/>
        </w:rPr>
        <w:t>кардиоверсии</w:t>
      </w:r>
      <w:proofErr w:type="spellEnd"/>
      <w:r w:rsidRPr="00342B48">
        <w:rPr>
          <w:sz w:val="28"/>
          <w:szCs w:val="28"/>
        </w:rPr>
        <w:t xml:space="preserve"> для больных с нарушениями ритма, внедрение новых диагностических методов: цветовое дуплексное сканирование почечных артерий и проведение </w:t>
      </w:r>
      <w:proofErr w:type="spellStart"/>
      <w:r w:rsidRPr="00342B48">
        <w:rPr>
          <w:sz w:val="28"/>
          <w:szCs w:val="28"/>
        </w:rPr>
        <w:t>фиброгастродуоденоскопии</w:t>
      </w:r>
      <w:proofErr w:type="spellEnd"/>
      <w:r w:rsidRPr="00342B48">
        <w:rPr>
          <w:sz w:val="28"/>
          <w:szCs w:val="28"/>
        </w:rPr>
        <w:t xml:space="preserve"> детям старшего возраста.</w:t>
      </w:r>
      <w:proofErr w:type="gramEnd"/>
    </w:p>
    <w:p w:rsidR="00342B48" w:rsidRPr="00342B48" w:rsidRDefault="00342B48" w:rsidP="00342B48">
      <w:pPr>
        <w:jc w:val="both"/>
        <w:rPr>
          <w:rFonts w:eastAsia="Liberation Serif" w:cs="Liberation Serif"/>
          <w:sz w:val="28"/>
          <w:szCs w:val="28"/>
        </w:rPr>
      </w:pPr>
      <w:r w:rsidRPr="00342B48">
        <w:rPr>
          <w:rFonts w:eastAsia="Liberation Serif" w:cs="Liberation Serif"/>
          <w:sz w:val="28"/>
          <w:szCs w:val="28"/>
        </w:rPr>
        <w:t xml:space="preserve"> </w:t>
      </w:r>
    </w:p>
    <w:p w:rsidR="00C0319A" w:rsidRDefault="00342B48" w:rsidP="00D42F2F">
      <w:pPr>
        <w:rPr>
          <w:rFonts w:eastAsiaTheme="minorHAnsi"/>
          <w:color w:val="000000"/>
          <w:highlight w:val="green"/>
          <w:lang w:eastAsia="en-US"/>
        </w:rPr>
      </w:pPr>
      <w:r>
        <w:rPr>
          <w:rFonts w:eastAsia="Liberation Serif" w:cs="Liberation Serif"/>
        </w:rPr>
        <w:t xml:space="preserve"> </w:t>
      </w:r>
    </w:p>
    <w:p w:rsidR="004062B3" w:rsidRPr="00EA2814" w:rsidRDefault="00F05998" w:rsidP="004062B3">
      <w:pPr>
        <w:tabs>
          <w:tab w:val="left" w:pos="1177"/>
        </w:tabs>
        <w:spacing w:line="360" w:lineRule="auto"/>
        <w:ind w:firstLine="709"/>
        <w:jc w:val="both"/>
        <w:rPr>
          <w:rFonts w:eastAsiaTheme="minorHAnsi"/>
          <w:b/>
          <w:i/>
          <w:color w:val="000000"/>
          <w:sz w:val="28"/>
          <w:szCs w:val="28"/>
          <w:lang w:eastAsia="en-US"/>
        </w:rPr>
      </w:pPr>
      <w:r w:rsidRPr="00EA2814">
        <w:rPr>
          <w:rFonts w:eastAsiaTheme="minorHAnsi"/>
          <w:b/>
          <w:i/>
          <w:color w:val="000000"/>
          <w:sz w:val="28"/>
          <w:szCs w:val="28"/>
          <w:lang w:eastAsia="en-US"/>
        </w:rPr>
        <w:t>1.8.</w:t>
      </w:r>
      <w:r w:rsidR="004062B3" w:rsidRPr="00EA2814">
        <w:rPr>
          <w:rFonts w:eastAsiaTheme="minorHAnsi"/>
          <w:b/>
          <w:i/>
          <w:color w:val="000000"/>
          <w:sz w:val="28"/>
          <w:szCs w:val="28"/>
          <w:lang w:eastAsia="en-US"/>
        </w:rPr>
        <w:t>Демографическая ситуация</w:t>
      </w:r>
    </w:p>
    <w:p w:rsidR="008844F0" w:rsidRDefault="008844F0" w:rsidP="00EC00EA">
      <w:pPr>
        <w:spacing w:line="360" w:lineRule="auto"/>
        <w:ind w:firstLine="708"/>
        <w:jc w:val="both"/>
        <w:rPr>
          <w:sz w:val="28"/>
          <w:szCs w:val="28"/>
        </w:rPr>
      </w:pPr>
      <w:r>
        <w:rPr>
          <w:sz w:val="28"/>
          <w:szCs w:val="28"/>
        </w:rPr>
        <w:t>Численность постоянного населения Ельниковского муниципального района на 01.01.201</w:t>
      </w:r>
      <w:r w:rsidRPr="008844F0">
        <w:rPr>
          <w:sz w:val="28"/>
          <w:szCs w:val="28"/>
        </w:rPr>
        <w:t>8</w:t>
      </w:r>
      <w:r>
        <w:rPr>
          <w:sz w:val="28"/>
          <w:szCs w:val="28"/>
        </w:rPr>
        <w:t xml:space="preserve"> года составила </w:t>
      </w:r>
      <w:r w:rsidRPr="008844F0">
        <w:rPr>
          <w:sz w:val="28"/>
          <w:szCs w:val="28"/>
        </w:rPr>
        <w:t>9754</w:t>
      </w:r>
      <w:r>
        <w:rPr>
          <w:sz w:val="28"/>
          <w:szCs w:val="28"/>
        </w:rPr>
        <w:t>человек</w:t>
      </w:r>
      <w:r w:rsidRPr="008844F0">
        <w:rPr>
          <w:sz w:val="28"/>
          <w:szCs w:val="28"/>
        </w:rPr>
        <w:t>.</w:t>
      </w:r>
      <w:r w:rsidRPr="008844F0">
        <w:rPr>
          <w:sz w:val="28"/>
          <w:szCs w:val="28"/>
          <w:shd w:val="clear" w:color="auto" w:fill="FFFFFF"/>
        </w:rPr>
        <w:t xml:space="preserve"> Плотность населения  составляет 9,2 чел./км</w:t>
      </w:r>
      <w:proofErr w:type="gramStart"/>
      <w:r w:rsidRPr="008844F0">
        <w:rPr>
          <w:sz w:val="28"/>
          <w:szCs w:val="28"/>
          <w:shd w:val="clear" w:color="auto" w:fill="FFFFFF"/>
          <w:vertAlign w:val="superscript"/>
        </w:rPr>
        <w:t>2</w:t>
      </w:r>
      <w:proofErr w:type="gramEnd"/>
      <w:r w:rsidRPr="008844F0">
        <w:rPr>
          <w:sz w:val="28"/>
          <w:szCs w:val="28"/>
          <w:shd w:val="clear" w:color="auto" w:fill="FFFFFF"/>
        </w:rPr>
        <w:t>.</w:t>
      </w:r>
    </w:p>
    <w:p w:rsidR="008844F0" w:rsidRDefault="008844F0" w:rsidP="00EC00EA">
      <w:pPr>
        <w:spacing w:line="360" w:lineRule="auto"/>
        <w:jc w:val="both"/>
        <w:rPr>
          <w:sz w:val="28"/>
          <w:szCs w:val="28"/>
        </w:rPr>
      </w:pPr>
      <w:r>
        <w:rPr>
          <w:sz w:val="28"/>
          <w:szCs w:val="28"/>
        </w:rPr>
        <w:t xml:space="preserve">     По численности жителей </w:t>
      </w:r>
      <w:proofErr w:type="spellStart"/>
      <w:r>
        <w:rPr>
          <w:sz w:val="28"/>
          <w:szCs w:val="28"/>
        </w:rPr>
        <w:t>Ельниковский</w:t>
      </w:r>
      <w:proofErr w:type="spellEnd"/>
      <w:r>
        <w:rPr>
          <w:sz w:val="28"/>
          <w:szCs w:val="28"/>
        </w:rPr>
        <w:t xml:space="preserve"> район является 20 среди 23 муниципальных районов и городского округа Саранск Республики Мордовия</w:t>
      </w:r>
      <w:r w:rsidRPr="0011506D">
        <w:rPr>
          <w:sz w:val="28"/>
          <w:szCs w:val="28"/>
          <w:highlight w:val="yellow"/>
          <w:shd w:val="clear" w:color="auto" w:fill="FFFFFF"/>
        </w:rPr>
        <w:t xml:space="preserve">  </w:t>
      </w:r>
    </w:p>
    <w:p w:rsidR="008844F0" w:rsidRDefault="008844F0" w:rsidP="008844F0">
      <w:pPr>
        <w:jc w:val="center"/>
        <w:rPr>
          <w:b/>
          <w:i/>
          <w:sz w:val="28"/>
          <w:szCs w:val="28"/>
        </w:rPr>
      </w:pPr>
      <w:r>
        <w:rPr>
          <w:b/>
          <w:i/>
          <w:sz w:val="28"/>
          <w:szCs w:val="28"/>
        </w:rPr>
        <w:t>Характеристика демографии и миграции</w:t>
      </w:r>
      <w:r w:rsidR="009F4FF5">
        <w:rPr>
          <w:b/>
          <w:i/>
          <w:sz w:val="28"/>
          <w:szCs w:val="28"/>
        </w:rPr>
        <w:t xml:space="preserve"> (Таблица</w:t>
      </w:r>
      <w:proofErr w:type="gramStart"/>
      <w:r w:rsidR="009F4FF5">
        <w:rPr>
          <w:b/>
          <w:i/>
          <w:sz w:val="28"/>
          <w:szCs w:val="28"/>
        </w:rPr>
        <w:t>9</w:t>
      </w:r>
      <w:proofErr w:type="gramEnd"/>
      <w:r w:rsidR="009F4FF5">
        <w:rPr>
          <w:b/>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1275"/>
        <w:gridCol w:w="1276"/>
        <w:gridCol w:w="1134"/>
        <w:gridCol w:w="816"/>
      </w:tblGrid>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2015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2016</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2017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2018</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Расселение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b/>
                <w:sz w:val="28"/>
                <w:szCs w:val="28"/>
                <w:lang w:eastAsia="en-US"/>
              </w:rPr>
            </w:pPr>
            <w:r>
              <w:rPr>
                <w:b/>
                <w:sz w:val="26"/>
                <w:szCs w:val="26"/>
              </w:rPr>
              <w:t>Численность населения</w:t>
            </w:r>
            <w:r>
              <w:rPr>
                <w:b/>
                <w:sz w:val="28"/>
                <w:szCs w:val="28"/>
              </w:rPr>
              <w:t xml:space="preserve"> </w:t>
            </w:r>
            <w:r>
              <w:rPr>
                <w:b/>
              </w:rPr>
              <w:t>(на начало года)</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10545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10272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10027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9754</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lastRenderedPageBreak/>
              <w:t>Возрастная структура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Численность населения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моложе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1454</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1390</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1340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1305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 в трудоспособном </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6182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5784</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5525</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5407</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старше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3036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3098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3162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3180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Число детей в возрасте:</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0-6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622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582</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543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520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7-15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832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808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797</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785</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16-17 лет</w:t>
            </w:r>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195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180</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175</w:t>
            </w:r>
          </w:p>
        </w:tc>
      </w:tr>
      <w:tr w:rsidR="008844F0" w:rsidTr="008844F0">
        <w:tc>
          <w:tcPr>
            <w:tcW w:w="9571" w:type="dxa"/>
            <w:gridSpan w:val="5"/>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i/>
                <w:sz w:val="28"/>
                <w:szCs w:val="28"/>
                <w:lang w:eastAsia="en-US"/>
              </w:rPr>
            </w:pPr>
            <w:r>
              <w:rPr>
                <w:i/>
                <w:sz w:val="28"/>
                <w:szCs w:val="28"/>
              </w:rPr>
              <w:t>Движение населения, чел.</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родившихся</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86</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61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умерших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211</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188</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178</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171</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естественный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-125</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-103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-144</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-110</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Миграция:</w:t>
            </w:r>
          </w:p>
        </w:tc>
        <w:tc>
          <w:tcPr>
            <w:tcW w:w="1275"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c>
          <w:tcPr>
            <w:tcW w:w="816" w:type="dxa"/>
            <w:tcBorders>
              <w:top w:val="single" w:sz="4" w:space="0" w:color="auto"/>
              <w:left w:val="single" w:sz="4" w:space="0" w:color="auto"/>
              <w:bottom w:val="single" w:sz="4" w:space="0" w:color="auto"/>
              <w:right w:val="single" w:sz="4" w:space="0" w:color="auto"/>
            </w:tcBorders>
          </w:tcPr>
          <w:p w:rsidR="008844F0" w:rsidRDefault="008844F0">
            <w:pPr>
              <w:spacing w:after="160" w:line="256" w:lineRule="auto"/>
              <w:jc w:val="center"/>
              <w:rPr>
                <w:sz w:val="28"/>
                <w:szCs w:val="28"/>
                <w:lang w:eastAsia="en-US"/>
              </w:rPr>
            </w:pP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прибывших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239</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291</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261</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236</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rPr>
                <w:sz w:val="28"/>
                <w:szCs w:val="28"/>
                <w:lang w:eastAsia="en-US"/>
              </w:rPr>
            </w:pPr>
            <w:r>
              <w:rPr>
                <w:sz w:val="28"/>
                <w:szCs w:val="28"/>
              </w:rPr>
              <w:t xml:space="preserve">число </w:t>
            </w:r>
            <w:proofErr w:type="gramStart"/>
            <w:r>
              <w:rPr>
                <w:sz w:val="28"/>
                <w:szCs w:val="28"/>
              </w:rPr>
              <w:t>выбывших</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392</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453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393</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398</w:t>
            </w:r>
          </w:p>
        </w:tc>
      </w:tr>
      <w:tr w:rsidR="008844F0" w:rsidTr="008844F0">
        <w:tc>
          <w:tcPr>
            <w:tcW w:w="5070"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both"/>
              <w:rPr>
                <w:sz w:val="28"/>
                <w:szCs w:val="28"/>
                <w:lang w:eastAsia="en-US"/>
              </w:rPr>
            </w:pPr>
            <w:r>
              <w:rPr>
                <w:sz w:val="28"/>
                <w:szCs w:val="28"/>
              </w:rPr>
              <w:t>миграционный прирост (убыль) населения</w:t>
            </w:r>
            <w:proofErr w:type="gramStart"/>
            <w:r>
              <w:rPr>
                <w:sz w:val="28"/>
                <w:szCs w:val="28"/>
              </w:rPr>
              <w:t xml:space="preserve"> (+,-)</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-153</w:t>
            </w:r>
          </w:p>
        </w:tc>
        <w:tc>
          <w:tcPr>
            <w:tcW w:w="127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-163</w:t>
            </w:r>
          </w:p>
        </w:tc>
        <w:tc>
          <w:tcPr>
            <w:tcW w:w="1134"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-132</w:t>
            </w:r>
          </w:p>
        </w:tc>
        <w:tc>
          <w:tcPr>
            <w:tcW w:w="816" w:type="dxa"/>
            <w:tcBorders>
              <w:top w:val="single" w:sz="4" w:space="0" w:color="auto"/>
              <w:left w:val="single" w:sz="4" w:space="0" w:color="auto"/>
              <w:bottom w:val="single" w:sz="4" w:space="0" w:color="auto"/>
              <w:right w:val="single" w:sz="4" w:space="0" w:color="auto"/>
            </w:tcBorders>
            <w:hideMark/>
          </w:tcPr>
          <w:p w:rsidR="008844F0" w:rsidRDefault="008844F0">
            <w:pPr>
              <w:spacing w:after="160" w:line="256" w:lineRule="auto"/>
              <w:jc w:val="center"/>
              <w:rPr>
                <w:sz w:val="28"/>
                <w:szCs w:val="28"/>
                <w:lang w:eastAsia="en-US"/>
              </w:rPr>
            </w:pPr>
            <w:r>
              <w:rPr>
                <w:sz w:val="28"/>
                <w:szCs w:val="28"/>
              </w:rPr>
              <w:t>-162</w:t>
            </w:r>
          </w:p>
        </w:tc>
      </w:tr>
    </w:tbl>
    <w:p w:rsidR="008844F0" w:rsidRDefault="008844F0" w:rsidP="00EC00EA">
      <w:pPr>
        <w:spacing w:line="360" w:lineRule="auto"/>
        <w:jc w:val="both"/>
        <w:rPr>
          <w:sz w:val="28"/>
          <w:szCs w:val="28"/>
        </w:rPr>
      </w:pPr>
      <w:r>
        <w:rPr>
          <w:sz w:val="28"/>
          <w:szCs w:val="28"/>
        </w:rPr>
        <w:t xml:space="preserve">      В целом по </w:t>
      </w:r>
      <w:proofErr w:type="spellStart"/>
      <w:r>
        <w:rPr>
          <w:sz w:val="28"/>
          <w:szCs w:val="28"/>
        </w:rPr>
        <w:t>Ельниковскому</w:t>
      </w:r>
      <w:proofErr w:type="spellEnd"/>
      <w:r>
        <w:rPr>
          <w:sz w:val="28"/>
          <w:szCs w:val="28"/>
        </w:rPr>
        <w:t xml:space="preserve">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численность населения Ельниковского муниципального района будет снижаться.</w:t>
      </w:r>
    </w:p>
    <w:p w:rsidR="008844F0" w:rsidRDefault="008844F0" w:rsidP="00EC00EA">
      <w:pPr>
        <w:spacing w:line="360" w:lineRule="auto"/>
        <w:jc w:val="both"/>
        <w:rPr>
          <w:sz w:val="28"/>
          <w:szCs w:val="28"/>
        </w:rPr>
      </w:pPr>
      <w:r>
        <w:rPr>
          <w:sz w:val="28"/>
          <w:szCs w:val="28"/>
        </w:rPr>
        <w:t xml:space="preserve">      За период с 2015 года по 201</w:t>
      </w:r>
      <w:r w:rsidRPr="008844F0">
        <w:rPr>
          <w:sz w:val="28"/>
          <w:szCs w:val="28"/>
        </w:rPr>
        <w:t>8</w:t>
      </w:r>
      <w:r>
        <w:rPr>
          <w:sz w:val="28"/>
          <w:szCs w:val="28"/>
        </w:rPr>
        <w:t xml:space="preserve"> годы общая численность населения Ельниковского муниципального района сократилась на </w:t>
      </w:r>
      <w:r w:rsidRPr="008844F0">
        <w:rPr>
          <w:sz w:val="28"/>
          <w:szCs w:val="28"/>
        </w:rPr>
        <w:t>791</w:t>
      </w:r>
      <w:r>
        <w:rPr>
          <w:sz w:val="28"/>
          <w:szCs w:val="28"/>
        </w:rPr>
        <w:t xml:space="preserve">человек.  </w:t>
      </w:r>
    </w:p>
    <w:p w:rsidR="008844F0" w:rsidRDefault="008844F0" w:rsidP="00EC00EA">
      <w:pPr>
        <w:spacing w:line="360" w:lineRule="auto"/>
        <w:jc w:val="both"/>
        <w:rPr>
          <w:sz w:val="28"/>
          <w:szCs w:val="28"/>
        </w:rPr>
      </w:pPr>
      <w:r>
        <w:rPr>
          <w:sz w:val="28"/>
          <w:szCs w:val="28"/>
        </w:rPr>
        <w:lastRenderedPageBreak/>
        <w:t xml:space="preserve">       Снижение общей численности объясняется как естественной убылью населения, так и ростом миграционной убыли. </w:t>
      </w:r>
      <w:proofErr w:type="spellStart"/>
      <w:r>
        <w:rPr>
          <w:sz w:val="28"/>
          <w:szCs w:val="28"/>
        </w:rPr>
        <w:t>Депопуляция</w:t>
      </w:r>
      <w:proofErr w:type="spellEnd"/>
      <w:r>
        <w:rPr>
          <w:sz w:val="28"/>
          <w:szCs w:val="28"/>
        </w:rPr>
        <w:t xml:space="preserve"> сопровождается старением населения, сокращением продолжительности жизни граждан.</w:t>
      </w:r>
    </w:p>
    <w:p w:rsidR="008844F0" w:rsidRDefault="008844F0" w:rsidP="00EC00EA">
      <w:pPr>
        <w:spacing w:line="360" w:lineRule="auto"/>
        <w:jc w:val="both"/>
        <w:rPr>
          <w:sz w:val="28"/>
          <w:szCs w:val="28"/>
        </w:rPr>
      </w:pPr>
      <w:r>
        <w:rPr>
          <w:sz w:val="28"/>
          <w:szCs w:val="28"/>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B56E14" w:rsidRPr="002475CC" w:rsidRDefault="008844F0" w:rsidP="00EC00EA">
      <w:pPr>
        <w:spacing w:line="360" w:lineRule="auto"/>
        <w:jc w:val="both"/>
        <w:rPr>
          <w:sz w:val="28"/>
          <w:szCs w:val="28"/>
        </w:rPr>
      </w:pPr>
      <w:r>
        <w:rPr>
          <w:sz w:val="28"/>
          <w:szCs w:val="28"/>
        </w:rPr>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261 человек, а число выбывших 393 человек. </w:t>
      </w:r>
    </w:p>
    <w:p w:rsidR="008844F0" w:rsidRDefault="00B56E14" w:rsidP="00EC00EA">
      <w:pPr>
        <w:spacing w:line="360" w:lineRule="auto"/>
        <w:ind w:firstLine="567"/>
        <w:jc w:val="both"/>
        <w:rPr>
          <w:sz w:val="28"/>
          <w:szCs w:val="28"/>
        </w:rPr>
      </w:pPr>
      <w:r w:rsidRPr="00B56E14">
        <w:rPr>
          <w:sz w:val="28"/>
          <w:szCs w:val="28"/>
          <w:shd w:val="clear" w:color="auto" w:fill="FFFFFF"/>
        </w:rPr>
        <w:t xml:space="preserve">К основным демографическим проблемам можно отнести устойчивую </w:t>
      </w:r>
      <w:proofErr w:type="spellStart"/>
      <w:r w:rsidRPr="00B56E14">
        <w:rPr>
          <w:sz w:val="28"/>
          <w:szCs w:val="28"/>
          <w:shd w:val="clear" w:color="auto" w:fill="FFFFFF"/>
        </w:rPr>
        <w:t>депопуляцию</w:t>
      </w:r>
      <w:proofErr w:type="spellEnd"/>
      <w:r w:rsidRPr="00B56E14">
        <w:rPr>
          <w:sz w:val="28"/>
          <w:szCs w:val="28"/>
          <w:shd w:val="clear" w:color="auto" w:fill="FFFFFF"/>
        </w:rPr>
        <w:t xml:space="preserve"> населения района, </w:t>
      </w:r>
      <w:proofErr w:type="gramStart"/>
      <w:r w:rsidRPr="00B56E14">
        <w:rPr>
          <w:sz w:val="28"/>
          <w:szCs w:val="28"/>
          <w:shd w:val="clear" w:color="auto" w:fill="FFFFFF"/>
        </w:rPr>
        <w:t>которая</w:t>
      </w:r>
      <w:proofErr w:type="gramEnd"/>
      <w:r w:rsidRPr="00B56E14">
        <w:rPr>
          <w:sz w:val="28"/>
          <w:szCs w:val="28"/>
          <w:shd w:val="clear" w:color="auto" w:fill="FFFFFF"/>
        </w:rPr>
        <w:t xml:space="preserve">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тенденцию старения</w:t>
      </w:r>
      <w:r>
        <w:rPr>
          <w:sz w:val="28"/>
          <w:szCs w:val="28"/>
          <w:shd w:val="clear" w:color="auto" w:fill="FFFFFF"/>
        </w:rPr>
        <w:t>.</w:t>
      </w:r>
      <w:r w:rsidRPr="00B56E14">
        <w:rPr>
          <w:sz w:val="28"/>
          <w:szCs w:val="28"/>
          <w:shd w:val="clear" w:color="auto" w:fill="FFFFFF"/>
        </w:rPr>
        <w:t xml:space="preserve"> </w:t>
      </w:r>
    </w:p>
    <w:p w:rsidR="002475CC" w:rsidRPr="005E466D" w:rsidRDefault="002475CC" w:rsidP="002475CC">
      <w:pPr>
        <w:tabs>
          <w:tab w:val="left" w:pos="1177"/>
        </w:tabs>
        <w:spacing w:line="360" w:lineRule="auto"/>
        <w:ind w:firstLine="709"/>
        <w:jc w:val="both"/>
        <w:rPr>
          <w:rFonts w:eastAsiaTheme="minorHAnsi"/>
          <w:b/>
          <w:color w:val="000000"/>
          <w:lang w:eastAsia="en-US"/>
        </w:rPr>
      </w:pPr>
    </w:p>
    <w:p w:rsidR="002475CC" w:rsidRPr="009F4FF5" w:rsidRDefault="002475CC" w:rsidP="002475CC">
      <w:pPr>
        <w:tabs>
          <w:tab w:val="left" w:pos="1177"/>
        </w:tabs>
        <w:spacing w:line="360" w:lineRule="auto"/>
        <w:ind w:firstLine="709"/>
        <w:jc w:val="both"/>
        <w:rPr>
          <w:rFonts w:eastAsiaTheme="minorHAnsi"/>
          <w:b/>
          <w:i/>
          <w:color w:val="000000"/>
          <w:lang w:eastAsia="en-US"/>
        </w:rPr>
      </w:pPr>
      <w:r w:rsidRPr="009F4FF5">
        <w:rPr>
          <w:rFonts w:eastAsiaTheme="minorHAnsi"/>
          <w:b/>
          <w:i/>
          <w:color w:val="000000"/>
          <w:lang w:eastAsia="en-US"/>
        </w:rPr>
        <w:t>1.</w:t>
      </w:r>
      <w:r w:rsidR="00F05998" w:rsidRPr="009F4FF5">
        <w:rPr>
          <w:rFonts w:eastAsiaTheme="minorHAnsi"/>
          <w:b/>
          <w:i/>
          <w:color w:val="000000"/>
          <w:lang w:eastAsia="en-US"/>
        </w:rPr>
        <w:t>9</w:t>
      </w:r>
      <w:r w:rsidRPr="009F4FF5">
        <w:rPr>
          <w:rFonts w:eastAsiaTheme="minorHAnsi"/>
          <w:b/>
          <w:i/>
          <w:color w:val="000000"/>
          <w:lang w:eastAsia="en-US"/>
        </w:rPr>
        <w:t xml:space="preserve">.Труд и занятость </w:t>
      </w:r>
    </w:p>
    <w:p w:rsidR="002475CC" w:rsidRDefault="002475CC" w:rsidP="002475CC">
      <w:pPr>
        <w:spacing w:before="120" w:line="360" w:lineRule="auto"/>
        <w:ind w:firstLine="567"/>
        <w:jc w:val="both"/>
        <w:rPr>
          <w:sz w:val="28"/>
          <w:szCs w:val="28"/>
        </w:rPr>
      </w:pPr>
      <w:r w:rsidRPr="009C3C43">
        <w:rPr>
          <w:sz w:val="28"/>
          <w:szCs w:val="28"/>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B010CF" w:rsidRPr="009F4FF5" w:rsidRDefault="005E466D" w:rsidP="002475CC">
      <w:pPr>
        <w:spacing w:before="120" w:line="360" w:lineRule="auto"/>
        <w:ind w:firstLine="567"/>
        <w:jc w:val="both"/>
        <w:rPr>
          <w:b/>
          <w:sz w:val="28"/>
          <w:szCs w:val="28"/>
        </w:rPr>
      </w:pPr>
      <w:r w:rsidRPr="009F4FF5">
        <w:rPr>
          <w:b/>
          <w:sz w:val="28"/>
          <w:szCs w:val="28"/>
        </w:rPr>
        <w:t>Характеристика занятости населения</w:t>
      </w:r>
      <w:r w:rsidR="009F4FF5" w:rsidRPr="009F4FF5">
        <w:rPr>
          <w:b/>
          <w:sz w:val="28"/>
          <w:szCs w:val="28"/>
        </w:rPr>
        <w:t xml:space="preserve"> (Таблица 10).</w:t>
      </w:r>
    </w:p>
    <w:tbl>
      <w:tblPr>
        <w:tblW w:w="0" w:type="auto"/>
        <w:tblLayout w:type="fixed"/>
        <w:tblCellMar>
          <w:left w:w="30" w:type="dxa"/>
          <w:right w:w="30" w:type="dxa"/>
        </w:tblCellMar>
        <w:tblLook w:val="0000"/>
      </w:tblPr>
      <w:tblGrid>
        <w:gridCol w:w="3622"/>
        <w:gridCol w:w="1576"/>
        <w:gridCol w:w="1069"/>
        <w:gridCol w:w="993"/>
        <w:gridCol w:w="1134"/>
        <w:gridCol w:w="992"/>
      </w:tblGrid>
      <w:tr w:rsidR="00B010CF" w:rsidRPr="00B010CF" w:rsidTr="00B010CF">
        <w:trPr>
          <w:trHeight w:val="912"/>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autoSpaceDE w:val="0"/>
              <w:autoSpaceDN w:val="0"/>
              <w:adjustRightInd w:val="0"/>
              <w:rPr>
                <w:rFonts w:eastAsiaTheme="minorHAnsi"/>
                <w:b/>
                <w:color w:val="000000"/>
                <w:lang w:val="en-US" w:eastAsia="en-US"/>
              </w:rPr>
            </w:pPr>
          </w:p>
          <w:p w:rsidR="00B010CF" w:rsidRPr="00B010CF" w:rsidRDefault="00B010CF" w:rsidP="00517BB8">
            <w:pPr>
              <w:autoSpaceDE w:val="0"/>
              <w:autoSpaceDN w:val="0"/>
              <w:adjustRightInd w:val="0"/>
              <w:rPr>
                <w:rFonts w:eastAsiaTheme="minorHAnsi"/>
                <w:b/>
                <w:color w:val="000000"/>
                <w:lang w:val="en-US" w:eastAsia="en-US"/>
              </w:rPr>
            </w:pPr>
            <w:r w:rsidRPr="00B010CF">
              <w:rPr>
                <w:rFonts w:eastAsiaTheme="minorHAnsi"/>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517BB8">
            <w:pPr>
              <w:autoSpaceDE w:val="0"/>
              <w:autoSpaceDN w:val="0"/>
              <w:adjustRightInd w:val="0"/>
              <w:jc w:val="center"/>
              <w:rPr>
                <w:rFonts w:eastAsiaTheme="minorHAnsi"/>
                <w:b/>
                <w:color w:val="000000"/>
                <w:lang w:eastAsia="en-US"/>
              </w:rPr>
            </w:pPr>
            <w:r w:rsidRPr="00B010CF">
              <w:rPr>
                <w:rFonts w:eastAsiaTheme="minorHAnsi"/>
                <w:b/>
                <w:color w:val="000000"/>
                <w:lang w:eastAsia="en-US"/>
              </w:rPr>
              <w:t xml:space="preserve">Ед. </w:t>
            </w:r>
            <w:proofErr w:type="spellStart"/>
            <w:r w:rsidRPr="00B010CF">
              <w:rPr>
                <w:rFonts w:eastAsiaTheme="minorHAnsi"/>
                <w:b/>
                <w:color w:val="000000"/>
                <w:lang w:eastAsia="en-US"/>
              </w:rPr>
              <w:t>изм</w:t>
            </w:r>
            <w:proofErr w:type="spellEnd"/>
            <w:proofErr w:type="gramStart"/>
            <w:r w:rsidRPr="00B010CF">
              <w:rPr>
                <w:rFonts w:eastAsiaTheme="minorHAnsi"/>
                <w:b/>
                <w:color w:val="000000"/>
                <w:lang w:eastAsia="en-US"/>
              </w:rPr>
              <w:t>..</w:t>
            </w:r>
            <w:proofErr w:type="gramEnd"/>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autoSpaceDE w:val="0"/>
              <w:autoSpaceDN w:val="0"/>
              <w:adjustRightInd w:val="0"/>
              <w:jc w:val="center"/>
              <w:rPr>
                <w:rFonts w:eastAsiaTheme="minorHAnsi"/>
                <w:b/>
                <w:color w:val="000000"/>
                <w:lang w:val="en-US" w:eastAsia="en-US"/>
              </w:rPr>
            </w:pPr>
          </w:p>
          <w:p w:rsidR="00B010CF" w:rsidRPr="00B010CF" w:rsidRDefault="00B010CF" w:rsidP="00517BB8">
            <w:pPr>
              <w:autoSpaceDE w:val="0"/>
              <w:autoSpaceDN w:val="0"/>
              <w:adjustRightInd w:val="0"/>
              <w:jc w:val="center"/>
              <w:rPr>
                <w:rFonts w:eastAsiaTheme="minorHAnsi"/>
                <w:b/>
                <w:color w:val="000000"/>
                <w:lang w:eastAsia="en-US"/>
              </w:rPr>
            </w:pPr>
            <w:r w:rsidRPr="00B010CF">
              <w:rPr>
                <w:rFonts w:eastAsiaTheme="minorHAnsi"/>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517BB8">
            <w:pPr>
              <w:rPr>
                <w:rFonts w:eastAsiaTheme="minorHAnsi"/>
                <w:b/>
                <w:color w:val="000000"/>
                <w:lang w:val="en-US" w:eastAsia="en-US"/>
              </w:rPr>
            </w:pPr>
          </w:p>
          <w:p w:rsidR="00B010CF" w:rsidRPr="00B010CF" w:rsidRDefault="00B010CF" w:rsidP="00517BB8">
            <w:pPr>
              <w:rPr>
                <w:b/>
              </w:rPr>
            </w:pPr>
            <w:r w:rsidRPr="00B010CF">
              <w:rPr>
                <w:rFonts w:eastAsiaTheme="minorHAnsi"/>
                <w:b/>
                <w:color w:val="000000"/>
                <w:lang w:eastAsia="en-US"/>
              </w:rPr>
              <w:t>2018 г.</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6377</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6183</w:t>
            </w:r>
          </w:p>
        </w:tc>
        <w:tc>
          <w:tcPr>
            <w:tcW w:w="99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rPr>
                <w:rFonts w:eastAsiaTheme="minorHAnsi"/>
                <w:color w:val="000000"/>
                <w:lang w:eastAsia="en-US"/>
              </w:rPr>
            </w:pPr>
            <w:r w:rsidRPr="00B010CF">
              <w:rPr>
                <w:rFonts w:eastAsiaTheme="minorHAnsi"/>
                <w:color w:val="000000"/>
                <w:lang w:eastAsia="en-US"/>
              </w:rPr>
              <w:t>6061</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62</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63</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 xml:space="preserve">Среднегодовая численность </w:t>
            </w:r>
            <w:proofErr w:type="gramStart"/>
            <w:r w:rsidRPr="00B010CF">
              <w:rPr>
                <w:rFonts w:eastAsiaTheme="minorHAnsi"/>
                <w:color w:val="000000"/>
                <w:lang w:eastAsia="en-US"/>
              </w:rPr>
              <w:t>занятых</w:t>
            </w:r>
            <w:proofErr w:type="gramEnd"/>
            <w:r w:rsidRPr="00B010CF">
              <w:rPr>
                <w:rFonts w:eastAsiaTheme="minorHAnsi"/>
                <w:color w:val="000000"/>
                <w:lang w:eastAsia="en-US"/>
              </w:rPr>
              <w:t xml:space="preserve">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2430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2179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2247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2259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1380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1319</w:t>
            </w:r>
          </w:p>
        </w:tc>
      </w:tr>
      <w:tr w:rsidR="00B010CF" w:rsidRPr="00B010CF" w:rsidTr="00B010CF">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65</w:t>
            </w:r>
          </w:p>
        </w:tc>
      </w:tr>
      <w:tr w:rsidR="00B010CF" w:rsidRPr="00B010CF" w:rsidTr="00B010CF">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rPr>
                <w:rFonts w:eastAsiaTheme="minorHAnsi"/>
                <w:color w:val="000000"/>
                <w:lang w:eastAsia="en-US"/>
              </w:rPr>
            </w:pPr>
            <w:r w:rsidRPr="00B010CF">
              <w:rPr>
                <w:rFonts w:eastAsiaTheme="minorHAnsi"/>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autoSpaceDE w:val="0"/>
              <w:autoSpaceDN w:val="0"/>
              <w:adjustRightInd w:val="0"/>
              <w:jc w:val="center"/>
              <w:rPr>
                <w:rFonts w:eastAsiaTheme="minorHAnsi"/>
                <w:color w:val="000000"/>
                <w:lang w:eastAsia="en-US"/>
              </w:rPr>
            </w:pPr>
            <w:r w:rsidRPr="00B010CF">
              <w:rPr>
                <w:rFonts w:eastAsiaTheme="minorHAnsi"/>
                <w:color w:val="000000"/>
                <w:lang w:eastAsia="en-US"/>
              </w:rPr>
              <w:t>1,3</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010CF" w:rsidRPr="00B010CF" w:rsidRDefault="00B010CF" w:rsidP="00B010CF">
            <w:pPr>
              <w:rPr>
                <w:rFonts w:eastAsiaTheme="minorHAnsi"/>
                <w:color w:val="000000"/>
                <w:lang w:eastAsia="en-US"/>
              </w:rPr>
            </w:pPr>
            <w:r w:rsidRPr="00B010CF">
              <w:rPr>
                <w:rFonts w:eastAsiaTheme="minorHAnsi"/>
                <w:color w:val="000000"/>
                <w:lang w:eastAsia="en-US"/>
              </w:rPr>
              <w:t>1</w:t>
            </w:r>
          </w:p>
        </w:tc>
      </w:tr>
    </w:tbl>
    <w:p w:rsidR="00B010CF" w:rsidRDefault="00B010CF" w:rsidP="00D35F67">
      <w:pPr>
        <w:spacing w:line="360" w:lineRule="auto"/>
        <w:ind w:firstLine="567"/>
        <w:jc w:val="both"/>
        <w:rPr>
          <w:sz w:val="28"/>
          <w:szCs w:val="28"/>
          <w:lang w:val="en-US"/>
        </w:rPr>
      </w:pPr>
    </w:p>
    <w:p w:rsidR="002475CC" w:rsidRPr="008D0944" w:rsidRDefault="002475CC" w:rsidP="00D35F67">
      <w:pPr>
        <w:spacing w:line="360" w:lineRule="auto"/>
        <w:ind w:firstLine="567"/>
        <w:jc w:val="both"/>
        <w:rPr>
          <w:sz w:val="28"/>
          <w:szCs w:val="28"/>
        </w:rPr>
      </w:pPr>
      <w:r w:rsidRPr="000C29A7">
        <w:rPr>
          <w:sz w:val="28"/>
          <w:szCs w:val="28"/>
        </w:rPr>
        <w:t xml:space="preserve">Уровень регистрируемой безработицы в </w:t>
      </w:r>
      <w:proofErr w:type="spellStart"/>
      <w:r w:rsidRPr="000C29A7">
        <w:rPr>
          <w:sz w:val="28"/>
          <w:szCs w:val="28"/>
        </w:rPr>
        <w:t>Ельниковском</w:t>
      </w:r>
      <w:proofErr w:type="spellEnd"/>
      <w:r w:rsidRPr="000C29A7">
        <w:rPr>
          <w:sz w:val="28"/>
          <w:szCs w:val="28"/>
        </w:rPr>
        <w:t xml:space="preserve"> муниципаль</w:t>
      </w:r>
      <w:r>
        <w:rPr>
          <w:sz w:val="28"/>
          <w:szCs w:val="28"/>
        </w:rPr>
        <w:t>ном районе снизился по сравнению с 2015 годом на 0,3 % и составил 1,0%.</w:t>
      </w:r>
    </w:p>
    <w:p w:rsidR="002475CC" w:rsidRPr="008D0944" w:rsidRDefault="002475CC" w:rsidP="00D35F67">
      <w:pPr>
        <w:tabs>
          <w:tab w:val="left" w:pos="1080"/>
        </w:tabs>
        <w:spacing w:line="360" w:lineRule="auto"/>
        <w:ind w:firstLine="567"/>
        <w:jc w:val="both"/>
        <w:rPr>
          <w:b/>
          <w:sz w:val="28"/>
          <w:szCs w:val="28"/>
        </w:rPr>
      </w:pPr>
      <w:r w:rsidRPr="008D0944">
        <w:rPr>
          <w:sz w:val="28"/>
          <w:szCs w:val="28"/>
        </w:rPr>
        <w:t xml:space="preserve">Основной проблемой в сфере занятости является наличие дисбаланса спроса и предложения на рынке труда за счет несоответствия </w:t>
      </w:r>
      <w:r w:rsidRPr="008D0944">
        <w:rPr>
          <w:bCs/>
          <w:sz w:val="28"/>
          <w:szCs w:val="28"/>
        </w:rPr>
        <w:t xml:space="preserve">кадровым потребностям отдельных работодателей </w:t>
      </w:r>
      <w:r>
        <w:rPr>
          <w:bCs/>
          <w:sz w:val="28"/>
          <w:szCs w:val="28"/>
        </w:rPr>
        <w:t xml:space="preserve">и </w:t>
      </w:r>
      <w:r w:rsidRPr="008D0944">
        <w:rPr>
          <w:bCs/>
          <w:sz w:val="28"/>
          <w:szCs w:val="28"/>
        </w:rPr>
        <w:t>профессиональн</w:t>
      </w:r>
      <w:r>
        <w:rPr>
          <w:bCs/>
          <w:sz w:val="28"/>
          <w:szCs w:val="28"/>
        </w:rPr>
        <w:t>о</w:t>
      </w:r>
      <w:r w:rsidRPr="008D0944">
        <w:rPr>
          <w:bCs/>
          <w:sz w:val="28"/>
          <w:szCs w:val="28"/>
        </w:rPr>
        <w:t>го состава безработных</w:t>
      </w:r>
      <w:r>
        <w:rPr>
          <w:bCs/>
          <w:sz w:val="28"/>
          <w:szCs w:val="28"/>
        </w:rPr>
        <w:t>.</w:t>
      </w:r>
    </w:p>
    <w:p w:rsidR="002475CC" w:rsidRPr="008D0944" w:rsidRDefault="002475CC" w:rsidP="00D35F67">
      <w:pPr>
        <w:tabs>
          <w:tab w:val="left" w:pos="0"/>
        </w:tabs>
        <w:spacing w:line="360" w:lineRule="auto"/>
        <w:ind w:firstLine="567"/>
        <w:jc w:val="both"/>
        <w:rPr>
          <w:bCs/>
          <w:sz w:val="28"/>
          <w:szCs w:val="28"/>
        </w:rPr>
      </w:pPr>
      <w:r w:rsidRPr="008D0944">
        <w:rPr>
          <w:bCs/>
          <w:sz w:val="28"/>
          <w:szCs w:val="28"/>
        </w:rPr>
        <w:t xml:space="preserve">На территории </w:t>
      </w:r>
      <w:r>
        <w:rPr>
          <w:bCs/>
          <w:sz w:val="28"/>
          <w:szCs w:val="28"/>
        </w:rPr>
        <w:t xml:space="preserve">Ельниковского муниципального района с 2013 года ежегодно проводится   </w:t>
      </w:r>
      <w:proofErr w:type="spellStart"/>
      <w:r>
        <w:rPr>
          <w:bCs/>
          <w:sz w:val="28"/>
          <w:szCs w:val="28"/>
        </w:rPr>
        <w:t>профориентационной</w:t>
      </w:r>
      <w:proofErr w:type="spellEnd"/>
      <w:r>
        <w:rPr>
          <w:bCs/>
          <w:sz w:val="28"/>
          <w:szCs w:val="28"/>
        </w:rPr>
        <w:t xml:space="preserve"> мероприятие «Город мастеров», цель которого – ориентация учащихся на выбор востребованных профессий на рынке труда района и республики в целом.</w:t>
      </w:r>
      <w:r w:rsidRPr="008D0944">
        <w:rPr>
          <w:sz w:val="28"/>
          <w:szCs w:val="28"/>
        </w:rPr>
        <w:t xml:space="preserve"> </w:t>
      </w:r>
    </w:p>
    <w:p w:rsidR="002475CC" w:rsidRPr="008D0944" w:rsidRDefault="002475CC" w:rsidP="00D35F67">
      <w:pPr>
        <w:spacing w:line="360" w:lineRule="auto"/>
        <w:ind w:firstLine="567"/>
        <w:jc w:val="both"/>
        <w:rPr>
          <w:bCs/>
          <w:sz w:val="28"/>
          <w:szCs w:val="28"/>
        </w:rPr>
      </w:pPr>
      <w:r w:rsidRPr="008D0944">
        <w:rPr>
          <w:bCs/>
          <w:sz w:val="28"/>
          <w:szCs w:val="28"/>
        </w:rPr>
        <w:t xml:space="preserve">Для снижения напряженности на рынке труда </w:t>
      </w:r>
      <w:r>
        <w:rPr>
          <w:bCs/>
          <w:sz w:val="28"/>
          <w:szCs w:val="28"/>
        </w:rPr>
        <w:t>Ельниковского муниципального</w:t>
      </w:r>
      <w:r w:rsidRPr="008D0944">
        <w:rPr>
          <w:bCs/>
          <w:sz w:val="28"/>
          <w:szCs w:val="28"/>
        </w:rPr>
        <w:t xml:space="preserve"> района организуются общественные работы  для безработных граждан, </w:t>
      </w:r>
      <w:r w:rsidRPr="008D0944">
        <w:rPr>
          <w:sz w:val="28"/>
          <w:szCs w:val="28"/>
        </w:rPr>
        <w:t>временное трудоустройство несовершеннолетних в возрасте от 14 до 18 лет в свободное от учебы время,</w:t>
      </w:r>
      <w:r w:rsidRPr="008D0944">
        <w:rPr>
          <w:bCs/>
          <w:sz w:val="28"/>
          <w:szCs w:val="28"/>
        </w:rPr>
        <w:t xml:space="preserve"> с материальной поддержкой</w:t>
      </w:r>
      <w:r>
        <w:rPr>
          <w:bCs/>
          <w:sz w:val="28"/>
          <w:szCs w:val="28"/>
        </w:rPr>
        <w:t xml:space="preserve"> и заработной платой от работодателя</w:t>
      </w:r>
      <w:r w:rsidRPr="008D0944">
        <w:rPr>
          <w:bCs/>
          <w:sz w:val="28"/>
          <w:szCs w:val="28"/>
        </w:rPr>
        <w:t>.</w:t>
      </w:r>
    </w:p>
    <w:p w:rsidR="002475CC" w:rsidRPr="00431587" w:rsidRDefault="002475CC" w:rsidP="00D35F67">
      <w:pPr>
        <w:tabs>
          <w:tab w:val="left" w:pos="0"/>
        </w:tabs>
        <w:spacing w:line="360" w:lineRule="auto"/>
        <w:ind w:firstLine="567"/>
        <w:jc w:val="both"/>
      </w:pPr>
      <w:r w:rsidRPr="008D0944">
        <w:rPr>
          <w:sz w:val="28"/>
          <w:szCs w:val="28"/>
        </w:rPr>
        <w:t>Ежегодно организу</w:t>
      </w:r>
      <w:r>
        <w:rPr>
          <w:sz w:val="28"/>
          <w:szCs w:val="28"/>
        </w:rPr>
        <w:t>ю</w:t>
      </w:r>
      <w:r w:rsidRPr="008D0944">
        <w:rPr>
          <w:sz w:val="28"/>
          <w:szCs w:val="28"/>
        </w:rPr>
        <w:t>тся ярмарк</w:t>
      </w:r>
      <w:r>
        <w:rPr>
          <w:sz w:val="28"/>
          <w:szCs w:val="28"/>
        </w:rPr>
        <w:t>и вакансий</w:t>
      </w:r>
      <w:r w:rsidRPr="008D0944">
        <w:rPr>
          <w:sz w:val="28"/>
          <w:szCs w:val="28"/>
        </w:rPr>
        <w:t xml:space="preserve"> рабочих мест, </w:t>
      </w:r>
      <w:proofErr w:type="gramStart"/>
      <w:r w:rsidRPr="008D0944">
        <w:rPr>
          <w:sz w:val="28"/>
          <w:szCs w:val="28"/>
        </w:rPr>
        <w:t>целью</w:t>
      </w:r>
      <w:proofErr w:type="gramEnd"/>
      <w:r w:rsidRPr="008D0944">
        <w:rPr>
          <w:sz w:val="28"/>
          <w:szCs w:val="28"/>
        </w:rPr>
        <w:t xml:space="preserve"> которой является  установление и развитие отношений между предприятиями и </w:t>
      </w:r>
      <w:r w:rsidRPr="008D0944">
        <w:rPr>
          <w:sz w:val="28"/>
          <w:szCs w:val="28"/>
        </w:rPr>
        <w:lastRenderedPageBreak/>
        <w:t>образовательными учреждениями в сфере содействия временному трудоустройству подростков и молодежи.</w:t>
      </w:r>
      <w:bookmarkStart w:id="0" w:name="_Toc347683744"/>
      <w:bookmarkStart w:id="1" w:name="_Toc347683919"/>
      <w:bookmarkStart w:id="2" w:name="_Toc221705604"/>
      <w:bookmarkStart w:id="3" w:name="_Toc227326939"/>
      <w:bookmarkStart w:id="4" w:name="_Toc233448444"/>
      <w:bookmarkStart w:id="5" w:name="_Toc462914280"/>
      <w:bookmarkStart w:id="6" w:name="_Toc463343884"/>
      <w:bookmarkEnd w:id="0"/>
      <w:bookmarkEnd w:id="1"/>
      <w:bookmarkEnd w:id="2"/>
      <w:bookmarkEnd w:id="3"/>
      <w:bookmarkEnd w:id="4"/>
      <w:bookmarkEnd w:id="5"/>
      <w:bookmarkEnd w:id="6"/>
    </w:p>
    <w:p w:rsidR="002475CC" w:rsidRDefault="002475CC" w:rsidP="00D35F67">
      <w:pPr>
        <w:pStyle w:val="4"/>
        <w:spacing w:before="0" w:line="360" w:lineRule="auto"/>
        <w:rPr>
          <w:rFonts w:ascii="Times New Roman" w:hAnsi="Times New Roman"/>
        </w:rPr>
      </w:pPr>
      <w:bookmarkStart w:id="7" w:name="_Toc463446322"/>
      <w:bookmarkStart w:id="8" w:name="_Toc347683920"/>
      <w:bookmarkStart w:id="9" w:name="_Toc221705605"/>
      <w:bookmarkStart w:id="10" w:name="_Toc227326940"/>
      <w:bookmarkStart w:id="11" w:name="_Toc233448445"/>
      <w:bookmarkEnd w:id="7"/>
    </w:p>
    <w:bookmarkEnd w:id="8"/>
    <w:bookmarkEnd w:id="9"/>
    <w:bookmarkEnd w:id="10"/>
    <w:bookmarkEnd w:id="11"/>
    <w:p w:rsidR="00873D09" w:rsidRPr="009F4FF5" w:rsidRDefault="00873D09" w:rsidP="00873D09">
      <w:pPr>
        <w:tabs>
          <w:tab w:val="left" w:pos="1177"/>
        </w:tabs>
        <w:spacing w:line="360" w:lineRule="auto"/>
        <w:ind w:firstLine="709"/>
        <w:jc w:val="both"/>
        <w:rPr>
          <w:rFonts w:eastAsiaTheme="minorHAnsi"/>
          <w:b/>
          <w:i/>
          <w:color w:val="000000"/>
          <w:lang w:eastAsia="en-US"/>
        </w:rPr>
      </w:pPr>
      <w:r w:rsidRPr="009F4FF5">
        <w:rPr>
          <w:rFonts w:eastAsiaTheme="minorHAnsi"/>
          <w:b/>
          <w:i/>
          <w:color w:val="000000"/>
          <w:lang w:eastAsia="en-US"/>
        </w:rPr>
        <w:t>1.</w:t>
      </w:r>
      <w:r w:rsidR="00F05998" w:rsidRPr="009F4FF5">
        <w:rPr>
          <w:rFonts w:eastAsiaTheme="minorHAnsi"/>
          <w:b/>
          <w:i/>
          <w:color w:val="000000"/>
          <w:lang w:eastAsia="en-US"/>
        </w:rPr>
        <w:t>10</w:t>
      </w:r>
      <w:r w:rsidRPr="009F4FF5">
        <w:rPr>
          <w:rFonts w:eastAsiaTheme="minorHAnsi"/>
          <w:b/>
          <w:i/>
          <w:color w:val="000000"/>
          <w:lang w:eastAsia="en-US"/>
        </w:rPr>
        <w:t xml:space="preserve">.Уровень жизни населения </w:t>
      </w:r>
    </w:p>
    <w:p w:rsidR="00873D09" w:rsidRDefault="00873D09" w:rsidP="00873D09">
      <w:pPr>
        <w:autoSpaceDE w:val="0"/>
        <w:autoSpaceDN w:val="0"/>
        <w:adjustRightInd w:val="0"/>
        <w:spacing w:before="240" w:line="360" w:lineRule="auto"/>
        <w:ind w:firstLine="567"/>
        <w:jc w:val="both"/>
        <w:rPr>
          <w:sz w:val="28"/>
          <w:szCs w:val="28"/>
        </w:rPr>
      </w:pPr>
      <w:r>
        <w:rPr>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873D09" w:rsidRDefault="00873D09" w:rsidP="00873D09">
      <w:pPr>
        <w:autoSpaceDE w:val="0"/>
        <w:autoSpaceDN w:val="0"/>
        <w:adjustRightInd w:val="0"/>
        <w:spacing w:line="360" w:lineRule="auto"/>
        <w:ind w:firstLine="567"/>
        <w:jc w:val="both"/>
        <w:rPr>
          <w:sz w:val="28"/>
          <w:szCs w:val="28"/>
        </w:rPr>
      </w:pPr>
      <w:r>
        <w:rPr>
          <w:sz w:val="28"/>
          <w:szCs w:val="28"/>
        </w:rPr>
        <w:t xml:space="preserve">В </w:t>
      </w:r>
      <w:proofErr w:type="spellStart"/>
      <w:r>
        <w:rPr>
          <w:sz w:val="28"/>
          <w:szCs w:val="28"/>
        </w:rPr>
        <w:t>Ельниковском</w:t>
      </w:r>
      <w:proofErr w:type="spellEnd"/>
      <w:r>
        <w:rPr>
          <w:sz w:val="28"/>
          <w:szCs w:val="28"/>
        </w:rPr>
        <w:t xml:space="preserve"> муниципальном районе, основными источниками доходов являются:</w:t>
      </w:r>
    </w:p>
    <w:p w:rsidR="00873D09" w:rsidRDefault="00873D09" w:rsidP="00873D09">
      <w:pPr>
        <w:autoSpaceDE w:val="0"/>
        <w:autoSpaceDN w:val="0"/>
        <w:adjustRightInd w:val="0"/>
        <w:spacing w:line="360" w:lineRule="auto"/>
        <w:ind w:firstLine="567"/>
        <w:jc w:val="both"/>
        <w:rPr>
          <w:sz w:val="28"/>
          <w:szCs w:val="28"/>
        </w:rPr>
      </w:pPr>
      <w:r>
        <w:rPr>
          <w:sz w:val="28"/>
          <w:szCs w:val="28"/>
        </w:rPr>
        <w:t>- заработная плата и прочие выплаты за труд;</w:t>
      </w:r>
    </w:p>
    <w:p w:rsidR="00873D09" w:rsidRDefault="00873D09" w:rsidP="00873D09">
      <w:pPr>
        <w:autoSpaceDE w:val="0"/>
        <w:autoSpaceDN w:val="0"/>
        <w:adjustRightInd w:val="0"/>
        <w:spacing w:line="360" w:lineRule="auto"/>
        <w:ind w:firstLine="567"/>
        <w:jc w:val="both"/>
        <w:rPr>
          <w:sz w:val="28"/>
          <w:szCs w:val="28"/>
        </w:rPr>
      </w:pPr>
      <w:r>
        <w:rPr>
          <w:sz w:val="28"/>
          <w:szCs w:val="28"/>
        </w:rPr>
        <w:t>- социальные выплаты, пособия и льготы.</w:t>
      </w:r>
    </w:p>
    <w:p w:rsidR="00873D09" w:rsidRPr="009F4FF5" w:rsidRDefault="00873D09" w:rsidP="00873D09">
      <w:pPr>
        <w:spacing w:before="120" w:after="240"/>
        <w:jc w:val="center"/>
        <w:rPr>
          <w:b/>
          <w:sz w:val="28"/>
          <w:szCs w:val="28"/>
        </w:rPr>
      </w:pPr>
      <w:r w:rsidRPr="009F4FF5">
        <w:rPr>
          <w:b/>
          <w:sz w:val="28"/>
          <w:szCs w:val="28"/>
        </w:rPr>
        <w:t>Показатели уровня жизни и доходности населения Ельниковского муниципального района за период 2015-2018 годы</w:t>
      </w:r>
      <w:r w:rsidR="009F4FF5" w:rsidRPr="009F4FF5">
        <w:rPr>
          <w:b/>
          <w:sz w:val="28"/>
          <w:szCs w:val="28"/>
        </w:rPr>
        <w:t xml:space="preserve"> (Таблица 11)</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81"/>
        <w:gridCol w:w="1077"/>
        <w:gridCol w:w="1077"/>
        <w:gridCol w:w="1073"/>
      </w:tblGrid>
      <w:tr w:rsidR="00873D09" w:rsidTr="00873D09">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right="-56"/>
              <w:jc w:val="center"/>
              <w:rPr>
                <w:rFonts w:eastAsia="Calibri"/>
                <w:b/>
                <w:bCs/>
              </w:rPr>
            </w:pPr>
            <w:r>
              <w:rPr>
                <w:b/>
                <w:bCs/>
                <w:sz w:val="22"/>
              </w:rPr>
              <w:t>2015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ind w:left="-35"/>
              <w:jc w:val="center"/>
              <w:rPr>
                <w:rFonts w:eastAsia="Calibri"/>
                <w:b/>
                <w:bCs/>
              </w:rPr>
            </w:pPr>
            <w:r>
              <w:rPr>
                <w:b/>
                <w:bCs/>
                <w:sz w:val="22"/>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tabs>
                <w:tab w:val="left" w:pos="601"/>
              </w:tabs>
              <w:ind w:right="-56"/>
              <w:rPr>
                <w:rFonts w:eastAsia="Calibri"/>
                <w:b/>
                <w:bCs/>
              </w:rPr>
            </w:pPr>
            <w:r>
              <w:rPr>
                <w:b/>
                <w:bCs/>
                <w:sz w:val="22"/>
              </w:rPr>
              <w:t>2017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center"/>
              <w:rPr>
                <w:rFonts w:eastAsia="Calibri"/>
                <w:b/>
                <w:bCs/>
              </w:rPr>
            </w:pPr>
            <w:r>
              <w:rPr>
                <w:b/>
                <w:bCs/>
                <w:sz w:val="22"/>
              </w:rPr>
              <w:t>Оценка 2018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73D09" w:rsidRDefault="00873D09">
            <w:pPr>
              <w:ind w:firstLine="20"/>
              <w:jc w:val="center"/>
              <w:rPr>
                <w:rFonts w:eastAsia="Calibri"/>
                <w:b/>
                <w:bCs/>
              </w:rPr>
            </w:pPr>
            <w:r>
              <w:rPr>
                <w:b/>
                <w:bCs/>
                <w:sz w:val="22"/>
              </w:rPr>
              <w:t>% 2017</w:t>
            </w:r>
          </w:p>
          <w:p w:rsidR="00873D09" w:rsidRDefault="00873D09">
            <w:pPr>
              <w:ind w:firstLine="20"/>
              <w:jc w:val="center"/>
              <w:rPr>
                <w:rFonts w:eastAsia="Calibri"/>
                <w:b/>
                <w:bCs/>
              </w:rPr>
            </w:pPr>
            <w:r>
              <w:rPr>
                <w:b/>
                <w:bCs/>
                <w:sz w:val="22"/>
              </w:rPr>
              <w:t>к 2015</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16749,1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left="-35"/>
              <w:jc w:val="center"/>
              <w:rPr>
                <w:rFonts w:eastAsia="Calibri"/>
              </w:rPr>
            </w:pPr>
            <w: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ind w:right="-56"/>
              <w:jc w:val="center"/>
              <w:rPr>
                <w:rFonts w:eastAsia="Calibri"/>
              </w:rPr>
            </w:pPr>
            <w:r>
              <w:t>18994,7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rPr>
            </w:pPr>
            <w:r>
              <w:t>20704,2</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873D09">
            <w:pPr>
              <w:jc w:val="center"/>
              <w:rPr>
                <w:rFonts w:eastAsia="Calibri"/>
              </w:rPr>
            </w:pPr>
            <w:r>
              <w:t>113,4</w:t>
            </w:r>
          </w:p>
        </w:tc>
      </w:tr>
      <w:tr w:rsidR="00873D09" w:rsidTr="00873D09">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10118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rsidP="009F4FF5">
            <w:pPr>
              <w:ind w:left="-35"/>
              <w:jc w:val="center"/>
              <w:rPr>
                <w:rFonts w:eastAsia="Calibri"/>
                <w:lang w:val="en-US"/>
              </w:rPr>
            </w:pPr>
            <w:r>
              <w:rPr>
                <w:lang w:val="en-US"/>
              </w:rPr>
              <w:t>1</w:t>
            </w:r>
            <w:r w:rsidR="009F4FF5">
              <w:t>0434,2</w:t>
            </w:r>
            <w:r>
              <w:rPr>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rsidP="0008557E">
            <w:pPr>
              <w:ind w:right="-56"/>
              <w:jc w:val="center"/>
              <w:rPr>
                <w:rFonts w:eastAsia="Calibri"/>
              </w:rPr>
            </w:pPr>
            <w:r>
              <w:t>11013,8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08557E" w:rsidRDefault="0008557E">
            <w:pPr>
              <w:jc w:val="center"/>
              <w:rPr>
                <w:rFonts w:eastAsia="Calibri"/>
              </w:rPr>
            </w:pPr>
            <w:r>
              <w:rPr>
                <w:rFonts w:eastAsia="Calibri"/>
              </w:rPr>
              <w:t>11348,8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08557E" w:rsidP="0008557E">
            <w:pPr>
              <w:spacing w:line="276" w:lineRule="auto"/>
              <w:rPr>
                <w:rFonts w:asciiTheme="minorHAnsi" w:eastAsiaTheme="minorEastAsia" w:hAnsiTheme="minorHAnsi"/>
              </w:rPr>
            </w:pPr>
            <w:r>
              <w:rPr>
                <w:rFonts w:asciiTheme="minorHAnsi" w:eastAsiaTheme="minorEastAsia" w:hAnsiTheme="minorHAnsi"/>
              </w:rPr>
              <w:t>112,2</w:t>
            </w:r>
          </w:p>
        </w:tc>
      </w:tr>
      <w:tr w:rsidR="00873D09" w:rsidTr="00873D09">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873D09" w:rsidRDefault="00873D09">
            <w:pPr>
              <w:jc w:val="both"/>
              <w:rPr>
                <w:rFonts w:eastAsia="Calibri"/>
              </w:rPr>
            </w:pPr>
            <w: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8300</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Pr="00A05034" w:rsidRDefault="00A05034">
            <w:pPr>
              <w:ind w:left="-35"/>
              <w:jc w:val="center"/>
              <w:rPr>
                <w:rFonts w:eastAsia="Calibri"/>
              </w:rPr>
            </w:pPr>
            <w:r>
              <w:t>7985</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8441</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73D09" w:rsidRDefault="00873D09">
            <w:pPr>
              <w:jc w:val="center"/>
              <w:rPr>
                <w:rFonts w:eastAsia="Calibri"/>
                <w:lang w:val="en-US"/>
              </w:rPr>
            </w:pPr>
            <w:r>
              <w:rPr>
                <w:lang w:val="en-US"/>
              </w:rPr>
              <w:t>8503</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73D09" w:rsidRDefault="00A05034">
            <w:pPr>
              <w:spacing w:line="276" w:lineRule="auto"/>
              <w:rPr>
                <w:rFonts w:asciiTheme="minorHAnsi" w:eastAsiaTheme="minorEastAsia" w:hAnsiTheme="minorHAnsi"/>
              </w:rPr>
            </w:pPr>
            <w:r>
              <w:rPr>
                <w:rFonts w:asciiTheme="minorHAnsi" w:eastAsiaTheme="minorEastAsia" w:hAnsiTheme="minorHAnsi"/>
              </w:rPr>
              <w:t>101,7</w:t>
            </w:r>
          </w:p>
        </w:tc>
      </w:tr>
    </w:tbl>
    <w:p w:rsidR="00873D09" w:rsidRDefault="00873D09" w:rsidP="00873D09">
      <w:pPr>
        <w:autoSpaceDE w:val="0"/>
        <w:autoSpaceDN w:val="0"/>
        <w:adjustRightInd w:val="0"/>
        <w:spacing w:before="120" w:line="360" w:lineRule="auto"/>
        <w:ind w:firstLine="567"/>
        <w:jc w:val="both"/>
        <w:rPr>
          <w:rFonts w:eastAsia="Calibri"/>
          <w:sz w:val="28"/>
          <w:szCs w:val="28"/>
          <w:lang w:eastAsia="en-US"/>
        </w:rPr>
      </w:pPr>
      <w:r>
        <w:rPr>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873D09" w:rsidRDefault="00873D09" w:rsidP="009F4FF5">
      <w:pPr>
        <w:autoSpaceDE w:val="0"/>
        <w:autoSpaceDN w:val="0"/>
        <w:adjustRightInd w:val="0"/>
        <w:spacing w:line="360" w:lineRule="auto"/>
        <w:ind w:firstLine="567"/>
        <w:jc w:val="both"/>
        <w:rPr>
          <w:i/>
          <w:sz w:val="28"/>
          <w:szCs w:val="28"/>
        </w:rPr>
      </w:pPr>
      <w:r>
        <w:rPr>
          <w:sz w:val="28"/>
          <w:szCs w:val="28"/>
        </w:rPr>
        <w:t xml:space="preserve">Среднемесячная номинальная начисленная заработная плата по </w:t>
      </w:r>
      <w:proofErr w:type="spellStart"/>
      <w:r>
        <w:rPr>
          <w:sz w:val="28"/>
          <w:szCs w:val="28"/>
        </w:rPr>
        <w:t>Ельниковскому</w:t>
      </w:r>
      <w:proofErr w:type="spellEnd"/>
      <w:r>
        <w:rPr>
          <w:sz w:val="28"/>
          <w:szCs w:val="28"/>
        </w:rPr>
        <w:t xml:space="preserve">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w:t>
      </w:r>
      <w:r w:rsidR="009F4FF5">
        <w:rPr>
          <w:sz w:val="28"/>
          <w:szCs w:val="28"/>
        </w:rPr>
        <w:t>а</w:t>
      </w:r>
      <w:r>
        <w:rPr>
          <w:sz w:val="28"/>
          <w:szCs w:val="28"/>
        </w:rPr>
        <w:t>грамма</w:t>
      </w:r>
      <w:r w:rsidR="009F4FF5">
        <w:rPr>
          <w:sz w:val="28"/>
          <w:szCs w:val="28"/>
        </w:rPr>
        <w:t xml:space="preserve"> 3.</w:t>
      </w:r>
    </w:p>
    <w:p w:rsidR="00873D09" w:rsidRDefault="00873D09" w:rsidP="009F4FF5">
      <w:pPr>
        <w:spacing w:before="120" w:after="120"/>
        <w:ind w:firstLine="567"/>
        <w:jc w:val="center"/>
        <w:rPr>
          <w:i/>
          <w:sz w:val="28"/>
          <w:szCs w:val="28"/>
        </w:rPr>
      </w:pPr>
      <w:r>
        <w:rPr>
          <w:noProof/>
          <w:sz w:val="28"/>
          <w:szCs w:val="28"/>
        </w:rPr>
        <w:lastRenderedPageBreak/>
        <w:drawing>
          <wp:inline distT="0" distB="0" distL="0" distR="0">
            <wp:extent cx="4589145" cy="2380615"/>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73D09" w:rsidRDefault="00873D09" w:rsidP="00873D09">
      <w:pPr>
        <w:autoSpaceDE w:val="0"/>
        <w:autoSpaceDN w:val="0"/>
        <w:adjustRightInd w:val="0"/>
        <w:spacing w:before="80"/>
        <w:ind w:firstLine="567"/>
        <w:jc w:val="both"/>
        <w:rPr>
          <w:sz w:val="28"/>
          <w:szCs w:val="28"/>
        </w:rPr>
      </w:pPr>
    </w:p>
    <w:p w:rsidR="00873D09" w:rsidRDefault="00873D09" w:rsidP="00873D09">
      <w:pPr>
        <w:autoSpaceDE w:val="0"/>
        <w:autoSpaceDN w:val="0"/>
        <w:adjustRightInd w:val="0"/>
        <w:spacing w:line="360" w:lineRule="auto"/>
        <w:ind w:firstLine="539"/>
        <w:jc w:val="both"/>
        <w:rPr>
          <w:sz w:val="28"/>
          <w:szCs w:val="28"/>
        </w:rPr>
      </w:pPr>
      <w:r>
        <w:rPr>
          <w:sz w:val="28"/>
          <w:szCs w:val="28"/>
        </w:rPr>
        <w:t xml:space="preserve">Среди 23-х муниципальных районов и городского округа Саранск Республики Мордовия </w:t>
      </w:r>
      <w:proofErr w:type="spellStart"/>
      <w:r>
        <w:rPr>
          <w:sz w:val="28"/>
          <w:szCs w:val="28"/>
        </w:rPr>
        <w:t>Ельниковский</w:t>
      </w:r>
      <w:proofErr w:type="spellEnd"/>
      <w:r>
        <w:rPr>
          <w:sz w:val="28"/>
          <w:szCs w:val="28"/>
        </w:rPr>
        <w:t xml:space="preserve"> муниципальный район занимает 19</w:t>
      </w:r>
      <w:r>
        <w:rPr>
          <w:sz w:val="28"/>
          <w:szCs w:val="28"/>
          <w:shd w:val="clear" w:color="auto" w:fill="FFFFFF" w:themeFill="background1"/>
        </w:rPr>
        <w:t>-е место</w:t>
      </w:r>
      <w:r>
        <w:rPr>
          <w:sz w:val="28"/>
          <w:szCs w:val="28"/>
        </w:rPr>
        <w:t xml:space="preserve"> по величине средней заработной платы по итогам 2017 года. Величина средней зарплаты по району остаётся ниже </w:t>
      </w:r>
      <w:proofErr w:type="spellStart"/>
      <w:r>
        <w:rPr>
          <w:sz w:val="28"/>
          <w:szCs w:val="28"/>
        </w:rPr>
        <w:t>среднереспубликанского</w:t>
      </w:r>
      <w:proofErr w:type="spellEnd"/>
      <w:r>
        <w:rPr>
          <w:sz w:val="28"/>
          <w:szCs w:val="28"/>
        </w:rPr>
        <w:t xml:space="preserve"> показателя. </w:t>
      </w:r>
    </w:p>
    <w:p w:rsidR="00873D09" w:rsidRDefault="00873D09" w:rsidP="00873D09">
      <w:pPr>
        <w:spacing w:line="360" w:lineRule="auto"/>
        <w:ind w:firstLine="539"/>
        <w:jc w:val="both"/>
        <w:rPr>
          <w:sz w:val="28"/>
          <w:szCs w:val="28"/>
        </w:rPr>
      </w:pPr>
      <w:r>
        <w:rPr>
          <w:sz w:val="28"/>
          <w:szCs w:val="28"/>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При этом из числа организаций бюджетной сферы наибольший средний </w:t>
      </w:r>
      <w:proofErr w:type="gramStart"/>
      <w:r>
        <w:rPr>
          <w:sz w:val="28"/>
          <w:szCs w:val="28"/>
        </w:rPr>
        <w:t>размер оплаты труда</w:t>
      </w:r>
      <w:proofErr w:type="gramEnd"/>
      <w:r>
        <w:rPr>
          <w:sz w:val="28"/>
          <w:szCs w:val="28"/>
        </w:rPr>
        <w:t xml:space="preserve"> сложился в учреждениях культуры, наименьший – в дошкольных образовательных учреждениях.</w:t>
      </w:r>
    </w:p>
    <w:p w:rsidR="00873D09" w:rsidRDefault="00873D09" w:rsidP="00873D09">
      <w:pPr>
        <w:spacing w:line="360" w:lineRule="auto"/>
        <w:ind w:firstLine="539"/>
        <w:jc w:val="both"/>
        <w:rPr>
          <w:sz w:val="28"/>
          <w:szCs w:val="28"/>
        </w:rPr>
      </w:pPr>
      <w:r>
        <w:rPr>
          <w:sz w:val="28"/>
          <w:szCs w:val="28"/>
        </w:rPr>
        <w:t xml:space="preserve">Средний размер пенсии в 2017 году составил </w:t>
      </w:r>
      <w:r w:rsidR="0008557E">
        <w:rPr>
          <w:sz w:val="28"/>
          <w:szCs w:val="28"/>
        </w:rPr>
        <w:t xml:space="preserve">11013,84 </w:t>
      </w:r>
      <w:r>
        <w:rPr>
          <w:sz w:val="28"/>
          <w:szCs w:val="28"/>
        </w:rPr>
        <w:t xml:space="preserve">рублей, что выше уровня 2015 года </w:t>
      </w:r>
      <w:r w:rsidR="0008557E">
        <w:rPr>
          <w:sz w:val="28"/>
          <w:szCs w:val="28"/>
        </w:rPr>
        <w:t>на 12,2 %</w:t>
      </w:r>
      <w:r>
        <w:rPr>
          <w:sz w:val="28"/>
          <w:szCs w:val="28"/>
        </w:rPr>
        <w:t xml:space="preserve"> и больше величины прожиточного минимума </w:t>
      </w:r>
      <w:r w:rsidR="0008557E">
        <w:rPr>
          <w:sz w:val="28"/>
          <w:szCs w:val="28"/>
        </w:rPr>
        <w:t>на 30,5 %</w:t>
      </w:r>
      <w:r w:rsidRPr="0008557E">
        <w:rPr>
          <w:sz w:val="28"/>
          <w:szCs w:val="28"/>
        </w:rPr>
        <w:t>.</w:t>
      </w:r>
      <w:r>
        <w:rPr>
          <w:sz w:val="28"/>
          <w:szCs w:val="28"/>
        </w:rPr>
        <w:t xml:space="preserve"> При этом наблюдается положительная тенденция роста пенсионных выплат в связи с индексацией. </w:t>
      </w:r>
    </w:p>
    <w:p w:rsidR="00DB7201" w:rsidRDefault="00DB7201" w:rsidP="00DB7201">
      <w:pPr>
        <w:tabs>
          <w:tab w:val="left" w:pos="1177"/>
        </w:tabs>
        <w:spacing w:line="360" w:lineRule="auto"/>
        <w:ind w:firstLine="709"/>
        <w:jc w:val="both"/>
        <w:rPr>
          <w:rFonts w:eastAsiaTheme="minorHAnsi"/>
          <w:b/>
          <w:color w:val="000000"/>
          <w:lang w:eastAsia="en-US"/>
        </w:rPr>
      </w:pPr>
    </w:p>
    <w:p w:rsidR="00DB7201" w:rsidRPr="00DB7201" w:rsidRDefault="00DB7201" w:rsidP="00DB7201">
      <w:pPr>
        <w:tabs>
          <w:tab w:val="left" w:pos="1177"/>
        </w:tabs>
        <w:spacing w:line="360" w:lineRule="auto"/>
        <w:ind w:firstLine="709"/>
        <w:jc w:val="both"/>
        <w:rPr>
          <w:rFonts w:eastAsiaTheme="minorHAnsi"/>
          <w:b/>
          <w:i/>
          <w:color w:val="000000"/>
          <w:lang w:eastAsia="en-US"/>
        </w:rPr>
      </w:pPr>
      <w:r w:rsidRPr="00DB7201">
        <w:rPr>
          <w:rFonts w:eastAsiaTheme="minorHAnsi"/>
          <w:b/>
          <w:i/>
          <w:color w:val="000000"/>
          <w:lang w:eastAsia="en-US"/>
        </w:rPr>
        <w:t xml:space="preserve">1.11.Безопасность и </w:t>
      </w:r>
      <w:proofErr w:type="gramStart"/>
      <w:r w:rsidRPr="00DB7201">
        <w:rPr>
          <w:rFonts w:eastAsiaTheme="minorHAnsi"/>
          <w:b/>
          <w:i/>
          <w:color w:val="000000"/>
          <w:lang w:eastAsia="en-US"/>
        </w:rPr>
        <w:t>криминогенная обстановка</w:t>
      </w:r>
      <w:proofErr w:type="gramEnd"/>
    </w:p>
    <w:p w:rsidR="00DB7201" w:rsidRPr="00DF393E" w:rsidRDefault="00DB7201" w:rsidP="00DB7201">
      <w:pPr>
        <w:pStyle w:val="ad"/>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tab/>
      </w:r>
      <w:r w:rsidRPr="00DF393E">
        <w:rPr>
          <w:rFonts w:ascii="Times New Roman" w:hAnsi="Times New Roman" w:cs="Times New Roman"/>
          <w:color w:val="000000"/>
          <w:sz w:val="28"/>
          <w:szCs w:val="28"/>
        </w:rPr>
        <w:t>На 01 января  201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 xml:space="preserve"> года криминальная обстановка на территории Ельниковского муниципального района характеризовалась снижением регистрируемой преступности. В районе зарегистрировано </w:t>
      </w:r>
      <w:r>
        <w:rPr>
          <w:rFonts w:ascii="Times New Roman" w:hAnsi="Times New Roman" w:cs="Times New Roman"/>
          <w:color w:val="000000"/>
          <w:sz w:val="28"/>
          <w:szCs w:val="28"/>
        </w:rPr>
        <w:t xml:space="preserve">133 преступления, </w:t>
      </w:r>
      <w:r>
        <w:rPr>
          <w:rFonts w:ascii="Times New Roman" w:hAnsi="Times New Roman" w:cs="Times New Roman"/>
          <w:color w:val="000000"/>
          <w:sz w:val="28"/>
          <w:szCs w:val="28"/>
        </w:rPr>
        <w:lastRenderedPageBreak/>
        <w:t>что на 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0</w:t>
      </w:r>
      <w:r w:rsidRPr="00DF393E">
        <w:rPr>
          <w:rFonts w:ascii="Times New Roman" w:hAnsi="Times New Roman" w:cs="Times New Roman"/>
          <w:color w:val="000000"/>
          <w:sz w:val="28"/>
          <w:szCs w:val="28"/>
        </w:rPr>
        <w:t xml:space="preserve"> % меньше, чем за аналогичный период прошлого года. Наблюдается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зарегистрированных преступлений</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предварительное</w:t>
      </w:r>
      <w:bookmarkStart w:id="12" w:name="_GoBack"/>
      <w:bookmarkEnd w:id="12"/>
      <w:r>
        <w:rPr>
          <w:rFonts w:ascii="Times New Roman" w:hAnsi="Times New Roman" w:cs="Times New Roman"/>
          <w:color w:val="000000"/>
          <w:sz w:val="28"/>
          <w:szCs w:val="28"/>
        </w:rPr>
        <w:t xml:space="preserve"> </w:t>
      </w:r>
      <w:r w:rsidRPr="00DF393E">
        <w:rPr>
          <w:rFonts w:ascii="Times New Roman" w:hAnsi="Times New Roman" w:cs="Times New Roman"/>
          <w:color w:val="000000"/>
          <w:sz w:val="28"/>
          <w:szCs w:val="28"/>
        </w:rPr>
        <w:t>расследован</w:t>
      </w:r>
      <w:r>
        <w:rPr>
          <w:rFonts w:ascii="Times New Roman" w:hAnsi="Times New Roman" w:cs="Times New Roman"/>
          <w:color w:val="000000"/>
          <w:sz w:val="28"/>
          <w:szCs w:val="28"/>
        </w:rPr>
        <w:t>ие  по которым обязательно, с 52 до 59</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5</w:t>
      </w:r>
      <w:r w:rsidRPr="00DF393E">
        <w:rPr>
          <w:rFonts w:ascii="Times New Roman" w:hAnsi="Times New Roman" w:cs="Times New Roman"/>
          <w:color w:val="000000"/>
          <w:sz w:val="28"/>
          <w:szCs w:val="28"/>
        </w:rPr>
        <w:t>%, в целом по республике также наблюдается снижение зарегистрированных преступлений предварительное расследование,  по которым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 </w:t>
      </w:r>
      <w:r>
        <w:rPr>
          <w:rFonts w:ascii="Times New Roman" w:hAnsi="Times New Roman" w:cs="Times New Roman"/>
          <w:color w:val="000000"/>
          <w:sz w:val="28"/>
          <w:szCs w:val="28"/>
        </w:rPr>
        <w:t>3784</w:t>
      </w:r>
      <w:r w:rsidRPr="00DF393E">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3466,</w:t>
      </w:r>
      <w:r w:rsidRPr="00DF393E">
        <w:rPr>
          <w:rFonts w:ascii="Times New Roman" w:hAnsi="Times New Roman" w:cs="Times New Roman"/>
          <w:color w:val="000000"/>
          <w:sz w:val="28"/>
          <w:szCs w:val="28"/>
        </w:rPr>
        <w:t xml:space="preserve"> </w:t>
      </w:r>
      <w:proofErr w:type="gramStart"/>
      <w:r w:rsidRPr="00DF393E">
        <w:rPr>
          <w:rFonts w:ascii="Times New Roman" w:hAnsi="Times New Roman" w:cs="Times New Roman"/>
          <w:color w:val="000000"/>
          <w:sz w:val="28"/>
          <w:szCs w:val="28"/>
        </w:rPr>
        <w:t>на</w:t>
      </w:r>
      <w:proofErr w:type="gramEnd"/>
      <w:r w:rsidRPr="00DF393E">
        <w:rPr>
          <w:rFonts w:ascii="Times New Roman" w:hAnsi="Times New Roman" w:cs="Times New Roman"/>
          <w:color w:val="000000"/>
          <w:sz w:val="28"/>
          <w:szCs w:val="28"/>
        </w:rPr>
        <w:t xml:space="preserve"> 8,</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 Также наблюдается снижение зарегистрированных преступлений предварительное расследование,  по которым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 9</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74</w:t>
      </w:r>
      <w:r w:rsidRPr="00DF393E">
        <w:rPr>
          <w:rFonts w:ascii="Times New Roman" w:hAnsi="Times New Roman" w:cs="Times New Roman"/>
          <w:color w:val="000000"/>
          <w:sz w:val="28"/>
          <w:szCs w:val="28"/>
        </w:rPr>
        <w:t xml:space="preserve"> (на 1</w:t>
      </w:r>
      <w:r>
        <w:rPr>
          <w:rFonts w:ascii="Times New Roman" w:hAnsi="Times New Roman" w:cs="Times New Roman"/>
          <w:color w:val="000000"/>
          <w:sz w:val="28"/>
          <w:szCs w:val="28"/>
        </w:rPr>
        <w:t>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 в целом по республике наблюдается снижение зарегистрированных преступлений предварительное расследование,  по которым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 </w:t>
      </w:r>
      <w:r>
        <w:rPr>
          <w:rFonts w:ascii="Times New Roman" w:hAnsi="Times New Roman" w:cs="Times New Roman"/>
          <w:color w:val="000000"/>
          <w:sz w:val="28"/>
          <w:szCs w:val="28"/>
        </w:rPr>
        <w:t>4717</w:t>
      </w:r>
      <w:r w:rsidRPr="00DF393E">
        <w:rPr>
          <w:rFonts w:ascii="Times New Roman" w:hAnsi="Times New Roman" w:cs="Times New Roman"/>
          <w:color w:val="000000"/>
          <w:sz w:val="28"/>
          <w:szCs w:val="28"/>
        </w:rPr>
        <w:t xml:space="preserve"> до </w:t>
      </w:r>
      <w:r>
        <w:rPr>
          <w:rFonts w:ascii="Times New Roman" w:hAnsi="Times New Roman" w:cs="Times New Roman"/>
          <w:color w:val="000000"/>
          <w:sz w:val="28"/>
          <w:szCs w:val="28"/>
        </w:rPr>
        <w:t>4496,</w:t>
      </w:r>
      <w:r w:rsidRPr="00DF393E">
        <w:rPr>
          <w:rFonts w:ascii="Times New Roman" w:hAnsi="Times New Roman" w:cs="Times New Roman"/>
          <w:color w:val="000000"/>
          <w:sz w:val="28"/>
          <w:szCs w:val="28"/>
        </w:rPr>
        <w:t xml:space="preserve"> </w:t>
      </w:r>
      <w:proofErr w:type="gramStart"/>
      <w:r w:rsidRPr="00DF393E">
        <w:rPr>
          <w:rFonts w:ascii="Times New Roman" w:hAnsi="Times New Roman" w:cs="Times New Roman"/>
          <w:color w:val="000000"/>
          <w:sz w:val="28"/>
          <w:szCs w:val="28"/>
        </w:rPr>
        <w:t>на</w:t>
      </w:r>
      <w:proofErr w:type="gramEnd"/>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4,7</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jc w:val="both"/>
        <w:rPr>
          <w:rFonts w:ascii="Times New Roman" w:hAnsi="Times New Roman" w:cs="Times New Roman"/>
          <w:b/>
          <w:bCs/>
          <w:color w:val="000000"/>
          <w:sz w:val="28"/>
          <w:szCs w:val="28"/>
        </w:rPr>
      </w:pPr>
      <w:r w:rsidRPr="00DF393E">
        <w:rPr>
          <w:rFonts w:ascii="Times New Roman" w:hAnsi="Times New Roman" w:cs="Times New Roman"/>
          <w:color w:val="000000"/>
          <w:sz w:val="28"/>
          <w:szCs w:val="28"/>
        </w:rPr>
        <w:tab/>
      </w:r>
      <w:r w:rsidRPr="00355402">
        <w:rPr>
          <w:rFonts w:ascii="Times New Roman" w:hAnsi="Times New Roman" w:cs="Times New Roman"/>
          <w:bCs/>
          <w:color w:val="000000"/>
          <w:sz w:val="28"/>
          <w:szCs w:val="28"/>
        </w:rPr>
        <w:t>Структура преступности</w:t>
      </w:r>
      <w:r>
        <w:rPr>
          <w:rFonts w:ascii="Times New Roman" w:hAnsi="Times New Roman" w:cs="Times New Roman"/>
          <w:bCs/>
          <w:color w:val="000000"/>
          <w:sz w:val="28"/>
          <w:szCs w:val="28"/>
        </w:rPr>
        <w:t>:</w:t>
      </w:r>
    </w:p>
    <w:p w:rsidR="00DB7201" w:rsidRPr="00DF393E" w:rsidRDefault="00DB7201" w:rsidP="00DB7201">
      <w:pPr>
        <w:pStyle w:val="ad"/>
        <w:spacing w:line="360" w:lineRule="auto"/>
        <w:jc w:val="both"/>
        <w:rPr>
          <w:rFonts w:ascii="Times New Roman" w:hAnsi="Times New Roman" w:cs="Times New Roman"/>
          <w:color w:val="000000"/>
          <w:sz w:val="28"/>
          <w:szCs w:val="28"/>
        </w:rPr>
      </w:pPr>
      <w:r w:rsidRPr="00DF393E">
        <w:rPr>
          <w:rFonts w:ascii="Times New Roman" w:hAnsi="Times New Roman" w:cs="Times New Roman"/>
          <w:b/>
          <w:bCs/>
          <w:color w:val="000000"/>
          <w:sz w:val="28"/>
          <w:szCs w:val="28"/>
        </w:rPr>
        <w:tab/>
      </w:r>
      <w:r w:rsidRPr="00DF393E">
        <w:rPr>
          <w:rFonts w:ascii="Times New Roman" w:hAnsi="Times New Roman" w:cs="Times New Roman"/>
          <w:color w:val="000000"/>
          <w:sz w:val="28"/>
          <w:szCs w:val="28"/>
        </w:rPr>
        <w:t xml:space="preserve">Количество особо тяжких преступлений </w:t>
      </w:r>
      <w:r>
        <w:rPr>
          <w:rFonts w:ascii="Times New Roman" w:hAnsi="Times New Roman" w:cs="Times New Roman"/>
          <w:color w:val="000000"/>
          <w:sz w:val="28"/>
          <w:szCs w:val="28"/>
        </w:rPr>
        <w:t>осталось на уровне прошлого года -</w:t>
      </w:r>
      <w:r w:rsidRPr="00DF393E">
        <w:rPr>
          <w:rFonts w:ascii="Times New Roman" w:hAnsi="Times New Roman" w:cs="Times New Roman"/>
          <w:color w:val="000000"/>
          <w:sz w:val="28"/>
          <w:szCs w:val="28"/>
        </w:rPr>
        <w:t xml:space="preserve"> 4, за аналогичный период прошлого года (далее – АППГ) – </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За 12 месяцев 201</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 xml:space="preserve"> года раскрываемость преступлений, по которым предварительное следствие не обязательно</w:t>
      </w:r>
      <w:r>
        <w:rPr>
          <w:rFonts w:ascii="Times New Roman" w:hAnsi="Times New Roman" w:cs="Times New Roman"/>
          <w:color w:val="000000"/>
          <w:sz w:val="28"/>
          <w:szCs w:val="28"/>
        </w:rPr>
        <w:t>,</w:t>
      </w:r>
      <w:r w:rsidRPr="00DF393E">
        <w:rPr>
          <w:rFonts w:ascii="Times New Roman" w:hAnsi="Times New Roman" w:cs="Times New Roman"/>
          <w:color w:val="000000"/>
          <w:sz w:val="28"/>
          <w:szCs w:val="28"/>
        </w:rPr>
        <w:t xml:space="preserve"> составила 8</w:t>
      </w:r>
      <w:r>
        <w:rPr>
          <w:rFonts w:ascii="Times New Roman" w:hAnsi="Times New Roman" w:cs="Times New Roman"/>
          <w:color w:val="000000"/>
          <w:sz w:val="28"/>
          <w:szCs w:val="28"/>
        </w:rPr>
        <w:t>7</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(АППГ – 85,</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Раскрываемость преступлений, предварительное расследование по</w:t>
      </w:r>
      <w:r>
        <w:rPr>
          <w:rFonts w:ascii="Times New Roman" w:hAnsi="Times New Roman" w:cs="Times New Roman"/>
          <w:color w:val="000000"/>
          <w:sz w:val="28"/>
          <w:szCs w:val="28"/>
        </w:rPr>
        <w:t xml:space="preserve"> которым обязательно, составила 7</w:t>
      </w:r>
      <w:r w:rsidRPr="00DF393E">
        <w:rPr>
          <w:rFonts w:ascii="Times New Roman" w:hAnsi="Times New Roman" w:cs="Times New Roman"/>
          <w:color w:val="000000"/>
          <w:sz w:val="28"/>
          <w:szCs w:val="28"/>
        </w:rPr>
        <w:t>8,</w:t>
      </w:r>
      <w:r>
        <w:rPr>
          <w:rFonts w:ascii="Times New Roman" w:hAnsi="Times New Roman" w:cs="Times New Roman"/>
          <w:color w:val="000000"/>
          <w:sz w:val="28"/>
          <w:szCs w:val="28"/>
        </w:rPr>
        <w:t>3</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68</w:t>
      </w:r>
      <w:r w:rsidRPr="00DF393E">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DF393E">
        <w:rPr>
          <w:rFonts w:ascii="Times New Roman" w:hAnsi="Times New Roman" w:cs="Times New Roman"/>
          <w:color w:val="000000"/>
          <w:sz w:val="28"/>
          <w:szCs w:val="28"/>
        </w:rPr>
        <w:t>%). За анализируемый период на территории Ельниковского муниципального района зарегистрировано 1</w:t>
      </w:r>
      <w:r>
        <w:rPr>
          <w:rFonts w:ascii="Times New Roman" w:hAnsi="Times New Roman" w:cs="Times New Roman"/>
          <w:color w:val="000000"/>
          <w:sz w:val="28"/>
          <w:szCs w:val="28"/>
        </w:rPr>
        <w:t>9</w:t>
      </w:r>
      <w:r w:rsidRPr="00DF393E">
        <w:rPr>
          <w:rFonts w:ascii="Times New Roman" w:hAnsi="Times New Roman" w:cs="Times New Roman"/>
          <w:color w:val="000000"/>
          <w:sz w:val="28"/>
          <w:szCs w:val="28"/>
        </w:rPr>
        <w:t xml:space="preserve"> преступлений, совершенных в общественных местах (АППГ – 16), на улицах – 1</w:t>
      </w:r>
      <w:r>
        <w:rPr>
          <w:rFonts w:ascii="Times New Roman" w:hAnsi="Times New Roman" w:cs="Times New Roman"/>
          <w:color w:val="000000"/>
          <w:sz w:val="28"/>
          <w:szCs w:val="28"/>
        </w:rPr>
        <w:t>2</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АППГ – 10), в жилом секторе – 57 (АППГ – 54</w:t>
      </w:r>
      <w:r w:rsidRPr="00DF393E">
        <w:rPr>
          <w:rFonts w:ascii="Times New Roman" w:hAnsi="Times New Roman" w:cs="Times New Roman"/>
          <w:color w:val="000000"/>
          <w:sz w:val="28"/>
          <w:szCs w:val="28"/>
        </w:rPr>
        <w:t>). Не зарегистрировано преступлений, совершенн</w:t>
      </w:r>
      <w:r>
        <w:rPr>
          <w:rFonts w:ascii="Times New Roman" w:hAnsi="Times New Roman" w:cs="Times New Roman"/>
          <w:color w:val="000000"/>
          <w:sz w:val="28"/>
          <w:szCs w:val="28"/>
        </w:rPr>
        <w:t>ых несовершеннолетними (АППГ – 0</w:t>
      </w:r>
      <w:r w:rsidRPr="00DF393E">
        <w:rPr>
          <w:rFonts w:ascii="Times New Roman" w:hAnsi="Times New Roman" w:cs="Times New Roman"/>
          <w:color w:val="000000"/>
          <w:sz w:val="28"/>
          <w:szCs w:val="28"/>
        </w:rPr>
        <w:t>). Отмечается снижение преступлений, сов</w:t>
      </w:r>
      <w:r>
        <w:rPr>
          <w:rFonts w:ascii="Times New Roman" w:hAnsi="Times New Roman" w:cs="Times New Roman"/>
          <w:color w:val="000000"/>
          <w:sz w:val="28"/>
          <w:szCs w:val="28"/>
        </w:rPr>
        <w:t>ершенных женщинами – 9 (АППГ-21</w:t>
      </w:r>
      <w:r w:rsidRPr="00DF393E">
        <w:rPr>
          <w:rFonts w:ascii="Times New Roman" w:hAnsi="Times New Roman" w:cs="Times New Roman"/>
          <w:color w:val="000000"/>
          <w:sz w:val="28"/>
          <w:szCs w:val="28"/>
        </w:rPr>
        <w:t xml:space="preserve">), произошел рост преступлений, совершенных </w:t>
      </w:r>
      <w:proofErr w:type="gramStart"/>
      <w:r w:rsidRPr="00DF393E">
        <w:rPr>
          <w:rFonts w:ascii="Times New Roman" w:hAnsi="Times New Roman" w:cs="Times New Roman"/>
          <w:color w:val="000000"/>
          <w:sz w:val="28"/>
          <w:szCs w:val="28"/>
        </w:rPr>
        <w:t>лицами</w:t>
      </w:r>
      <w:proofErr w:type="gramEnd"/>
      <w:r w:rsidRPr="00DF393E">
        <w:rPr>
          <w:rFonts w:ascii="Times New Roman" w:hAnsi="Times New Roman" w:cs="Times New Roman"/>
          <w:color w:val="000000"/>
          <w:sz w:val="28"/>
          <w:szCs w:val="28"/>
        </w:rPr>
        <w:t xml:space="preserve"> ране</w:t>
      </w:r>
      <w:r>
        <w:rPr>
          <w:rFonts w:ascii="Times New Roman" w:hAnsi="Times New Roman" w:cs="Times New Roman"/>
          <w:color w:val="000000"/>
          <w:sz w:val="28"/>
          <w:szCs w:val="28"/>
        </w:rPr>
        <w:t>е совершавшими преступления – 67</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55</w:t>
      </w:r>
      <w:r w:rsidRPr="00DF39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соверш</w:t>
      </w:r>
      <w:r>
        <w:rPr>
          <w:rFonts w:ascii="Times New Roman" w:hAnsi="Times New Roman" w:cs="Times New Roman"/>
          <w:color w:val="000000"/>
          <w:sz w:val="28"/>
          <w:szCs w:val="28"/>
        </w:rPr>
        <w:t>енных лицами ранее судимыми – 30</w:t>
      </w:r>
      <w:r w:rsidRPr="00DF393E">
        <w:rPr>
          <w:rFonts w:ascii="Times New Roman" w:hAnsi="Times New Roman" w:cs="Times New Roman"/>
          <w:color w:val="000000"/>
          <w:sz w:val="28"/>
          <w:szCs w:val="28"/>
        </w:rPr>
        <w:t xml:space="preserve"> (АППГ – </w:t>
      </w:r>
      <w:r>
        <w:rPr>
          <w:rFonts w:ascii="Times New Roman" w:hAnsi="Times New Roman" w:cs="Times New Roman"/>
          <w:color w:val="000000"/>
          <w:sz w:val="28"/>
          <w:szCs w:val="28"/>
        </w:rPr>
        <w:t>27), остались на уровне прошлого года преступления, совершенные</w:t>
      </w:r>
      <w:r w:rsidRPr="00DF393E">
        <w:rPr>
          <w:rFonts w:ascii="Times New Roman" w:hAnsi="Times New Roman" w:cs="Times New Roman"/>
          <w:color w:val="000000"/>
          <w:sz w:val="28"/>
          <w:szCs w:val="28"/>
        </w:rPr>
        <w:t xml:space="preserve"> в состоянии алко</w:t>
      </w:r>
      <w:r>
        <w:rPr>
          <w:rFonts w:ascii="Times New Roman" w:hAnsi="Times New Roman" w:cs="Times New Roman"/>
          <w:color w:val="000000"/>
          <w:sz w:val="28"/>
          <w:szCs w:val="28"/>
        </w:rPr>
        <w:t>гольного опьянения – 37 (АППГ-37</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 xml:space="preserve">Отмечается </w:t>
      </w:r>
      <w:r>
        <w:rPr>
          <w:rFonts w:ascii="Times New Roman" w:hAnsi="Times New Roman" w:cs="Times New Roman"/>
          <w:color w:val="000000"/>
          <w:sz w:val="28"/>
          <w:szCs w:val="28"/>
        </w:rPr>
        <w:t>рост</w:t>
      </w:r>
      <w:r w:rsidRPr="00DF393E">
        <w:rPr>
          <w:rFonts w:ascii="Times New Roman" w:hAnsi="Times New Roman" w:cs="Times New Roman"/>
          <w:color w:val="000000"/>
          <w:sz w:val="28"/>
          <w:szCs w:val="28"/>
        </w:rPr>
        <w:t xml:space="preserve"> преступлений экономической направленности, предварительное следств</w:t>
      </w:r>
      <w:r>
        <w:rPr>
          <w:rFonts w:ascii="Times New Roman" w:hAnsi="Times New Roman" w:cs="Times New Roman"/>
          <w:color w:val="000000"/>
          <w:sz w:val="28"/>
          <w:szCs w:val="28"/>
        </w:rPr>
        <w:t>ие по которым не обязательно - 4</w:t>
      </w:r>
      <w:r w:rsidRPr="00DF393E">
        <w:rPr>
          <w:rFonts w:ascii="Times New Roman" w:hAnsi="Times New Roman" w:cs="Times New Roman"/>
          <w:color w:val="000000"/>
          <w:sz w:val="28"/>
          <w:szCs w:val="28"/>
        </w:rPr>
        <w:t xml:space="preserve"> (АППГ-1), а также </w:t>
      </w:r>
      <w:r>
        <w:rPr>
          <w:rFonts w:ascii="Times New Roman" w:hAnsi="Times New Roman" w:cs="Times New Roman"/>
          <w:color w:val="000000"/>
          <w:sz w:val="28"/>
          <w:szCs w:val="28"/>
        </w:rPr>
        <w:lastRenderedPageBreak/>
        <w:t xml:space="preserve">снижение </w:t>
      </w:r>
      <w:r w:rsidRPr="00DF393E">
        <w:rPr>
          <w:rFonts w:ascii="Times New Roman" w:hAnsi="Times New Roman" w:cs="Times New Roman"/>
          <w:color w:val="000000"/>
          <w:sz w:val="28"/>
          <w:szCs w:val="28"/>
        </w:rPr>
        <w:t>преступлений, предварительное след</w:t>
      </w:r>
      <w:r>
        <w:rPr>
          <w:rFonts w:ascii="Times New Roman" w:hAnsi="Times New Roman" w:cs="Times New Roman"/>
          <w:color w:val="000000"/>
          <w:sz w:val="28"/>
          <w:szCs w:val="28"/>
        </w:rPr>
        <w:t xml:space="preserve">ствие по которым обязательно – </w:t>
      </w:r>
      <w:r w:rsidRPr="00DF393E">
        <w:rPr>
          <w:rFonts w:ascii="Times New Roman" w:hAnsi="Times New Roman" w:cs="Times New Roman"/>
          <w:color w:val="000000"/>
          <w:sz w:val="28"/>
          <w:szCs w:val="28"/>
        </w:rPr>
        <w:t>4 (АППГ – 1</w:t>
      </w:r>
      <w:r>
        <w:rPr>
          <w:rFonts w:ascii="Times New Roman" w:hAnsi="Times New Roman" w:cs="Times New Roman"/>
          <w:color w:val="000000"/>
          <w:sz w:val="28"/>
          <w:szCs w:val="28"/>
        </w:rPr>
        <w:t>4</w:t>
      </w:r>
      <w:r w:rsidRPr="00DF393E">
        <w:rPr>
          <w:rFonts w:ascii="Times New Roman" w:hAnsi="Times New Roman" w:cs="Times New Roman"/>
          <w:color w:val="000000"/>
          <w:sz w:val="28"/>
          <w:szCs w:val="28"/>
        </w:rPr>
        <w:t>).</w:t>
      </w:r>
    </w:p>
    <w:p w:rsidR="00DB7201" w:rsidRPr="00DF393E" w:rsidRDefault="00DB7201" w:rsidP="00DB7201">
      <w:pPr>
        <w:pStyle w:val="ad"/>
        <w:spacing w:line="360" w:lineRule="auto"/>
        <w:ind w:firstLine="708"/>
        <w:jc w:val="both"/>
        <w:rPr>
          <w:rFonts w:ascii="Times New Roman" w:hAnsi="Times New Roman" w:cs="Times New Roman"/>
          <w:color w:val="000000"/>
          <w:sz w:val="28"/>
          <w:szCs w:val="28"/>
        </w:rPr>
      </w:pPr>
      <w:r w:rsidRPr="00DF393E">
        <w:rPr>
          <w:rFonts w:ascii="Times New Roman" w:hAnsi="Times New Roman" w:cs="Times New Roman"/>
          <w:color w:val="000000"/>
          <w:sz w:val="28"/>
          <w:szCs w:val="28"/>
        </w:rPr>
        <w:t>Активно проводилась работа службой участковых уполномоченных полиции (далее – УУП) по выявлению административных правонарушений. Было вы</w:t>
      </w:r>
      <w:r>
        <w:rPr>
          <w:rFonts w:ascii="Times New Roman" w:hAnsi="Times New Roman" w:cs="Times New Roman"/>
          <w:color w:val="000000"/>
          <w:sz w:val="28"/>
          <w:szCs w:val="28"/>
        </w:rPr>
        <w:t>явлено 254 протоколов (АППГ – 25</w:t>
      </w:r>
      <w:r w:rsidRPr="00DF393E">
        <w:rPr>
          <w:rFonts w:ascii="Times New Roman" w:hAnsi="Times New Roman" w:cs="Times New Roman"/>
          <w:color w:val="000000"/>
          <w:sz w:val="28"/>
          <w:szCs w:val="28"/>
        </w:rPr>
        <w:t>1).</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здоровье населения, другие составляющие политической, социально – экономической, духовной жизни общества.</w:t>
      </w:r>
    </w:p>
    <w:p w:rsidR="00DB7201" w:rsidRDefault="00DB7201" w:rsidP="00DB7201">
      <w:pPr>
        <w:autoSpaceDE w:val="0"/>
        <w:autoSpaceDN w:val="0"/>
        <w:adjustRightInd w:val="0"/>
        <w:spacing w:line="360" w:lineRule="auto"/>
        <w:ind w:firstLine="567"/>
        <w:jc w:val="both"/>
        <w:rPr>
          <w:sz w:val="28"/>
          <w:szCs w:val="28"/>
        </w:rPr>
      </w:pPr>
      <w:r w:rsidRPr="00DF393E">
        <w:rPr>
          <w:sz w:val="28"/>
          <w:szCs w:val="28"/>
        </w:rPr>
        <w:t xml:space="preserve">На территории Ельниковского района функционирует </w:t>
      </w:r>
      <w:r>
        <w:rPr>
          <w:sz w:val="28"/>
          <w:szCs w:val="28"/>
        </w:rPr>
        <w:t>одно</w:t>
      </w:r>
      <w:r w:rsidRPr="00DF393E">
        <w:rPr>
          <w:sz w:val="28"/>
          <w:szCs w:val="28"/>
        </w:rPr>
        <w:t xml:space="preserve"> добровольное формирование населения по охране общественного порядка правоохранительной направленности, в нём участвуют 20 человек.  Использование потенциала добровольных формирований может способствовать снижению числа преступлений.</w:t>
      </w: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DB7201" w:rsidRDefault="00DB7201" w:rsidP="00DB7201">
      <w:pPr>
        <w:autoSpaceDE w:val="0"/>
        <w:autoSpaceDN w:val="0"/>
        <w:adjustRightInd w:val="0"/>
        <w:spacing w:line="360" w:lineRule="auto"/>
        <w:ind w:firstLine="567"/>
        <w:jc w:val="both"/>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C656DF" w:rsidRPr="00FB1D24" w:rsidRDefault="00C656DF" w:rsidP="00DB7201">
      <w:pPr>
        <w:autoSpaceDE w:val="0"/>
        <w:autoSpaceDN w:val="0"/>
        <w:adjustRightInd w:val="0"/>
        <w:spacing w:line="360" w:lineRule="auto"/>
        <w:ind w:firstLine="567"/>
        <w:jc w:val="right"/>
        <w:rPr>
          <w:sz w:val="28"/>
          <w:szCs w:val="28"/>
        </w:rPr>
      </w:pPr>
    </w:p>
    <w:p w:rsidR="00DB7201" w:rsidRDefault="00DB7201" w:rsidP="00DB7201">
      <w:pPr>
        <w:autoSpaceDE w:val="0"/>
        <w:autoSpaceDN w:val="0"/>
        <w:adjustRightInd w:val="0"/>
        <w:spacing w:line="360" w:lineRule="auto"/>
        <w:ind w:firstLine="567"/>
        <w:jc w:val="right"/>
        <w:rPr>
          <w:sz w:val="28"/>
          <w:szCs w:val="28"/>
        </w:rPr>
      </w:pPr>
      <w:r>
        <w:rPr>
          <w:sz w:val="28"/>
          <w:szCs w:val="28"/>
        </w:rPr>
        <w:lastRenderedPageBreak/>
        <w:t>Таблица 12</w:t>
      </w:r>
    </w:p>
    <w:p w:rsidR="00DB7201" w:rsidRPr="00DB7201" w:rsidRDefault="00DB7201" w:rsidP="00DB7201">
      <w:pPr>
        <w:tabs>
          <w:tab w:val="left" w:pos="3540"/>
        </w:tabs>
        <w:spacing w:before="120" w:after="120"/>
        <w:ind w:firstLine="567"/>
        <w:jc w:val="center"/>
        <w:rPr>
          <w:b/>
          <w:sz w:val="28"/>
          <w:szCs w:val="28"/>
        </w:rPr>
      </w:pPr>
      <w:r w:rsidRPr="00DB7201">
        <w:rPr>
          <w:b/>
          <w:sz w:val="28"/>
          <w:szCs w:val="28"/>
        </w:rPr>
        <w:t xml:space="preserve">Состояние преступности по </w:t>
      </w:r>
      <w:proofErr w:type="spellStart"/>
      <w:r w:rsidRPr="00DB7201">
        <w:rPr>
          <w:b/>
          <w:sz w:val="28"/>
          <w:szCs w:val="28"/>
        </w:rPr>
        <w:t>Ельниковскому</w:t>
      </w:r>
      <w:proofErr w:type="spellEnd"/>
      <w:r w:rsidRPr="00DB7201">
        <w:rPr>
          <w:b/>
          <w:sz w:val="28"/>
          <w:szCs w:val="28"/>
        </w:rPr>
        <w:t xml:space="preserve"> району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23"/>
        <w:gridCol w:w="1116"/>
        <w:gridCol w:w="1376"/>
        <w:gridCol w:w="1376"/>
        <w:gridCol w:w="1480"/>
      </w:tblGrid>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center"/>
              <w:rPr>
                <w:b/>
                <w:bCs/>
              </w:rPr>
            </w:pPr>
            <w:r w:rsidRPr="00DF393E">
              <w:rPr>
                <w:b/>
                <w:bCs/>
              </w:rPr>
              <w:t>Показатели</w:t>
            </w:r>
          </w:p>
        </w:tc>
        <w:tc>
          <w:tcPr>
            <w:tcW w:w="583" w:type="pct"/>
            <w:shd w:val="clear" w:color="auto" w:fill="EAF1DD"/>
          </w:tcPr>
          <w:p w:rsidR="00DB7201" w:rsidRPr="00DF393E" w:rsidRDefault="00DB7201"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5</w:t>
            </w:r>
            <w:r w:rsidRPr="00DF393E">
              <w:rPr>
                <w:b/>
                <w:bCs/>
                <w:sz w:val="20"/>
                <w:szCs w:val="20"/>
              </w:rPr>
              <w:t xml:space="preserve"> год</w:t>
            </w:r>
          </w:p>
        </w:tc>
        <w:tc>
          <w:tcPr>
            <w:tcW w:w="719" w:type="pct"/>
            <w:shd w:val="clear" w:color="auto" w:fill="EAF1DD"/>
          </w:tcPr>
          <w:p w:rsidR="00DB7201" w:rsidRPr="00DF393E" w:rsidRDefault="00DB7201" w:rsidP="00C656DF">
            <w:pPr>
              <w:tabs>
                <w:tab w:val="left" w:pos="3540"/>
              </w:tabs>
              <w:spacing w:line="276" w:lineRule="auto"/>
              <w:jc w:val="center"/>
              <w:rPr>
                <w:b/>
                <w:bCs/>
                <w:sz w:val="20"/>
                <w:szCs w:val="20"/>
                <w:lang w:val="en-US"/>
              </w:rPr>
            </w:pPr>
            <w:r w:rsidRPr="00DF393E">
              <w:rPr>
                <w:b/>
                <w:bCs/>
                <w:sz w:val="20"/>
                <w:szCs w:val="20"/>
              </w:rPr>
              <w:t>201</w:t>
            </w:r>
            <w:r>
              <w:rPr>
                <w:b/>
                <w:bCs/>
                <w:sz w:val="20"/>
                <w:szCs w:val="20"/>
                <w:lang w:val="en-US"/>
              </w:rPr>
              <w:t>6</w:t>
            </w:r>
          </w:p>
          <w:p w:rsidR="00DB7201" w:rsidRPr="00DF393E" w:rsidRDefault="00DB7201" w:rsidP="00C656DF">
            <w:pPr>
              <w:tabs>
                <w:tab w:val="left" w:pos="3540"/>
              </w:tabs>
              <w:spacing w:line="276" w:lineRule="auto"/>
              <w:jc w:val="center"/>
              <w:rPr>
                <w:b/>
                <w:bCs/>
                <w:sz w:val="20"/>
                <w:szCs w:val="20"/>
              </w:rPr>
            </w:pPr>
            <w:r w:rsidRPr="00DF393E">
              <w:rPr>
                <w:b/>
                <w:bCs/>
                <w:sz w:val="20"/>
                <w:szCs w:val="20"/>
              </w:rPr>
              <w:t>год</w:t>
            </w:r>
          </w:p>
        </w:tc>
        <w:tc>
          <w:tcPr>
            <w:tcW w:w="719" w:type="pct"/>
            <w:shd w:val="clear" w:color="auto" w:fill="EAF1DD"/>
          </w:tcPr>
          <w:p w:rsidR="00DB7201" w:rsidRPr="00DF393E" w:rsidRDefault="00DB7201" w:rsidP="00C656DF">
            <w:pPr>
              <w:tabs>
                <w:tab w:val="left" w:pos="3540"/>
              </w:tabs>
              <w:spacing w:line="276" w:lineRule="auto"/>
              <w:jc w:val="center"/>
              <w:rPr>
                <w:b/>
                <w:bCs/>
                <w:sz w:val="20"/>
                <w:szCs w:val="20"/>
              </w:rPr>
            </w:pPr>
            <w:r w:rsidRPr="00DF393E">
              <w:rPr>
                <w:b/>
                <w:bCs/>
                <w:sz w:val="20"/>
                <w:szCs w:val="20"/>
              </w:rPr>
              <w:t>201</w:t>
            </w:r>
            <w:r>
              <w:rPr>
                <w:b/>
                <w:bCs/>
                <w:sz w:val="20"/>
                <w:szCs w:val="20"/>
                <w:lang w:val="en-US"/>
              </w:rPr>
              <w:t>7</w:t>
            </w:r>
            <w:r w:rsidRPr="00DF393E">
              <w:rPr>
                <w:b/>
                <w:bCs/>
                <w:sz w:val="20"/>
                <w:szCs w:val="20"/>
              </w:rPr>
              <w:t xml:space="preserve"> год</w:t>
            </w:r>
          </w:p>
        </w:tc>
        <w:tc>
          <w:tcPr>
            <w:tcW w:w="773" w:type="pct"/>
            <w:shd w:val="clear" w:color="auto" w:fill="EAF1DD"/>
          </w:tcPr>
          <w:p w:rsidR="00DB7201" w:rsidRPr="00DF393E" w:rsidRDefault="00DB7201" w:rsidP="00C656DF">
            <w:pPr>
              <w:tabs>
                <w:tab w:val="left" w:pos="3540"/>
              </w:tabs>
              <w:spacing w:line="276" w:lineRule="auto"/>
              <w:jc w:val="center"/>
              <w:rPr>
                <w:b/>
                <w:bCs/>
                <w:sz w:val="20"/>
                <w:szCs w:val="20"/>
              </w:rPr>
            </w:pPr>
            <w:r w:rsidRPr="00DF393E">
              <w:rPr>
                <w:b/>
                <w:bCs/>
                <w:sz w:val="20"/>
                <w:szCs w:val="20"/>
              </w:rPr>
              <w:t>20</w:t>
            </w:r>
            <w:r>
              <w:rPr>
                <w:b/>
                <w:bCs/>
                <w:sz w:val="20"/>
                <w:szCs w:val="20"/>
                <w:lang w:val="en-US"/>
              </w:rPr>
              <w:t>18</w:t>
            </w:r>
            <w:r w:rsidRPr="00DF393E">
              <w:rPr>
                <w:b/>
                <w:bCs/>
                <w:sz w:val="20"/>
                <w:szCs w:val="20"/>
              </w:rPr>
              <w:t xml:space="preserve"> год</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Всего</w:t>
            </w:r>
          </w:p>
          <w:p w:rsidR="00DB7201" w:rsidRPr="00DF393E" w:rsidRDefault="00DB7201" w:rsidP="00C656DF">
            <w:pPr>
              <w:tabs>
                <w:tab w:val="left" w:pos="3540"/>
              </w:tabs>
              <w:spacing w:line="276" w:lineRule="auto"/>
              <w:jc w:val="both"/>
            </w:pPr>
            <w:r w:rsidRPr="00DF393E">
              <w:t>зарегистрировано преступлений</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162</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156</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143</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133</w:t>
            </w:r>
          </w:p>
        </w:tc>
      </w:tr>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both"/>
            </w:pPr>
            <w:r w:rsidRPr="00DF393E">
              <w:t>Совершено</w:t>
            </w:r>
          </w:p>
          <w:p w:rsidR="00DB7201" w:rsidRPr="00DF393E" w:rsidRDefault="00DB7201" w:rsidP="00C656DF">
            <w:pPr>
              <w:tabs>
                <w:tab w:val="left" w:pos="3540"/>
              </w:tabs>
              <w:spacing w:line="276" w:lineRule="auto"/>
              <w:jc w:val="both"/>
            </w:pPr>
            <w:r w:rsidRPr="00DF393E">
              <w:t>несовершеннолетними</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убийств</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3</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w:t>
            </w:r>
          </w:p>
        </w:tc>
      </w:tr>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both"/>
            </w:pPr>
            <w:r w:rsidRPr="00DF393E">
              <w:t>Зарегистрировано изнасилований</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умышленных причинений тяжкого вреда здоровью</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3</w:t>
            </w:r>
          </w:p>
        </w:tc>
      </w:tr>
      <w:tr w:rsidR="00DB7201" w:rsidRPr="00DF393E" w:rsidTr="00C656DF">
        <w:trPr>
          <w:trHeight w:val="326"/>
        </w:trPr>
        <w:tc>
          <w:tcPr>
            <w:tcW w:w="2206" w:type="pct"/>
            <w:shd w:val="clear" w:color="auto" w:fill="EAF1DD"/>
            <w:vAlign w:val="center"/>
          </w:tcPr>
          <w:p w:rsidR="00DB7201" w:rsidRPr="00DF393E" w:rsidRDefault="00DB7201" w:rsidP="00C656DF">
            <w:pPr>
              <w:tabs>
                <w:tab w:val="left" w:pos="3540"/>
              </w:tabs>
              <w:spacing w:line="276" w:lineRule="auto"/>
              <w:jc w:val="both"/>
              <w:rPr>
                <w:i/>
                <w:iCs/>
              </w:rPr>
            </w:pPr>
            <w:r w:rsidRPr="00DF393E">
              <w:rPr>
                <w:i/>
                <w:iCs/>
              </w:rPr>
              <w:t>в т.ч. со смертельным исходом</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1</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краж</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28</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45</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37</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52</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rPr>
                <w:i/>
                <w:iCs/>
              </w:rPr>
            </w:pPr>
            <w:r w:rsidRPr="00DF393E">
              <w:rPr>
                <w:i/>
                <w:iCs/>
              </w:rPr>
              <w:t>в т.ч. из квартир</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3</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7</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9</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rPr>
                <w:i/>
                <w:iCs/>
              </w:rPr>
            </w:pPr>
            <w:r w:rsidRPr="00DF393E">
              <w:rPr>
                <w:i/>
                <w:iCs/>
              </w:rPr>
              <w:t>в т.ч. транспортных средств</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2</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1</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грабежей</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3</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разбоев</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 xml:space="preserve">Зарегистрировано ДТП </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9</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18</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12</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rPr>
                <w:i/>
                <w:iCs/>
              </w:rPr>
            </w:pPr>
            <w:r w:rsidRPr="00DF393E">
              <w:rPr>
                <w:i/>
                <w:iCs/>
              </w:rPr>
              <w:t>в том числе со смертельным исходом</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7</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4</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1</w:t>
            </w:r>
          </w:p>
        </w:tc>
      </w:tr>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both"/>
            </w:pPr>
            <w:r w:rsidRPr="00DF393E">
              <w:t>Зарегистрировано вымогательств</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r>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both"/>
            </w:pPr>
            <w:r w:rsidRPr="00DF393E">
              <w:t>Зарегистрировано хулиганств</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0</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экономических</w:t>
            </w:r>
          </w:p>
          <w:p w:rsidR="00DB7201" w:rsidRPr="00DF393E" w:rsidRDefault="00DB7201" w:rsidP="00C656DF">
            <w:pPr>
              <w:tabs>
                <w:tab w:val="left" w:pos="3540"/>
              </w:tabs>
              <w:spacing w:line="276" w:lineRule="auto"/>
              <w:jc w:val="both"/>
            </w:pPr>
            <w:r w:rsidRPr="00DF393E">
              <w:t>преступлений</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56</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27</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15</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8</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rPr>
                <w:i/>
                <w:iCs/>
              </w:rPr>
            </w:pPr>
            <w:r w:rsidRPr="00DF393E">
              <w:rPr>
                <w:i/>
                <w:iCs/>
              </w:rPr>
              <w:t xml:space="preserve">в т.ч. против государственной, муниципальной власти </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28</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8</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8</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1</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rPr>
                <w:i/>
                <w:iCs/>
              </w:rPr>
            </w:pPr>
            <w:r w:rsidRPr="00DF393E">
              <w:rPr>
                <w:i/>
                <w:iCs/>
              </w:rPr>
              <w:t>взяток</w:t>
            </w:r>
          </w:p>
        </w:tc>
        <w:tc>
          <w:tcPr>
            <w:tcW w:w="58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2</w:t>
            </w:r>
          </w:p>
        </w:tc>
        <w:tc>
          <w:tcPr>
            <w:tcW w:w="719"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c>
          <w:tcPr>
            <w:tcW w:w="773" w:type="pct"/>
            <w:shd w:val="clear" w:color="auto" w:fill="FFFFFF"/>
            <w:vAlign w:val="center"/>
          </w:tcPr>
          <w:p w:rsidR="00DB7201" w:rsidRPr="00DF393E" w:rsidRDefault="00DB7201" w:rsidP="00C656DF">
            <w:pPr>
              <w:tabs>
                <w:tab w:val="left" w:pos="3540"/>
              </w:tabs>
              <w:spacing w:line="276" w:lineRule="auto"/>
              <w:jc w:val="center"/>
              <w:rPr>
                <w:i/>
                <w:iCs/>
                <w:sz w:val="28"/>
                <w:szCs w:val="28"/>
              </w:rPr>
            </w:pPr>
            <w:r>
              <w:rPr>
                <w:i/>
                <w:iCs/>
                <w:sz w:val="28"/>
                <w:szCs w:val="28"/>
              </w:rPr>
              <w:t>0</w:t>
            </w:r>
          </w:p>
        </w:tc>
      </w:tr>
      <w:tr w:rsidR="00DB7201" w:rsidRPr="00DF393E" w:rsidTr="00C656DF">
        <w:tc>
          <w:tcPr>
            <w:tcW w:w="2206" w:type="pct"/>
            <w:shd w:val="clear" w:color="auto" w:fill="EAF1DD"/>
            <w:vAlign w:val="bottom"/>
          </w:tcPr>
          <w:p w:rsidR="00DB7201" w:rsidRPr="00DF393E" w:rsidRDefault="00DB7201" w:rsidP="00C656DF">
            <w:pPr>
              <w:tabs>
                <w:tab w:val="left" w:pos="3540"/>
              </w:tabs>
              <w:spacing w:line="276" w:lineRule="auto"/>
              <w:jc w:val="both"/>
            </w:pPr>
            <w:r w:rsidRPr="00DF393E">
              <w:t>Зарегистрировано преступлений в сфере НОН</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5</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6</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5</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4</w:t>
            </w:r>
          </w:p>
        </w:tc>
      </w:tr>
      <w:tr w:rsidR="00DB7201" w:rsidRPr="00DF393E" w:rsidTr="00C656DF">
        <w:tc>
          <w:tcPr>
            <w:tcW w:w="2206" w:type="pct"/>
            <w:shd w:val="clear" w:color="auto" w:fill="EAF1DD"/>
          </w:tcPr>
          <w:p w:rsidR="00DB7201" w:rsidRPr="00DF393E" w:rsidRDefault="00DB7201" w:rsidP="00C656DF">
            <w:pPr>
              <w:tabs>
                <w:tab w:val="left" w:pos="3540"/>
              </w:tabs>
              <w:spacing w:line="276" w:lineRule="auto"/>
              <w:jc w:val="both"/>
            </w:pPr>
            <w:r w:rsidRPr="00DF393E">
              <w:t>Зарегистрировано преступлений с применением оружия</w:t>
            </w:r>
          </w:p>
        </w:tc>
        <w:tc>
          <w:tcPr>
            <w:tcW w:w="58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2</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19"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c>
          <w:tcPr>
            <w:tcW w:w="773" w:type="pct"/>
            <w:shd w:val="clear" w:color="auto" w:fill="FFFFFF"/>
            <w:vAlign w:val="center"/>
          </w:tcPr>
          <w:p w:rsidR="00DB7201" w:rsidRPr="00DF393E" w:rsidRDefault="00DB7201" w:rsidP="00C656DF">
            <w:pPr>
              <w:tabs>
                <w:tab w:val="left" w:pos="3540"/>
              </w:tabs>
              <w:spacing w:line="276" w:lineRule="auto"/>
              <w:jc w:val="center"/>
              <w:rPr>
                <w:sz w:val="28"/>
                <w:szCs w:val="28"/>
              </w:rPr>
            </w:pPr>
            <w:r>
              <w:rPr>
                <w:sz w:val="28"/>
                <w:szCs w:val="28"/>
              </w:rPr>
              <w:t>1</w:t>
            </w:r>
          </w:p>
        </w:tc>
      </w:tr>
    </w:tbl>
    <w:p w:rsidR="00DB7201" w:rsidRPr="00DF393E" w:rsidRDefault="00DB7201" w:rsidP="00DB7201">
      <w:pPr>
        <w:autoSpaceDE w:val="0"/>
        <w:autoSpaceDN w:val="0"/>
        <w:adjustRightInd w:val="0"/>
        <w:ind w:firstLine="567"/>
        <w:jc w:val="both"/>
        <w:rPr>
          <w:sz w:val="28"/>
          <w:szCs w:val="28"/>
        </w:rPr>
      </w:pPr>
    </w:p>
    <w:p w:rsidR="00DB7201" w:rsidRPr="00DF393E" w:rsidRDefault="00DB7201" w:rsidP="00DB7201">
      <w:pPr>
        <w:autoSpaceDE w:val="0"/>
        <w:autoSpaceDN w:val="0"/>
        <w:adjustRightInd w:val="0"/>
        <w:spacing w:line="360" w:lineRule="auto"/>
        <w:ind w:firstLine="567"/>
        <w:jc w:val="both"/>
        <w:rPr>
          <w:b/>
          <w:bCs/>
          <w:sz w:val="28"/>
          <w:szCs w:val="28"/>
        </w:rPr>
      </w:pPr>
      <w:r w:rsidRPr="00F56AB1">
        <w:rPr>
          <w:bCs/>
          <w:sz w:val="28"/>
          <w:szCs w:val="28"/>
        </w:rPr>
        <w:t>Наблюдаемую динамику роста преступности можно оценивать как неблагоприятный фактор, оказывающий отрицательное влияние на развитие территории</w:t>
      </w:r>
      <w:r w:rsidRPr="00DF393E">
        <w:rPr>
          <w:b/>
          <w:bCs/>
          <w:sz w:val="28"/>
          <w:szCs w:val="28"/>
        </w:rPr>
        <w:t>.</w:t>
      </w:r>
    </w:p>
    <w:p w:rsidR="00DB7201" w:rsidRPr="00DF393E" w:rsidRDefault="00DB7201" w:rsidP="00DB7201">
      <w:pPr>
        <w:pStyle w:val="ad"/>
        <w:spacing w:line="360" w:lineRule="auto"/>
        <w:ind w:firstLine="708"/>
        <w:jc w:val="both"/>
        <w:rPr>
          <w:rFonts w:ascii="Times New Roman" w:hAnsi="Times New Roman" w:cs="Times New Roman"/>
          <w:sz w:val="28"/>
          <w:szCs w:val="28"/>
        </w:rPr>
      </w:pPr>
      <w:r w:rsidRPr="00DF393E">
        <w:rPr>
          <w:rFonts w:ascii="Times New Roman" w:hAnsi="Times New Roman" w:cs="Times New Roman"/>
          <w:sz w:val="28"/>
          <w:szCs w:val="28"/>
        </w:rPr>
        <w:t xml:space="preserve">В целях повышения безопасности жизнедеятельности населения на территории района реализуется муниципальная    программа по усилению борьбы с преступностью в </w:t>
      </w:r>
      <w:proofErr w:type="spellStart"/>
      <w:r w:rsidRPr="00DF393E">
        <w:rPr>
          <w:rFonts w:ascii="Times New Roman" w:hAnsi="Times New Roman" w:cs="Times New Roman"/>
          <w:sz w:val="28"/>
          <w:szCs w:val="28"/>
        </w:rPr>
        <w:t>Ельниковском</w:t>
      </w:r>
      <w:proofErr w:type="spellEnd"/>
      <w:r w:rsidRPr="00DF393E">
        <w:rPr>
          <w:rFonts w:ascii="Times New Roman" w:hAnsi="Times New Roman" w:cs="Times New Roman"/>
          <w:sz w:val="28"/>
          <w:szCs w:val="28"/>
        </w:rPr>
        <w:t xml:space="preserve"> муниципальном районе на 2016-</w:t>
      </w:r>
      <w:r w:rsidRPr="00DF393E">
        <w:rPr>
          <w:rFonts w:ascii="Times New Roman" w:hAnsi="Times New Roman" w:cs="Times New Roman"/>
          <w:sz w:val="28"/>
          <w:szCs w:val="28"/>
        </w:rPr>
        <w:lastRenderedPageBreak/>
        <w:t>2020 годы</w:t>
      </w:r>
      <w:r>
        <w:rPr>
          <w:rFonts w:ascii="Times New Roman" w:hAnsi="Times New Roman" w:cs="Times New Roman"/>
          <w:sz w:val="28"/>
          <w:szCs w:val="28"/>
        </w:rPr>
        <w:t xml:space="preserve"> и др.,</w:t>
      </w:r>
      <w:r w:rsidRPr="00DF393E">
        <w:rPr>
          <w:rFonts w:ascii="Times New Roman" w:hAnsi="Times New Roman" w:cs="Times New Roman"/>
          <w:sz w:val="28"/>
          <w:szCs w:val="28"/>
        </w:rPr>
        <w:t xml:space="preserve"> где закладываются основы системного межведомственного подхода к организации работы по борьбе с преступностью и профилактике правонарушений в </w:t>
      </w:r>
      <w:proofErr w:type="spellStart"/>
      <w:r w:rsidRPr="00DF393E">
        <w:rPr>
          <w:rFonts w:ascii="Times New Roman" w:hAnsi="Times New Roman" w:cs="Times New Roman"/>
          <w:sz w:val="28"/>
          <w:szCs w:val="28"/>
        </w:rPr>
        <w:t>Ельниковском</w:t>
      </w:r>
      <w:proofErr w:type="spellEnd"/>
      <w:r w:rsidRPr="00DF393E">
        <w:rPr>
          <w:rFonts w:ascii="Times New Roman" w:hAnsi="Times New Roman" w:cs="Times New Roman"/>
          <w:sz w:val="28"/>
          <w:szCs w:val="28"/>
        </w:rPr>
        <w:t xml:space="preserve"> муниципальном районе.</w:t>
      </w:r>
    </w:p>
    <w:p w:rsidR="0073776C" w:rsidRDefault="0073776C" w:rsidP="00ED6AAE">
      <w:pPr>
        <w:tabs>
          <w:tab w:val="left" w:pos="1177"/>
        </w:tabs>
        <w:spacing w:line="360" w:lineRule="auto"/>
        <w:ind w:firstLine="709"/>
        <w:jc w:val="both"/>
        <w:rPr>
          <w:rFonts w:eastAsiaTheme="minorHAnsi"/>
          <w:b/>
          <w:i/>
          <w:color w:val="000000"/>
          <w:lang w:eastAsia="en-US"/>
        </w:rPr>
      </w:pPr>
    </w:p>
    <w:p w:rsidR="00ED6AAE" w:rsidRPr="009F4FF5" w:rsidRDefault="00ED6AAE" w:rsidP="00ED6AAE">
      <w:pPr>
        <w:tabs>
          <w:tab w:val="left" w:pos="1177"/>
        </w:tabs>
        <w:spacing w:line="360" w:lineRule="auto"/>
        <w:ind w:firstLine="709"/>
        <w:jc w:val="both"/>
        <w:rPr>
          <w:rFonts w:eastAsiaTheme="minorHAnsi"/>
          <w:b/>
          <w:i/>
          <w:color w:val="000000"/>
          <w:lang w:eastAsia="en-US"/>
        </w:rPr>
      </w:pPr>
      <w:r w:rsidRPr="009F4FF5">
        <w:rPr>
          <w:rFonts w:eastAsiaTheme="minorHAnsi"/>
          <w:b/>
          <w:i/>
          <w:color w:val="000000"/>
          <w:lang w:eastAsia="en-US"/>
        </w:rPr>
        <w:t>1.</w:t>
      </w:r>
      <w:r w:rsidR="00F05998" w:rsidRPr="009F4FF5">
        <w:rPr>
          <w:rFonts w:eastAsiaTheme="minorHAnsi"/>
          <w:b/>
          <w:i/>
          <w:color w:val="000000"/>
          <w:lang w:eastAsia="en-US"/>
        </w:rPr>
        <w:t>1</w:t>
      </w:r>
      <w:r w:rsidR="00DB7201">
        <w:rPr>
          <w:rFonts w:eastAsiaTheme="minorHAnsi"/>
          <w:b/>
          <w:i/>
          <w:color w:val="000000"/>
          <w:lang w:eastAsia="en-US"/>
        </w:rPr>
        <w:t>2</w:t>
      </w:r>
      <w:r w:rsidRPr="009F4FF5">
        <w:rPr>
          <w:rFonts w:eastAsiaTheme="minorHAnsi"/>
          <w:b/>
          <w:i/>
          <w:color w:val="000000"/>
          <w:lang w:eastAsia="en-US"/>
        </w:rPr>
        <w:t xml:space="preserve">.Жилищно-коммунальное хозяйство </w:t>
      </w:r>
    </w:p>
    <w:p w:rsidR="00D66555" w:rsidRPr="00D66555" w:rsidRDefault="00784B4E" w:rsidP="002001E4">
      <w:pPr>
        <w:widowControl w:val="0"/>
        <w:autoSpaceDE w:val="0"/>
        <w:autoSpaceDN w:val="0"/>
        <w:adjustRightInd w:val="0"/>
        <w:spacing w:line="360" w:lineRule="auto"/>
        <w:jc w:val="both"/>
        <w:rPr>
          <w:i/>
          <w:color w:val="000000"/>
          <w:spacing w:val="-1"/>
          <w:sz w:val="28"/>
          <w:szCs w:val="28"/>
        </w:rPr>
      </w:pPr>
      <w:r>
        <w:rPr>
          <w:color w:val="000000"/>
          <w:spacing w:val="-1"/>
          <w:sz w:val="28"/>
          <w:szCs w:val="28"/>
        </w:rPr>
        <w:t xml:space="preserve">     </w:t>
      </w:r>
      <w:r w:rsidR="00791B12">
        <w:rPr>
          <w:color w:val="000000"/>
          <w:spacing w:val="-1"/>
          <w:sz w:val="28"/>
          <w:szCs w:val="28"/>
        </w:rPr>
        <w:t xml:space="preserve">     </w:t>
      </w:r>
      <w:r w:rsidR="00D66555" w:rsidRPr="00D66555">
        <w:rPr>
          <w:i/>
          <w:color w:val="000000"/>
          <w:spacing w:val="-1"/>
          <w:sz w:val="28"/>
          <w:szCs w:val="28"/>
        </w:rPr>
        <w:t>Жилищный фонд</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Площадь жилищного фонда  по </w:t>
      </w:r>
      <w:proofErr w:type="spellStart"/>
      <w:r>
        <w:rPr>
          <w:color w:val="000000"/>
          <w:spacing w:val="-1"/>
          <w:sz w:val="28"/>
          <w:szCs w:val="28"/>
        </w:rPr>
        <w:t>Ельниковскому</w:t>
      </w:r>
      <w:proofErr w:type="spellEnd"/>
      <w:r>
        <w:rPr>
          <w:color w:val="000000"/>
          <w:spacing w:val="-1"/>
          <w:sz w:val="28"/>
          <w:szCs w:val="28"/>
        </w:rPr>
        <w:t xml:space="preserve"> муниципальному району  на 01.01.2018 года составила 308,9 тыс. кв. метров, в том числе: </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многоквартирных жилых домов</w:t>
      </w:r>
      <w:r w:rsidR="00ED7F75">
        <w:rPr>
          <w:color w:val="000000"/>
          <w:spacing w:val="-1"/>
          <w:sz w:val="28"/>
          <w:szCs w:val="28"/>
        </w:rPr>
        <w:t xml:space="preserve"> </w:t>
      </w:r>
      <w:r>
        <w:rPr>
          <w:color w:val="000000"/>
          <w:spacing w:val="-1"/>
          <w:sz w:val="28"/>
          <w:szCs w:val="28"/>
        </w:rPr>
        <w:t>- 19,6</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индивидуальных жилых домов</w:t>
      </w:r>
      <w:r w:rsidR="00ED7F75">
        <w:rPr>
          <w:color w:val="000000"/>
          <w:spacing w:val="-1"/>
          <w:sz w:val="28"/>
          <w:szCs w:val="28"/>
        </w:rPr>
        <w:t xml:space="preserve"> </w:t>
      </w:r>
      <w:r>
        <w:rPr>
          <w:color w:val="000000"/>
          <w:spacing w:val="-1"/>
          <w:sz w:val="28"/>
          <w:szCs w:val="28"/>
        </w:rPr>
        <w:t>-</w:t>
      </w:r>
      <w:r w:rsidR="00ED7F75">
        <w:rPr>
          <w:color w:val="000000"/>
          <w:spacing w:val="-1"/>
          <w:sz w:val="28"/>
          <w:szCs w:val="28"/>
        </w:rPr>
        <w:t xml:space="preserve"> </w:t>
      </w:r>
      <w:r>
        <w:rPr>
          <w:color w:val="000000"/>
          <w:spacing w:val="-1"/>
          <w:sz w:val="28"/>
          <w:szCs w:val="28"/>
        </w:rPr>
        <w:t>289,3</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Находящейся:</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 в муниципальной собственности</w:t>
      </w:r>
      <w:r w:rsidR="00ED7F75">
        <w:rPr>
          <w:color w:val="000000"/>
          <w:spacing w:val="-1"/>
          <w:sz w:val="28"/>
          <w:szCs w:val="28"/>
        </w:rPr>
        <w:t xml:space="preserve"> </w:t>
      </w:r>
      <w:r>
        <w:rPr>
          <w:color w:val="000000"/>
          <w:spacing w:val="-1"/>
          <w:sz w:val="28"/>
          <w:szCs w:val="28"/>
        </w:rPr>
        <w:t>- 2,2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в государственной собственности</w:t>
      </w:r>
      <w:r w:rsidR="00ED7F75">
        <w:rPr>
          <w:color w:val="000000"/>
          <w:spacing w:val="-1"/>
          <w:sz w:val="28"/>
          <w:szCs w:val="28"/>
        </w:rPr>
        <w:t xml:space="preserve"> </w:t>
      </w:r>
      <w:r>
        <w:rPr>
          <w:color w:val="000000"/>
          <w:spacing w:val="-1"/>
          <w:sz w:val="28"/>
          <w:szCs w:val="28"/>
        </w:rPr>
        <w:t>- 0,2</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jc w:val="both"/>
        <w:rPr>
          <w:color w:val="000000"/>
          <w:spacing w:val="-1"/>
          <w:sz w:val="28"/>
          <w:szCs w:val="28"/>
        </w:rPr>
      </w:pPr>
      <w:r>
        <w:rPr>
          <w:color w:val="000000"/>
          <w:spacing w:val="-1"/>
          <w:sz w:val="28"/>
          <w:szCs w:val="28"/>
        </w:rPr>
        <w:t xml:space="preserve">в собственности граждан </w:t>
      </w:r>
      <w:r w:rsidR="00ED7F75">
        <w:rPr>
          <w:color w:val="000000"/>
          <w:spacing w:val="-1"/>
          <w:sz w:val="28"/>
          <w:szCs w:val="28"/>
        </w:rPr>
        <w:t>-</w:t>
      </w:r>
      <w:r>
        <w:rPr>
          <w:color w:val="000000"/>
          <w:spacing w:val="-1"/>
          <w:sz w:val="28"/>
          <w:szCs w:val="28"/>
        </w:rPr>
        <w:t xml:space="preserve"> 306,5</w:t>
      </w:r>
      <w:r w:rsidR="00ED7F75" w:rsidRPr="00ED7F75">
        <w:rPr>
          <w:color w:val="000000"/>
          <w:spacing w:val="-1"/>
          <w:sz w:val="28"/>
          <w:szCs w:val="28"/>
        </w:rPr>
        <w:t xml:space="preserve"> </w:t>
      </w:r>
      <w:r w:rsidR="00ED7F75">
        <w:rPr>
          <w:color w:val="000000"/>
          <w:spacing w:val="-1"/>
          <w:sz w:val="28"/>
          <w:szCs w:val="28"/>
        </w:rPr>
        <w:t>тыс. кв. метров</w:t>
      </w:r>
    </w:p>
    <w:p w:rsidR="00791B12" w:rsidRDefault="00791B12" w:rsidP="002001E4">
      <w:pPr>
        <w:widowControl w:val="0"/>
        <w:autoSpaceDE w:val="0"/>
        <w:autoSpaceDN w:val="0"/>
        <w:adjustRightInd w:val="0"/>
        <w:spacing w:line="360" w:lineRule="auto"/>
        <w:ind w:firstLine="709"/>
        <w:jc w:val="both"/>
        <w:rPr>
          <w:color w:val="000000"/>
          <w:spacing w:val="-1"/>
          <w:sz w:val="28"/>
          <w:szCs w:val="28"/>
        </w:rPr>
      </w:pPr>
      <w:r>
        <w:rPr>
          <w:color w:val="000000"/>
          <w:spacing w:val="-1"/>
          <w:sz w:val="28"/>
          <w:szCs w:val="28"/>
        </w:rPr>
        <w:t xml:space="preserve">Средняя  площадь жилых помещений, приходящаяся на одного жителя района на начало 2018 года составляет 31,7 кв. метров. </w:t>
      </w:r>
    </w:p>
    <w:p w:rsidR="00791B12" w:rsidRDefault="00791B12" w:rsidP="002001E4">
      <w:pPr>
        <w:widowControl w:val="0"/>
        <w:autoSpaceDE w:val="0"/>
        <w:autoSpaceDN w:val="0"/>
        <w:adjustRightInd w:val="0"/>
        <w:spacing w:line="360" w:lineRule="auto"/>
        <w:ind w:firstLine="567"/>
        <w:jc w:val="both"/>
        <w:rPr>
          <w:color w:val="000000"/>
          <w:spacing w:val="-1"/>
          <w:sz w:val="28"/>
          <w:szCs w:val="28"/>
        </w:rPr>
      </w:pPr>
      <w:r>
        <w:rPr>
          <w:color w:val="000000"/>
          <w:spacing w:val="-1"/>
          <w:sz w:val="28"/>
          <w:szCs w:val="28"/>
        </w:rPr>
        <w:t>В районе из пяти  предприятий,  оказывающих коммунальные услуги, четыре – предприятия с негосударственной формой собственности: ООО «</w:t>
      </w:r>
      <w:proofErr w:type="spellStart"/>
      <w:r>
        <w:rPr>
          <w:color w:val="000000"/>
          <w:spacing w:val="-1"/>
          <w:sz w:val="28"/>
          <w:szCs w:val="28"/>
        </w:rPr>
        <w:t>Монтажремстрой</w:t>
      </w:r>
      <w:proofErr w:type="spellEnd"/>
      <w:r>
        <w:rPr>
          <w:color w:val="000000"/>
          <w:spacing w:val="-1"/>
          <w:sz w:val="28"/>
          <w:szCs w:val="28"/>
        </w:rPr>
        <w:t>»,  ООО «Системы жизнеобеспечения РМ», ОАО «Газпром газораспределение Саранск»  и  Филиал ОАО «МРСК Волги» - «</w:t>
      </w:r>
      <w:proofErr w:type="spellStart"/>
      <w:r>
        <w:rPr>
          <w:color w:val="000000"/>
          <w:spacing w:val="-1"/>
          <w:sz w:val="28"/>
          <w:szCs w:val="28"/>
        </w:rPr>
        <w:t>Мордовэнерго</w:t>
      </w:r>
      <w:proofErr w:type="spellEnd"/>
      <w:r>
        <w:rPr>
          <w:color w:val="000000"/>
          <w:spacing w:val="-1"/>
          <w:sz w:val="28"/>
          <w:szCs w:val="28"/>
        </w:rPr>
        <w:t>».</w:t>
      </w:r>
    </w:p>
    <w:p w:rsidR="00791B12" w:rsidRDefault="00791B12" w:rsidP="002001E4">
      <w:pPr>
        <w:autoSpaceDE w:val="0"/>
        <w:autoSpaceDN w:val="0"/>
        <w:adjustRightInd w:val="0"/>
        <w:spacing w:before="120" w:line="360" w:lineRule="auto"/>
        <w:ind w:firstLine="567"/>
        <w:jc w:val="both"/>
        <w:rPr>
          <w:rFonts w:eastAsia="Calibri"/>
          <w:sz w:val="28"/>
          <w:szCs w:val="28"/>
          <w:lang w:eastAsia="en-US"/>
        </w:rPr>
      </w:pPr>
      <w:r>
        <w:rPr>
          <w:sz w:val="28"/>
          <w:szCs w:val="28"/>
        </w:rPr>
        <w:t>В настоящее время управление многоквартирными домами осуществляет 1 организация-ООО «</w:t>
      </w:r>
      <w:proofErr w:type="spellStart"/>
      <w:r>
        <w:rPr>
          <w:sz w:val="28"/>
          <w:szCs w:val="28"/>
        </w:rPr>
        <w:t>Монтажстройсервис</w:t>
      </w:r>
      <w:proofErr w:type="spellEnd"/>
      <w:r>
        <w:rPr>
          <w:sz w:val="28"/>
          <w:szCs w:val="28"/>
        </w:rPr>
        <w:t xml:space="preserve">».                                                                                             </w:t>
      </w:r>
    </w:p>
    <w:p w:rsidR="00791B12" w:rsidRPr="00D66555"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На территории Ельниковского муниципального района в рамках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r w:rsidR="00D66555">
        <w:rPr>
          <w:rFonts w:ascii="Times New Roman" w:hAnsi="Times New Roman"/>
          <w:sz w:val="28"/>
          <w:szCs w:val="28"/>
        </w:rPr>
        <w:t>:</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2016 году произведен капитальный ремонт шести многоквартирных жилых домов по адресу с. Ельники ул. Ленина д.2, ул. Ленина д.4, ул. Ленина д.6, ул. Строителей д.2, ул. Кирова д.3,  на общую сумму 2855,106 тыс. руб.;</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lastRenderedPageBreak/>
        <w:t>в 2017 году произведен капитальный ремонт одного многоквартирного жилого дома по адресу: с. Ельники, ул. Кирова д.7,  на общую сумму 942  тыс. руб.;</w:t>
      </w:r>
    </w:p>
    <w:p w:rsidR="00791B12" w:rsidRDefault="00791B12" w:rsidP="002001E4">
      <w:pPr>
        <w:pStyle w:val="ConsPlusNormal"/>
        <w:spacing w:line="360" w:lineRule="auto"/>
        <w:ind w:firstLine="567"/>
        <w:jc w:val="both"/>
        <w:rPr>
          <w:rFonts w:ascii="Times New Roman" w:hAnsi="Times New Roman"/>
          <w:sz w:val="28"/>
          <w:szCs w:val="28"/>
        </w:rPr>
      </w:pPr>
      <w:r>
        <w:rPr>
          <w:rFonts w:ascii="Times New Roman" w:hAnsi="Times New Roman"/>
          <w:sz w:val="28"/>
          <w:szCs w:val="28"/>
        </w:rPr>
        <w:t>В 2018 году планируется произвести капитальный ремонт  многоквартирного жилого дома по адресу: с. Ельники, улицы Кирова</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д</w:t>
      </w:r>
      <w:proofErr w:type="gramEnd"/>
      <w:r>
        <w:rPr>
          <w:rFonts w:ascii="Times New Roman" w:hAnsi="Times New Roman"/>
          <w:sz w:val="28"/>
          <w:szCs w:val="28"/>
        </w:rPr>
        <w:t>.</w:t>
      </w:r>
      <w:r w:rsidR="00D66555">
        <w:rPr>
          <w:rFonts w:ascii="Times New Roman" w:hAnsi="Times New Roman"/>
          <w:sz w:val="28"/>
          <w:szCs w:val="28"/>
        </w:rPr>
        <w:t xml:space="preserve"> </w:t>
      </w:r>
      <w:r>
        <w:rPr>
          <w:rFonts w:ascii="Times New Roman" w:hAnsi="Times New Roman"/>
          <w:sz w:val="28"/>
          <w:szCs w:val="28"/>
        </w:rPr>
        <w:t>9, на общую сумму 3141,284 тысяч рублей.</w:t>
      </w:r>
    </w:p>
    <w:p w:rsidR="00791B12" w:rsidRDefault="00791B12" w:rsidP="0073776C">
      <w:pPr>
        <w:spacing w:line="360" w:lineRule="auto"/>
        <w:ind w:firstLine="567"/>
        <w:jc w:val="both"/>
        <w:rPr>
          <w:i/>
          <w:sz w:val="28"/>
          <w:szCs w:val="28"/>
        </w:rPr>
      </w:pPr>
      <w:r>
        <w:rPr>
          <w:sz w:val="28"/>
          <w:szCs w:val="28"/>
        </w:rPr>
        <w:t>Коммунальная инфраструктура района представлена всеми видами инженерных коммуникаций</w:t>
      </w:r>
      <w:r w:rsidR="0073776C">
        <w:rPr>
          <w:sz w:val="28"/>
          <w:szCs w:val="28"/>
        </w:rPr>
        <w:t xml:space="preserve"> (т</w:t>
      </w:r>
      <w:r>
        <w:rPr>
          <w:i/>
          <w:sz w:val="28"/>
          <w:szCs w:val="28"/>
        </w:rPr>
        <w:t xml:space="preserve">аблица </w:t>
      </w:r>
      <w:r w:rsidR="0073776C">
        <w:rPr>
          <w:i/>
          <w:sz w:val="28"/>
          <w:szCs w:val="28"/>
        </w:rPr>
        <w:t>1</w:t>
      </w:r>
      <w:r w:rsidR="00DB7201">
        <w:rPr>
          <w:i/>
          <w:sz w:val="28"/>
          <w:szCs w:val="28"/>
        </w:rPr>
        <w:t>3</w:t>
      </w:r>
      <w:r w:rsidR="0073776C">
        <w:rPr>
          <w:i/>
          <w:sz w:val="28"/>
          <w:szCs w:val="28"/>
        </w:rPr>
        <w:t>).</w:t>
      </w:r>
    </w:p>
    <w:p w:rsidR="00791B12" w:rsidRPr="0073776C" w:rsidRDefault="00791B12" w:rsidP="00791B12">
      <w:pPr>
        <w:autoSpaceDE w:val="0"/>
        <w:autoSpaceDN w:val="0"/>
        <w:adjustRightInd w:val="0"/>
        <w:spacing w:after="120"/>
        <w:ind w:firstLine="567"/>
        <w:jc w:val="center"/>
        <w:rPr>
          <w:b/>
          <w:sz w:val="28"/>
          <w:szCs w:val="28"/>
        </w:rPr>
      </w:pPr>
      <w:r w:rsidRPr="0073776C">
        <w:rPr>
          <w:b/>
          <w:sz w:val="28"/>
          <w:szCs w:val="28"/>
        </w:rPr>
        <w:t>Инженерная инфраструктура Ельниковского муниципального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6606"/>
        <w:gridCol w:w="1272"/>
        <w:gridCol w:w="1538"/>
      </w:tblGrid>
      <w:tr w:rsidR="00791B12" w:rsidTr="00791B12">
        <w:trPr>
          <w:trHeight w:val="340"/>
          <w:tblHeader/>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Наименование</w:t>
            </w:r>
          </w:p>
        </w:tc>
        <w:tc>
          <w:tcPr>
            <w:tcW w:w="67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91B12" w:rsidRDefault="00791B12">
            <w:pPr>
              <w:jc w:val="center"/>
              <w:rPr>
                <w:rFonts w:eastAsia="Calibri"/>
                <w:b/>
                <w:lang w:eastAsia="en-US"/>
              </w:rPr>
            </w:pPr>
            <w:r>
              <w:rPr>
                <w:b/>
                <w:sz w:val="22"/>
              </w:rPr>
              <w:t>Единица</w:t>
            </w:r>
          </w:p>
          <w:p w:rsidR="00791B12" w:rsidRDefault="00791B12">
            <w:pPr>
              <w:jc w:val="center"/>
              <w:rPr>
                <w:rFonts w:eastAsia="Calibri"/>
                <w:b/>
                <w:lang w:eastAsia="en-US"/>
              </w:rPr>
            </w:pPr>
            <w:r>
              <w:rPr>
                <w:b/>
                <w:sz w:val="22"/>
              </w:rPr>
              <w:t>измерения</w:t>
            </w:r>
          </w:p>
        </w:tc>
        <w:tc>
          <w:tcPr>
            <w:tcW w:w="81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Default="00791B12">
            <w:pPr>
              <w:jc w:val="center"/>
              <w:rPr>
                <w:rFonts w:eastAsia="Calibri"/>
                <w:b/>
                <w:lang w:eastAsia="en-US"/>
              </w:rPr>
            </w:pPr>
            <w:r>
              <w:rPr>
                <w:b/>
                <w:sz w:val="22"/>
              </w:rPr>
              <w:t>2017 год</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Количество отопительных котельных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теплоснабжения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водопровода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152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водоснабжения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43</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 xml:space="preserve">Протяженность сетей канализации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4,5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Уровень износа системы канализации</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очистных сооружений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нет</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Количество трансформаторных и распределительных подстанций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162</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электроснабжения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1B12" w:rsidRPr="00D66555" w:rsidRDefault="00791B12">
            <w:pPr>
              <w:jc w:val="center"/>
              <w:rPr>
                <w:rFonts w:eastAsia="Calibri"/>
                <w:lang w:eastAsia="en-US"/>
              </w:rPr>
            </w:pPr>
            <w:r w:rsidRPr="00D66555">
              <w:t>605</w:t>
            </w:r>
          </w:p>
        </w:tc>
      </w:tr>
      <w:tr w:rsidR="00791B12" w:rsidTr="00791B12">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91B12" w:rsidRPr="00D66555" w:rsidRDefault="00791B12">
            <w:pPr>
              <w:rPr>
                <w:rFonts w:eastAsia="Calibri"/>
                <w:lang w:eastAsia="en-US"/>
              </w:rPr>
            </w:pPr>
            <w:r w:rsidRPr="00D66555">
              <w:t>Протяженность сетей газоснабжения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rPr>
                <w:sz w:val="22"/>
              </w:rPr>
              <w:t>км</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91B12" w:rsidRDefault="00791B12">
            <w:pPr>
              <w:jc w:val="center"/>
              <w:rPr>
                <w:rFonts w:eastAsia="Calibri"/>
                <w:lang w:eastAsia="en-US"/>
              </w:rPr>
            </w:pPr>
            <w:r>
              <w:t>209,311</w:t>
            </w:r>
          </w:p>
        </w:tc>
      </w:tr>
    </w:tbl>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 xml:space="preserve">На основании произведённого анализа и данных таблицы следует, что на территории района сильно развита газификация это существенно влияет на качество жизни населения района, но в  то же  время имеется существенный износ коммунальной инфраструктуры. Администрацией Ельниковского района принимаются все необходимые меры по  модернизации и строительства новых объектов коммунального </w:t>
      </w:r>
      <w:proofErr w:type="gramStart"/>
      <w:r>
        <w:rPr>
          <w:bCs/>
          <w:sz w:val="28"/>
          <w:szCs w:val="28"/>
        </w:rPr>
        <w:t>назначения</w:t>
      </w:r>
      <w:proofErr w:type="gramEnd"/>
      <w:r>
        <w:rPr>
          <w:bCs/>
          <w:sz w:val="28"/>
          <w:szCs w:val="28"/>
        </w:rPr>
        <w:t xml:space="preserve"> в рамках действующих федеральных и региональных программ.</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Электроснабжение</w:t>
      </w:r>
    </w:p>
    <w:p w:rsidR="00791B12" w:rsidRDefault="00D66555" w:rsidP="002001E4">
      <w:pPr>
        <w:autoSpaceDE w:val="0"/>
        <w:autoSpaceDN w:val="0"/>
        <w:adjustRightInd w:val="0"/>
        <w:spacing w:line="360" w:lineRule="auto"/>
        <w:ind w:firstLine="567"/>
        <w:jc w:val="both"/>
        <w:rPr>
          <w:sz w:val="28"/>
          <w:szCs w:val="28"/>
        </w:rPr>
      </w:pPr>
      <w:r>
        <w:rPr>
          <w:sz w:val="28"/>
          <w:szCs w:val="28"/>
        </w:rPr>
        <w:t xml:space="preserve">Содержание и эксплуатацию электрических сетей и оборудования на территории Ельниковского района производят </w:t>
      </w:r>
      <w:r>
        <w:rPr>
          <w:color w:val="000000"/>
          <w:spacing w:val="-1"/>
          <w:sz w:val="28"/>
          <w:szCs w:val="28"/>
        </w:rPr>
        <w:t>ООО «Системы жизнеобеспечения РМ»,</w:t>
      </w:r>
      <w:r>
        <w:t xml:space="preserve"> </w:t>
      </w:r>
      <w:r>
        <w:rPr>
          <w:color w:val="000000"/>
          <w:spacing w:val="-1"/>
          <w:sz w:val="28"/>
          <w:szCs w:val="28"/>
        </w:rPr>
        <w:t>Филиал ОАО «МРСК Волги» - «</w:t>
      </w:r>
      <w:proofErr w:type="spellStart"/>
      <w:r>
        <w:rPr>
          <w:color w:val="000000"/>
          <w:spacing w:val="-1"/>
          <w:sz w:val="28"/>
          <w:szCs w:val="28"/>
        </w:rPr>
        <w:t>Мордовэнерго</w:t>
      </w:r>
      <w:proofErr w:type="spellEnd"/>
      <w:r>
        <w:rPr>
          <w:color w:val="000000"/>
          <w:spacing w:val="-1"/>
          <w:sz w:val="28"/>
          <w:szCs w:val="28"/>
        </w:rPr>
        <w:t>»</w:t>
      </w:r>
      <w:proofErr w:type="gramStart"/>
      <w:r>
        <w:rPr>
          <w:color w:val="000000"/>
          <w:spacing w:val="-1"/>
          <w:sz w:val="28"/>
          <w:szCs w:val="28"/>
        </w:rPr>
        <w:t>.</w:t>
      </w:r>
      <w:r w:rsidR="00791B12">
        <w:rPr>
          <w:sz w:val="28"/>
          <w:szCs w:val="28"/>
        </w:rPr>
        <w:t>В</w:t>
      </w:r>
      <w:proofErr w:type="gramEnd"/>
      <w:r w:rsidR="00791B12">
        <w:rPr>
          <w:sz w:val="28"/>
          <w:szCs w:val="28"/>
        </w:rPr>
        <w:t xml:space="preserve"> </w:t>
      </w:r>
      <w:r w:rsidR="00791B12">
        <w:rPr>
          <w:sz w:val="28"/>
          <w:szCs w:val="28"/>
        </w:rPr>
        <w:lastRenderedPageBreak/>
        <w:t xml:space="preserve">2015 построены электрические сети по  улице Анашкина в с. Ельники, общей протяженностью  1,114  км  на  сумму  1003,980 тысяч рублей.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Произведен капитальный ремонт сетей электроснабжения по улицам  </w:t>
      </w:r>
      <w:proofErr w:type="gramStart"/>
      <w:r>
        <w:rPr>
          <w:sz w:val="28"/>
          <w:szCs w:val="28"/>
        </w:rPr>
        <w:t>Заречная</w:t>
      </w:r>
      <w:proofErr w:type="gramEnd"/>
      <w:r>
        <w:rPr>
          <w:sz w:val="28"/>
          <w:szCs w:val="28"/>
        </w:rPr>
        <w:t xml:space="preserve">, Кооперативная, Парковая, Горького с. Ельники общей протяженностью 1,700 км.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2016 году произведен капитальный ремонт сетей электроснабжения по улице </w:t>
      </w:r>
      <w:proofErr w:type="gramStart"/>
      <w:r>
        <w:rPr>
          <w:sz w:val="28"/>
          <w:szCs w:val="28"/>
        </w:rPr>
        <w:t>Луговая</w:t>
      </w:r>
      <w:proofErr w:type="gramEnd"/>
      <w:r>
        <w:rPr>
          <w:sz w:val="28"/>
          <w:szCs w:val="28"/>
        </w:rPr>
        <w:t xml:space="preserve">  с. Ельники, протяженностью 0,8 км за счет средств эксплуатирующей организации.</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За первое полугодие 2018 году построены электрические сети по ул. </w:t>
      </w:r>
      <w:proofErr w:type="gramStart"/>
      <w:r>
        <w:rPr>
          <w:sz w:val="28"/>
          <w:szCs w:val="28"/>
        </w:rPr>
        <w:t>Сельская</w:t>
      </w:r>
      <w:proofErr w:type="gramEnd"/>
      <w:r>
        <w:rPr>
          <w:sz w:val="28"/>
          <w:szCs w:val="28"/>
        </w:rPr>
        <w:t xml:space="preserve"> в с. Ельники Ельниковского муниципального района протяженностью 0,747 км общей стоимостью 1013,9032 тыс. руб.</w:t>
      </w:r>
    </w:p>
    <w:p w:rsidR="00791B12" w:rsidRDefault="00791B12" w:rsidP="002001E4">
      <w:pPr>
        <w:autoSpaceDE w:val="0"/>
        <w:autoSpaceDN w:val="0"/>
        <w:adjustRightInd w:val="0"/>
        <w:spacing w:line="360" w:lineRule="auto"/>
        <w:ind w:firstLine="567"/>
        <w:jc w:val="both"/>
        <w:rPr>
          <w:sz w:val="28"/>
          <w:szCs w:val="28"/>
        </w:rPr>
      </w:pPr>
      <w:r>
        <w:rPr>
          <w:sz w:val="28"/>
          <w:szCs w:val="28"/>
        </w:rPr>
        <w:t>Сложившаяся динамика роста потребления электроэнергии обеспечивается за счет населения в связи с насыщением бытовыми электроприборами.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color w:val="000000"/>
          <w:spacing w:val="-1"/>
          <w:sz w:val="28"/>
          <w:szCs w:val="28"/>
        </w:rPr>
        <w:t xml:space="preserve">Услуги в области электрохозяйства оказываются качественно, своевременно проводятся плановые профилактические работы. Ежегодно эксплуатирующие организации в рамках подготовки к ОЗП занимаются ревизией электрохозяйства </w:t>
      </w:r>
      <w:proofErr w:type="gramStart"/>
      <w:r>
        <w:rPr>
          <w:color w:val="000000"/>
          <w:spacing w:val="-1"/>
          <w:sz w:val="28"/>
          <w:szCs w:val="28"/>
        </w:rPr>
        <w:t>находящееся</w:t>
      </w:r>
      <w:proofErr w:type="gramEnd"/>
      <w:r>
        <w:rPr>
          <w:color w:val="000000"/>
          <w:spacing w:val="-1"/>
          <w:sz w:val="28"/>
          <w:szCs w:val="28"/>
        </w:rPr>
        <w:t xml:space="preserve"> на обслуживании. Имеются планы работ согласованные </w:t>
      </w:r>
      <w:proofErr w:type="gramStart"/>
      <w:r>
        <w:rPr>
          <w:color w:val="000000"/>
          <w:spacing w:val="-1"/>
          <w:sz w:val="28"/>
          <w:szCs w:val="28"/>
        </w:rPr>
        <w:t>с</w:t>
      </w:r>
      <w:proofErr w:type="gramEnd"/>
      <w:r>
        <w:rPr>
          <w:color w:val="000000"/>
          <w:spacing w:val="-1"/>
          <w:sz w:val="28"/>
          <w:szCs w:val="28"/>
        </w:rPr>
        <w:t xml:space="preserve"> всеми организациями. Администрацией района в рамках действующих программ проводится строительство линий электропередач и трансформаторных подстанций на вновь строящихся улицах.</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Водоснабжение</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Водоснабжение потребителей района осуществляется путем подъема воды 83 артезианскими скважинами. Общая протяженность водопроводных </w:t>
      </w:r>
      <w:r>
        <w:rPr>
          <w:sz w:val="28"/>
          <w:szCs w:val="28"/>
        </w:rPr>
        <w:lastRenderedPageBreak/>
        <w:t>сетей в районе – 152 км</w:t>
      </w:r>
      <w:proofErr w:type="gramStart"/>
      <w:r>
        <w:rPr>
          <w:sz w:val="28"/>
          <w:szCs w:val="28"/>
        </w:rPr>
        <w:t>.</w:t>
      </w:r>
      <w:proofErr w:type="gramEnd"/>
      <w:r>
        <w:rPr>
          <w:sz w:val="28"/>
          <w:szCs w:val="28"/>
        </w:rPr>
        <w:t xml:space="preserve"> </w:t>
      </w:r>
      <w:proofErr w:type="gramStart"/>
      <w:r>
        <w:rPr>
          <w:sz w:val="28"/>
          <w:szCs w:val="28"/>
        </w:rPr>
        <w:t>и</w:t>
      </w:r>
      <w:proofErr w:type="gramEnd"/>
      <w:r>
        <w:rPr>
          <w:sz w:val="28"/>
          <w:szCs w:val="28"/>
        </w:rPr>
        <w:t>з них 21,5 км нуждается в замене</w:t>
      </w:r>
      <w:r w:rsidR="00490A11">
        <w:rPr>
          <w:sz w:val="28"/>
          <w:szCs w:val="28"/>
        </w:rPr>
        <w:t>.</w:t>
      </w:r>
      <w:r>
        <w:rPr>
          <w:sz w:val="28"/>
          <w:szCs w:val="28"/>
        </w:rPr>
        <w:t xml:space="preserve"> Пропускная способность существующих сетей соответствует водопотреблению.</w:t>
      </w:r>
    </w:p>
    <w:p w:rsidR="00791B12" w:rsidRDefault="00791B12" w:rsidP="002001E4">
      <w:pPr>
        <w:spacing w:line="360" w:lineRule="auto"/>
        <w:ind w:firstLine="567"/>
        <w:jc w:val="both"/>
        <w:rPr>
          <w:kern w:val="2"/>
          <w:sz w:val="28"/>
          <w:szCs w:val="28"/>
          <w:lang w:eastAsia="ar-SA"/>
        </w:rPr>
      </w:pPr>
      <w:r>
        <w:rPr>
          <w:kern w:val="2"/>
          <w:sz w:val="28"/>
          <w:szCs w:val="28"/>
          <w:lang w:eastAsia="ar-SA"/>
        </w:rPr>
        <w:t xml:space="preserve">Около 93,0 % площади жилищного фонда в сельских поселениях Ельниковского муниципального района подключены к водопроводным сетям. Еще 6,0 % сельского населения пользуются услугами уличной водопроводной сети (водоразборными колонками), 1% сельского населения района используют воду из различных незащищенных водных источников </w:t>
      </w:r>
      <w:r w:rsidR="00490A11">
        <w:rPr>
          <w:kern w:val="2"/>
          <w:sz w:val="28"/>
          <w:szCs w:val="28"/>
          <w:lang w:eastAsia="ar-SA"/>
        </w:rPr>
        <w:t>-</w:t>
      </w:r>
      <w:r>
        <w:rPr>
          <w:kern w:val="2"/>
          <w:sz w:val="28"/>
          <w:szCs w:val="28"/>
          <w:lang w:eastAsia="ar-SA"/>
        </w:rPr>
        <w:t xml:space="preserve"> шахтных и трубчатых колодцев, родников. В последние годы из-за частых преобразований сельскохозяйственных объектов в различные формы собственности, часть артезианских скважин оказались бесхозными или заброшенными, в связи с этим существует реальная угроза загрязнения подземных вод отходами сельскохозяйственного производства.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w:t>
      </w:r>
    </w:p>
    <w:p w:rsidR="00791B12" w:rsidRDefault="00791B12" w:rsidP="002001E4">
      <w:pPr>
        <w:spacing w:line="360" w:lineRule="auto"/>
        <w:ind w:firstLine="567"/>
        <w:jc w:val="both"/>
        <w:rPr>
          <w:rFonts w:eastAsia="Andale Sans UI"/>
          <w:kern w:val="2"/>
          <w:sz w:val="28"/>
          <w:szCs w:val="28"/>
          <w:lang w:eastAsia="ar-SA"/>
        </w:rPr>
      </w:pPr>
      <w:r>
        <w:rPr>
          <w:rFonts w:eastAsia="Andale Sans UI"/>
          <w:kern w:val="2"/>
          <w:sz w:val="28"/>
          <w:szCs w:val="28"/>
          <w:lang w:eastAsia="ar-SA"/>
        </w:rPr>
        <w:t>Несмотря на то</w:t>
      </w:r>
      <w:r w:rsidR="00E65A6A">
        <w:rPr>
          <w:rFonts w:eastAsia="Andale Sans UI"/>
          <w:kern w:val="2"/>
          <w:sz w:val="28"/>
          <w:szCs w:val="28"/>
          <w:lang w:eastAsia="ar-SA"/>
        </w:rPr>
        <w:t>,</w:t>
      </w:r>
      <w:r>
        <w:rPr>
          <w:rFonts w:eastAsia="Andale Sans UI"/>
          <w:kern w:val="2"/>
          <w:sz w:val="28"/>
          <w:szCs w:val="28"/>
          <w:lang w:eastAsia="ar-SA"/>
        </w:rPr>
        <w:t xml:space="preserve">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w:t>
      </w:r>
      <w:proofErr w:type="gramStart"/>
      <w:r>
        <w:rPr>
          <w:rFonts w:eastAsia="Andale Sans UI"/>
          <w:kern w:val="2"/>
          <w:sz w:val="28"/>
          <w:szCs w:val="28"/>
          <w:lang w:eastAsia="ar-SA"/>
        </w:rPr>
        <w:t>уровня эффективности водоснабжения населения района</w:t>
      </w:r>
      <w:proofErr w:type="gramEnd"/>
      <w:r>
        <w:rPr>
          <w:rFonts w:eastAsia="Andale Sans UI"/>
          <w:kern w:val="2"/>
          <w:sz w:val="28"/>
          <w:szCs w:val="28"/>
          <w:lang w:eastAsia="ar-SA"/>
        </w:rPr>
        <w:t>. Техническое состояние систем водоснабжения в районе представлено в табл</w:t>
      </w:r>
      <w:r w:rsidR="00E65A6A">
        <w:rPr>
          <w:rFonts w:eastAsia="Andale Sans UI"/>
          <w:kern w:val="2"/>
          <w:sz w:val="28"/>
          <w:szCs w:val="28"/>
          <w:lang w:eastAsia="ar-SA"/>
        </w:rPr>
        <w:t>ице 1</w:t>
      </w:r>
      <w:r w:rsidR="00DB7201">
        <w:rPr>
          <w:rFonts w:eastAsia="Andale Sans UI"/>
          <w:kern w:val="2"/>
          <w:sz w:val="28"/>
          <w:szCs w:val="28"/>
          <w:lang w:eastAsia="ar-SA"/>
        </w:rPr>
        <w:t>4</w:t>
      </w:r>
      <w:r>
        <w:rPr>
          <w:rFonts w:eastAsia="Andale Sans UI"/>
          <w:kern w:val="2"/>
          <w:sz w:val="28"/>
          <w:szCs w:val="28"/>
          <w:lang w:eastAsia="ar-SA"/>
        </w:rPr>
        <w:t>.</w:t>
      </w: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F058F4" w:rsidRDefault="00F058F4" w:rsidP="00791B12">
      <w:pPr>
        <w:widowControl w:val="0"/>
        <w:suppressAutoHyphens/>
        <w:jc w:val="center"/>
        <w:rPr>
          <w:rFonts w:eastAsia="Andale Sans UI"/>
          <w:b/>
          <w:bCs/>
          <w:kern w:val="2"/>
          <w:sz w:val="28"/>
          <w:szCs w:val="28"/>
          <w:lang w:eastAsia="ar-SA"/>
        </w:rPr>
      </w:pPr>
    </w:p>
    <w:p w:rsidR="00791B12" w:rsidRDefault="00791B12" w:rsidP="00791B12">
      <w:pPr>
        <w:widowControl w:val="0"/>
        <w:suppressAutoHyphens/>
        <w:jc w:val="center"/>
        <w:rPr>
          <w:rFonts w:eastAsia="Andale Sans UI"/>
          <w:b/>
          <w:bCs/>
          <w:kern w:val="2"/>
          <w:sz w:val="28"/>
          <w:szCs w:val="28"/>
          <w:lang w:eastAsia="ar-SA"/>
        </w:rPr>
      </w:pPr>
      <w:r>
        <w:rPr>
          <w:rFonts w:eastAsia="Andale Sans UI"/>
          <w:b/>
          <w:bCs/>
          <w:kern w:val="2"/>
          <w:sz w:val="28"/>
          <w:szCs w:val="28"/>
          <w:lang w:eastAsia="ar-SA"/>
        </w:rPr>
        <w:t xml:space="preserve">Современное техническое состояние и перспективы развития сетей и сооружений водоснабжения населенных пунктов </w:t>
      </w:r>
      <w:r>
        <w:rPr>
          <w:rFonts w:eastAsia="TimesNewRoman" w:cs="TimesNewRoman"/>
          <w:b/>
          <w:bCs/>
          <w:kern w:val="2"/>
          <w:sz w:val="28"/>
          <w:szCs w:val="28"/>
          <w:lang w:eastAsia="ar-SA"/>
        </w:rPr>
        <w:t>Ельников</w:t>
      </w:r>
      <w:r>
        <w:rPr>
          <w:rFonts w:eastAsia="Andale Sans UI"/>
          <w:b/>
          <w:bCs/>
          <w:kern w:val="2"/>
          <w:sz w:val="28"/>
          <w:szCs w:val="28"/>
          <w:lang w:eastAsia="ar-SA"/>
        </w:rPr>
        <w:t>ского района</w:t>
      </w:r>
    </w:p>
    <w:tbl>
      <w:tblPr>
        <w:tblW w:w="0" w:type="auto"/>
        <w:tblInd w:w="57" w:type="dxa"/>
        <w:tblLayout w:type="fixed"/>
        <w:tblCellMar>
          <w:left w:w="57" w:type="dxa"/>
          <w:right w:w="57" w:type="dxa"/>
        </w:tblCellMar>
        <w:tblLook w:val="04A0"/>
      </w:tblPr>
      <w:tblGrid>
        <w:gridCol w:w="867"/>
        <w:gridCol w:w="868"/>
        <w:gridCol w:w="869"/>
        <w:gridCol w:w="868"/>
        <w:gridCol w:w="797"/>
        <w:gridCol w:w="824"/>
        <w:gridCol w:w="870"/>
        <w:gridCol w:w="982"/>
        <w:gridCol w:w="868"/>
        <w:gridCol w:w="869"/>
        <w:gridCol w:w="832"/>
      </w:tblGrid>
      <w:tr w:rsidR="00791B12" w:rsidTr="00791B12">
        <w:trPr>
          <w:trHeight w:hRule="exact" w:val="553"/>
        </w:trPr>
        <w:tc>
          <w:tcPr>
            <w:tcW w:w="3472" w:type="dxa"/>
            <w:gridSpan w:val="4"/>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Водозаборные узлы</w:t>
            </w:r>
          </w:p>
          <w:p w:rsidR="00791B12" w:rsidRDefault="00791B12">
            <w:pPr>
              <w:widowControl w:val="0"/>
              <w:suppressLineNumbers/>
              <w:spacing w:line="200" w:lineRule="atLeast"/>
              <w:jc w:val="center"/>
              <w:rPr>
                <w:rFonts w:eastAsia="Andale Sans UI"/>
                <w:kern w:val="2"/>
                <w:lang w:eastAsia="ar-SA"/>
              </w:rPr>
            </w:pPr>
            <w:r>
              <w:rPr>
                <w:rFonts w:eastAsia="Andale Sans UI"/>
                <w:kern w:val="2"/>
                <w:lang w:eastAsia="ar-SA"/>
              </w:rPr>
              <w:t>(артезианские скважины), шт.</w:t>
            </w:r>
          </w:p>
        </w:tc>
        <w:tc>
          <w:tcPr>
            <w:tcW w:w="2491" w:type="dxa"/>
            <w:gridSpan w:val="3"/>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 xml:space="preserve">Водопроводные сети, </w:t>
            </w:r>
            <w:proofErr w:type="gramStart"/>
            <w:r>
              <w:rPr>
                <w:rFonts w:eastAsia="Andale Sans UI"/>
                <w:kern w:val="2"/>
                <w:lang w:eastAsia="ar-SA"/>
              </w:rPr>
              <w:t>км</w:t>
            </w:r>
            <w:proofErr w:type="gramEnd"/>
          </w:p>
        </w:tc>
        <w:tc>
          <w:tcPr>
            <w:tcW w:w="982"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napToGrid w:val="0"/>
              <w:spacing w:line="200" w:lineRule="atLeast"/>
              <w:jc w:val="center"/>
              <w:rPr>
                <w:rFonts w:eastAsia="Andale Sans UI"/>
                <w:kern w:val="2"/>
                <w:lang w:eastAsia="ar-SA"/>
              </w:rPr>
            </w:pPr>
            <w:r>
              <w:rPr>
                <w:rFonts w:eastAsia="Andale Sans UI"/>
                <w:kern w:val="2"/>
                <w:lang w:eastAsia="ar-SA"/>
              </w:rPr>
              <w:t>Уличные колонки, требующие замены или нового строительства, шт.</w:t>
            </w:r>
          </w:p>
        </w:tc>
        <w:tc>
          <w:tcPr>
            <w:tcW w:w="868" w:type="dxa"/>
            <w:vMerge w:val="restart"/>
            <w:tcBorders>
              <w:top w:val="single" w:sz="2" w:space="0" w:color="000000"/>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Приборы управления и </w:t>
            </w:r>
            <w:proofErr w:type="spellStart"/>
            <w:r>
              <w:rPr>
                <w:rFonts w:eastAsia="Andale Sans UI"/>
                <w:kern w:val="2"/>
                <w:lang w:eastAsia="ar-SA"/>
              </w:rPr>
              <w:t>водоучета</w:t>
            </w:r>
            <w:proofErr w:type="spellEnd"/>
            <w:r>
              <w:rPr>
                <w:rFonts w:eastAsia="Andale Sans UI"/>
                <w:kern w:val="2"/>
                <w:lang w:eastAsia="ar-SA"/>
              </w:rPr>
              <w:t>, устанавливаемые на новых и ремонтируемых скважинах, шт.</w:t>
            </w:r>
          </w:p>
        </w:tc>
        <w:tc>
          <w:tcPr>
            <w:tcW w:w="1701" w:type="dxa"/>
            <w:gridSpan w:val="2"/>
            <w:tcBorders>
              <w:top w:val="single" w:sz="2" w:space="0" w:color="000000"/>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Водонапорные башни, шт.</w:t>
            </w:r>
          </w:p>
        </w:tc>
      </w:tr>
      <w:tr w:rsidR="00791B12" w:rsidTr="00E65A6A">
        <w:trPr>
          <w:trHeight w:val="3669"/>
        </w:trPr>
        <w:tc>
          <w:tcPr>
            <w:tcW w:w="867"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86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w:t>
            </w:r>
          </w:p>
        </w:tc>
        <w:tc>
          <w:tcPr>
            <w:tcW w:w="86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Благоустройство </w:t>
            </w:r>
            <w:proofErr w:type="spellStart"/>
            <w:r>
              <w:rPr>
                <w:rFonts w:eastAsia="Andale Sans UI"/>
                <w:kern w:val="2"/>
                <w:lang w:eastAsia="ar-SA"/>
              </w:rPr>
              <w:t>санит</w:t>
            </w:r>
            <w:proofErr w:type="spellEnd"/>
            <w:r>
              <w:rPr>
                <w:rFonts w:eastAsia="Andale Sans UI"/>
                <w:kern w:val="2"/>
                <w:lang w:eastAsia="ar-SA"/>
              </w:rPr>
              <w:t>. зоны</w:t>
            </w:r>
          </w:p>
        </w:tc>
        <w:tc>
          <w:tcPr>
            <w:tcW w:w="86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Новое строительство </w:t>
            </w:r>
          </w:p>
        </w:tc>
        <w:tc>
          <w:tcPr>
            <w:tcW w:w="797"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Всего</w:t>
            </w:r>
          </w:p>
        </w:tc>
        <w:tc>
          <w:tcPr>
            <w:tcW w:w="824"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В т. ч. требующие кап</w:t>
            </w:r>
            <w:proofErr w:type="gramStart"/>
            <w:r>
              <w:rPr>
                <w:rFonts w:eastAsia="Andale Sans UI"/>
                <w:kern w:val="2"/>
                <w:lang w:eastAsia="ar-SA"/>
              </w:rPr>
              <w:t>.</w:t>
            </w:r>
            <w:proofErr w:type="gramEnd"/>
            <w:r>
              <w:rPr>
                <w:rFonts w:eastAsia="Andale Sans UI"/>
                <w:kern w:val="2"/>
                <w:lang w:eastAsia="ar-SA"/>
              </w:rPr>
              <w:t xml:space="preserve"> </w:t>
            </w:r>
            <w:proofErr w:type="gramStart"/>
            <w:r>
              <w:rPr>
                <w:rFonts w:eastAsia="Andale Sans UI"/>
                <w:kern w:val="2"/>
                <w:lang w:eastAsia="ar-SA"/>
              </w:rPr>
              <w:t>р</w:t>
            </w:r>
            <w:proofErr w:type="gramEnd"/>
            <w:r>
              <w:rPr>
                <w:rFonts w:eastAsia="Andale Sans UI"/>
                <w:kern w:val="2"/>
                <w:lang w:eastAsia="ar-SA"/>
              </w:rPr>
              <w:t>емонта или замены</w:t>
            </w:r>
          </w:p>
        </w:tc>
        <w:tc>
          <w:tcPr>
            <w:tcW w:w="870"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Новое строительство</w:t>
            </w:r>
          </w:p>
        </w:tc>
        <w:tc>
          <w:tcPr>
            <w:tcW w:w="982"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868" w:type="dxa"/>
            <w:vMerge/>
            <w:tcBorders>
              <w:top w:val="single" w:sz="2" w:space="0" w:color="000000"/>
              <w:left w:val="single" w:sz="2" w:space="0" w:color="000000"/>
              <w:bottom w:val="single" w:sz="2" w:space="0" w:color="000000"/>
              <w:right w:val="nil"/>
            </w:tcBorders>
            <w:vAlign w:val="center"/>
            <w:hideMark/>
          </w:tcPr>
          <w:p w:rsidR="00791B12" w:rsidRDefault="00791B12">
            <w:pPr>
              <w:rPr>
                <w:rFonts w:eastAsia="Andale Sans UI"/>
                <w:kern w:val="2"/>
                <w:lang w:eastAsia="ar-SA"/>
              </w:rPr>
            </w:pPr>
          </w:p>
        </w:tc>
        <w:tc>
          <w:tcPr>
            <w:tcW w:w="86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Требующие ремонта или замены</w:t>
            </w:r>
          </w:p>
        </w:tc>
        <w:tc>
          <w:tcPr>
            <w:tcW w:w="832"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 xml:space="preserve">Монтаж </w:t>
            </w:r>
            <w:proofErr w:type="gramStart"/>
            <w:r>
              <w:rPr>
                <w:rFonts w:eastAsia="Andale Sans UI"/>
                <w:kern w:val="2"/>
                <w:lang w:eastAsia="ar-SA"/>
              </w:rPr>
              <w:t>новых</w:t>
            </w:r>
            <w:proofErr w:type="gramEnd"/>
          </w:p>
        </w:tc>
      </w:tr>
      <w:tr w:rsidR="00791B12" w:rsidTr="00791B12">
        <w:tc>
          <w:tcPr>
            <w:tcW w:w="867"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83</w:t>
            </w:r>
          </w:p>
        </w:tc>
        <w:tc>
          <w:tcPr>
            <w:tcW w:w="86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69</w:t>
            </w:r>
          </w:p>
        </w:tc>
        <w:tc>
          <w:tcPr>
            <w:tcW w:w="86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w:t>
            </w:r>
          </w:p>
        </w:tc>
        <w:tc>
          <w:tcPr>
            <w:tcW w:w="86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c>
          <w:tcPr>
            <w:tcW w:w="797"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152,0</w:t>
            </w:r>
          </w:p>
        </w:tc>
        <w:tc>
          <w:tcPr>
            <w:tcW w:w="824"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21,5</w:t>
            </w:r>
          </w:p>
        </w:tc>
        <w:tc>
          <w:tcPr>
            <w:tcW w:w="870"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40,91</w:t>
            </w:r>
          </w:p>
        </w:tc>
        <w:tc>
          <w:tcPr>
            <w:tcW w:w="982"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222</w:t>
            </w:r>
          </w:p>
        </w:tc>
        <w:tc>
          <w:tcPr>
            <w:tcW w:w="868"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73</w:t>
            </w:r>
          </w:p>
        </w:tc>
        <w:tc>
          <w:tcPr>
            <w:tcW w:w="869" w:type="dxa"/>
            <w:tcBorders>
              <w:top w:val="nil"/>
              <w:left w:val="single" w:sz="2" w:space="0" w:color="000000"/>
              <w:bottom w:val="single" w:sz="2" w:space="0" w:color="000000"/>
              <w:right w:val="nil"/>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46</w:t>
            </w:r>
          </w:p>
        </w:tc>
        <w:tc>
          <w:tcPr>
            <w:tcW w:w="832" w:type="dxa"/>
            <w:tcBorders>
              <w:top w:val="nil"/>
              <w:left w:val="single" w:sz="2" w:space="0" w:color="000000"/>
              <w:bottom w:val="single" w:sz="2" w:space="0" w:color="000000"/>
              <w:right w:val="single" w:sz="2" w:space="0" w:color="000000"/>
            </w:tcBorders>
            <w:hideMark/>
          </w:tcPr>
          <w:p w:rsidR="00791B12" w:rsidRDefault="00791B12">
            <w:pPr>
              <w:widowControl w:val="0"/>
              <w:suppressLineNumbers/>
              <w:snapToGrid w:val="0"/>
              <w:spacing w:line="200" w:lineRule="atLeast"/>
              <w:jc w:val="center"/>
              <w:rPr>
                <w:rFonts w:eastAsia="Andale Sans UI"/>
                <w:kern w:val="2"/>
                <w:lang w:eastAsia="ar-SA"/>
              </w:rPr>
            </w:pPr>
            <w:r>
              <w:rPr>
                <w:rFonts w:eastAsia="Andale Sans UI"/>
                <w:kern w:val="2"/>
                <w:lang w:eastAsia="ar-SA"/>
              </w:rPr>
              <w:t>4</w:t>
            </w:r>
          </w:p>
        </w:tc>
      </w:tr>
    </w:tbl>
    <w:p w:rsidR="00791B12" w:rsidRDefault="00791B12" w:rsidP="002001E4">
      <w:pPr>
        <w:autoSpaceDE w:val="0"/>
        <w:autoSpaceDN w:val="0"/>
        <w:adjustRightInd w:val="0"/>
        <w:spacing w:before="120" w:line="360" w:lineRule="auto"/>
        <w:ind w:firstLine="567"/>
        <w:jc w:val="both"/>
        <w:rPr>
          <w:sz w:val="28"/>
        </w:rPr>
      </w:pPr>
      <w:r>
        <w:rPr>
          <w:bCs/>
          <w:sz w:val="28"/>
          <w:szCs w:val="28"/>
        </w:rPr>
        <w:t>За анализируемый период п</w:t>
      </w:r>
      <w:r>
        <w:rPr>
          <w:sz w:val="28"/>
        </w:rPr>
        <w:t>остроены водопроводные сети:</w:t>
      </w:r>
    </w:p>
    <w:p w:rsidR="00791B12" w:rsidRDefault="00E65A6A" w:rsidP="002001E4">
      <w:pPr>
        <w:autoSpaceDE w:val="0"/>
        <w:autoSpaceDN w:val="0"/>
        <w:adjustRightInd w:val="0"/>
        <w:spacing w:before="120" w:line="360" w:lineRule="auto"/>
        <w:ind w:firstLine="567"/>
        <w:jc w:val="both"/>
        <w:rPr>
          <w:sz w:val="28"/>
        </w:rPr>
      </w:pPr>
      <w:r>
        <w:rPr>
          <w:sz w:val="28"/>
        </w:rPr>
        <w:t xml:space="preserve">за </w:t>
      </w:r>
      <w:r w:rsidR="00791B12">
        <w:rPr>
          <w:sz w:val="28"/>
        </w:rPr>
        <w:t>2015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Ельники по улице Анашкина  общей протяженностью 1,199 км на сумму  1165,240  тысяч рублей. </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Большой </w:t>
      </w:r>
      <w:proofErr w:type="spellStart"/>
      <w:r>
        <w:rPr>
          <w:sz w:val="28"/>
        </w:rPr>
        <w:t>уркат</w:t>
      </w:r>
      <w:proofErr w:type="spellEnd"/>
      <w:r>
        <w:rPr>
          <w:sz w:val="28"/>
        </w:rPr>
        <w:t xml:space="preserve">  общей протяженностью 1,197 км на сумму  1030,388  тысяч рублей. </w:t>
      </w:r>
    </w:p>
    <w:p w:rsidR="00791B12" w:rsidRDefault="00791B12" w:rsidP="002001E4">
      <w:pPr>
        <w:spacing w:line="360" w:lineRule="auto"/>
        <w:jc w:val="both"/>
        <w:rPr>
          <w:sz w:val="28"/>
        </w:rPr>
      </w:pPr>
      <w:r>
        <w:rPr>
          <w:sz w:val="28"/>
        </w:rPr>
        <w:t>- в с. Новоникольское  общей протяженностью 0,280 км на сумму  217,555  тысяч рублей</w:t>
      </w:r>
      <w:proofErr w:type="gramStart"/>
      <w:r>
        <w:rPr>
          <w:sz w:val="28"/>
        </w:rPr>
        <w:t>.</w:t>
      </w:r>
      <w:proofErr w:type="gramEnd"/>
      <w:r>
        <w:rPr>
          <w:sz w:val="28"/>
        </w:rPr>
        <w:t xml:space="preserve"> - </w:t>
      </w:r>
      <w:proofErr w:type="gramStart"/>
      <w:r>
        <w:rPr>
          <w:sz w:val="28"/>
        </w:rPr>
        <w:t>в</w:t>
      </w:r>
      <w:proofErr w:type="gramEnd"/>
      <w:r>
        <w:rPr>
          <w:sz w:val="28"/>
        </w:rPr>
        <w:t xml:space="preserve"> с. Стародевичье  общей протяженностью 0,945 км на сумму  652,050  тысяч рублей. </w:t>
      </w:r>
    </w:p>
    <w:p w:rsidR="00791B12" w:rsidRDefault="00E65A6A" w:rsidP="002001E4">
      <w:pPr>
        <w:spacing w:line="360" w:lineRule="auto"/>
        <w:ind w:firstLine="709"/>
        <w:jc w:val="both"/>
        <w:rPr>
          <w:sz w:val="28"/>
        </w:rPr>
      </w:pPr>
      <w:r>
        <w:rPr>
          <w:sz w:val="28"/>
        </w:rPr>
        <w:t xml:space="preserve">за </w:t>
      </w:r>
      <w:r w:rsidR="00791B12">
        <w:rPr>
          <w:sz w:val="28"/>
        </w:rPr>
        <w:t>2016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Большой </w:t>
      </w:r>
      <w:proofErr w:type="spellStart"/>
      <w:r>
        <w:rPr>
          <w:sz w:val="28"/>
        </w:rPr>
        <w:t>Уркат</w:t>
      </w:r>
      <w:proofErr w:type="spellEnd"/>
      <w:r>
        <w:rPr>
          <w:sz w:val="28"/>
        </w:rPr>
        <w:t xml:space="preserve">  общей протяженностью 2,87 км на сумму  2516,00  тысяч рублей.</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Новоникольское  общей протяженностью 0,260 км на сумму  313,00  тысяч рублей. </w:t>
      </w:r>
    </w:p>
    <w:p w:rsidR="00791B12" w:rsidRDefault="00791B12" w:rsidP="002001E4">
      <w:pPr>
        <w:spacing w:line="360" w:lineRule="auto"/>
        <w:jc w:val="both"/>
        <w:rPr>
          <w:sz w:val="28"/>
        </w:rPr>
      </w:pPr>
      <w:r>
        <w:rPr>
          <w:sz w:val="28"/>
        </w:rPr>
        <w:tab/>
      </w:r>
      <w:r w:rsidR="00E65A6A">
        <w:rPr>
          <w:sz w:val="28"/>
        </w:rPr>
        <w:t xml:space="preserve">за </w:t>
      </w:r>
      <w:r>
        <w:rPr>
          <w:sz w:val="28"/>
        </w:rPr>
        <w:t>2017 год</w:t>
      </w:r>
    </w:p>
    <w:p w:rsidR="00791B12" w:rsidRDefault="00791B12" w:rsidP="002001E4">
      <w:pPr>
        <w:spacing w:line="360" w:lineRule="auto"/>
        <w:jc w:val="both"/>
        <w:rPr>
          <w:sz w:val="28"/>
        </w:rPr>
      </w:pPr>
      <w:r>
        <w:rPr>
          <w:sz w:val="28"/>
        </w:rPr>
        <w:t xml:space="preserve">- </w:t>
      </w:r>
      <w:proofErr w:type="gramStart"/>
      <w:r>
        <w:rPr>
          <w:sz w:val="28"/>
        </w:rPr>
        <w:t>в</w:t>
      </w:r>
      <w:proofErr w:type="gramEnd"/>
      <w:r>
        <w:rPr>
          <w:sz w:val="28"/>
        </w:rPr>
        <w:t xml:space="preserve"> </w:t>
      </w:r>
      <w:proofErr w:type="gramStart"/>
      <w:r>
        <w:rPr>
          <w:sz w:val="28"/>
        </w:rPr>
        <w:t>с</w:t>
      </w:r>
      <w:proofErr w:type="gramEnd"/>
      <w:r>
        <w:rPr>
          <w:sz w:val="28"/>
        </w:rPr>
        <w:t xml:space="preserve">. Новоникольское  общей протяженностью 1,3 км на сумму 1000,0 тыс. руб. </w:t>
      </w:r>
    </w:p>
    <w:p w:rsidR="00791B12" w:rsidRDefault="00791B12" w:rsidP="002001E4">
      <w:pPr>
        <w:spacing w:line="360" w:lineRule="auto"/>
        <w:jc w:val="both"/>
        <w:rPr>
          <w:sz w:val="28"/>
        </w:rPr>
      </w:pPr>
      <w:r>
        <w:rPr>
          <w:sz w:val="28"/>
        </w:rPr>
        <w:lastRenderedPageBreak/>
        <w:tab/>
      </w:r>
      <w:r w:rsidR="005526C5">
        <w:rPr>
          <w:sz w:val="28"/>
        </w:rPr>
        <w:t>з</w:t>
      </w:r>
      <w:r>
        <w:rPr>
          <w:sz w:val="28"/>
        </w:rPr>
        <w:t xml:space="preserve">а первое полугодие 2018 года </w:t>
      </w:r>
    </w:p>
    <w:p w:rsidR="00791B12" w:rsidRDefault="00791B12" w:rsidP="002001E4">
      <w:pPr>
        <w:spacing w:line="360" w:lineRule="auto"/>
        <w:jc w:val="both"/>
        <w:rPr>
          <w:sz w:val="28"/>
        </w:rPr>
      </w:pPr>
      <w:r>
        <w:rPr>
          <w:sz w:val="28"/>
        </w:rPr>
        <w:t xml:space="preserve">- строительство водопроводной сети по ул. </w:t>
      </w:r>
      <w:proofErr w:type="gramStart"/>
      <w:r>
        <w:rPr>
          <w:sz w:val="28"/>
        </w:rPr>
        <w:t>Сельская</w:t>
      </w:r>
      <w:proofErr w:type="gramEnd"/>
      <w:r>
        <w:rPr>
          <w:sz w:val="28"/>
        </w:rPr>
        <w:t xml:space="preserve"> в с. Ельники Ельниковского муниципального района протяженностью 0,636 км на сумму 716,2118 тыс. руб.</w:t>
      </w:r>
    </w:p>
    <w:p w:rsidR="00791B12" w:rsidRDefault="00791B12" w:rsidP="002001E4">
      <w:pPr>
        <w:spacing w:line="360" w:lineRule="auto"/>
        <w:jc w:val="both"/>
        <w:rPr>
          <w:sz w:val="28"/>
        </w:rPr>
      </w:pPr>
      <w:r>
        <w:rPr>
          <w:sz w:val="28"/>
        </w:rPr>
        <w:t xml:space="preserve"> - строительство водопровода в с</w:t>
      </w:r>
      <w:proofErr w:type="gramStart"/>
      <w:r>
        <w:rPr>
          <w:sz w:val="28"/>
        </w:rPr>
        <w:t>.С</w:t>
      </w:r>
      <w:proofErr w:type="gramEnd"/>
      <w:r>
        <w:rPr>
          <w:sz w:val="28"/>
        </w:rPr>
        <w:t>тародевичье протяженностью 3,58 км стоимостью 2,0 млн. рублей</w:t>
      </w:r>
    </w:p>
    <w:p w:rsidR="00791B12" w:rsidRDefault="00791B12" w:rsidP="002001E4">
      <w:pPr>
        <w:spacing w:line="360" w:lineRule="auto"/>
        <w:ind w:firstLine="567"/>
        <w:jc w:val="both"/>
        <w:rPr>
          <w:sz w:val="28"/>
        </w:rPr>
      </w:pPr>
      <w:r>
        <w:rPr>
          <w:sz w:val="28"/>
          <w:szCs w:val="28"/>
          <w:lang w:eastAsia="ar-SA"/>
        </w:rPr>
        <w:t>Одна из наиболее важных задач - это обеспечение водой населения. Из данных таблицы видно о развитой сети водоснабжения в населенных пунктах Ельниковского района.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5526C5" w:rsidRDefault="005526C5" w:rsidP="002001E4">
      <w:pPr>
        <w:autoSpaceDE w:val="0"/>
        <w:autoSpaceDN w:val="0"/>
        <w:adjustRightInd w:val="0"/>
        <w:spacing w:before="120" w:line="360" w:lineRule="auto"/>
        <w:ind w:firstLine="567"/>
        <w:jc w:val="both"/>
        <w:rPr>
          <w:b/>
          <w:bCs/>
          <w:i/>
          <w:sz w:val="28"/>
          <w:szCs w:val="28"/>
        </w:rPr>
      </w:pP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Водоотведение</w:t>
      </w:r>
    </w:p>
    <w:p w:rsidR="00791B12" w:rsidRDefault="00791B12" w:rsidP="002001E4">
      <w:pPr>
        <w:spacing w:line="360" w:lineRule="auto"/>
        <w:ind w:firstLine="567"/>
        <w:jc w:val="both"/>
        <w:rPr>
          <w:rFonts w:eastAsia="Andale Sans UI"/>
          <w:kern w:val="2"/>
          <w:sz w:val="28"/>
          <w:szCs w:val="28"/>
          <w:lang w:eastAsia="ar-SA"/>
        </w:rPr>
      </w:pPr>
      <w:r>
        <w:rPr>
          <w:bCs/>
          <w:sz w:val="28"/>
          <w:szCs w:val="28"/>
        </w:rPr>
        <w:t xml:space="preserve">Централизованная система канализации имеется только </w:t>
      </w:r>
      <w:proofErr w:type="gramStart"/>
      <w:r>
        <w:rPr>
          <w:bCs/>
          <w:sz w:val="28"/>
          <w:szCs w:val="28"/>
        </w:rPr>
        <w:t>в</w:t>
      </w:r>
      <w:proofErr w:type="gramEnd"/>
      <w:r>
        <w:rPr>
          <w:bCs/>
          <w:sz w:val="28"/>
          <w:szCs w:val="28"/>
        </w:rPr>
        <w:t xml:space="preserve"> с. Ельники. В систему водоотведения и очистки сточных вод района входят </w:t>
      </w:r>
      <w:r>
        <w:rPr>
          <w:rFonts w:eastAsia="DejaVu Sans Mono"/>
          <w:kern w:val="2"/>
          <w:sz w:val="28"/>
          <w:szCs w:val="28"/>
          <w:lang w:eastAsia="ar-SA"/>
        </w:rPr>
        <w:t>4,3 км канализационных сетей, из них 1 км нуждается в замене (23,3 %), в том числе одиночное протяжение уличной канализационной сети </w:t>
      </w:r>
      <w:r>
        <w:rPr>
          <w:rFonts w:eastAsia="DejaVu Sans Mono"/>
          <w:bCs/>
          <w:kern w:val="2"/>
          <w:sz w:val="28"/>
          <w:szCs w:val="28"/>
          <w:lang w:eastAsia="ar-SA"/>
        </w:rPr>
        <w:t xml:space="preserve">— 3,5, </w:t>
      </w:r>
      <w:r>
        <w:rPr>
          <w:rFonts w:eastAsia="DejaVu Sans Mono"/>
          <w:kern w:val="2"/>
          <w:sz w:val="28"/>
          <w:szCs w:val="28"/>
          <w:lang w:eastAsia="ar-SA"/>
        </w:rPr>
        <w:t>из них 1 км нуждается в замене (28,57 %),</w:t>
      </w:r>
      <w:r>
        <w:rPr>
          <w:rFonts w:eastAsia="Andale Sans UI"/>
          <w:kern w:val="2"/>
          <w:sz w:val="28"/>
          <w:szCs w:val="28"/>
          <w:lang w:eastAsia="ar-SA"/>
        </w:rPr>
        <w:t xml:space="preserve"> 2,9 км тепловых сетей, </w:t>
      </w:r>
      <w:r>
        <w:rPr>
          <w:rFonts w:eastAsia="DejaVu Sans Mono" w:cs="Arial Narrow"/>
          <w:spacing w:val="-4"/>
          <w:kern w:val="2"/>
          <w:sz w:val="28"/>
          <w:szCs w:val="28"/>
          <w:lang w:eastAsia="ar-SA"/>
        </w:rPr>
        <w:t xml:space="preserve">из которых нуждаются в замене </w:t>
      </w:r>
      <w:r w:rsidR="00E1454A" w:rsidRPr="00E1454A">
        <w:rPr>
          <w:rFonts w:eastAsia="DejaVu Sans Mono" w:cs="Arial Narrow"/>
          <w:spacing w:val="-4"/>
          <w:kern w:val="2"/>
          <w:sz w:val="28"/>
          <w:szCs w:val="28"/>
          <w:lang w:eastAsia="ar-SA"/>
        </w:rPr>
        <w:t>4.5</w:t>
      </w:r>
      <w:r w:rsidRPr="00E1454A">
        <w:rPr>
          <w:rFonts w:eastAsia="DejaVu Sans Mono" w:cs="Arial Narrow"/>
          <w:spacing w:val="-4"/>
          <w:kern w:val="2"/>
          <w:sz w:val="28"/>
          <w:szCs w:val="28"/>
          <w:lang w:eastAsia="ar-SA"/>
        </w:rPr>
        <w:t xml:space="preserve"> км (</w:t>
      </w:r>
      <w:r w:rsidR="00E1454A" w:rsidRPr="00E1454A">
        <w:rPr>
          <w:rFonts w:eastAsia="DejaVu Sans Mono" w:cs="Arial Narrow"/>
          <w:spacing w:val="-4"/>
          <w:kern w:val="2"/>
          <w:sz w:val="28"/>
          <w:szCs w:val="28"/>
          <w:lang w:eastAsia="ar-SA"/>
        </w:rPr>
        <w:t>48</w:t>
      </w:r>
      <w:r w:rsidRPr="00E1454A">
        <w:rPr>
          <w:rFonts w:eastAsia="DejaVu Sans Mono" w:cs="Arial Narrow"/>
          <w:spacing w:val="-4"/>
          <w:kern w:val="2"/>
          <w:sz w:val="28"/>
          <w:szCs w:val="28"/>
          <w:lang w:eastAsia="ar-SA"/>
        </w:rPr>
        <w:t xml:space="preserve"> %)</w:t>
      </w:r>
      <w:r w:rsidRPr="00E1454A">
        <w:rPr>
          <w:rFonts w:eastAsia="Andale Sans UI"/>
          <w:kern w:val="2"/>
          <w:sz w:val="28"/>
          <w:szCs w:val="28"/>
          <w:lang w:eastAsia="ar-SA"/>
        </w:rPr>
        <w:t>.</w:t>
      </w:r>
      <w:r>
        <w:rPr>
          <w:rFonts w:eastAsia="Andale Sans UI"/>
          <w:kern w:val="2"/>
          <w:sz w:val="28"/>
          <w:szCs w:val="28"/>
          <w:lang w:eastAsia="ar-SA"/>
        </w:rPr>
        <w:t xml:space="preserve"> </w:t>
      </w:r>
    </w:p>
    <w:p w:rsidR="00791B12" w:rsidRDefault="00791B12" w:rsidP="002001E4">
      <w:pPr>
        <w:autoSpaceDE w:val="0"/>
        <w:autoSpaceDN w:val="0"/>
        <w:adjustRightInd w:val="0"/>
        <w:spacing w:line="360" w:lineRule="auto"/>
        <w:ind w:firstLine="567"/>
        <w:jc w:val="both"/>
        <w:rPr>
          <w:rFonts w:eastAsia="Calibri"/>
          <w:sz w:val="28"/>
          <w:szCs w:val="28"/>
          <w:lang w:eastAsia="en-US"/>
        </w:rPr>
      </w:pPr>
      <w:r>
        <w:rPr>
          <w:bCs/>
          <w:sz w:val="28"/>
          <w:szCs w:val="28"/>
        </w:rPr>
        <w:t>Канализационные сети являются бесхозяйными. Очистные сооружения отсутствуют. По этой причине с</w:t>
      </w:r>
      <w:r>
        <w:rPr>
          <w:sz w:val="28"/>
          <w:szCs w:val="28"/>
        </w:rPr>
        <w:t xml:space="preserve">точные воды сбрасываются недостаточно </w:t>
      </w:r>
      <w:proofErr w:type="gramStart"/>
      <w:r>
        <w:rPr>
          <w:sz w:val="28"/>
          <w:szCs w:val="28"/>
        </w:rPr>
        <w:t>очищенными</w:t>
      </w:r>
      <w:proofErr w:type="gramEnd"/>
      <w:r>
        <w:rPr>
          <w:sz w:val="28"/>
          <w:szCs w:val="28"/>
        </w:rPr>
        <w:t xml:space="preserve"> на пониженный рельеф, на поля фильтрации.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Перед районом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 </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Газоснабжение</w:t>
      </w:r>
    </w:p>
    <w:p w:rsidR="00791B12" w:rsidRDefault="00791B12" w:rsidP="002001E4">
      <w:pPr>
        <w:autoSpaceDE w:val="0"/>
        <w:autoSpaceDN w:val="0"/>
        <w:adjustRightInd w:val="0"/>
        <w:spacing w:before="120" w:line="360" w:lineRule="auto"/>
        <w:ind w:firstLine="567"/>
        <w:jc w:val="both"/>
        <w:rPr>
          <w:bCs/>
          <w:sz w:val="28"/>
          <w:szCs w:val="28"/>
        </w:rPr>
      </w:pPr>
      <w:r>
        <w:rPr>
          <w:bCs/>
          <w:sz w:val="28"/>
          <w:szCs w:val="28"/>
        </w:rPr>
        <w:t xml:space="preserve">Большим достижением в развитии ЖКХ в районе является газификация. Источником газоснабжения Ельниковского  муниципального района является </w:t>
      </w:r>
      <w:r>
        <w:rPr>
          <w:bCs/>
          <w:sz w:val="28"/>
          <w:szCs w:val="28"/>
        </w:rPr>
        <w:lastRenderedPageBreak/>
        <w:t>участок магистрального газопровода Уренгой — Помары — Ужгород. Население района получает тепло от индивидуального газового отопления. Газифицировано 99,4 % жилого фонда. Но на перспективу развития района запланированы мероприятия по газификации за счет обеспечения газом новой жилой застройки.</w:t>
      </w:r>
    </w:p>
    <w:p w:rsidR="00791B12" w:rsidRDefault="00791B12" w:rsidP="005526C5">
      <w:pPr>
        <w:spacing w:line="360" w:lineRule="auto"/>
        <w:ind w:firstLine="567"/>
        <w:jc w:val="both"/>
        <w:rPr>
          <w:sz w:val="28"/>
        </w:rPr>
      </w:pPr>
      <w:r>
        <w:rPr>
          <w:sz w:val="28"/>
        </w:rPr>
        <w:t xml:space="preserve">Построены газопроводные сети </w:t>
      </w:r>
      <w:proofErr w:type="gramStart"/>
      <w:r>
        <w:rPr>
          <w:sz w:val="28"/>
        </w:rPr>
        <w:t>в</w:t>
      </w:r>
      <w:proofErr w:type="gramEnd"/>
      <w:r>
        <w:rPr>
          <w:sz w:val="28"/>
        </w:rPr>
        <w:t xml:space="preserve"> </w:t>
      </w:r>
      <w:proofErr w:type="gramStart"/>
      <w:r>
        <w:rPr>
          <w:sz w:val="28"/>
        </w:rPr>
        <w:t>с</w:t>
      </w:r>
      <w:proofErr w:type="gramEnd"/>
      <w:r>
        <w:rPr>
          <w:sz w:val="28"/>
        </w:rPr>
        <w:t>. Ельники по улице Анашкина общей протяженностью  1,132  км  на сумму   893,726   тысяч  рублей</w:t>
      </w:r>
      <w:r w:rsidR="005526C5">
        <w:rPr>
          <w:sz w:val="28"/>
        </w:rPr>
        <w:t xml:space="preserve"> (2015 год)</w:t>
      </w:r>
      <w:r>
        <w:rPr>
          <w:sz w:val="28"/>
        </w:rPr>
        <w:t>.</w:t>
      </w:r>
    </w:p>
    <w:p w:rsidR="00791B12" w:rsidRDefault="00791B12" w:rsidP="002001E4">
      <w:pPr>
        <w:spacing w:line="360" w:lineRule="auto"/>
        <w:jc w:val="both"/>
        <w:rPr>
          <w:color w:val="000000"/>
          <w:sz w:val="28"/>
          <w:szCs w:val="28"/>
        </w:rPr>
      </w:pPr>
      <w:r>
        <w:rPr>
          <w:color w:val="000000"/>
          <w:sz w:val="28"/>
          <w:szCs w:val="28"/>
        </w:rPr>
        <w:t xml:space="preserve">В 2018 году намечено строительство газопроводных сетей по вновь строящейся улице </w:t>
      </w:r>
      <w:proofErr w:type="gramStart"/>
      <w:r>
        <w:rPr>
          <w:color w:val="000000"/>
          <w:sz w:val="28"/>
          <w:szCs w:val="28"/>
        </w:rPr>
        <w:t>Сельская</w:t>
      </w:r>
      <w:proofErr w:type="gramEnd"/>
      <w:r>
        <w:rPr>
          <w:color w:val="000000"/>
          <w:sz w:val="28"/>
          <w:szCs w:val="28"/>
        </w:rPr>
        <w:t xml:space="preserve"> в с. Ельники Ельниковского района протяженностью 717м. общей стоимостью 651,64 тыс. руб</w:t>
      </w:r>
      <w:r w:rsidR="002001E4">
        <w:rPr>
          <w:color w:val="000000"/>
          <w:sz w:val="28"/>
          <w:szCs w:val="28"/>
        </w:rPr>
        <w:t>.</w:t>
      </w:r>
    </w:p>
    <w:p w:rsidR="00C656DF" w:rsidRPr="00FB1D24" w:rsidRDefault="00C656DF" w:rsidP="002001E4">
      <w:pPr>
        <w:autoSpaceDE w:val="0"/>
        <w:autoSpaceDN w:val="0"/>
        <w:adjustRightInd w:val="0"/>
        <w:spacing w:before="120" w:line="360" w:lineRule="auto"/>
        <w:ind w:firstLine="567"/>
        <w:jc w:val="both"/>
        <w:rPr>
          <w:b/>
          <w:bCs/>
          <w:i/>
          <w:sz w:val="28"/>
          <w:szCs w:val="28"/>
        </w:rPr>
      </w:pPr>
    </w:p>
    <w:p w:rsidR="00791B12" w:rsidRDefault="00791B12" w:rsidP="002001E4">
      <w:pPr>
        <w:autoSpaceDE w:val="0"/>
        <w:autoSpaceDN w:val="0"/>
        <w:adjustRightInd w:val="0"/>
        <w:spacing w:before="120" w:line="360" w:lineRule="auto"/>
        <w:ind w:firstLine="567"/>
        <w:jc w:val="both"/>
        <w:rPr>
          <w:rFonts w:eastAsia="Calibri"/>
          <w:b/>
          <w:bCs/>
          <w:i/>
          <w:sz w:val="28"/>
          <w:szCs w:val="28"/>
          <w:lang w:eastAsia="en-US"/>
        </w:rPr>
      </w:pPr>
      <w:r>
        <w:rPr>
          <w:b/>
          <w:bCs/>
          <w:i/>
          <w:sz w:val="28"/>
          <w:szCs w:val="28"/>
        </w:rPr>
        <w:t>Теплоснабжение</w:t>
      </w:r>
    </w:p>
    <w:p w:rsidR="00791B12" w:rsidRDefault="00791B12" w:rsidP="002001E4">
      <w:pPr>
        <w:autoSpaceDE w:val="0"/>
        <w:autoSpaceDN w:val="0"/>
        <w:adjustRightInd w:val="0"/>
        <w:spacing w:line="360" w:lineRule="auto"/>
        <w:ind w:firstLine="567"/>
        <w:jc w:val="both"/>
        <w:rPr>
          <w:sz w:val="28"/>
          <w:szCs w:val="28"/>
        </w:rPr>
      </w:pPr>
      <w:r>
        <w:rPr>
          <w:bCs/>
          <w:sz w:val="28"/>
          <w:szCs w:val="28"/>
        </w:rPr>
        <w:t xml:space="preserve">На территории района </w:t>
      </w:r>
      <w:r>
        <w:rPr>
          <w:sz w:val="28"/>
          <w:szCs w:val="28"/>
        </w:rPr>
        <w:t xml:space="preserve"> квартиры в МКД и индивидуальные жилые дома отапливаются от ИИТ (газовых котлов).  В 2015 году инвесторами  установлены 7 модульных котельных в </w:t>
      </w:r>
      <w:proofErr w:type="spellStart"/>
      <w:r>
        <w:rPr>
          <w:sz w:val="28"/>
          <w:szCs w:val="28"/>
        </w:rPr>
        <w:t>р.ц</w:t>
      </w:r>
      <w:proofErr w:type="spellEnd"/>
      <w:r>
        <w:rPr>
          <w:sz w:val="28"/>
          <w:szCs w:val="28"/>
        </w:rPr>
        <w:t>. с. Ельники для обеспечения тепловой энергией объектов административного и социального назначения взамен выведенной из эксплуатации центральной котельной, ранее обслуживающей   все выше обозначенные объекты.</w:t>
      </w:r>
    </w:p>
    <w:p w:rsidR="00791B12" w:rsidRDefault="00791B12" w:rsidP="002001E4">
      <w:pPr>
        <w:autoSpaceDE w:val="0"/>
        <w:autoSpaceDN w:val="0"/>
        <w:adjustRightInd w:val="0"/>
        <w:spacing w:line="360" w:lineRule="auto"/>
        <w:ind w:firstLine="567"/>
        <w:jc w:val="both"/>
        <w:rPr>
          <w:sz w:val="28"/>
          <w:szCs w:val="28"/>
        </w:rPr>
      </w:pPr>
      <w:r>
        <w:rPr>
          <w:sz w:val="28"/>
          <w:szCs w:val="28"/>
        </w:rPr>
        <w:t>В районе необходимо реализовать следующие мероприятия по развитию системы теплоснабжения:</w:t>
      </w:r>
    </w:p>
    <w:p w:rsidR="00791B12" w:rsidRDefault="00791B12" w:rsidP="002001E4">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791B12" w:rsidRDefault="00791B12" w:rsidP="002001E4">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791B12" w:rsidRDefault="00791B12" w:rsidP="002001E4">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w:t>
      </w:r>
      <w:r w:rsidR="00490A11">
        <w:rPr>
          <w:sz w:val="28"/>
          <w:szCs w:val="28"/>
        </w:rPr>
        <w:t>ьных</w:t>
      </w:r>
      <w:r>
        <w:rPr>
          <w:sz w:val="28"/>
          <w:szCs w:val="28"/>
        </w:rPr>
        <w:t xml:space="preserve"> бюджетной сферы для работы без участия операторов</w:t>
      </w:r>
    </w:p>
    <w:p w:rsidR="00791B12" w:rsidRDefault="00791B12" w:rsidP="002001E4">
      <w:pPr>
        <w:autoSpaceDE w:val="0"/>
        <w:autoSpaceDN w:val="0"/>
        <w:adjustRightInd w:val="0"/>
        <w:spacing w:line="360" w:lineRule="auto"/>
        <w:ind w:firstLine="567"/>
        <w:jc w:val="both"/>
        <w:rPr>
          <w:sz w:val="28"/>
          <w:szCs w:val="28"/>
        </w:rPr>
      </w:pPr>
      <w:r>
        <w:rPr>
          <w:sz w:val="28"/>
          <w:szCs w:val="28"/>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lastRenderedPageBreak/>
        <w:t>Утилизация отходов</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Сбор и вывоз твердых коммунальных отходов (далее – ТКО) в </w:t>
      </w:r>
      <w:proofErr w:type="spellStart"/>
      <w:r>
        <w:rPr>
          <w:sz w:val="28"/>
          <w:szCs w:val="28"/>
        </w:rPr>
        <w:t>Ельниковском</w:t>
      </w:r>
      <w:proofErr w:type="spellEnd"/>
      <w:r>
        <w:rPr>
          <w:sz w:val="28"/>
          <w:szCs w:val="28"/>
        </w:rPr>
        <w:t xml:space="preserve"> муниципальном районе осуществляет Региональный оператор по обращению с ТКО ООО «</w:t>
      </w:r>
      <w:proofErr w:type="spellStart"/>
      <w:r>
        <w:rPr>
          <w:sz w:val="28"/>
          <w:szCs w:val="28"/>
        </w:rPr>
        <w:t>Ремондис</w:t>
      </w:r>
      <w:proofErr w:type="spellEnd"/>
      <w:r>
        <w:rPr>
          <w:sz w:val="28"/>
          <w:szCs w:val="28"/>
        </w:rPr>
        <w:t>» г</w:t>
      </w:r>
      <w:proofErr w:type="gramStart"/>
      <w:r>
        <w:rPr>
          <w:sz w:val="28"/>
          <w:szCs w:val="28"/>
        </w:rPr>
        <w:t>.С</w:t>
      </w:r>
      <w:proofErr w:type="gramEnd"/>
      <w:r>
        <w:rPr>
          <w:sz w:val="28"/>
          <w:szCs w:val="28"/>
        </w:rPr>
        <w:t>аранск, в с.Ельники имеется районное представительство.</w:t>
      </w:r>
    </w:p>
    <w:p w:rsidR="00791B12" w:rsidRDefault="00791B12" w:rsidP="002001E4">
      <w:pPr>
        <w:autoSpaceDE w:val="0"/>
        <w:autoSpaceDN w:val="0"/>
        <w:adjustRightInd w:val="0"/>
        <w:spacing w:line="360" w:lineRule="auto"/>
        <w:ind w:firstLine="567"/>
        <w:jc w:val="both"/>
        <w:rPr>
          <w:sz w:val="28"/>
          <w:szCs w:val="28"/>
        </w:rPr>
      </w:pPr>
      <w:r>
        <w:rPr>
          <w:sz w:val="28"/>
          <w:szCs w:val="28"/>
        </w:rPr>
        <w:t>Утилизация твердых коммунальных отходов (далее – ТКО) в районе включает три этапа:</w:t>
      </w:r>
    </w:p>
    <w:p w:rsidR="00791B12" w:rsidRDefault="00791B12" w:rsidP="002001E4">
      <w:pPr>
        <w:autoSpaceDE w:val="0"/>
        <w:autoSpaceDN w:val="0"/>
        <w:adjustRightInd w:val="0"/>
        <w:spacing w:line="360" w:lineRule="auto"/>
        <w:ind w:firstLine="567"/>
        <w:jc w:val="both"/>
        <w:rPr>
          <w:sz w:val="28"/>
          <w:szCs w:val="28"/>
        </w:rPr>
      </w:pPr>
      <w:r>
        <w:rPr>
          <w:sz w:val="28"/>
          <w:szCs w:val="28"/>
        </w:rPr>
        <w:t>- сбор;</w:t>
      </w:r>
    </w:p>
    <w:p w:rsidR="00791B12" w:rsidRDefault="00791B12" w:rsidP="002001E4">
      <w:pPr>
        <w:autoSpaceDE w:val="0"/>
        <w:autoSpaceDN w:val="0"/>
        <w:adjustRightInd w:val="0"/>
        <w:spacing w:line="360" w:lineRule="auto"/>
        <w:ind w:firstLine="567"/>
        <w:jc w:val="both"/>
        <w:rPr>
          <w:sz w:val="28"/>
          <w:szCs w:val="28"/>
        </w:rPr>
      </w:pPr>
      <w:r>
        <w:rPr>
          <w:sz w:val="28"/>
          <w:szCs w:val="28"/>
        </w:rPr>
        <w:t>- транспортировка;</w:t>
      </w:r>
    </w:p>
    <w:p w:rsidR="00791B12" w:rsidRDefault="00791B12" w:rsidP="002001E4">
      <w:pPr>
        <w:autoSpaceDE w:val="0"/>
        <w:autoSpaceDN w:val="0"/>
        <w:adjustRightInd w:val="0"/>
        <w:spacing w:line="360" w:lineRule="auto"/>
        <w:ind w:firstLine="567"/>
        <w:jc w:val="both"/>
        <w:rPr>
          <w:sz w:val="28"/>
          <w:szCs w:val="28"/>
        </w:rPr>
      </w:pPr>
      <w:r>
        <w:rPr>
          <w:sz w:val="28"/>
          <w:szCs w:val="28"/>
        </w:rPr>
        <w:t>- захоронение.</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районе отсутствует лицензированный объект размещения ТКО. ТКО вывозятся за пределы района  на лицензированный </w:t>
      </w:r>
      <w:proofErr w:type="gramStart"/>
      <w:r>
        <w:rPr>
          <w:sz w:val="28"/>
          <w:szCs w:val="28"/>
        </w:rPr>
        <w:t>полигон</w:t>
      </w:r>
      <w:proofErr w:type="gramEnd"/>
      <w:r>
        <w:rPr>
          <w:sz w:val="28"/>
          <w:szCs w:val="28"/>
        </w:rPr>
        <w:t xml:space="preserve"> включенный в Государственный реестр объектов по размещению отходов, отвечающую техническим и санитарным требованиям нормам и правилам.</w:t>
      </w:r>
    </w:p>
    <w:p w:rsidR="00791B12" w:rsidRDefault="002001E4" w:rsidP="002001E4">
      <w:pPr>
        <w:autoSpaceDE w:val="0"/>
        <w:autoSpaceDN w:val="0"/>
        <w:adjustRightInd w:val="0"/>
        <w:spacing w:line="360" w:lineRule="auto"/>
        <w:ind w:firstLine="567"/>
        <w:jc w:val="both"/>
        <w:rPr>
          <w:sz w:val="28"/>
          <w:szCs w:val="28"/>
        </w:rPr>
      </w:pPr>
      <w:r>
        <w:rPr>
          <w:sz w:val="28"/>
          <w:szCs w:val="28"/>
        </w:rPr>
        <w:t>Д</w:t>
      </w:r>
      <w:r w:rsidR="00791B12">
        <w:rPr>
          <w:sz w:val="28"/>
          <w:szCs w:val="28"/>
        </w:rPr>
        <w:t xml:space="preserve">о конца 2018 года </w:t>
      </w:r>
      <w:r>
        <w:rPr>
          <w:sz w:val="28"/>
          <w:szCs w:val="28"/>
        </w:rPr>
        <w:t xml:space="preserve">необходимо </w:t>
      </w:r>
      <w:r w:rsidR="00791B12">
        <w:rPr>
          <w:sz w:val="28"/>
          <w:szCs w:val="28"/>
        </w:rPr>
        <w:t>наладить вывоз ТКО со всех населенных пунктов района.</w:t>
      </w:r>
    </w:p>
    <w:p w:rsidR="005526C5" w:rsidRDefault="005526C5" w:rsidP="002001E4">
      <w:pPr>
        <w:autoSpaceDE w:val="0"/>
        <w:autoSpaceDN w:val="0"/>
        <w:adjustRightInd w:val="0"/>
        <w:spacing w:before="120" w:after="120" w:line="360" w:lineRule="auto"/>
        <w:ind w:firstLine="567"/>
        <w:jc w:val="both"/>
        <w:rPr>
          <w:b/>
          <w:bCs/>
          <w:sz w:val="28"/>
          <w:szCs w:val="28"/>
        </w:rPr>
      </w:pPr>
    </w:p>
    <w:p w:rsidR="00791B12" w:rsidRPr="005526C5" w:rsidRDefault="00791B12" w:rsidP="002001E4">
      <w:pPr>
        <w:autoSpaceDE w:val="0"/>
        <w:autoSpaceDN w:val="0"/>
        <w:adjustRightInd w:val="0"/>
        <w:spacing w:before="120" w:after="120" w:line="360" w:lineRule="auto"/>
        <w:ind w:firstLine="567"/>
        <w:jc w:val="both"/>
        <w:rPr>
          <w:b/>
          <w:bCs/>
          <w:i/>
          <w:sz w:val="28"/>
          <w:szCs w:val="28"/>
        </w:rPr>
      </w:pPr>
      <w:r w:rsidRPr="005526C5">
        <w:rPr>
          <w:b/>
          <w:bCs/>
          <w:i/>
          <w:sz w:val="28"/>
          <w:szCs w:val="28"/>
        </w:rPr>
        <w:t>Благоустройство территории</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Благоустройство дворовых территорий многоквартирных жилых домов осуществляется в рамках приоритетного проекта «Городская среда»</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В 2017 году в рамках этого проекта был произведено благоустройство придомовых территорий многоквартирных жилых домов по ул. Ленина </w:t>
      </w:r>
      <w:proofErr w:type="gramStart"/>
      <w:r w:rsidRPr="00D54D66">
        <w:rPr>
          <w:bCs/>
          <w:sz w:val="28"/>
          <w:szCs w:val="28"/>
        </w:rPr>
        <w:t>в</w:t>
      </w:r>
      <w:proofErr w:type="gramEnd"/>
      <w:r w:rsidRPr="00D54D66">
        <w:rPr>
          <w:bCs/>
          <w:sz w:val="28"/>
          <w:szCs w:val="28"/>
        </w:rPr>
        <w:t xml:space="preserve"> </w:t>
      </w:r>
      <w:proofErr w:type="gramStart"/>
      <w:r w:rsidRPr="00D54D66">
        <w:rPr>
          <w:bCs/>
          <w:sz w:val="28"/>
          <w:szCs w:val="28"/>
        </w:rPr>
        <w:t>с</w:t>
      </w:r>
      <w:proofErr w:type="gramEnd"/>
      <w:r w:rsidRPr="00D54D66">
        <w:rPr>
          <w:bCs/>
          <w:sz w:val="28"/>
          <w:szCs w:val="28"/>
        </w:rPr>
        <w:t>. Ельники на сумму 1395,210 тыс. руб.</w:t>
      </w:r>
    </w:p>
    <w:p w:rsidR="00791B12" w:rsidRPr="00D54D66" w:rsidRDefault="00791B12" w:rsidP="002001E4">
      <w:pPr>
        <w:autoSpaceDE w:val="0"/>
        <w:autoSpaceDN w:val="0"/>
        <w:adjustRightInd w:val="0"/>
        <w:spacing w:before="120" w:line="360" w:lineRule="auto"/>
        <w:ind w:firstLine="567"/>
        <w:jc w:val="both"/>
        <w:rPr>
          <w:bCs/>
          <w:sz w:val="28"/>
          <w:szCs w:val="28"/>
        </w:rPr>
      </w:pPr>
      <w:r w:rsidRPr="00D54D66">
        <w:rPr>
          <w:bCs/>
          <w:sz w:val="28"/>
          <w:szCs w:val="28"/>
        </w:rPr>
        <w:t xml:space="preserve">На 2018 год  запланировано благоустройство придомовых территорий многоквартирных жилых домов по ул. Строителей </w:t>
      </w:r>
      <w:proofErr w:type="gramStart"/>
      <w:r w:rsidRPr="00D54D66">
        <w:rPr>
          <w:bCs/>
          <w:sz w:val="28"/>
          <w:szCs w:val="28"/>
        </w:rPr>
        <w:t>в</w:t>
      </w:r>
      <w:proofErr w:type="gramEnd"/>
      <w:r w:rsidRPr="00D54D66">
        <w:rPr>
          <w:bCs/>
          <w:sz w:val="28"/>
          <w:szCs w:val="28"/>
        </w:rPr>
        <w:t xml:space="preserve"> </w:t>
      </w:r>
      <w:proofErr w:type="gramStart"/>
      <w:r w:rsidRPr="00D54D66">
        <w:rPr>
          <w:bCs/>
          <w:sz w:val="28"/>
          <w:szCs w:val="28"/>
        </w:rPr>
        <w:t>с</w:t>
      </w:r>
      <w:proofErr w:type="gramEnd"/>
      <w:r w:rsidRPr="00D54D66">
        <w:rPr>
          <w:bCs/>
          <w:sz w:val="28"/>
          <w:szCs w:val="28"/>
        </w:rPr>
        <w:t>. Ельники на сумму 1098,24 тыс. руб.</w:t>
      </w:r>
    </w:p>
    <w:p w:rsidR="00791B12" w:rsidRDefault="00791B12" w:rsidP="002001E4">
      <w:pPr>
        <w:autoSpaceDE w:val="0"/>
        <w:autoSpaceDN w:val="0"/>
        <w:adjustRightInd w:val="0"/>
        <w:spacing w:before="120" w:line="360" w:lineRule="auto"/>
        <w:ind w:firstLine="567"/>
        <w:jc w:val="both"/>
        <w:rPr>
          <w:b/>
          <w:bCs/>
          <w:sz w:val="28"/>
          <w:szCs w:val="28"/>
        </w:rPr>
      </w:pPr>
      <w:r w:rsidRPr="00D54D66">
        <w:rPr>
          <w:bCs/>
          <w:sz w:val="28"/>
          <w:szCs w:val="28"/>
        </w:rPr>
        <w:t>Вопрос благоустройства относится к полномочиям сельских поселений, работа ведется в плановом режиме</w:t>
      </w:r>
      <w:proofErr w:type="gramStart"/>
      <w:r w:rsidRPr="00D54D66">
        <w:rPr>
          <w:bCs/>
          <w:sz w:val="28"/>
          <w:szCs w:val="28"/>
        </w:rPr>
        <w:t xml:space="preserve"> .</w:t>
      </w:r>
      <w:proofErr w:type="spellStart"/>
      <w:proofErr w:type="gramEnd"/>
      <w:r w:rsidRPr="00D54D66">
        <w:rPr>
          <w:bCs/>
          <w:sz w:val="28"/>
          <w:szCs w:val="28"/>
        </w:rPr>
        <w:t>Ельниковское</w:t>
      </w:r>
      <w:proofErr w:type="spellEnd"/>
      <w:r w:rsidRPr="00D54D66">
        <w:rPr>
          <w:bCs/>
          <w:sz w:val="28"/>
          <w:szCs w:val="28"/>
        </w:rPr>
        <w:t xml:space="preserve"> сельское поселение </w:t>
      </w:r>
      <w:r w:rsidRPr="00D54D66">
        <w:rPr>
          <w:bCs/>
          <w:sz w:val="28"/>
          <w:szCs w:val="28"/>
        </w:rPr>
        <w:lastRenderedPageBreak/>
        <w:t>участвует в программе благоустройства придомовых территорий МКД  «Городская среда» программа разработана и утверждена до 2022 года</w:t>
      </w:r>
    </w:p>
    <w:p w:rsidR="002001E4" w:rsidRDefault="002001E4" w:rsidP="002001E4">
      <w:pPr>
        <w:autoSpaceDE w:val="0"/>
        <w:autoSpaceDN w:val="0"/>
        <w:adjustRightInd w:val="0"/>
        <w:spacing w:before="120" w:line="360" w:lineRule="auto"/>
        <w:ind w:firstLine="567"/>
        <w:jc w:val="both"/>
        <w:rPr>
          <w:b/>
          <w:bCs/>
          <w:i/>
          <w:sz w:val="28"/>
          <w:szCs w:val="28"/>
        </w:rPr>
      </w:pPr>
    </w:p>
    <w:p w:rsidR="00791B12" w:rsidRDefault="00791B12" w:rsidP="002001E4">
      <w:pPr>
        <w:autoSpaceDE w:val="0"/>
        <w:autoSpaceDN w:val="0"/>
        <w:adjustRightInd w:val="0"/>
        <w:spacing w:before="120" w:line="360" w:lineRule="auto"/>
        <w:ind w:firstLine="567"/>
        <w:jc w:val="both"/>
        <w:rPr>
          <w:b/>
          <w:bCs/>
          <w:i/>
          <w:sz w:val="28"/>
          <w:szCs w:val="28"/>
        </w:rPr>
      </w:pPr>
      <w:r>
        <w:rPr>
          <w:b/>
          <w:bCs/>
          <w:i/>
          <w:sz w:val="28"/>
          <w:szCs w:val="28"/>
        </w:rPr>
        <w:t xml:space="preserve"> Уличное освещение</w:t>
      </w:r>
    </w:p>
    <w:p w:rsidR="00791B12" w:rsidRDefault="00791B12" w:rsidP="002001E4">
      <w:pPr>
        <w:spacing w:line="360" w:lineRule="auto"/>
        <w:ind w:firstLine="567"/>
        <w:jc w:val="both"/>
        <w:rPr>
          <w:bCs/>
          <w:sz w:val="28"/>
          <w:szCs w:val="28"/>
        </w:rPr>
      </w:pPr>
      <w:r>
        <w:rPr>
          <w:bCs/>
          <w:sz w:val="28"/>
          <w:szCs w:val="28"/>
        </w:rPr>
        <w:t xml:space="preserve">Протяженность сетей уличного освещения составляет 385,840 км. </w:t>
      </w:r>
      <w:proofErr w:type="gramStart"/>
      <w:r>
        <w:rPr>
          <w:bCs/>
          <w:sz w:val="28"/>
          <w:szCs w:val="28"/>
        </w:rPr>
        <w:t>Электрические сети, построенные в 2015-2018 годах оснащены</w:t>
      </w:r>
      <w:proofErr w:type="gramEnd"/>
      <w:r>
        <w:rPr>
          <w:bCs/>
          <w:sz w:val="28"/>
          <w:szCs w:val="28"/>
        </w:rPr>
        <w:t xml:space="preserve"> системой наружного освещения   с применением новых энергосберегающих элементов. </w:t>
      </w:r>
    </w:p>
    <w:p w:rsidR="00791B12" w:rsidRDefault="00791B12" w:rsidP="002001E4">
      <w:pPr>
        <w:autoSpaceDE w:val="0"/>
        <w:autoSpaceDN w:val="0"/>
        <w:adjustRightInd w:val="0"/>
        <w:spacing w:line="360" w:lineRule="auto"/>
        <w:ind w:firstLine="567"/>
        <w:jc w:val="both"/>
        <w:rPr>
          <w:sz w:val="28"/>
          <w:szCs w:val="28"/>
        </w:rPr>
      </w:pPr>
      <w:r>
        <w:rPr>
          <w:sz w:val="28"/>
          <w:szCs w:val="28"/>
        </w:rPr>
        <w:t xml:space="preserve">В 2015 году произведена замена линии электроосвещения по ул. Заречная, Кооперативная, Парковая, Горького с. Ельники протяженностью 1,7 км. </w:t>
      </w:r>
    </w:p>
    <w:p w:rsidR="00791B12" w:rsidRDefault="00791B12" w:rsidP="002001E4">
      <w:pPr>
        <w:spacing w:line="360" w:lineRule="auto"/>
        <w:ind w:firstLine="567"/>
        <w:jc w:val="both"/>
        <w:rPr>
          <w:bCs/>
          <w:sz w:val="28"/>
          <w:szCs w:val="28"/>
        </w:rPr>
      </w:pPr>
      <w:r>
        <w:rPr>
          <w:bCs/>
          <w:sz w:val="28"/>
          <w:szCs w:val="28"/>
        </w:rPr>
        <w:t xml:space="preserve">В связи с тем, что модернизация уличного освещения позволяет существенно сэкономить на оплате электроэнергии, работа в этом направлении будет продолжена. </w:t>
      </w:r>
    </w:p>
    <w:p w:rsidR="00791B12" w:rsidRDefault="00791B12" w:rsidP="002001E4">
      <w:pPr>
        <w:spacing w:before="120" w:line="360" w:lineRule="auto"/>
        <w:ind w:firstLine="567"/>
        <w:jc w:val="both"/>
        <w:rPr>
          <w:b/>
          <w:bCs/>
          <w:i/>
          <w:sz w:val="28"/>
          <w:szCs w:val="28"/>
        </w:rPr>
      </w:pPr>
      <w:r>
        <w:rPr>
          <w:b/>
          <w:bCs/>
          <w:i/>
          <w:sz w:val="28"/>
          <w:szCs w:val="28"/>
        </w:rPr>
        <w:t>Реализация программ по поддержки местных инициатив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этой связи целями реализации мероприятия по </w:t>
      </w:r>
      <w:proofErr w:type="spellStart"/>
      <w:r>
        <w:rPr>
          <w:rFonts w:ascii="Times New Roman CYR" w:hAnsi="Times New Roman CYR" w:cs="Times New Roman CYR"/>
          <w:sz w:val="28"/>
          <w:szCs w:val="28"/>
        </w:rPr>
        <w:t>грантовой</w:t>
      </w:r>
      <w:proofErr w:type="spellEnd"/>
      <w:r>
        <w:rPr>
          <w:rFonts w:ascii="Times New Roman CYR" w:hAnsi="Times New Roman CYR" w:cs="Times New Roman CYR"/>
          <w:sz w:val="28"/>
          <w:szCs w:val="28"/>
        </w:rPr>
        <w:t xml:space="preserve"> поддержке местных инициатив граждан, проживающих в сельской местности, являются: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активизация участия сельского населения в решении вопросов местного значения;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создание и обустройство зон отдыха, спортивных и детских игровых площадок;</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сохранение и восстановление природных ландшафтов и историко-культурных памятников;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поддержка национальных культурных традиций, народных промыслов и ремесел.</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Указанные субсидии предполагается предоставлять на условиях </w:t>
      </w:r>
      <w:proofErr w:type="spellStart"/>
      <w:r>
        <w:rPr>
          <w:rFonts w:ascii="Times New Roman CYR" w:hAnsi="Times New Roman CYR" w:cs="Times New Roman CYR"/>
          <w:sz w:val="28"/>
          <w:szCs w:val="28"/>
        </w:rPr>
        <w:t>софинансирования</w:t>
      </w:r>
      <w:proofErr w:type="spellEnd"/>
      <w:r>
        <w:rPr>
          <w:rFonts w:ascii="Times New Roman CYR" w:hAnsi="Times New Roman CYR" w:cs="Times New Roman CYR"/>
          <w:sz w:val="28"/>
          <w:szCs w:val="28"/>
        </w:rPr>
        <w:t xml:space="preserve"> расходов за счет средств </w:t>
      </w:r>
      <w:proofErr w:type="gramStart"/>
      <w:r>
        <w:rPr>
          <w:rFonts w:ascii="Times New Roman CYR" w:hAnsi="Times New Roman CYR" w:cs="Times New Roman CYR"/>
          <w:sz w:val="28"/>
          <w:szCs w:val="28"/>
        </w:rPr>
        <w:t>федерального</w:t>
      </w:r>
      <w:proofErr w:type="gramEnd"/>
      <w:r>
        <w:rPr>
          <w:rFonts w:ascii="Times New Roman CYR" w:hAnsi="Times New Roman CYR" w:cs="Times New Roman CYR"/>
          <w:sz w:val="28"/>
          <w:szCs w:val="28"/>
        </w:rPr>
        <w:t xml:space="preserve"> и республиканских бюджетов.</w:t>
      </w:r>
    </w:p>
    <w:p w:rsidR="00791B12" w:rsidRDefault="00791B12" w:rsidP="002001E4">
      <w:pPr>
        <w:widowControl w:val="0"/>
        <w:autoSpaceDE w:val="0"/>
        <w:autoSpaceDN w:val="0"/>
        <w:adjustRightInd w:val="0"/>
        <w:spacing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ED6AAE" w:rsidRPr="00241F52" w:rsidRDefault="00ED6AAE" w:rsidP="002001E4">
      <w:pPr>
        <w:tabs>
          <w:tab w:val="left" w:pos="1177"/>
        </w:tabs>
        <w:spacing w:line="360" w:lineRule="auto"/>
        <w:ind w:firstLine="709"/>
        <w:jc w:val="both"/>
        <w:rPr>
          <w:rFonts w:eastAsiaTheme="minorHAnsi"/>
          <w:b/>
          <w:color w:val="000000"/>
          <w:highlight w:val="yellow"/>
          <w:lang w:eastAsia="en-US"/>
        </w:rPr>
      </w:pPr>
    </w:p>
    <w:p w:rsidR="00ED6AAE" w:rsidRPr="005526C5" w:rsidRDefault="00ED6AAE" w:rsidP="00ED6AAE">
      <w:pPr>
        <w:tabs>
          <w:tab w:val="left" w:pos="1177"/>
        </w:tabs>
        <w:spacing w:line="360" w:lineRule="auto"/>
        <w:ind w:firstLine="709"/>
        <w:jc w:val="both"/>
        <w:rPr>
          <w:rFonts w:eastAsiaTheme="minorHAnsi"/>
          <w:b/>
          <w:i/>
          <w:color w:val="000000"/>
          <w:lang w:eastAsia="en-US"/>
        </w:rPr>
      </w:pPr>
      <w:r w:rsidRPr="005526C5">
        <w:rPr>
          <w:rFonts w:eastAsiaTheme="minorHAnsi"/>
          <w:b/>
          <w:i/>
          <w:color w:val="000000"/>
          <w:lang w:eastAsia="en-US"/>
        </w:rPr>
        <w:t>1.</w:t>
      </w:r>
      <w:r w:rsidR="00F05998" w:rsidRPr="005526C5">
        <w:rPr>
          <w:rFonts w:eastAsiaTheme="minorHAnsi"/>
          <w:b/>
          <w:i/>
          <w:color w:val="000000"/>
          <w:lang w:eastAsia="en-US"/>
        </w:rPr>
        <w:t>1</w:t>
      </w:r>
      <w:r w:rsidR="005526C5" w:rsidRPr="005526C5">
        <w:rPr>
          <w:rFonts w:eastAsiaTheme="minorHAnsi"/>
          <w:b/>
          <w:i/>
          <w:color w:val="000000"/>
          <w:lang w:eastAsia="en-US"/>
        </w:rPr>
        <w:t>3</w:t>
      </w:r>
      <w:r w:rsidRPr="005526C5">
        <w:rPr>
          <w:rFonts w:eastAsiaTheme="minorHAnsi"/>
          <w:b/>
          <w:i/>
          <w:color w:val="000000"/>
          <w:lang w:eastAsia="en-US"/>
        </w:rPr>
        <w:t xml:space="preserve">.Строительный комплекс </w:t>
      </w:r>
    </w:p>
    <w:p w:rsidR="00C00972" w:rsidRDefault="003E7EA1" w:rsidP="00265526">
      <w:pPr>
        <w:spacing w:line="360" w:lineRule="auto"/>
        <w:ind w:firstLine="567"/>
        <w:jc w:val="both"/>
        <w:rPr>
          <w:sz w:val="28"/>
          <w:szCs w:val="28"/>
        </w:rPr>
      </w:pPr>
      <w:r>
        <w:rPr>
          <w:sz w:val="28"/>
          <w:szCs w:val="28"/>
        </w:rPr>
        <w:t xml:space="preserve">  </w:t>
      </w:r>
      <w:r w:rsidR="00C00972">
        <w:rPr>
          <w:sz w:val="28"/>
          <w:szCs w:val="28"/>
        </w:rPr>
        <w:t>Объем инвестиций в основной капитал за счет всех источников финансирования в 2017 году составил 64600 тыс. рублей, что на 57,3 % выше уровня 2016 года.</w:t>
      </w:r>
    </w:p>
    <w:p w:rsidR="00C00972" w:rsidRDefault="003E7EA1" w:rsidP="00265526">
      <w:pPr>
        <w:spacing w:line="360" w:lineRule="auto"/>
        <w:ind w:firstLine="567"/>
        <w:jc w:val="both"/>
        <w:rPr>
          <w:sz w:val="28"/>
          <w:szCs w:val="28"/>
        </w:rPr>
      </w:pPr>
      <w:r w:rsidRPr="00C00972">
        <w:rPr>
          <w:sz w:val="28"/>
          <w:szCs w:val="28"/>
        </w:rPr>
        <w:t>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w:t>
      </w:r>
      <w:r>
        <w:rPr>
          <w:sz w:val="28"/>
          <w:szCs w:val="28"/>
        </w:rPr>
        <w:t xml:space="preserve"> явлений и того, что в статистический круг крупных и средних предприятий района входят лишь два производственных предприятия: АО «ЕДСПМК» </w:t>
      </w:r>
      <w:proofErr w:type="gramStart"/>
      <w:r>
        <w:rPr>
          <w:sz w:val="28"/>
          <w:szCs w:val="28"/>
        </w:rPr>
        <w:t>и  ООО</w:t>
      </w:r>
      <w:proofErr w:type="gramEnd"/>
      <w:r>
        <w:rPr>
          <w:sz w:val="28"/>
          <w:szCs w:val="28"/>
        </w:rPr>
        <w:t xml:space="preserve"> «Им. Ильича», в районе отмечается низкий уровень объема инвестиций в основной капитал. Это обусловлено и отсутствием реализации инвестиционных проектов</w:t>
      </w:r>
      <w:r w:rsidR="005526C5">
        <w:rPr>
          <w:sz w:val="28"/>
          <w:szCs w:val="28"/>
        </w:rPr>
        <w:t xml:space="preserve"> (таблица 1</w:t>
      </w:r>
      <w:r w:rsidR="00F058F4">
        <w:rPr>
          <w:sz w:val="28"/>
          <w:szCs w:val="28"/>
        </w:rPr>
        <w:t>5</w:t>
      </w:r>
      <w:r w:rsidR="005526C5">
        <w:rPr>
          <w:sz w:val="28"/>
          <w:szCs w:val="28"/>
        </w:rPr>
        <w:t>)</w:t>
      </w:r>
      <w:r>
        <w:rPr>
          <w:sz w:val="28"/>
          <w:szCs w:val="28"/>
        </w:rPr>
        <w:t xml:space="preserve">. </w:t>
      </w:r>
    </w:p>
    <w:p w:rsidR="00F058F4" w:rsidRDefault="00F058F4" w:rsidP="00C00972">
      <w:pPr>
        <w:spacing w:line="360" w:lineRule="auto"/>
        <w:ind w:firstLine="567"/>
        <w:jc w:val="center"/>
        <w:rPr>
          <w:b/>
          <w:sz w:val="28"/>
          <w:szCs w:val="28"/>
        </w:rPr>
      </w:pPr>
    </w:p>
    <w:p w:rsidR="00F058F4" w:rsidRDefault="00F058F4" w:rsidP="00C00972">
      <w:pPr>
        <w:spacing w:line="360" w:lineRule="auto"/>
        <w:ind w:firstLine="567"/>
        <w:jc w:val="center"/>
        <w:rPr>
          <w:b/>
          <w:sz w:val="28"/>
          <w:szCs w:val="28"/>
        </w:rPr>
      </w:pPr>
    </w:p>
    <w:p w:rsidR="00C00972" w:rsidRPr="005526C5" w:rsidRDefault="00C00972" w:rsidP="00C00972">
      <w:pPr>
        <w:spacing w:line="360" w:lineRule="auto"/>
        <w:ind w:firstLine="567"/>
        <w:jc w:val="center"/>
        <w:rPr>
          <w:b/>
          <w:sz w:val="28"/>
          <w:szCs w:val="28"/>
        </w:rPr>
      </w:pPr>
      <w:r w:rsidRPr="005526C5">
        <w:rPr>
          <w:b/>
          <w:sz w:val="28"/>
          <w:szCs w:val="28"/>
        </w:rPr>
        <w:lastRenderedPageBreak/>
        <w:t>Динамика объема инвестиций в основной капитал</w:t>
      </w:r>
    </w:p>
    <w:p w:rsidR="00C00972" w:rsidRPr="005526C5" w:rsidRDefault="00C00972" w:rsidP="00C00972">
      <w:pPr>
        <w:spacing w:line="360" w:lineRule="auto"/>
        <w:ind w:firstLine="567"/>
        <w:jc w:val="center"/>
        <w:rPr>
          <w:b/>
          <w:sz w:val="28"/>
          <w:szCs w:val="28"/>
        </w:rPr>
      </w:pPr>
      <w:r w:rsidRPr="005526C5">
        <w:rPr>
          <w:b/>
          <w:sz w:val="28"/>
          <w:szCs w:val="28"/>
        </w:rPr>
        <w:t xml:space="preserve">по </w:t>
      </w:r>
      <w:proofErr w:type="spellStart"/>
      <w:r w:rsidRPr="005526C5">
        <w:rPr>
          <w:b/>
          <w:sz w:val="28"/>
          <w:szCs w:val="28"/>
        </w:rPr>
        <w:t>Ельниковскому</w:t>
      </w:r>
      <w:proofErr w:type="spellEnd"/>
      <w:r w:rsidRPr="005526C5">
        <w:rPr>
          <w:b/>
          <w:sz w:val="28"/>
          <w:szCs w:val="28"/>
        </w:rPr>
        <w:t xml:space="preserve"> муниципальному району</w:t>
      </w:r>
    </w:p>
    <w:tbl>
      <w:tblPr>
        <w:tblW w:w="0" w:type="auto"/>
        <w:tblLayout w:type="fixed"/>
        <w:tblCellMar>
          <w:left w:w="30" w:type="dxa"/>
          <w:right w:w="30" w:type="dxa"/>
        </w:tblCellMar>
        <w:tblLook w:val="0000"/>
      </w:tblPr>
      <w:tblGrid>
        <w:gridCol w:w="3622"/>
        <w:gridCol w:w="1576"/>
        <w:gridCol w:w="783"/>
        <w:gridCol w:w="853"/>
        <w:gridCol w:w="851"/>
        <w:gridCol w:w="850"/>
        <w:gridCol w:w="851"/>
      </w:tblGrid>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5526C5" w:rsidRDefault="00C00972" w:rsidP="00C00972">
            <w:pPr>
              <w:autoSpaceDE w:val="0"/>
              <w:autoSpaceDN w:val="0"/>
              <w:adjustRightInd w:val="0"/>
              <w:rPr>
                <w:rFonts w:eastAsiaTheme="minorHAnsi"/>
                <w:b/>
                <w:color w:val="000000"/>
                <w:lang w:eastAsia="en-US"/>
              </w:rPr>
            </w:pPr>
          </w:p>
          <w:p w:rsidR="00C00972" w:rsidRPr="005526C5" w:rsidRDefault="00C00972" w:rsidP="00C00972">
            <w:pPr>
              <w:autoSpaceDE w:val="0"/>
              <w:autoSpaceDN w:val="0"/>
              <w:adjustRightInd w:val="0"/>
              <w:rPr>
                <w:rFonts w:eastAsiaTheme="minorHAnsi"/>
                <w:b/>
                <w:color w:val="000000"/>
                <w:lang w:eastAsia="en-US"/>
              </w:rPr>
            </w:pPr>
            <w:r w:rsidRPr="005526C5">
              <w:rPr>
                <w:rFonts w:eastAsiaTheme="minorHAnsi"/>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 xml:space="preserve">Ед. </w:t>
            </w:r>
            <w:proofErr w:type="spellStart"/>
            <w:r w:rsidRPr="005526C5">
              <w:rPr>
                <w:rFonts w:eastAsiaTheme="minorHAnsi"/>
                <w:b/>
                <w:color w:val="000000"/>
                <w:lang w:eastAsia="en-US"/>
              </w:rPr>
              <w:t>изм</w:t>
            </w:r>
            <w:proofErr w:type="spellEnd"/>
            <w:r w:rsidRPr="005526C5">
              <w:rPr>
                <w:rFonts w:eastAsiaTheme="minorHAnsi"/>
                <w:b/>
                <w:color w:val="000000"/>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5526C5" w:rsidRDefault="00C00972" w:rsidP="00C00972">
            <w:pPr>
              <w:autoSpaceDE w:val="0"/>
              <w:autoSpaceDN w:val="0"/>
              <w:adjustRightInd w:val="0"/>
              <w:jc w:val="center"/>
              <w:rPr>
                <w:rFonts w:eastAsiaTheme="minorHAnsi"/>
                <w:b/>
                <w:color w:val="000000"/>
                <w:lang w:eastAsia="en-US"/>
              </w:rPr>
            </w:pPr>
          </w:p>
          <w:p w:rsidR="00C00972" w:rsidRPr="005526C5" w:rsidRDefault="00C00972" w:rsidP="00C00972">
            <w:pPr>
              <w:autoSpaceDE w:val="0"/>
              <w:autoSpaceDN w:val="0"/>
              <w:adjustRightInd w:val="0"/>
              <w:jc w:val="center"/>
              <w:rPr>
                <w:rFonts w:eastAsiaTheme="minorHAnsi"/>
                <w:b/>
                <w:color w:val="000000"/>
                <w:lang w:eastAsia="en-US"/>
              </w:rPr>
            </w:pPr>
            <w:r w:rsidRPr="005526C5">
              <w:rPr>
                <w:rFonts w:eastAsiaTheme="minorHAnsi"/>
                <w:b/>
                <w:color w:val="000000"/>
                <w:lang w:eastAsia="en-US"/>
              </w:rPr>
              <w:t>2017 г.</w:t>
            </w:r>
          </w:p>
        </w:tc>
        <w:tc>
          <w:tcPr>
            <w:tcW w:w="850"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2018 г. оценка</w:t>
            </w:r>
          </w:p>
        </w:tc>
        <w:tc>
          <w:tcPr>
            <w:tcW w:w="851" w:type="dxa"/>
            <w:tcBorders>
              <w:top w:val="single" w:sz="6" w:space="0" w:color="auto"/>
              <w:left w:val="single" w:sz="6" w:space="0" w:color="auto"/>
              <w:bottom w:val="single" w:sz="6" w:space="0" w:color="auto"/>
              <w:right w:val="single" w:sz="6" w:space="0" w:color="auto"/>
            </w:tcBorders>
          </w:tcPr>
          <w:p w:rsidR="00C00972" w:rsidRPr="005526C5" w:rsidRDefault="00C00972" w:rsidP="00C00972">
            <w:pPr>
              <w:autoSpaceDE w:val="0"/>
              <w:autoSpaceDN w:val="0"/>
              <w:adjustRightInd w:val="0"/>
              <w:jc w:val="right"/>
              <w:rPr>
                <w:rFonts w:eastAsiaTheme="minorHAnsi"/>
                <w:b/>
                <w:color w:val="000000"/>
                <w:lang w:eastAsia="en-US"/>
              </w:rPr>
            </w:pPr>
            <w:r w:rsidRPr="005526C5">
              <w:rPr>
                <w:rFonts w:eastAsiaTheme="minorHAnsi"/>
                <w:b/>
                <w:color w:val="000000"/>
                <w:lang w:eastAsia="en-US"/>
              </w:rPr>
              <w:t>2017 г. В % к 2016 г.</w:t>
            </w:r>
          </w:p>
        </w:tc>
      </w:tr>
      <w:tr w:rsidR="00C00972" w:rsidRPr="00C00972" w:rsidTr="00C00972">
        <w:trPr>
          <w:trHeight w:val="511"/>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r w:rsidRPr="00C00972">
              <w:rPr>
                <w:rFonts w:eastAsiaTheme="minorHAnsi"/>
                <w:color w:val="00000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center"/>
              <w:rPr>
                <w:rFonts w:eastAsiaTheme="minorHAnsi"/>
                <w:color w:val="000000"/>
                <w:lang w:eastAsia="en-US"/>
              </w:rPr>
            </w:pPr>
            <w:r>
              <w:rPr>
                <w:rFonts w:eastAsiaTheme="minorHAnsi"/>
                <w:color w:val="000000"/>
                <w:lang w:eastAsia="en-US"/>
              </w:rPr>
              <w:t>148,9</w:t>
            </w: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64,3</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157,3</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r w:rsidRPr="00C00972">
              <w:rPr>
                <w:rFonts w:eastAsiaTheme="minorHAnsi"/>
                <w:color w:val="000000"/>
                <w:lang w:eastAsia="en-US"/>
              </w:rPr>
              <w:t>80,5</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r w:rsidR="00C00972" w:rsidRPr="00C00972" w:rsidTr="00C00972">
        <w:trPr>
          <w:trHeight w:val="487"/>
        </w:trPr>
        <w:tc>
          <w:tcPr>
            <w:tcW w:w="3622" w:type="dxa"/>
            <w:tcBorders>
              <w:top w:val="single" w:sz="6" w:space="0" w:color="auto"/>
              <w:left w:val="single" w:sz="6" w:space="0" w:color="auto"/>
              <w:bottom w:val="nil"/>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r w:rsidRPr="00C00972">
              <w:rPr>
                <w:rFonts w:eastAsiaTheme="minorHAnsi"/>
                <w:color w:val="000000"/>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954F5E">
            <w:pPr>
              <w:autoSpaceDE w:val="0"/>
              <w:autoSpaceDN w:val="0"/>
              <w:adjustRightInd w:val="0"/>
              <w:jc w:val="center"/>
              <w:rPr>
                <w:rFonts w:eastAsiaTheme="minorHAnsi"/>
                <w:color w:val="000000"/>
                <w:lang w:eastAsia="en-US"/>
              </w:rPr>
            </w:pPr>
            <w:r w:rsidRPr="00C00972">
              <w:rPr>
                <w:rFonts w:eastAsiaTheme="minorHAnsi"/>
                <w:color w:val="00000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r w:rsidRPr="00C00972">
              <w:rPr>
                <w:rFonts w:eastAsiaTheme="minorHAnsi"/>
                <w:color w:val="000000"/>
                <w:lang w:eastAsia="en-US"/>
              </w:rPr>
              <w:t>29000</w:t>
            </w:r>
          </w:p>
        </w:tc>
        <w:tc>
          <w:tcPr>
            <w:tcW w:w="851" w:type="dxa"/>
            <w:tcBorders>
              <w:top w:val="single" w:sz="6" w:space="0" w:color="auto"/>
              <w:left w:val="single" w:sz="6" w:space="0" w:color="auto"/>
              <w:bottom w:val="single" w:sz="6" w:space="0" w:color="auto"/>
              <w:right w:val="single" w:sz="6" w:space="0" w:color="auto"/>
            </w:tcBorders>
          </w:tcPr>
          <w:p w:rsidR="00954F5E" w:rsidRDefault="00954F5E" w:rsidP="00C00972">
            <w:pPr>
              <w:autoSpaceDE w:val="0"/>
              <w:autoSpaceDN w:val="0"/>
              <w:adjustRightInd w:val="0"/>
              <w:jc w:val="right"/>
              <w:rPr>
                <w:rFonts w:eastAsiaTheme="minorHAnsi"/>
                <w:color w:val="000000"/>
                <w:lang w:eastAsia="en-US"/>
              </w:rPr>
            </w:pPr>
          </w:p>
          <w:p w:rsidR="00C00972" w:rsidRDefault="00954F5E" w:rsidP="00954F5E">
            <w:pPr>
              <w:rPr>
                <w:rFonts w:eastAsiaTheme="minorHAnsi"/>
                <w:lang w:eastAsia="en-US"/>
              </w:rPr>
            </w:pPr>
            <w:r>
              <w:rPr>
                <w:rFonts w:eastAsiaTheme="minorHAnsi"/>
                <w:lang w:eastAsia="en-US"/>
              </w:rPr>
              <w:t>128,7</w:t>
            </w:r>
          </w:p>
          <w:p w:rsidR="00954F5E" w:rsidRPr="00954F5E" w:rsidRDefault="00954F5E" w:rsidP="00954F5E">
            <w:pPr>
              <w:rPr>
                <w:rFonts w:eastAsiaTheme="minorHAnsi"/>
                <w:lang w:eastAsia="en-US"/>
              </w:rPr>
            </w:pPr>
          </w:p>
        </w:tc>
      </w:tr>
      <w:tr w:rsidR="00C00972" w:rsidRPr="00C00972" w:rsidTr="00C00972">
        <w:trPr>
          <w:trHeight w:val="418"/>
        </w:trPr>
        <w:tc>
          <w:tcPr>
            <w:tcW w:w="3622" w:type="dxa"/>
            <w:tcBorders>
              <w:top w:val="nil"/>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rPr>
                <w:rFonts w:eastAsiaTheme="minorHAnsi"/>
                <w:color w:val="00000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proofErr w:type="gramStart"/>
            <w:r w:rsidRPr="00C00972">
              <w:rPr>
                <w:rFonts w:eastAsiaTheme="minorHAnsi"/>
                <w:color w:val="000000"/>
                <w:lang w:eastAsia="en-US"/>
              </w:rPr>
              <w:t>в</w:t>
            </w:r>
            <w:proofErr w:type="gramEnd"/>
            <w:r w:rsidRPr="00C00972">
              <w:rPr>
                <w:rFonts w:eastAsiaTheme="minorHAnsi"/>
                <w:color w:val="000000"/>
                <w:lang w:eastAsia="en-US"/>
              </w:rPr>
              <w:t xml:space="preserve"> % </w:t>
            </w:r>
            <w:proofErr w:type="gramStart"/>
            <w:r w:rsidRPr="00C00972">
              <w:rPr>
                <w:rFonts w:eastAsiaTheme="minorHAnsi"/>
                <w:color w:val="000000"/>
                <w:lang w:eastAsia="en-US"/>
              </w:rPr>
              <w:t>к</w:t>
            </w:r>
            <w:proofErr w:type="gramEnd"/>
            <w:r w:rsidRPr="00C00972">
              <w:rPr>
                <w:rFonts w:eastAsiaTheme="minorHAnsi"/>
                <w:color w:val="000000"/>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C00972" w:rsidRPr="00C00972" w:rsidRDefault="00C00972" w:rsidP="00C00972">
            <w:pPr>
              <w:autoSpaceDE w:val="0"/>
              <w:autoSpaceDN w:val="0"/>
              <w:adjustRightInd w:val="0"/>
              <w:jc w:val="center"/>
              <w:rPr>
                <w:rFonts w:eastAsiaTheme="minorHAnsi"/>
                <w:color w:val="000000"/>
                <w:lang w:eastAsia="en-US"/>
              </w:rPr>
            </w:pPr>
            <w:r w:rsidRPr="00C00972">
              <w:rPr>
                <w:rFonts w:eastAsiaTheme="minorHAnsi"/>
                <w:color w:val="000000"/>
                <w:lang w:eastAsia="en-US"/>
              </w:rPr>
              <w:t>128,7</w:t>
            </w:r>
          </w:p>
        </w:tc>
        <w:tc>
          <w:tcPr>
            <w:tcW w:w="850"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r w:rsidRPr="00C00972">
              <w:rPr>
                <w:rFonts w:eastAsiaTheme="minorHAnsi"/>
                <w:color w:val="000000"/>
                <w:lang w:eastAsia="en-US"/>
              </w:rPr>
              <w:t>78,4</w:t>
            </w:r>
          </w:p>
        </w:tc>
        <w:tc>
          <w:tcPr>
            <w:tcW w:w="851" w:type="dxa"/>
            <w:tcBorders>
              <w:top w:val="single" w:sz="6" w:space="0" w:color="auto"/>
              <w:left w:val="single" w:sz="6" w:space="0" w:color="auto"/>
              <w:bottom w:val="single" w:sz="6" w:space="0" w:color="auto"/>
              <w:right w:val="single" w:sz="6" w:space="0" w:color="auto"/>
            </w:tcBorders>
          </w:tcPr>
          <w:p w:rsidR="00C00972" w:rsidRPr="00C00972" w:rsidRDefault="00C00972" w:rsidP="00C00972">
            <w:pPr>
              <w:autoSpaceDE w:val="0"/>
              <w:autoSpaceDN w:val="0"/>
              <w:adjustRightInd w:val="0"/>
              <w:jc w:val="right"/>
              <w:rPr>
                <w:rFonts w:eastAsiaTheme="minorHAnsi"/>
                <w:color w:val="000000"/>
                <w:lang w:eastAsia="en-US"/>
              </w:rPr>
            </w:pPr>
          </w:p>
        </w:tc>
      </w:tr>
    </w:tbl>
    <w:p w:rsidR="00954F5E" w:rsidRDefault="00954F5E" w:rsidP="00265526">
      <w:pPr>
        <w:spacing w:line="360" w:lineRule="auto"/>
        <w:ind w:firstLine="567"/>
        <w:jc w:val="both"/>
        <w:rPr>
          <w:sz w:val="28"/>
          <w:szCs w:val="28"/>
        </w:rPr>
      </w:pPr>
    </w:p>
    <w:p w:rsidR="00227726" w:rsidRDefault="00227726" w:rsidP="00265526">
      <w:pPr>
        <w:spacing w:line="360" w:lineRule="auto"/>
        <w:ind w:firstLine="567"/>
        <w:jc w:val="both"/>
        <w:rPr>
          <w:sz w:val="28"/>
          <w:szCs w:val="28"/>
        </w:rPr>
      </w:pPr>
      <w:r>
        <w:rPr>
          <w:sz w:val="28"/>
          <w:szCs w:val="28"/>
        </w:rPr>
        <w:t>Состояние строительной отрасли Ельниковского муниципального района в период 2015 - 2017 годы можно охарактеризовать как относительно стабильное. В данный период произошло развитие строительства</w:t>
      </w:r>
      <w:r w:rsidR="003E7EA1">
        <w:rPr>
          <w:sz w:val="28"/>
          <w:szCs w:val="28"/>
        </w:rPr>
        <w:t>,</w:t>
      </w:r>
      <w:r>
        <w:rPr>
          <w:sz w:val="28"/>
          <w:szCs w:val="28"/>
        </w:rPr>
        <w:t xml:space="preserve"> как в жилищной, так и в производственной сфере.</w:t>
      </w:r>
    </w:p>
    <w:p w:rsidR="00227726" w:rsidRDefault="00227726" w:rsidP="00265526">
      <w:pPr>
        <w:spacing w:line="360" w:lineRule="auto"/>
        <w:ind w:firstLine="720"/>
        <w:jc w:val="both"/>
        <w:rPr>
          <w:sz w:val="28"/>
          <w:szCs w:val="28"/>
        </w:rPr>
      </w:pPr>
      <w:r>
        <w:rPr>
          <w:sz w:val="28"/>
          <w:szCs w:val="28"/>
        </w:rPr>
        <w:t>На территории района работают 3 строительных организации, осуществляющих все виды общестроительных  работ</w:t>
      </w:r>
      <w:r w:rsidR="00265526">
        <w:rPr>
          <w:sz w:val="28"/>
          <w:szCs w:val="28"/>
        </w:rPr>
        <w:t xml:space="preserve">: </w:t>
      </w:r>
      <w:r w:rsidR="00265526">
        <w:rPr>
          <w:rFonts w:eastAsia="DejaVu Sans"/>
          <w:sz w:val="28"/>
          <w:szCs w:val="28"/>
        </w:rPr>
        <w:t>АО «</w:t>
      </w:r>
      <w:proofErr w:type="spellStart"/>
      <w:r w:rsidR="00265526">
        <w:rPr>
          <w:rFonts w:eastAsia="DejaVu Sans"/>
          <w:sz w:val="28"/>
          <w:szCs w:val="28"/>
        </w:rPr>
        <w:t>Ельниковская</w:t>
      </w:r>
      <w:proofErr w:type="spellEnd"/>
      <w:r w:rsidR="00265526">
        <w:rPr>
          <w:rFonts w:eastAsia="DejaVu Sans"/>
          <w:sz w:val="28"/>
          <w:szCs w:val="28"/>
        </w:rPr>
        <w:t xml:space="preserve"> ДСПМК», ООО «</w:t>
      </w:r>
      <w:proofErr w:type="spellStart"/>
      <w:r w:rsidR="00265526">
        <w:rPr>
          <w:rFonts w:eastAsia="DejaVu Sans"/>
          <w:sz w:val="28"/>
          <w:szCs w:val="28"/>
        </w:rPr>
        <w:t>Монтажремстрой</w:t>
      </w:r>
      <w:proofErr w:type="spellEnd"/>
      <w:r w:rsidR="00265526">
        <w:rPr>
          <w:rFonts w:eastAsia="DejaVu Sans"/>
          <w:sz w:val="28"/>
          <w:szCs w:val="28"/>
        </w:rPr>
        <w:t xml:space="preserve">» </w:t>
      </w:r>
      <w:proofErr w:type="gramStart"/>
      <w:r w:rsidR="00265526">
        <w:rPr>
          <w:rFonts w:eastAsia="DejaVu Sans"/>
          <w:sz w:val="28"/>
          <w:szCs w:val="28"/>
        </w:rPr>
        <w:t>и ООО</w:t>
      </w:r>
      <w:proofErr w:type="gramEnd"/>
      <w:r w:rsidR="00265526">
        <w:rPr>
          <w:rFonts w:eastAsia="DejaVu Sans"/>
          <w:sz w:val="28"/>
          <w:szCs w:val="28"/>
        </w:rPr>
        <w:t xml:space="preserve"> «</w:t>
      </w:r>
      <w:proofErr w:type="spellStart"/>
      <w:r w:rsidR="00265526">
        <w:rPr>
          <w:rFonts w:eastAsia="DejaVu Sans"/>
          <w:sz w:val="28"/>
          <w:szCs w:val="28"/>
        </w:rPr>
        <w:t>Агростройсервис</w:t>
      </w:r>
      <w:proofErr w:type="spellEnd"/>
      <w:r w:rsidR="00265526">
        <w:rPr>
          <w:rFonts w:eastAsia="DejaVu Sans"/>
          <w:sz w:val="28"/>
          <w:szCs w:val="28"/>
        </w:rPr>
        <w:t>»</w:t>
      </w:r>
      <w:r>
        <w:rPr>
          <w:sz w:val="28"/>
          <w:szCs w:val="28"/>
        </w:rPr>
        <w:t xml:space="preserve">. </w:t>
      </w:r>
    </w:p>
    <w:p w:rsidR="00227726" w:rsidRDefault="00227726" w:rsidP="00265526">
      <w:pPr>
        <w:spacing w:line="360" w:lineRule="auto"/>
        <w:ind w:firstLine="720"/>
        <w:jc w:val="both"/>
        <w:rPr>
          <w:sz w:val="28"/>
          <w:szCs w:val="28"/>
        </w:rPr>
      </w:pPr>
      <w:r>
        <w:rPr>
          <w:sz w:val="28"/>
          <w:szCs w:val="28"/>
        </w:rPr>
        <w:t>Объемы ввода в эксплуатацию жилой площади напрямую зависят от строительства индивидуальных жилых домов, т.к. ввод многоквартирных жилых домов имеет довольно низкие показатели</w:t>
      </w:r>
      <w:r w:rsidR="005526C5">
        <w:rPr>
          <w:sz w:val="28"/>
          <w:szCs w:val="28"/>
        </w:rPr>
        <w:t xml:space="preserve"> (таблица 1</w:t>
      </w:r>
      <w:r w:rsidR="00F058F4">
        <w:rPr>
          <w:sz w:val="28"/>
          <w:szCs w:val="28"/>
        </w:rPr>
        <w:t>6</w:t>
      </w:r>
      <w:r w:rsidR="005526C5">
        <w:rPr>
          <w:sz w:val="28"/>
          <w:szCs w:val="28"/>
        </w:rPr>
        <w:t>)</w:t>
      </w:r>
      <w:r>
        <w:rPr>
          <w:sz w:val="28"/>
          <w:szCs w:val="28"/>
        </w:rPr>
        <w:t xml:space="preserve">. </w:t>
      </w:r>
    </w:p>
    <w:p w:rsidR="00227726" w:rsidRPr="005526C5" w:rsidRDefault="005526C5" w:rsidP="005526C5">
      <w:pPr>
        <w:spacing w:after="120"/>
        <w:ind w:firstLine="567"/>
        <w:jc w:val="center"/>
        <w:rPr>
          <w:b/>
          <w:i/>
          <w:sz w:val="28"/>
          <w:szCs w:val="28"/>
        </w:rPr>
      </w:pPr>
      <w:r w:rsidRPr="005526C5">
        <w:rPr>
          <w:b/>
          <w:sz w:val="28"/>
          <w:szCs w:val="28"/>
        </w:rPr>
        <w:t xml:space="preserve">Динамика </w:t>
      </w:r>
      <w:r w:rsidR="00227726" w:rsidRPr="005526C5">
        <w:rPr>
          <w:b/>
          <w:sz w:val="28"/>
          <w:szCs w:val="28"/>
        </w:rPr>
        <w:t xml:space="preserve"> объем ввода жилья</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31"/>
        <w:gridCol w:w="4141"/>
        <w:gridCol w:w="1132"/>
        <w:gridCol w:w="1135"/>
        <w:gridCol w:w="1135"/>
        <w:gridCol w:w="967"/>
        <w:gridCol w:w="339"/>
      </w:tblGrid>
      <w:tr w:rsidR="00227726" w:rsidTr="00227726">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2015 г.</w:t>
            </w:r>
          </w:p>
          <w:p w:rsidR="00227726" w:rsidRDefault="00227726">
            <w:pPr>
              <w:jc w:val="center"/>
              <w:rPr>
                <w:rFonts w:eastAsia="Calibri"/>
                <w:b/>
                <w:lang w:eastAsia="en-US"/>
              </w:rPr>
            </w:pPr>
            <w:r>
              <w:rPr>
                <w:b/>
                <w:sz w:val="22"/>
              </w:rPr>
              <w:t>(факт)</w:t>
            </w: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2016 г.</w:t>
            </w:r>
          </w:p>
          <w:p w:rsidR="00227726" w:rsidRDefault="00227726">
            <w:pPr>
              <w:jc w:val="center"/>
              <w:rPr>
                <w:rFonts w:eastAsia="Calibri"/>
                <w:b/>
                <w:lang w:eastAsia="en-US"/>
              </w:rPr>
            </w:pPr>
            <w:r>
              <w:rPr>
                <w:b/>
                <w:sz w:val="22"/>
              </w:rPr>
              <w:t>(факт)</w:t>
            </w: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2017 г.</w:t>
            </w:r>
          </w:p>
          <w:p w:rsidR="00227726" w:rsidRDefault="00227726">
            <w:pPr>
              <w:jc w:val="center"/>
              <w:rPr>
                <w:rFonts w:eastAsia="Calibri"/>
                <w:b/>
                <w:lang w:eastAsia="en-US"/>
              </w:rPr>
            </w:pPr>
            <w:r>
              <w:rPr>
                <w:b/>
                <w:sz w:val="22"/>
              </w:rPr>
              <w:t>(факт)</w:t>
            </w:r>
          </w:p>
        </w:tc>
        <w:tc>
          <w:tcPr>
            <w:tcW w:w="62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227726" w:rsidRDefault="00227726">
            <w:pPr>
              <w:jc w:val="center"/>
              <w:rPr>
                <w:rFonts w:eastAsia="Calibri"/>
                <w:b/>
                <w:lang w:eastAsia="en-US"/>
              </w:rPr>
            </w:pPr>
            <w:r>
              <w:rPr>
                <w:b/>
                <w:sz w:val="22"/>
              </w:rPr>
              <w:t>2018г.</w:t>
            </w:r>
          </w:p>
          <w:p w:rsidR="00227726" w:rsidRDefault="00227726">
            <w:pPr>
              <w:jc w:val="center"/>
              <w:rPr>
                <w:rFonts w:eastAsia="Calibri"/>
                <w:b/>
                <w:lang w:eastAsia="en-US"/>
              </w:rPr>
            </w:pPr>
            <w:r>
              <w:rPr>
                <w:b/>
                <w:sz w:val="22"/>
              </w:rPr>
              <w:t>(1 полугодие)</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 xml:space="preserve">1. </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всего, в т.ч.:</w:t>
            </w:r>
            <w:r>
              <w:tab/>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2570</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1850,2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1649,6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921,6</w:t>
            </w:r>
          </w:p>
        </w:tc>
      </w:tr>
      <w:tr w:rsidR="00227726" w:rsidTr="00227726">
        <w:trPr>
          <w:trHeight w:val="20"/>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многоквартирного малоэтажного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278</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102,5</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263,6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w:t>
            </w:r>
          </w:p>
        </w:tc>
      </w:tr>
      <w:tr w:rsidR="00227726" w:rsidTr="00227726">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i/>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i/>
                <w:lang w:eastAsia="en-US"/>
              </w:rPr>
            </w:pPr>
            <w:r>
              <w:rPr>
                <w:i/>
              </w:rPr>
              <w:t>- индивидуального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2292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1747,7</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1386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i/>
                <w:lang w:eastAsia="en-US"/>
              </w:rPr>
            </w:pPr>
            <w:r>
              <w:rPr>
                <w:i/>
              </w:rPr>
              <w:t>921,6</w:t>
            </w:r>
          </w:p>
        </w:tc>
      </w:tr>
      <w:tr w:rsidR="00227726" w:rsidTr="00227726">
        <w:trPr>
          <w:trHeight w:val="541"/>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center"/>
              <w:rPr>
                <w:rFonts w:eastAsia="Calibri"/>
                <w:lang w:eastAsia="en-US"/>
              </w:rPr>
            </w:pPr>
            <w:r>
              <w:t>2.</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Объем ввода жилья в рамках программ, всего,</w:t>
            </w:r>
          </w:p>
          <w:p w:rsidR="00227726" w:rsidRDefault="00227726">
            <w:pPr>
              <w:jc w:val="both"/>
              <w:rPr>
                <w:rFonts w:eastAsia="Calibri"/>
                <w:lang w:eastAsia="en-US"/>
              </w:rPr>
            </w:pPr>
            <w:r>
              <w:t>в т.ч.</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trHeight w:val="567"/>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227726" w:rsidRDefault="00227726">
            <w:pPr>
              <w:jc w:val="center"/>
              <w:rPr>
                <w:rFonts w:eastAsia="Calibri"/>
                <w:b/>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227726" w:rsidRDefault="00227726">
            <w:pPr>
              <w:jc w:val="both"/>
              <w:rPr>
                <w:rFonts w:eastAsia="Calibri"/>
                <w:lang w:eastAsia="en-US"/>
              </w:rPr>
            </w:pPr>
            <w:r>
              <w:t>ФЦП «Устойчивое развитие сельских территорий на 2014-2017 годы» и на период до 2020 года</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27726" w:rsidRDefault="00227726">
            <w:pPr>
              <w:jc w:val="center"/>
              <w:rPr>
                <w:rFonts w:eastAsia="Calibri"/>
                <w:lang w:eastAsia="en-US"/>
              </w:rPr>
            </w:pPr>
            <w:r>
              <w:t>65,6</w:t>
            </w:r>
          </w:p>
        </w:tc>
      </w:tr>
      <w:tr w:rsidR="00227726" w:rsidTr="00227726">
        <w:trPr>
          <w:gridAfter w:val="1"/>
          <w:wAfter w:w="161" w:type="pct"/>
        </w:trPr>
        <w:tc>
          <w:tcPr>
            <w:tcW w:w="4839" w:type="pct"/>
            <w:gridSpan w:val="6"/>
            <w:tcBorders>
              <w:top w:val="nil"/>
              <w:left w:val="nil"/>
              <w:bottom w:val="nil"/>
              <w:right w:val="nil"/>
            </w:tcBorders>
            <w:shd w:val="clear" w:color="auto" w:fill="auto"/>
          </w:tcPr>
          <w:p w:rsidR="00227726" w:rsidRDefault="00227726" w:rsidP="00265526">
            <w:pPr>
              <w:keepNext/>
              <w:keepLines/>
              <w:spacing w:line="360" w:lineRule="auto"/>
              <w:jc w:val="both"/>
              <w:outlineLvl w:val="0"/>
              <w:rPr>
                <w:rFonts w:eastAsia="Calibri"/>
                <w:sz w:val="28"/>
                <w:szCs w:val="28"/>
                <w:lang w:eastAsia="en-US"/>
              </w:rPr>
            </w:pPr>
          </w:p>
          <w:p w:rsidR="00227726" w:rsidRDefault="00227726" w:rsidP="00265526">
            <w:pPr>
              <w:keepNext/>
              <w:keepLines/>
              <w:spacing w:line="360" w:lineRule="auto"/>
              <w:jc w:val="both"/>
              <w:outlineLvl w:val="0"/>
              <w:rPr>
                <w:sz w:val="28"/>
                <w:szCs w:val="28"/>
              </w:rPr>
            </w:pPr>
            <w:r>
              <w:rPr>
                <w:sz w:val="28"/>
                <w:szCs w:val="28"/>
              </w:rPr>
              <w:t xml:space="preserve">      В 2018 году планируется ввести в эксплуатацию 2500 кв. м. жилья, в том числе 230,4 в рамках подпрограммы «Устойчивое развитие сельских территорий» </w:t>
            </w:r>
            <w:r>
              <w:rPr>
                <w:bCs/>
                <w:sz w:val="28"/>
                <w:szCs w:val="28"/>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Pr>
                <w:bCs/>
                <w:sz w:val="28"/>
                <w:szCs w:val="28"/>
                <w:lang w:val="en-US"/>
              </w:rPr>
              <w:t> </w:t>
            </w:r>
            <w:r>
              <w:rPr>
                <w:bCs/>
                <w:sz w:val="28"/>
                <w:szCs w:val="28"/>
              </w:rPr>
              <w:t xml:space="preserve">годы». </w:t>
            </w:r>
          </w:p>
        </w:tc>
      </w:tr>
    </w:tbl>
    <w:p w:rsidR="00227726" w:rsidRDefault="00227726" w:rsidP="00265526">
      <w:pPr>
        <w:spacing w:before="120" w:line="360" w:lineRule="auto"/>
        <w:ind w:firstLine="567"/>
        <w:jc w:val="both"/>
        <w:rPr>
          <w:sz w:val="28"/>
          <w:szCs w:val="28"/>
        </w:rPr>
      </w:pPr>
      <w:r>
        <w:rPr>
          <w:sz w:val="28"/>
          <w:szCs w:val="28"/>
        </w:rPr>
        <w:t xml:space="preserve"> В настоящее время на территории района ведется строительство объектов за счет средств инвесторов:</w:t>
      </w:r>
    </w:p>
    <w:p w:rsidR="00227726" w:rsidRDefault="00227726" w:rsidP="00265526">
      <w:pPr>
        <w:spacing w:line="360" w:lineRule="auto"/>
        <w:ind w:firstLine="567"/>
        <w:jc w:val="both"/>
        <w:rPr>
          <w:sz w:val="28"/>
          <w:szCs w:val="28"/>
        </w:rPr>
      </w:pPr>
      <w:r>
        <w:rPr>
          <w:sz w:val="28"/>
          <w:szCs w:val="28"/>
        </w:rPr>
        <w:t xml:space="preserve">- многотопливная автозаправочная станция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Ельники Ельниковского муниципального района Республики Мордовия;</w:t>
      </w:r>
    </w:p>
    <w:p w:rsidR="00227726" w:rsidRDefault="00227726" w:rsidP="00265526">
      <w:pPr>
        <w:spacing w:line="360" w:lineRule="auto"/>
        <w:ind w:firstLine="567"/>
        <w:jc w:val="both"/>
        <w:rPr>
          <w:sz w:val="28"/>
          <w:szCs w:val="28"/>
        </w:rPr>
      </w:pPr>
      <w:r>
        <w:rPr>
          <w:sz w:val="28"/>
          <w:szCs w:val="28"/>
        </w:rPr>
        <w:t xml:space="preserve">- станция технического обслуживания автомобилей по адресу: Республика Мордовия, </w:t>
      </w:r>
      <w:proofErr w:type="spellStart"/>
      <w:r>
        <w:rPr>
          <w:sz w:val="28"/>
          <w:szCs w:val="28"/>
        </w:rPr>
        <w:t>Ельниковский</w:t>
      </w:r>
      <w:proofErr w:type="spellEnd"/>
      <w:r>
        <w:rPr>
          <w:sz w:val="28"/>
          <w:szCs w:val="28"/>
        </w:rPr>
        <w:t xml:space="preserve"> район, с. Ельники, ул. Королева</w:t>
      </w:r>
    </w:p>
    <w:p w:rsidR="00227726" w:rsidRDefault="00227726" w:rsidP="00265526">
      <w:pPr>
        <w:spacing w:line="360" w:lineRule="auto"/>
        <w:ind w:firstLine="567"/>
        <w:jc w:val="both"/>
        <w:rPr>
          <w:sz w:val="28"/>
          <w:szCs w:val="28"/>
        </w:rPr>
      </w:pPr>
      <w:r>
        <w:rPr>
          <w:sz w:val="28"/>
          <w:szCs w:val="28"/>
        </w:rPr>
        <w:t xml:space="preserve">Приоритетными для Ельниковского муниципального района являются вопросы строительства объектов социальной сферы. </w:t>
      </w:r>
    </w:p>
    <w:p w:rsidR="00227726" w:rsidRDefault="00227726" w:rsidP="00265526">
      <w:pPr>
        <w:spacing w:line="360" w:lineRule="auto"/>
        <w:ind w:firstLine="567"/>
        <w:jc w:val="both"/>
        <w:rPr>
          <w:sz w:val="28"/>
          <w:szCs w:val="28"/>
        </w:rPr>
      </w:pPr>
      <w:r>
        <w:rPr>
          <w:sz w:val="28"/>
          <w:szCs w:val="28"/>
        </w:rPr>
        <w:t xml:space="preserve">В 2018 году завершено строительство магазина, расположенного по адресу: </w:t>
      </w:r>
      <w:proofErr w:type="gramStart"/>
      <w:r>
        <w:rPr>
          <w:sz w:val="28"/>
          <w:szCs w:val="28"/>
        </w:rPr>
        <w:t xml:space="preserve">Республика Мордовия, </w:t>
      </w:r>
      <w:proofErr w:type="spellStart"/>
      <w:r>
        <w:rPr>
          <w:sz w:val="28"/>
          <w:szCs w:val="28"/>
        </w:rPr>
        <w:t>Ельниковский</w:t>
      </w:r>
      <w:proofErr w:type="spellEnd"/>
      <w:r>
        <w:rPr>
          <w:sz w:val="28"/>
          <w:szCs w:val="28"/>
        </w:rPr>
        <w:t xml:space="preserve"> район, с. Ельники, Пл. 1 Мая, д.19; площадью 750,1 кв. м. Строительство велось за счет средств застройщиков. </w:t>
      </w:r>
      <w:proofErr w:type="gramEnd"/>
    </w:p>
    <w:p w:rsidR="00227726" w:rsidRDefault="00227726" w:rsidP="00265526">
      <w:pPr>
        <w:spacing w:line="360" w:lineRule="auto"/>
        <w:ind w:firstLine="567"/>
        <w:jc w:val="both"/>
        <w:rPr>
          <w:iCs/>
          <w:sz w:val="28"/>
          <w:szCs w:val="40"/>
        </w:rPr>
      </w:pPr>
      <w:r>
        <w:rPr>
          <w:sz w:val="28"/>
          <w:szCs w:val="28"/>
        </w:rPr>
        <w:t>Ведется строительство 3 жилых корпуса на 60 мест каждый» ГБСУСОССЗН РМ «</w:t>
      </w:r>
      <w:proofErr w:type="spellStart"/>
      <w:r>
        <w:rPr>
          <w:sz w:val="28"/>
          <w:szCs w:val="28"/>
        </w:rPr>
        <w:t>Старотештелимский</w:t>
      </w:r>
      <w:proofErr w:type="spellEnd"/>
      <w:r>
        <w:rPr>
          <w:sz w:val="28"/>
          <w:szCs w:val="28"/>
        </w:rPr>
        <w:t xml:space="preserve"> психоневрологический интернат», </w:t>
      </w:r>
      <w:proofErr w:type="spellStart"/>
      <w:r>
        <w:rPr>
          <w:sz w:val="28"/>
          <w:szCs w:val="28"/>
        </w:rPr>
        <w:t>Ельниковский</w:t>
      </w:r>
      <w:proofErr w:type="spellEnd"/>
      <w:r>
        <w:rPr>
          <w:sz w:val="28"/>
          <w:szCs w:val="28"/>
        </w:rPr>
        <w:t xml:space="preserve"> район, Республики Мордовия. Строительство осуществляется в рамках республиканской инвестиционной программы, </w:t>
      </w:r>
      <w:r>
        <w:rPr>
          <w:iCs/>
          <w:sz w:val="28"/>
          <w:szCs w:val="40"/>
        </w:rPr>
        <w:t xml:space="preserve">на территории Ельниковского муниципального района.  </w:t>
      </w:r>
    </w:p>
    <w:p w:rsidR="00227726" w:rsidRDefault="00227726" w:rsidP="00265526">
      <w:pPr>
        <w:spacing w:line="360" w:lineRule="auto"/>
        <w:jc w:val="both"/>
        <w:rPr>
          <w:iCs/>
          <w:sz w:val="28"/>
          <w:szCs w:val="40"/>
        </w:rPr>
      </w:pPr>
      <w:r>
        <w:rPr>
          <w:iCs/>
          <w:sz w:val="28"/>
          <w:szCs w:val="40"/>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области Ельниковского района. </w:t>
      </w:r>
    </w:p>
    <w:p w:rsidR="00ED6AAE" w:rsidRDefault="00ED6AAE" w:rsidP="00ED6AAE">
      <w:pPr>
        <w:tabs>
          <w:tab w:val="left" w:pos="1177"/>
        </w:tabs>
        <w:spacing w:line="360" w:lineRule="auto"/>
        <w:ind w:firstLine="709"/>
        <w:jc w:val="both"/>
        <w:rPr>
          <w:rFonts w:eastAsiaTheme="minorHAnsi"/>
          <w:b/>
          <w:color w:val="000000"/>
          <w:highlight w:val="yellow"/>
          <w:lang w:eastAsia="en-US"/>
        </w:rPr>
      </w:pPr>
    </w:p>
    <w:p w:rsidR="00F058F4" w:rsidRDefault="00F058F4" w:rsidP="00ED6AAE">
      <w:pPr>
        <w:tabs>
          <w:tab w:val="left" w:pos="1177"/>
        </w:tabs>
        <w:spacing w:line="360" w:lineRule="auto"/>
        <w:ind w:firstLine="709"/>
        <w:jc w:val="both"/>
        <w:rPr>
          <w:rFonts w:eastAsiaTheme="minorHAnsi"/>
          <w:b/>
          <w:color w:val="000000"/>
          <w:highlight w:val="yellow"/>
          <w:lang w:eastAsia="en-US"/>
        </w:rPr>
      </w:pPr>
    </w:p>
    <w:p w:rsidR="00F058F4" w:rsidRPr="00241F52" w:rsidRDefault="00F058F4" w:rsidP="00ED6AAE">
      <w:pPr>
        <w:tabs>
          <w:tab w:val="left" w:pos="1177"/>
        </w:tabs>
        <w:spacing w:line="360" w:lineRule="auto"/>
        <w:ind w:firstLine="709"/>
        <w:jc w:val="both"/>
        <w:rPr>
          <w:rFonts w:eastAsiaTheme="minorHAnsi"/>
          <w:b/>
          <w:color w:val="000000"/>
          <w:highlight w:val="yellow"/>
          <w:lang w:eastAsia="en-US"/>
        </w:rPr>
      </w:pPr>
    </w:p>
    <w:p w:rsidR="00ED6AAE" w:rsidRPr="005526C5" w:rsidRDefault="00ED6AAE" w:rsidP="00ED6AAE">
      <w:pPr>
        <w:tabs>
          <w:tab w:val="left" w:pos="1177"/>
        </w:tabs>
        <w:spacing w:line="360" w:lineRule="auto"/>
        <w:ind w:firstLine="709"/>
        <w:jc w:val="both"/>
        <w:rPr>
          <w:rFonts w:eastAsiaTheme="minorHAnsi"/>
          <w:b/>
          <w:i/>
          <w:color w:val="000000"/>
          <w:lang w:eastAsia="en-US"/>
        </w:rPr>
      </w:pPr>
      <w:r w:rsidRPr="005526C5">
        <w:rPr>
          <w:rFonts w:eastAsiaTheme="minorHAnsi"/>
          <w:b/>
          <w:i/>
          <w:color w:val="000000"/>
          <w:lang w:eastAsia="en-US"/>
        </w:rPr>
        <w:lastRenderedPageBreak/>
        <w:t>1.1</w:t>
      </w:r>
      <w:r w:rsidR="005526C5" w:rsidRPr="005526C5">
        <w:rPr>
          <w:rFonts w:eastAsiaTheme="minorHAnsi"/>
          <w:b/>
          <w:i/>
          <w:color w:val="000000"/>
          <w:lang w:eastAsia="en-US"/>
        </w:rPr>
        <w:t>4</w:t>
      </w:r>
      <w:r w:rsidRPr="005526C5">
        <w:rPr>
          <w:rFonts w:eastAsiaTheme="minorHAnsi"/>
          <w:b/>
          <w:i/>
          <w:color w:val="000000"/>
          <w:lang w:eastAsia="en-US"/>
        </w:rPr>
        <w:t xml:space="preserve">.Транспортная инфраструктура </w:t>
      </w:r>
    </w:p>
    <w:p w:rsidR="007D70FA" w:rsidRDefault="007D70FA" w:rsidP="007D70FA">
      <w:pPr>
        <w:spacing w:before="120" w:after="120"/>
        <w:ind w:firstLine="567"/>
        <w:rPr>
          <w:b/>
          <w:i/>
          <w:sz w:val="28"/>
          <w:szCs w:val="28"/>
        </w:rPr>
      </w:pPr>
      <w:r>
        <w:rPr>
          <w:b/>
          <w:i/>
          <w:sz w:val="28"/>
          <w:szCs w:val="28"/>
        </w:rPr>
        <w:t xml:space="preserve">Дорожное </w:t>
      </w:r>
      <w:r w:rsidR="00C656DF" w:rsidRPr="00FB1D24">
        <w:rPr>
          <w:b/>
          <w:i/>
          <w:sz w:val="28"/>
          <w:szCs w:val="28"/>
        </w:rPr>
        <w:t xml:space="preserve"> </w:t>
      </w:r>
      <w:r>
        <w:rPr>
          <w:b/>
          <w:i/>
          <w:sz w:val="28"/>
          <w:szCs w:val="28"/>
        </w:rPr>
        <w:t>хозяйство</w:t>
      </w:r>
    </w:p>
    <w:p w:rsidR="007D70FA" w:rsidRDefault="007D70FA" w:rsidP="009D1065">
      <w:pPr>
        <w:spacing w:line="360" w:lineRule="auto"/>
        <w:ind w:firstLine="567"/>
        <w:contextualSpacing/>
        <w:jc w:val="both"/>
        <w:rPr>
          <w:sz w:val="28"/>
          <w:szCs w:val="28"/>
        </w:rPr>
      </w:pPr>
      <w:r>
        <w:rPr>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7D70FA" w:rsidRDefault="007D70FA" w:rsidP="009D1065">
      <w:pPr>
        <w:spacing w:line="360" w:lineRule="auto"/>
        <w:ind w:firstLine="567"/>
        <w:contextualSpacing/>
        <w:jc w:val="both"/>
        <w:rPr>
          <w:sz w:val="28"/>
          <w:szCs w:val="28"/>
        </w:rPr>
      </w:pPr>
      <w:r>
        <w:rPr>
          <w:sz w:val="28"/>
          <w:szCs w:val="28"/>
        </w:rPr>
        <w:t xml:space="preserve">По протяженности автомобильных дорог общего пользования регионального значения </w:t>
      </w:r>
      <w:proofErr w:type="spellStart"/>
      <w:r>
        <w:rPr>
          <w:sz w:val="28"/>
          <w:szCs w:val="28"/>
        </w:rPr>
        <w:t>Ельниковский</w:t>
      </w:r>
      <w:proofErr w:type="spellEnd"/>
      <w:r>
        <w:rPr>
          <w:sz w:val="28"/>
          <w:szCs w:val="28"/>
        </w:rPr>
        <w:t xml:space="preserve"> муниципальный район занимает 5 место среди районов республики. Протяженность автомобильных дорог общего пользования  регионального значения, расположенных на территории Ельниковского  района по состоянию на 1 января 2017 г. составила 298,8 км, из них  264,5 км, или  88,5%, имеют твердое покрытие. По техническим категориям сеть автомобильных дорог общего пользования регионального значения характеризуется следующими показателями: III технической категории – 1,8 км, IV технической категории – 231,4 км, V технической категории – 31,3 км.</w:t>
      </w:r>
    </w:p>
    <w:p w:rsidR="007D70FA" w:rsidRDefault="007D70FA" w:rsidP="009D1065">
      <w:pPr>
        <w:spacing w:line="360" w:lineRule="auto"/>
        <w:ind w:firstLine="567"/>
        <w:contextualSpacing/>
        <w:jc w:val="both"/>
        <w:rPr>
          <w:sz w:val="28"/>
          <w:szCs w:val="28"/>
        </w:rPr>
      </w:pPr>
      <w:r>
        <w:rPr>
          <w:sz w:val="28"/>
          <w:szCs w:val="28"/>
        </w:rPr>
        <w:t xml:space="preserve">На начало 2018 года протяженность автомобильных дорог местного значения составила 184,8 км, из них с твердым покрытием – 71,7 км, 113,1 км – грунтовые дороги. </w:t>
      </w:r>
    </w:p>
    <w:p w:rsidR="007D70FA" w:rsidRDefault="007D70FA" w:rsidP="009D1065">
      <w:pPr>
        <w:spacing w:line="360" w:lineRule="auto"/>
        <w:ind w:firstLine="567"/>
        <w:contextualSpacing/>
        <w:jc w:val="both"/>
        <w:rPr>
          <w:sz w:val="28"/>
          <w:szCs w:val="28"/>
        </w:rPr>
      </w:pPr>
      <w:r>
        <w:rPr>
          <w:sz w:val="28"/>
          <w:szCs w:val="28"/>
        </w:rPr>
        <w:t>На начало 2018 года общая протяженность автомобильных дорог, не отвечающих нормативным требованиям -  111,8 км, что составляет 60,5 %  в общей протяженности автомобильных дорог общего пользования местного значения.</w:t>
      </w:r>
    </w:p>
    <w:p w:rsidR="007D70FA" w:rsidRDefault="007D70FA" w:rsidP="009D1065">
      <w:pPr>
        <w:spacing w:line="360" w:lineRule="auto"/>
        <w:ind w:firstLine="567"/>
        <w:contextualSpacing/>
        <w:jc w:val="both"/>
        <w:rPr>
          <w:sz w:val="28"/>
          <w:szCs w:val="28"/>
          <w:lang w:bidi="hi-IN"/>
        </w:rPr>
      </w:pPr>
      <w:r>
        <w:rPr>
          <w:sz w:val="28"/>
          <w:szCs w:val="28"/>
        </w:rPr>
        <w:t xml:space="preserve"> </w:t>
      </w:r>
      <w:r>
        <w:rPr>
          <w:sz w:val="28"/>
          <w:szCs w:val="28"/>
          <w:lang w:bidi="hi-IN"/>
        </w:rPr>
        <w:t>Мероприятия, р</w:t>
      </w:r>
      <w:r>
        <w:rPr>
          <w:sz w:val="28"/>
          <w:szCs w:val="28"/>
        </w:rPr>
        <w:t>еализ</w:t>
      </w:r>
      <w:r w:rsidR="00F058F4">
        <w:rPr>
          <w:sz w:val="28"/>
          <w:szCs w:val="28"/>
        </w:rPr>
        <w:t>ованные</w:t>
      </w:r>
      <w:r>
        <w:rPr>
          <w:sz w:val="28"/>
          <w:szCs w:val="28"/>
        </w:rPr>
        <w:t xml:space="preserve"> </w:t>
      </w:r>
      <w:r>
        <w:rPr>
          <w:sz w:val="28"/>
          <w:szCs w:val="28"/>
          <w:lang w:bidi="hi-IN"/>
        </w:rPr>
        <w:t xml:space="preserve">в целях создания условий для устойчивого функционирования автомобильных дорог общего пользования </w:t>
      </w:r>
      <w:r>
        <w:rPr>
          <w:sz w:val="28"/>
          <w:szCs w:val="28"/>
        </w:rPr>
        <w:t>местного значения</w:t>
      </w:r>
      <w:r>
        <w:rPr>
          <w:sz w:val="28"/>
          <w:szCs w:val="28"/>
          <w:lang w:bidi="hi-IN"/>
        </w:rPr>
        <w:t xml:space="preserve"> за период 2015-2017 годы, представлены в таблице</w:t>
      </w:r>
      <w:r w:rsidR="005526C5">
        <w:rPr>
          <w:sz w:val="28"/>
          <w:szCs w:val="28"/>
          <w:lang w:bidi="hi-IN"/>
        </w:rPr>
        <w:t xml:space="preserve"> 1</w:t>
      </w:r>
      <w:r w:rsidR="00F058F4">
        <w:rPr>
          <w:sz w:val="28"/>
          <w:szCs w:val="28"/>
          <w:lang w:bidi="hi-IN"/>
        </w:rPr>
        <w:t>7</w:t>
      </w:r>
      <w:r>
        <w:rPr>
          <w:sz w:val="28"/>
          <w:szCs w:val="28"/>
          <w:lang w:bidi="hi-IN"/>
        </w:rPr>
        <w:t xml:space="preserve"> .</w:t>
      </w: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p w:rsidR="00F058F4" w:rsidRDefault="00F058F4" w:rsidP="009D1065">
      <w:pPr>
        <w:spacing w:line="360" w:lineRule="auto"/>
        <w:ind w:firstLine="567"/>
        <w:contextualSpacing/>
        <w:jc w:val="both"/>
        <w:rPr>
          <w:sz w:val="28"/>
          <w:szCs w:val="28"/>
          <w:lang w:bidi="hi-IN"/>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44"/>
        <w:gridCol w:w="4503"/>
        <w:gridCol w:w="1173"/>
        <w:gridCol w:w="1302"/>
        <w:gridCol w:w="1951"/>
      </w:tblGrid>
      <w:tr w:rsidR="007D70FA" w:rsidTr="007D70FA">
        <w:trPr>
          <w:tblHeader/>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lastRenderedPageBreak/>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2015 год (млн. руб.)</w:t>
            </w:r>
          </w:p>
        </w:tc>
        <w:tc>
          <w:tcPr>
            <w:tcW w:w="6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2016 год (млн. руб.)</w:t>
            </w:r>
          </w:p>
        </w:tc>
        <w:tc>
          <w:tcPr>
            <w:tcW w:w="103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lang w:eastAsia="en-US"/>
              </w:rPr>
            </w:pPr>
            <w:r>
              <w:rPr>
                <w:b/>
                <w:sz w:val="22"/>
              </w:rPr>
              <w:t>2017 год</w:t>
            </w:r>
          </w:p>
          <w:p w:rsidR="007D70FA" w:rsidRDefault="007D70FA">
            <w:pPr>
              <w:jc w:val="center"/>
              <w:rPr>
                <w:rFonts w:eastAsia="Calibri"/>
                <w:b/>
                <w:lang w:eastAsia="en-US"/>
              </w:rPr>
            </w:pPr>
            <w:r>
              <w:rPr>
                <w:b/>
                <w:sz w:val="22"/>
              </w:rPr>
              <w:t>(млн. руб.)</w:t>
            </w:r>
          </w:p>
        </w:tc>
      </w:tr>
      <w:tr w:rsidR="007D70FA" w:rsidTr="007D70FA">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1.</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tabs>
                <w:tab w:val="left" w:pos="1005"/>
              </w:tabs>
              <w:jc w:val="both"/>
              <w:rPr>
                <w:rFonts w:eastAsia="Calibri"/>
                <w:lang w:eastAsia="en-US"/>
              </w:rPr>
            </w:pPr>
            <w:r>
              <w:t xml:space="preserve">«Строительство  автомобильной дороги до кладбища в </w:t>
            </w:r>
            <w:proofErr w:type="gramStart"/>
            <w:r>
              <w:t>с</w:t>
            </w:r>
            <w:proofErr w:type="gramEnd"/>
            <w:r>
              <w:t xml:space="preserve">. Стародевичье Ельниковского муниципального района Республики Мордовия» общей протяженностью 0,905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2,854</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r>
      <w:tr w:rsidR="007D70FA" w:rsidTr="007D70FA">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2</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автомобильной дороги до кладбища </w:t>
            </w:r>
            <w:proofErr w:type="gramStart"/>
            <w:r>
              <w:t>в</w:t>
            </w:r>
            <w:proofErr w:type="gramEnd"/>
            <w:r>
              <w:t xml:space="preserve"> с. </w:t>
            </w:r>
            <w:proofErr w:type="spellStart"/>
            <w:r>
              <w:t>Кабаново</w:t>
            </w:r>
            <w:proofErr w:type="spellEnd"/>
            <w:r>
              <w:t xml:space="preserve"> Акчеевского </w:t>
            </w:r>
            <w:proofErr w:type="gramStart"/>
            <w:r>
              <w:t>сельского</w:t>
            </w:r>
            <w:proofErr w:type="gramEnd"/>
            <w:r>
              <w:t xml:space="preserve"> поселения Ельниковского муниципального района Республики Мордовия» общей протяженностью 0,633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3,304</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7D70FA">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«Строительство автомобильных дорог по ул. Сосновая, ул. Крутикова </w:t>
            </w:r>
            <w:proofErr w:type="gramStart"/>
            <w:r>
              <w:t>в</w:t>
            </w:r>
            <w:proofErr w:type="gramEnd"/>
            <w:r>
              <w:t xml:space="preserve"> </w:t>
            </w:r>
            <w:proofErr w:type="gramStart"/>
            <w:r>
              <w:t>с</w:t>
            </w:r>
            <w:proofErr w:type="gramEnd"/>
            <w:r>
              <w:t xml:space="preserve">. Ельники Ельниковского муниципального района» протяженностью 0,999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6,167</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ascii="Calibri" w:eastAsia="Calibri" w:hAnsi="Calibri"/>
                <w:i/>
                <w:lang w:eastAsia="en-US"/>
              </w:rPr>
            </w:pPr>
          </w:p>
        </w:tc>
      </w:tr>
      <w:tr w:rsidR="007D70FA" w:rsidTr="007D70FA">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4</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«Капитальный ремонт автомобильной дороги по ул. Заречная с. Ельники  Ельниковского муниципального района Республики Мордовия» протяженностью 1,35 км общей стоимостью;</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8,068</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i/>
                <w:lang w:eastAsia="en-US"/>
              </w:rPr>
            </w:pPr>
          </w:p>
        </w:tc>
      </w:tr>
      <w:tr w:rsidR="007D70FA" w:rsidTr="007D70FA">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5</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«Строительство автомобильных дорог по ул. Суворова и ул. Ушакова </w:t>
            </w:r>
            <w:proofErr w:type="gramStart"/>
            <w:r>
              <w:t>в</w:t>
            </w:r>
            <w:proofErr w:type="gramEnd"/>
            <w:r>
              <w:t xml:space="preserve"> </w:t>
            </w:r>
            <w:proofErr w:type="gramStart"/>
            <w:r>
              <w:t>с</w:t>
            </w:r>
            <w:proofErr w:type="gramEnd"/>
            <w:r>
              <w:t xml:space="preserve">. Ельники Ельниковского муниципального района» протяженностью 0,668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4,293</w:t>
            </w:r>
          </w:p>
        </w:tc>
      </w:tr>
      <w:tr w:rsidR="007D70FA" w:rsidTr="007D70FA">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6.</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 «Капитальный ремонт автомобильных дорог по ул. Громовой </w:t>
            </w:r>
            <w:proofErr w:type="gramStart"/>
            <w:r>
              <w:t>в</w:t>
            </w:r>
            <w:proofErr w:type="gramEnd"/>
            <w:r>
              <w:t xml:space="preserve"> </w:t>
            </w:r>
            <w:proofErr w:type="gramStart"/>
            <w:r>
              <w:t>с</w:t>
            </w:r>
            <w:proofErr w:type="gramEnd"/>
            <w:r>
              <w:t xml:space="preserve">. Ельники, Ельниковского муниципального района республики Мордовия» протяженностью 0,51 км.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0FA" w:rsidRDefault="007D70FA">
            <w:pPr>
              <w:jc w:val="center"/>
              <w:rPr>
                <w:rFonts w:eastAsia="Calibri"/>
                <w:lang w:eastAsia="en-US"/>
              </w:rPr>
            </w:pP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2,318</w:t>
            </w:r>
          </w:p>
        </w:tc>
      </w:tr>
      <w:tr w:rsidR="007D70FA" w:rsidTr="007D70FA">
        <w:trPr>
          <w:trHeight w:val="541"/>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lang w:eastAsia="en-US"/>
              </w:rPr>
            </w:pPr>
            <w:r>
              <w:t>3.</w:t>
            </w:r>
          </w:p>
        </w:tc>
        <w:tc>
          <w:tcPr>
            <w:tcW w:w="2377"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7D70FA" w:rsidRDefault="007D70FA">
            <w:pPr>
              <w:jc w:val="both"/>
              <w:rPr>
                <w:rFonts w:eastAsia="Calibri"/>
                <w:lang w:eastAsia="en-US"/>
              </w:rPr>
            </w:pPr>
            <w:r>
              <w:t xml:space="preserve">Содержание улично-дорожной сети в летний и зимний периоды </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1,781</w:t>
            </w:r>
          </w:p>
        </w:tc>
        <w:tc>
          <w:tcPr>
            <w:tcW w:w="6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2,650</w:t>
            </w:r>
          </w:p>
        </w:tc>
        <w:tc>
          <w:tcPr>
            <w:tcW w:w="10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D70FA" w:rsidRDefault="007D70FA">
            <w:pPr>
              <w:jc w:val="center"/>
              <w:rPr>
                <w:rFonts w:eastAsia="Calibri"/>
                <w:lang w:eastAsia="en-US"/>
              </w:rPr>
            </w:pPr>
            <w:r>
              <w:t>2,470</w:t>
            </w:r>
          </w:p>
        </w:tc>
      </w:tr>
    </w:tbl>
    <w:p w:rsidR="007D70FA" w:rsidRDefault="007D70FA" w:rsidP="009D1065">
      <w:pPr>
        <w:pStyle w:val="20"/>
        <w:shd w:val="clear" w:color="auto" w:fill="auto"/>
        <w:spacing w:before="120" w:line="360" w:lineRule="auto"/>
        <w:ind w:firstLine="567"/>
        <w:jc w:val="both"/>
        <w:rPr>
          <w:color w:val="000000"/>
          <w:lang w:eastAsia="ru-RU" w:bidi="ru-RU"/>
        </w:rPr>
      </w:pPr>
      <w:r>
        <w:rPr>
          <w:color w:val="000000"/>
          <w:lang w:eastAsia="ru-RU" w:bidi="ru-RU"/>
        </w:rPr>
        <w:t>В анализируемом периоде построено новых дорог протяженностью 3,205 км и капитально отремонтировано 3,668 км</w:t>
      </w:r>
      <w:proofErr w:type="gramStart"/>
      <w:r>
        <w:rPr>
          <w:color w:val="000000"/>
          <w:lang w:eastAsia="ru-RU" w:bidi="ru-RU"/>
        </w:rPr>
        <w:t>.</w:t>
      </w:r>
      <w:proofErr w:type="gramEnd"/>
      <w:r>
        <w:rPr>
          <w:color w:val="000000"/>
          <w:lang w:eastAsia="ru-RU" w:bidi="ru-RU"/>
        </w:rPr>
        <w:t xml:space="preserve"> </w:t>
      </w:r>
      <w:proofErr w:type="gramStart"/>
      <w:r>
        <w:rPr>
          <w:color w:val="000000"/>
          <w:lang w:eastAsia="ru-RU" w:bidi="ru-RU"/>
        </w:rPr>
        <w:t>а</w:t>
      </w:r>
      <w:proofErr w:type="gramEnd"/>
      <w:r>
        <w:rPr>
          <w:color w:val="000000"/>
          <w:lang w:eastAsia="ru-RU" w:bidi="ru-RU"/>
        </w:rPr>
        <w:t>втомобильных дорог общего пользования местного значения.</w:t>
      </w:r>
    </w:p>
    <w:p w:rsidR="007D70FA" w:rsidRDefault="00C76896" w:rsidP="009D1065">
      <w:pPr>
        <w:spacing w:line="360" w:lineRule="auto"/>
        <w:jc w:val="both"/>
        <w:rPr>
          <w:b/>
          <w:color w:val="000000"/>
          <w:sz w:val="28"/>
          <w:szCs w:val="28"/>
        </w:rPr>
      </w:pPr>
      <w:r>
        <w:rPr>
          <w:color w:val="000000"/>
          <w:sz w:val="28"/>
          <w:szCs w:val="28"/>
        </w:rPr>
        <w:t>Для улучшения качества дорожного покрытия и его сохранности, а также условий комфортного проживания жителей района в районе е</w:t>
      </w:r>
      <w:r w:rsidR="007D70FA">
        <w:rPr>
          <w:color w:val="000000"/>
          <w:sz w:val="28"/>
          <w:szCs w:val="28"/>
        </w:rPr>
        <w:t xml:space="preserve">жегодно ведется строительство и капитальный ремонт дорог республиканского и местного значения. Не достаточное финансирование на сегодняшний день не позволяет провести работы по капитальному ремонту и строительству дорог на территории Ельниковского района. </w:t>
      </w:r>
      <w:r>
        <w:rPr>
          <w:color w:val="000000"/>
          <w:sz w:val="28"/>
          <w:szCs w:val="28"/>
        </w:rPr>
        <w:t>На сегодняшний день р</w:t>
      </w:r>
      <w:r w:rsidR="007D70FA">
        <w:rPr>
          <w:color w:val="000000"/>
          <w:sz w:val="28"/>
          <w:szCs w:val="28"/>
        </w:rPr>
        <w:t xml:space="preserve">азработана и прошла Государственную экспертизу проектная документация на 5 объектов </w:t>
      </w:r>
      <w:r w:rsidR="007D70FA">
        <w:rPr>
          <w:color w:val="000000"/>
          <w:sz w:val="28"/>
          <w:szCs w:val="28"/>
        </w:rPr>
        <w:lastRenderedPageBreak/>
        <w:t xml:space="preserve">дорожного хозяйства Ельниковского района на общую сумму 24,5 млн. рублей. </w:t>
      </w:r>
    </w:p>
    <w:p w:rsidR="007D70FA" w:rsidRDefault="007D70FA" w:rsidP="009D1065">
      <w:pPr>
        <w:spacing w:before="120" w:after="120" w:line="360" w:lineRule="auto"/>
        <w:ind w:firstLine="567"/>
        <w:rPr>
          <w:rFonts w:eastAsia="Calibri"/>
          <w:sz w:val="28"/>
          <w:szCs w:val="28"/>
          <w:lang w:eastAsia="en-US"/>
        </w:rPr>
      </w:pPr>
      <w:r>
        <w:rPr>
          <w:b/>
          <w:i/>
          <w:sz w:val="28"/>
          <w:szCs w:val="28"/>
        </w:rPr>
        <w:t>Транспорт</w:t>
      </w:r>
    </w:p>
    <w:p w:rsidR="007D70FA" w:rsidRDefault="007D70FA" w:rsidP="009D1065">
      <w:pPr>
        <w:spacing w:line="360" w:lineRule="auto"/>
        <w:ind w:firstLine="567"/>
        <w:jc w:val="both"/>
        <w:rPr>
          <w:color w:val="000000"/>
          <w:sz w:val="28"/>
          <w:szCs w:val="28"/>
        </w:rPr>
      </w:pPr>
      <w:r>
        <w:rPr>
          <w:sz w:val="28"/>
          <w:szCs w:val="28"/>
        </w:rPr>
        <w:t>Транспортная система Ельниковского района включает в себя инфраструктуру и  систему автомобильного транспорта.</w:t>
      </w:r>
      <w:r>
        <w:rPr>
          <w:color w:val="000000"/>
          <w:sz w:val="28"/>
          <w:szCs w:val="28"/>
        </w:rPr>
        <w:t xml:space="preserve"> </w:t>
      </w:r>
    </w:p>
    <w:p w:rsidR="007D70FA" w:rsidRDefault="007D70FA" w:rsidP="009D1065">
      <w:pPr>
        <w:spacing w:line="360" w:lineRule="auto"/>
        <w:ind w:firstLine="567"/>
        <w:contextualSpacing/>
        <w:jc w:val="both"/>
        <w:rPr>
          <w:sz w:val="28"/>
          <w:szCs w:val="28"/>
          <w:highlight w:val="yellow"/>
        </w:rPr>
      </w:pPr>
      <w:r>
        <w:rPr>
          <w:i/>
          <w:color w:val="000000"/>
          <w:sz w:val="28"/>
          <w:szCs w:val="28"/>
        </w:rPr>
        <w:t xml:space="preserve">Автомобильный транспорт.  </w:t>
      </w:r>
      <w:r>
        <w:rPr>
          <w:color w:val="000000"/>
          <w:sz w:val="28"/>
          <w:szCs w:val="28"/>
        </w:rPr>
        <w:t xml:space="preserve">Автомобильный транспорт играет исключительно важную роль для экономики Ельниковского  района. </w:t>
      </w:r>
      <w:r>
        <w:rPr>
          <w:sz w:val="28"/>
          <w:szCs w:val="28"/>
          <w:lang w:bidi="ru-RU"/>
        </w:rPr>
        <w:t xml:space="preserve">Автотранспортный комплекс муниципального района </w:t>
      </w:r>
      <w:r>
        <w:rPr>
          <w:sz w:val="28"/>
          <w:szCs w:val="28"/>
        </w:rPr>
        <w:t>объединяет сеть автомобильных дорог межрегионального, регионального и местного значения, сеть грузовых и пассажирских перевозок.</w:t>
      </w:r>
      <w:r>
        <w:rPr>
          <w:sz w:val="28"/>
          <w:szCs w:val="28"/>
          <w:highlight w:val="yellow"/>
        </w:rPr>
        <w:t xml:space="preserve"> </w:t>
      </w:r>
    </w:p>
    <w:p w:rsidR="007D70FA" w:rsidRDefault="007D70FA" w:rsidP="009D1065">
      <w:pPr>
        <w:spacing w:line="360" w:lineRule="auto"/>
        <w:ind w:firstLine="567"/>
        <w:jc w:val="both"/>
        <w:rPr>
          <w:color w:val="000000"/>
          <w:sz w:val="28"/>
          <w:szCs w:val="28"/>
          <w:lang w:eastAsia="en-US"/>
        </w:rPr>
      </w:pPr>
      <w:r>
        <w:rPr>
          <w:color w:val="000000"/>
          <w:sz w:val="28"/>
          <w:szCs w:val="28"/>
        </w:rPr>
        <w:t xml:space="preserve">По </w:t>
      </w:r>
      <w:r>
        <w:rPr>
          <w:sz w:val="28"/>
          <w:szCs w:val="28"/>
        </w:rPr>
        <w:t xml:space="preserve">территории района проходит участок межрегиональной дороги </w:t>
      </w:r>
      <w:proofErr w:type="spellStart"/>
      <w:r>
        <w:rPr>
          <w:sz w:val="28"/>
          <w:szCs w:val="28"/>
        </w:rPr>
        <w:t>г</w:t>
      </w:r>
      <w:proofErr w:type="gramStart"/>
      <w:r>
        <w:rPr>
          <w:sz w:val="28"/>
          <w:szCs w:val="28"/>
        </w:rPr>
        <w:t>.К</w:t>
      </w:r>
      <w:proofErr w:type="gramEnd"/>
      <w:r>
        <w:rPr>
          <w:sz w:val="28"/>
          <w:szCs w:val="28"/>
        </w:rPr>
        <w:t>овылкино</w:t>
      </w:r>
      <w:proofErr w:type="spellEnd"/>
      <w:r>
        <w:rPr>
          <w:sz w:val="28"/>
          <w:szCs w:val="28"/>
        </w:rPr>
        <w:t xml:space="preserve"> – г.</w:t>
      </w:r>
      <w:r w:rsidR="005332CF">
        <w:rPr>
          <w:sz w:val="28"/>
          <w:szCs w:val="28"/>
        </w:rPr>
        <w:t xml:space="preserve"> </w:t>
      </w:r>
      <w:r>
        <w:rPr>
          <w:sz w:val="28"/>
          <w:szCs w:val="28"/>
        </w:rPr>
        <w:t xml:space="preserve">Первомайск, образующий основной транзитный грузопоток и  автомобильные дороги регионального и межмуниципального значения Республики Мордовия .  </w:t>
      </w:r>
    </w:p>
    <w:p w:rsidR="005332CF" w:rsidRDefault="007D70FA" w:rsidP="009D1065">
      <w:pPr>
        <w:spacing w:line="360" w:lineRule="auto"/>
        <w:ind w:firstLine="567"/>
        <w:jc w:val="both"/>
        <w:rPr>
          <w:sz w:val="28"/>
          <w:szCs w:val="28"/>
        </w:rPr>
      </w:pPr>
      <w:r>
        <w:rPr>
          <w:sz w:val="28"/>
          <w:szCs w:val="28"/>
        </w:rPr>
        <w:t xml:space="preserve">В районе функционирует внутрирайонное  и междугороднее автотранспортное сообщение. </w:t>
      </w:r>
    </w:p>
    <w:p w:rsidR="007D70FA" w:rsidRDefault="007D70FA" w:rsidP="009D1065">
      <w:pPr>
        <w:spacing w:line="360" w:lineRule="auto"/>
        <w:ind w:firstLine="567"/>
        <w:contextualSpacing/>
        <w:jc w:val="both"/>
        <w:rPr>
          <w:color w:val="000000"/>
          <w:sz w:val="28"/>
          <w:szCs w:val="28"/>
        </w:rPr>
      </w:pPr>
      <w:r>
        <w:rPr>
          <w:sz w:val="28"/>
          <w:szCs w:val="28"/>
        </w:rPr>
        <w:t xml:space="preserve"> </w:t>
      </w:r>
      <w:r w:rsidR="005332CF">
        <w:rPr>
          <w:sz w:val="28"/>
          <w:szCs w:val="28"/>
        </w:rPr>
        <w:t xml:space="preserve">На территории Ельниковского района эксплуатируются 4 межмуниципальных маршрутов регулярных </w:t>
      </w:r>
      <w:proofErr w:type="spellStart"/>
      <w:r w:rsidR="005332CF">
        <w:rPr>
          <w:sz w:val="28"/>
          <w:szCs w:val="28"/>
        </w:rPr>
        <w:t>перевозок</w:t>
      </w:r>
      <w:proofErr w:type="gramStart"/>
      <w:r w:rsidR="005332CF">
        <w:rPr>
          <w:sz w:val="28"/>
          <w:szCs w:val="28"/>
        </w:rPr>
        <w:t>.</w:t>
      </w:r>
      <w:r>
        <w:rPr>
          <w:sz w:val="28"/>
          <w:szCs w:val="28"/>
        </w:rPr>
        <w:t>В</w:t>
      </w:r>
      <w:proofErr w:type="gramEnd"/>
      <w:r>
        <w:rPr>
          <w:sz w:val="28"/>
          <w:szCs w:val="28"/>
        </w:rPr>
        <w:t>ажнейшие</w:t>
      </w:r>
      <w:proofErr w:type="spellEnd"/>
      <w:r>
        <w:rPr>
          <w:sz w:val="28"/>
          <w:szCs w:val="28"/>
        </w:rPr>
        <w:t xml:space="preserve"> пункты междугороднего автобусного сообщения – </w:t>
      </w:r>
      <w:r w:rsidR="00C76896">
        <w:rPr>
          <w:sz w:val="28"/>
          <w:szCs w:val="28"/>
        </w:rPr>
        <w:t xml:space="preserve">г. </w:t>
      </w:r>
      <w:r>
        <w:rPr>
          <w:sz w:val="28"/>
          <w:szCs w:val="28"/>
        </w:rPr>
        <w:t xml:space="preserve">Саранск, </w:t>
      </w:r>
      <w:r w:rsidR="00C76896">
        <w:rPr>
          <w:sz w:val="28"/>
          <w:szCs w:val="28"/>
        </w:rPr>
        <w:t xml:space="preserve">г. </w:t>
      </w:r>
      <w:r>
        <w:rPr>
          <w:sz w:val="28"/>
          <w:szCs w:val="28"/>
        </w:rPr>
        <w:t xml:space="preserve">Нижний Новгород,  </w:t>
      </w:r>
      <w:r w:rsidR="00C76896">
        <w:rPr>
          <w:sz w:val="28"/>
          <w:szCs w:val="28"/>
        </w:rPr>
        <w:t xml:space="preserve">г. </w:t>
      </w:r>
      <w:r>
        <w:rPr>
          <w:sz w:val="28"/>
          <w:szCs w:val="28"/>
        </w:rPr>
        <w:t xml:space="preserve">Краснослободск, </w:t>
      </w:r>
      <w:r w:rsidR="00C76896">
        <w:rPr>
          <w:sz w:val="28"/>
          <w:szCs w:val="28"/>
        </w:rPr>
        <w:t xml:space="preserve">г. </w:t>
      </w:r>
      <w:r>
        <w:rPr>
          <w:sz w:val="28"/>
          <w:szCs w:val="28"/>
        </w:rPr>
        <w:t xml:space="preserve">Темников, </w:t>
      </w:r>
      <w:r w:rsidR="00C76896">
        <w:rPr>
          <w:sz w:val="28"/>
          <w:szCs w:val="28"/>
        </w:rPr>
        <w:t xml:space="preserve">г. </w:t>
      </w:r>
      <w:r>
        <w:rPr>
          <w:sz w:val="28"/>
          <w:szCs w:val="28"/>
        </w:rPr>
        <w:t>Первомайск Нижегородск</w:t>
      </w:r>
      <w:r w:rsidR="00C76896">
        <w:rPr>
          <w:sz w:val="28"/>
          <w:szCs w:val="28"/>
        </w:rPr>
        <w:t>ой</w:t>
      </w:r>
      <w:r>
        <w:rPr>
          <w:sz w:val="28"/>
          <w:szCs w:val="28"/>
        </w:rPr>
        <w:t xml:space="preserve"> област</w:t>
      </w:r>
      <w:r w:rsidR="00C76896">
        <w:rPr>
          <w:sz w:val="28"/>
          <w:szCs w:val="28"/>
        </w:rPr>
        <w:t>и</w:t>
      </w:r>
      <w:r>
        <w:rPr>
          <w:sz w:val="28"/>
          <w:szCs w:val="28"/>
        </w:rPr>
        <w:t xml:space="preserve">. </w:t>
      </w:r>
    </w:p>
    <w:p w:rsidR="007D70FA" w:rsidRDefault="007D70FA" w:rsidP="009D1065">
      <w:pPr>
        <w:spacing w:line="360" w:lineRule="auto"/>
        <w:ind w:right="-1" w:firstLine="567"/>
        <w:jc w:val="both"/>
        <w:rPr>
          <w:bCs/>
          <w:iCs/>
          <w:color w:val="000000"/>
          <w:sz w:val="28"/>
          <w:szCs w:val="40"/>
        </w:rPr>
      </w:pPr>
      <w:r>
        <w:rPr>
          <w:sz w:val="28"/>
          <w:szCs w:val="28"/>
        </w:rPr>
        <w:t xml:space="preserve">С 2017 года, в связи с открытием автобусного внутрирайонного сообщения ежемесячно увеличивается численность пассажиров, перевозимых автобусным автомобильным транспортом, что позволяет в полном объеме обеспечивать потребность </w:t>
      </w:r>
      <w:r>
        <w:rPr>
          <w:bCs/>
          <w:iCs/>
          <w:sz w:val="28"/>
          <w:szCs w:val="40"/>
        </w:rPr>
        <w:t xml:space="preserve">населения района в </w:t>
      </w:r>
      <w:proofErr w:type="spellStart"/>
      <w:r w:rsidR="005332CF">
        <w:rPr>
          <w:bCs/>
          <w:iCs/>
          <w:sz w:val="28"/>
          <w:szCs w:val="40"/>
        </w:rPr>
        <w:t>пассажиро</w:t>
      </w:r>
      <w:r>
        <w:rPr>
          <w:bCs/>
          <w:iCs/>
          <w:sz w:val="28"/>
          <w:szCs w:val="40"/>
        </w:rPr>
        <w:t>перевозках</w:t>
      </w:r>
      <w:proofErr w:type="spellEnd"/>
      <w:r>
        <w:rPr>
          <w:bCs/>
          <w:iCs/>
          <w:sz w:val="28"/>
          <w:szCs w:val="40"/>
        </w:rPr>
        <w:t>.</w:t>
      </w:r>
      <w:r>
        <w:rPr>
          <w:bCs/>
          <w:iCs/>
          <w:color w:val="FF0000"/>
          <w:sz w:val="28"/>
          <w:szCs w:val="40"/>
        </w:rPr>
        <w:t xml:space="preserve"> </w:t>
      </w:r>
      <w:r>
        <w:rPr>
          <w:bCs/>
          <w:iCs/>
          <w:sz w:val="28"/>
          <w:szCs w:val="40"/>
        </w:rPr>
        <w:t>Население обеспечено услугами частных</w:t>
      </w:r>
      <w:r>
        <w:rPr>
          <w:bCs/>
          <w:iCs/>
          <w:color w:val="000000"/>
          <w:sz w:val="28"/>
          <w:szCs w:val="40"/>
        </w:rPr>
        <w:t xml:space="preserve"> такси, которые работают круглосуточно и полностью удовлетворяют потребности в данных перевозках.</w:t>
      </w:r>
    </w:p>
    <w:p w:rsidR="007D70FA" w:rsidRDefault="007D70FA" w:rsidP="009D1065">
      <w:pPr>
        <w:spacing w:line="360" w:lineRule="auto"/>
        <w:ind w:firstLine="567"/>
        <w:contextualSpacing/>
        <w:jc w:val="both"/>
        <w:rPr>
          <w:sz w:val="28"/>
          <w:szCs w:val="28"/>
        </w:rPr>
      </w:pPr>
      <w:r>
        <w:rPr>
          <w:sz w:val="28"/>
          <w:szCs w:val="28"/>
        </w:rPr>
        <w:t>На территории района  выполняется  транспортное обслуживание населения по 2 муниципальным маршрутам регулярных перевозок:</w:t>
      </w:r>
    </w:p>
    <w:p w:rsidR="007D70FA" w:rsidRDefault="007D70FA" w:rsidP="009D1065">
      <w:pPr>
        <w:spacing w:line="360" w:lineRule="auto"/>
        <w:ind w:firstLine="567"/>
        <w:contextualSpacing/>
        <w:jc w:val="both"/>
        <w:rPr>
          <w:sz w:val="28"/>
          <w:szCs w:val="28"/>
        </w:rPr>
      </w:pPr>
      <w:r>
        <w:rPr>
          <w:sz w:val="28"/>
          <w:szCs w:val="28"/>
        </w:rPr>
        <w:lastRenderedPageBreak/>
        <w:t xml:space="preserve">1. Маршрут № 1 - «Ельники – </w:t>
      </w:r>
      <w:proofErr w:type="gramStart"/>
      <w:r>
        <w:rPr>
          <w:sz w:val="28"/>
          <w:szCs w:val="28"/>
        </w:rPr>
        <w:t>Мордовское</w:t>
      </w:r>
      <w:proofErr w:type="gramEnd"/>
      <w:r>
        <w:rPr>
          <w:sz w:val="28"/>
          <w:szCs w:val="28"/>
        </w:rPr>
        <w:t xml:space="preserve"> </w:t>
      </w:r>
      <w:proofErr w:type="spellStart"/>
      <w:r>
        <w:rPr>
          <w:sz w:val="28"/>
          <w:szCs w:val="28"/>
        </w:rPr>
        <w:t>Корино</w:t>
      </w:r>
      <w:proofErr w:type="spellEnd"/>
      <w:r>
        <w:rPr>
          <w:sz w:val="28"/>
          <w:szCs w:val="28"/>
        </w:rPr>
        <w:t>»;</w:t>
      </w:r>
    </w:p>
    <w:p w:rsidR="007D70FA" w:rsidRDefault="007D70FA" w:rsidP="009D1065">
      <w:pPr>
        <w:spacing w:line="360" w:lineRule="auto"/>
        <w:ind w:firstLine="567"/>
        <w:contextualSpacing/>
        <w:jc w:val="both"/>
        <w:rPr>
          <w:sz w:val="28"/>
          <w:szCs w:val="28"/>
        </w:rPr>
      </w:pPr>
      <w:r>
        <w:rPr>
          <w:sz w:val="28"/>
          <w:szCs w:val="28"/>
        </w:rPr>
        <w:t>2. Маршрут № 2 - «Ельники- Новый</w:t>
      </w:r>
      <w:proofErr w:type="gramStart"/>
      <w:r>
        <w:rPr>
          <w:sz w:val="28"/>
          <w:szCs w:val="28"/>
        </w:rPr>
        <w:t xml:space="preserve"> К</w:t>
      </w:r>
      <w:proofErr w:type="gramEnd"/>
      <w:r>
        <w:rPr>
          <w:sz w:val="28"/>
          <w:szCs w:val="28"/>
        </w:rPr>
        <w:t>овыляй»;</w:t>
      </w:r>
    </w:p>
    <w:p w:rsidR="005332CF" w:rsidRDefault="007D70FA" w:rsidP="009D1065">
      <w:pPr>
        <w:spacing w:line="360" w:lineRule="auto"/>
        <w:contextualSpacing/>
        <w:jc w:val="both"/>
        <w:rPr>
          <w:sz w:val="28"/>
          <w:szCs w:val="28"/>
        </w:rPr>
      </w:pPr>
      <w:r>
        <w:rPr>
          <w:sz w:val="28"/>
          <w:szCs w:val="28"/>
        </w:rPr>
        <w:t>Действующая система автомобильного транспорта  не полностью удовлетворяет потребность населения района в перевозках пассажиров автобусным транспортом, поэтому прорабатывается вопрос об открытии еще 6 маршрутов автобусного сообщения, с целью обеспечить доступность транспортного обслуживания населения, а так же как мера социальной поддержки жителей Ельниковского района.</w:t>
      </w:r>
      <w:r w:rsidR="005332CF" w:rsidRPr="005332CF">
        <w:rPr>
          <w:sz w:val="28"/>
          <w:szCs w:val="28"/>
        </w:rPr>
        <w:t xml:space="preserve"> </w:t>
      </w:r>
      <w:r w:rsidR="005332CF">
        <w:rPr>
          <w:sz w:val="28"/>
          <w:szCs w:val="28"/>
        </w:rPr>
        <w:t>Прорабатывается вопрос субсидирования на внутри муниципальных маршрутах.</w:t>
      </w:r>
    </w:p>
    <w:p w:rsidR="007D70FA" w:rsidRDefault="007D70FA" w:rsidP="009D1065">
      <w:pPr>
        <w:spacing w:line="360" w:lineRule="auto"/>
        <w:ind w:firstLine="567"/>
        <w:contextualSpacing/>
        <w:jc w:val="both"/>
        <w:rPr>
          <w:sz w:val="28"/>
          <w:szCs w:val="28"/>
        </w:rPr>
      </w:pPr>
    </w:p>
    <w:p w:rsidR="007D70FA" w:rsidRDefault="007D70FA" w:rsidP="009D1065">
      <w:pPr>
        <w:spacing w:before="120" w:after="120" w:line="360" w:lineRule="auto"/>
        <w:ind w:firstLine="567"/>
        <w:jc w:val="both"/>
        <w:rPr>
          <w:b/>
          <w:i/>
          <w:sz w:val="28"/>
          <w:szCs w:val="28"/>
        </w:rPr>
      </w:pPr>
      <w:r>
        <w:rPr>
          <w:b/>
          <w:i/>
          <w:sz w:val="28"/>
          <w:szCs w:val="28"/>
        </w:rPr>
        <w:t>Связь</w:t>
      </w:r>
    </w:p>
    <w:p w:rsidR="007D70FA" w:rsidRDefault="007D70FA" w:rsidP="009D1065">
      <w:pPr>
        <w:spacing w:line="360" w:lineRule="auto"/>
        <w:ind w:firstLine="567"/>
        <w:jc w:val="both"/>
        <w:rPr>
          <w:iCs/>
          <w:sz w:val="28"/>
          <w:szCs w:val="40"/>
        </w:rPr>
      </w:pPr>
      <w:r>
        <w:rPr>
          <w:iCs/>
          <w:sz w:val="28"/>
          <w:szCs w:val="40"/>
        </w:rPr>
        <w:t>Основная телекоммуникационная сеть  района – телефонная сеть общего пользования, поддерживаемая операторами связи.</w:t>
      </w:r>
    </w:p>
    <w:p w:rsidR="007D70FA" w:rsidRDefault="007D70FA" w:rsidP="009D1065">
      <w:pPr>
        <w:spacing w:line="360" w:lineRule="auto"/>
        <w:ind w:firstLine="567"/>
        <w:jc w:val="both"/>
        <w:rPr>
          <w:iCs/>
          <w:sz w:val="28"/>
          <w:szCs w:val="40"/>
        </w:rPr>
      </w:pPr>
      <w:r>
        <w:rPr>
          <w:iCs/>
          <w:sz w:val="28"/>
          <w:szCs w:val="40"/>
        </w:rPr>
        <w:t>Все автоматические телефонные станции (далее – АТС) – цифровые 1</w:t>
      </w:r>
      <w:r w:rsidR="00E1454A">
        <w:rPr>
          <w:iCs/>
          <w:sz w:val="28"/>
          <w:szCs w:val="40"/>
        </w:rPr>
        <w:t>6</w:t>
      </w:r>
      <w:r>
        <w:rPr>
          <w:iCs/>
          <w:sz w:val="28"/>
          <w:szCs w:val="40"/>
        </w:rPr>
        <w:t xml:space="preserve"> штук, расположены в 13 населенных пунктах.</w:t>
      </w:r>
    </w:p>
    <w:p w:rsidR="007D70FA" w:rsidRDefault="007D70FA" w:rsidP="009D1065">
      <w:pPr>
        <w:spacing w:line="360" w:lineRule="auto"/>
        <w:ind w:firstLine="567"/>
        <w:jc w:val="both"/>
        <w:rPr>
          <w:iCs/>
          <w:sz w:val="28"/>
          <w:szCs w:val="40"/>
        </w:rPr>
      </w:pPr>
      <w:r>
        <w:rPr>
          <w:iCs/>
          <w:sz w:val="28"/>
          <w:szCs w:val="40"/>
        </w:rPr>
        <w:t xml:space="preserve"> На территории Ельниковского сельского поселения построена большая сеть волоконно-оптических линий связи (далее  – ВОЛС) для предоставления услуг сети Интернет и цифрового телевидения. В 2017 году до 7 административных центров сельских поселений Ельниковского района так же построена  сеть волоконно-оптических линий связи</w:t>
      </w:r>
      <w:proofErr w:type="gramStart"/>
      <w:r>
        <w:rPr>
          <w:iCs/>
          <w:sz w:val="28"/>
          <w:szCs w:val="40"/>
        </w:rPr>
        <w:t xml:space="preserve"> .</w:t>
      </w:r>
      <w:proofErr w:type="gramEnd"/>
      <w:r>
        <w:rPr>
          <w:iCs/>
          <w:sz w:val="28"/>
          <w:szCs w:val="40"/>
        </w:rPr>
        <w:t xml:space="preserve"> Протяженность телефонных и оптических линий связи составляет </w:t>
      </w:r>
      <w:r w:rsidR="00E1454A" w:rsidRPr="00E1454A">
        <w:rPr>
          <w:iCs/>
          <w:sz w:val="28"/>
          <w:szCs w:val="40"/>
        </w:rPr>
        <w:t xml:space="preserve">902 </w:t>
      </w:r>
      <w:r w:rsidR="00E1454A">
        <w:rPr>
          <w:iCs/>
          <w:sz w:val="28"/>
          <w:szCs w:val="40"/>
        </w:rPr>
        <w:t>км.</w:t>
      </w:r>
      <w:r>
        <w:rPr>
          <w:iCs/>
          <w:sz w:val="28"/>
          <w:szCs w:val="40"/>
        </w:rPr>
        <w:t xml:space="preserve"> </w:t>
      </w:r>
    </w:p>
    <w:p w:rsidR="005526C5" w:rsidRPr="00E1454A" w:rsidRDefault="007D70FA" w:rsidP="009D1065">
      <w:pPr>
        <w:spacing w:line="360" w:lineRule="auto"/>
        <w:ind w:firstLine="567"/>
        <w:jc w:val="both"/>
        <w:rPr>
          <w:iCs/>
          <w:sz w:val="28"/>
          <w:szCs w:val="40"/>
        </w:rPr>
      </w:pPr>
      <w:r>
        <w:rPr>
          <w:iCs/>
          <w:sz w:val="28"/>
          <w:szCs w:val="40"/>
        </w:rPr>
        <w:t xml:space="preserve">Во всех населенных пунктах района (за исключением малочисленных пунктов, расположенных в радиусе 1 км с крупными) </w:t>
      </w:r>
      <w:r w:rsidRPr="00E1454A">
        <w:rPr>
          <w:iCs/>
          <w:sz w:val="28"/>
          <w:szCs w:val="40"/>
        </w:rPr>
        <w:t xml:space="preserve">установлены таксофоны в количестве </w:t>
      </w:r>
      <w:r w:rsidR="00E1454A" w:rsidRPr="00E1454A">
        <w:rPr>
          <w:iCs/>
          <w:sz w:val="28"/>
          <w:szCs w:val="40"/>
        </w:rPr>
        <w:t>70</w:t>
      </w:r>
      <w:r w:rsidRPr="00E1454A">
        <w:rPr>
          <w:iCs/>
          <w:sz w:val="28"/>
          <w:szCs w:val="40"/>
        </w:rPr>
        <w:t xml:space="preserve"> шт.</w:t>
      </w:r>
    </w:p>
    <w:p w:rsidR="007D70FA" w:rsidRPr="005526C5" w:rsidRDefault="007D70FA" w:rsidP="007D70FA">
      <w:pPr>
        <w:spacing w:after="120"/>
        <w:ind w:firstLine="567"/>
        <w:jc w:val="center"/>
        <w:rPr>
          <w:b/>
          <w:bCs/>
          <w:sz w:val="28"/>
          <w:szCs w:val="40"/>
        </w:rPr>
      </w:pPr>
      <w:r w:rsidRPr="005526C5">
        <w:rPr>
          <w:b/>
          <w:bCs/>
          <w:sz w:val="28"/>
          <w:szCs w:val="40"/>
        </w:rPr>
        <w:t xml:space="preserve">Основные показатели фиксированной </w:t>
      </w:r>
      <w:r w:rsidRPr="005526C5">
        <w:rPr>
          <w:b/>
          <w:sz w:val="28"/>
          <w:szCs w:val="28"/>
        </w:rPr>
        <w:t>телефонной связи</w:t>
      </w:r>
      <w:r w:rsidRPr="005526C5">
        <w:rPr>
          <w:b/>
          <w:bCs/>
          <w:sz w:val="28"/>
          <w:szCs w:val="40"/>
        </w:rPr>
        <w:t xml:space="preserve"> </w:t>
      </w:r>
      <w:r w:rsidR="005526C5" w:rsidRPr="005526C5">
        <w:rPr>
          <w:b/>
          <w:bCs/>
          <w:sz w:val="28"/>
          <w:szCs w:val="40"/>
        </w:rPr>
        <w:t>(Таблица1</w:t>
      </w:r>
      <w:r w:rsidR="00F058F4">
        <w:rPr>
          <w:b/>
          <w:bCs/>
          <w:sz w:val="28"/>
          <w:szCs w:val="40"/>
        </w:rPr>
        <w:t>8</w:t>
      </w:r>
      <w:r w:rsidR="005526C5" w:rsidRPr="005526C5">
        <w:rPr>
          <w:b/>
          <w:bCs/>
          <w:sz w:val="28"/>
          <w:szCs w:val="4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7D70FA" w:rsidTr="007D70FA">
        <w:trPr>
          <w:trHeight w:val="794"/>
        </w:trPr>
        <w:tc>
          <w:tcPr>
            <w:tcW w:w="419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Основные </w:t>
            </w:r>
          </w:p>
          <w:p w:rsidR="007D70FA" w:rsidRDefault="007D70FA">
            <w:pPr>
              <w:jc w:val="center"/>
              <w:rPr>
                <w:rFonts w:eastAsia="Calibri"/>
                <w:b/>
                <w:bCs/>
              </w:rPr>
            </w:pPr>
            <w:r>
              <w:rPr>
                <w:b/>
                <w:bCs/>
              </w:rPr>
              <w:t>операторы</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Уровень</w:t>
            </w:r>
          </w:p>
          <w:p w:rsidR="007D70FA" w:rsidRDefault="007D70FA">
            <w:pPr>
              <w:jc w:val="center"/>
              <w:rPr>
                <w:b/>
                <w:bCs/>
              </w:rPr>
            </w:pPr>
            <w:proofErr w:type="spellStart"/>
            <w:r>
              <w:rPr>
                <w:b/>
                <w:bCs/>
              </w:rPr>
              <w:t>цифровизации</w:t>
            </w:r>
            <w:proofErr w:type="spellEnd"/>
            <w:r>
              <w:rPr>
                <w:b/>
                <w:bCs/>
              </w:rPr>
              <w:t>,</w:t>
            </w:r>
          </w:p>
          <w:p w:rsidR="007D70FA" w:rsidRDefault="007D70FA">
            <w:pPr>
              <w:jc w:val="center"/>
              <w:rPr>
                <w:rFonts w:eastAsia="Calibri"/>
                <w:b/>
                <w:bCs/>
              </w:rPr>
            </w:pPr>
            <w:r>
              <w:rPr>
                <w:b/>
                <w:bCs/>
              </w:rPr>
              <w:t>(%)</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7D70FA" w:rsidRDefault="007D70FA">
            <w:pPr>
              <w:jc w:val="center"/>
              <w:rPr>
                <w:rFonts w:eastAsia="Calibri"/>
                <w:b/>
                <w:bCs/>
              </w:rPr>
            </w:pPr>
            <w:r>
              <w:rPr>
                <w:b/>
                <w:bCs/>
              </w:rPr>
              <w:t xml:space="preserve">Уровень </w:t>
            </w:r>
          </w:p>
          <w:p w:rsidR="007D70FA" w:rsidRDefault="007D70FA">
            <w:pPr>
              <w:jc w:val="center"/>
              <w:rPr>
                <w:b/>
                <w:bCs/>
              </w:rPr>
            </w:pPr>
            <w:r>
              <w:rPr>
                <w:b/>
                <w:bCs/>
              </w:rPr>
              <w:t>телефонизации,</w:t>
            </w:r>
          </w:p>
          <w:p w:rsidR="007D70FA" w:rsidRDefault="007D70FA">
            <w:pPr>
              <w:jc w:val="center"/>
              <w:rPr>
                <w:rFonts w:eastAsia="Calibri"/>
                <w:b/>
                <w:bCs/>
              </w:rPr>
            </w:pPr>
            <w:r>
              <w:rPr>
                <w:b/>
                <w:bCs/>
              </w:rPr>
              <w:t>кол-во тел. на 100 чел.</w:t>
            </w:r>
          </w:p>
        </w:tc>
      </w:tr>
      <w:tr w:rsidR="007D70FA" w:rsidTr="007D70FA">
        <w:trPr>
          <w:trHeight w:val="20"/>
        </w:trPr>
        <w:tc>
          <w:tcPr>
            <w:tcW w:w="4195" w:type="dxa"/>
            <w:tcBorders>
              <w:top w:val="single" w:sz="4" w:space="0" w:color="auto"/>
              <w:left w:val="single" w:sz="4" w:space="0" w:color="auto"/>
              <w:bottom w:val="single" w:sz="4" w:space="0" w:color="auto"/>
              <w:right w:val="single" w:sz="4" w:space="0" w:color="auto"/>
            </w:tcBorders>
            <w:vAlign w:val="center"/>
            <w:hideMark/>
          </w:tcPr>
          <w:p w:rsidR="007D70FA" w:rsidRDefault="007D70FA">
            <w:pPr>
              <w:jc w:val="center"/>
              <w:rPr>
                <w:rFonts w:eastAsia="Calibri"/>
                <w:bCs/>
              </w:rPr>
            </w:pPr>
            <w:r>
              <w:rPr>
                <w:bCs/>
              </w:rPr>
              <w:t>ПАО «</w:t>
            </w:r>
            <w:proofErr w:type="spellStart"/>
            <w:r>
              <w:rPr>
                <w:bCs/>
              </w:rPr>
              <w:t>Ростелеком</w:t>
            </w:r>
            <w:proofErr w:type="spellEnd"/>
            <w:r>
              <w:rPr>
                <w:bCs/>
              </w:rPr>
              <w:t>»</w:t>
            </w:r>
          </w:p>
          <w:p w:rsidR="007D70FA" w:rsidRDefault="007D70FA">
            <w:pPr>
              <w:jc w:val="center"/>
              <w:rPr>
                <w:bCs/>
              </w:rPr>
            </w:pPr>
            <w:r>
              <w:rPr>
                <w:bCs/>
                <w:color w:val="000000" w:themeColor="text1"/>
                <w:spacing w:val="-5"/>
              </w:rPr>
              <w:t>филиал в Республике Мордовия</w:t>
            </w:r>
          </w:p>
          <w:p w:rsidR="007D70FA" w:rsidRDefault="007D70FA">
            <w:pPr>
              <w:rPr>
                <w:rFonts w:eastAsia="Calibri"/>
                <w:bCs/>
                <w:color w:val="000000" w:themeColor="text1"/>
              </w:rPr>
            </w:pPr>
            <w:proofErr w:type="spellStart"/>
            <w:r>
              <w:rPr>
                <w:bCs/>
                <w:color w:val="000000" w:themeColor="text1"/>
                <w:spacing w:val="-5"/>
              </w:rPr>
              <w:t>Макрорегионального</w:t>
            </w:r>
            <w:proofErr w:type="spellEnd"/>
            <w:r>
              <w:rPr>
                <w:bCs/>
                <w:color w:val="000000" w:themeColor="text1"/>
                <w:spacing w:val="-5"/>
              </w:rPr>
              <w:t xml:space="preserve"> филиала «Волга»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Default="00E1454A">
            <w:pPr>
              <w:spacing w:after="120"/>
              <w:jc w:val="center"/>
              <w:rPr>
                <w:rFonts w:eastAsia="Calibri"/>
                <w:bCs/>
              </w:rPr>
            </w:pPr>
            <w:r>
              <w:rPr>
                <w:bCs/>
              </w:rPr>
              <w:t>29</w:t>
            </w:r>
          </w:p>
        </w:tc>
        <w:tc>
          <w:tcPr>
            <w:tcW w:w="2665" w:type="dxa"/>
            <w:tcBorders>
              <w:top w:val="single" w:sz="4" w:space="0" w:color="auto"/>
              <w:left w:val="single" w:sz="4" w:space="0" w:color="auto"/>
              <w:bottom w:val="single" w:sz="4" w:space="0" w:color="auto"/>
              <w:right w:val="single" w:sz="4" w:space="0" w:color="auto"/>
            </w:tcBorders>
            <w:vAlign w:val="center"/>
            <w:hideMark/>
          </w:tcPr>
          <w:p w:rsidR="007D70FA" w:rsidRPr="00E1454A" w:rsidRDefault="00E1454A">
            <w:pPr>
              <w:spacing w:after="120"/>
              <w:jc w:val="center"/>
              <w:rPr>
                <w:rFonts w:eastAsia="Calibri"/>
                <w:bCs/>
              </w:rPr>
            </w:pPr>
            <w:r w:rsidRPr="00E1454A">
              <w:rPr>
                <w:rFonts w:eastAsia="Calibri"/>
                <w:bCs/>
              </w:rPr>
              <w:t>30</w:t>
            </w:r>
          </w:p>
        </w:tc>
      </w:tr>
    </w:tbl>
    <w:p w:rsidR="007D70FA" w:rsidRDefault="007D70FA" w:rsidP="009D1065">
      <w:pPr>
        <w:spacing w:before="120" w:line="360" w:lineRule="auto"/>
        <w:ind w:firstLine="567"/>
        <w:jc w:val="both"/>
        <w:rPr>
          <w:rFonts w:eastAsia="Calibri"/>
          <w:spacing w:val="5"/>
          <w:sz w:val="28"/>
          <w:szCs w:val="28"/>
          <w:lang w:eastAsia="en-US"/>
        </w:rPr>
      </w:pPr>
      <w:r>
        <w:rPr>
          <w:bCs/>
          <w:iCs/>
          <w:sz w:val="28"/>
          <w:szCs w:val="40"/>
        </w:rPr>
        <w:lastRenderedPageBreak/>
        <w:t xml:space="preserve">Системой общедоступного пользования является также сотовая связь и сеть Интернет. </w:t>
      </w:r>
      <w:r>
        <w:rPr>
          <w:spacing w:val="5"/>
          <w:sz w:val="28"/>
          <w:szCs w:val="28"/>
        </w:rPr>
        <w:t xml:space="preserve">В районе имеют широкополосный доступ в Интернет порядка </w:t>
      </w:r>
      <w:r w:rsidR="00E1454A" w:rsidRPr="00E1454A">
        <w:rPr>
          <w:spacing w:val="5"/>
          <w:sz w:val="28"/>
          <w:szCs w:val="28"/>
        </w:rPr>
        <w:t>1760</w:t>
      </w:r>
      <w:r>
        <w:rPr>
          <w:spacing w:val="5"/>
          <w:sz w:val="28"/>
          <w:szCs w:val="28"/>
        </w:rPr>
        <w:t xml:space="preserve"> пользователей. Однако </w:t>
      </w:r>
      <w:r>
        <w:rPr>
          <w:spacing w:val="5"/>
          <w:sz w:val="28"/>
          <w:szCs w:val="28"/>
          <w:lang w:bidi="ru-RU"/>
        </w:rPr>
        <w:t xml:space="preserve">доступ </w:t>
      </w:r>
      <w:proofErr w:type="gramStart"/>
      <w:r>
        <w:rPr>
          <w:spacing w:val="5"/>
          <w:sz w:val="28"/>
          <w:szCs w:val="28"/>
          <w:lang w:bidi="ru-RU"/>
        </w:rPr>
        <w:t>к</w:t>
      </w:r>
      <w:proofErr w:type="gramEnd"/>
      <w:r>
        <w:rPr>
          <w:spacing w:val="5"/>
          <w:sz w:val="28"/>
          <w:szCs w:val="28"/>
          <w:lang w:bidi="ru-RU"/>
        </w:rPr>
        <w:t xml:space="preserve"> </w:t>
      </w:r>
      <w:proofErr w:type="gramStart"/>
      <w:r>
        <w:rPr>
          <w:spacing w:val="5"/>
          <w:sz w:val="28"/>
          <w:szCs w:val="28"/>
          <w:lang w:bidi="ru-RU"/>
        </w:rPr>
        <w:t>Интернет</w:t>
      </w:r>
      <w:proofErr w:type="gramEnd"/>
      <w:r>
        <w:rPr>
          <w:spacing w:val="5"/>
          <w:sz w:val="28"/>
          <w:szCs w:val="28"/>
          <w:lang w:bidi="ru-RU"/>
        </w:rPr>
        <w:t xml:space="preserve"> ресурсам в сельских поселениях района невысокий и требует технических решений.</w:t>
      </w:r>
    </w:p>
    <w:p w:rsidR="007D70FA" w:rsidRDefault="007D70FA" w:rsidP="009D1065">
      <w:pPr>
        <w:spacing w:line="360" w:lineRule="auto"/>
        <w:ind w:right="-1" w:firstLine="567"/>
        <w:jc w:val="both"/>
        <w:rPr>
          <w:bCs/>
          <w:iCs/>
          <w:color w:val="000000"/>
          <w:sz w:val="28"/>
          <w:szCs w:val="40"/>
        </w:rPr>
      </w:pPr>
      <w:r>
        <w:rPr>
          <w:bCs/>
          <w:iCs/>
          <w:color w:val="000000"/>
          <w:sz w:val="28"/>
          <w:szCs w:val="40"/>
        </w:rPr>
        <w:t xml:space="preserve">Почтовая связь города осуществляется через </w:t>
      </w:r>
      <w:r w:rsidR="00E1454A">
        <w:rPr>
          <w:bCs/>
          <w:iCs/>
          <w:color w:val="000000"/>
          <w:sz w:val="28"/>
          <w:szCs w:val="40"/>
        </w:rPr>
        <w:t>9</w:t>
      </w:r>
      <w:r>
        <w:rPr>
          <w:bCs/>
          <w:iCs/>
          <w:color w:val="000000"/>
          <w:sz w:val="28"/>
          <w:szCs w:val="40"/>
        </w:rPr>
        <w:t xml:space="preserve"> отделения, число которых стабильно на протяжении ряда лет.</w:t>
      </w:r>
    </w:p>
    <w:p w:rsidR="007D70FA" w:rsidRDefault="007D70FA" w:rsidP="009D1065">
      <w:pPr>
        <w:spacing w:line="360" w:lineRule="auto"/>
        <w:ind w:firstLine="567"/>
        <w:jc w:val="both"/>
        <w:rPr>
          <w:spacing w:val="5"/>
          <w:sz w:val="28"/>
          <w:szCs w:val="28"/>
          <w:lang w:eastAsia="en-US"/>
        </w:rPr>
      </w:pPr>
      <w:r>
        <w:rPr>
          <w:spacing w:val="5"/>
          <w:sz w:val="28"/>
          <w:szCs w:val="28"/>
        </w:rPr>
        <w:t>Услуги кабельного телевидения не предоставляются.</w:t>
      </w:r>
    </w:p>
    <w:p w:rsidR="007D70FA" w:rsidRDefault="007D70FA" w:rsidP="009D1065">
      <w:pPr>
        <w:spacing w:line="360" w:lineRule="auto"/>
        <w:ind w:firstLine="567"/>
        <w:jc w:val="both"/>
        <w:rPr>
          <w:sz w:val="28"/>
          <w:szCs w:val="28"/>
        </w:rPr>
      </w:pPr>
      <w:r>
        <w:rPr>
          <w:i/>
        </w:rPr>
        <w:t xml:space="preserve"> </w:t>
      </w:r>
      <w:r>
        <w:rPr>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7D70FA" w:rsidRDefault="007D70FA" w:rsidP="009D1065">
      <w:pPr>
        <w:spacing w:line="360" w:lineRule="auto"/>
        <w:ind w:firstLine="567"/>
        <w:jc w:val="both"/>
        <w:rPr>
          <w:sz w:val="28"/>
          <w:szCs w:val="28"/>
        </w:rPr>
      </w:pPr>
      <w:r>
        <w:rPr>
          <w:sz w:val="28"/>
          <w:szCs w:val="28"/>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7D70FA" w:rsidRDefault="007D70FA" w:rsidP="009D1065">
      <w:pPr>
        <w:spacing w:line="360" w:lineRule="auto"/>
        <w:ind w:firstLine="567"/>
        <w:jc w:val="both"/>
        <w:rPr>
          <w:sz w:val="28"/>
          <w:szCs w:val="28"/>
        </w:rPr>
      </w:pPr>
      <w:r>
        <w:rPr>
          <w:sz w:val="28"/>
          <w:szCs w:val="28"/>
        </w:rPr>
        <w:t>- строительство ВОЛС по частному сектору;</w:t>
      </w:r>
    </w:p>
    <w:p w:rsidR="007D70FA" w:rsidRDefault="007D70FA" w:rsidP="009D1065">
      <w:pPr>
        <w:spacing w:line="360" w:lineRule="auto"/>
        <w:ind w:firstLine="567"/>
        <w:jc w:val="both"/>
        <w:rPr>
          <w:sz w:val="28"/>
          <w:szCs w:val="28"/>
        </w:rPr>
      </w:pPr>
      <w:r>
        <w:rPr>
          <w:sz w:val="28"/>
          <w:szCs w:val="28"/>
        </w:rPr>
        <w:t>- увеличение количества абонентов на существующей телефонной сети;</w:t>
      </w:r>
    </w:p>
    <w:p w:rsidR="007D70FA" w:rsidRDefault="007D70FA" w:rsidP="009D1065">
      <w:pPr>
        <w:spacing w:line="360" w:lineRule="auto"/>
        <w:ind w:firstLine="567"/>
        <w:jc w:val="both"/>
        <w:rPr>
          <w:sz w:val="28"/>
          <w:szCs w:val="28"/>
        </w:rPr>
      </w:pPr>
      <w:r>
        <w:rPr>
          <w:sz w:val="28"/>
          <w:szCs w:val="28"/>
        </w:rPr>
        <w:t xml:space="preserve">- подключение точек </w:t>
      </w:r>
      <w:r>
        <w:rPr>
          <w:color w:val="000000"/>
          <w:sz w:val="28"/>
          <w:szCs w:val="28"/>
        </w:rPr>
        <w:t>республиканского радиотелевизионного передающего центра по ВОЛС;</w:t>
      </w:r>
    </w:p>
    <w:p w:rsidR="007D70FA" w:rsidRDefault="007D70FA" w:rsidP="009D1065">
      <w:pPr>
        <w:spacing w:line="360" w:lineRule="auto"/>
        <w:ind w:firstLine="567"/>
        <w:jc w:val="both"/>
        <w:rPr>
          <w:sz w:val="28"/>
          <w:szCs w:val="28"/>
        </w:rPr>
      </w:pPr>
      <w:r>
        <w:rPr>
          <w:sz w:val="28"/>
          <w:szCs w:val="28"/>
        </w:rPr>
        <w:t>-  развитие цифрового телевидения, видео услуг</w:t>
      </w:r>
      <w:r w:rsidR="009D1065">
        <w:rPr>
          <w:sz w:val="28"/>
          <w:szCs w:val="28"/>
        </w:rPr>
        <w:t xml:space="preserve"> (с 1 января 2019 года)</w:t>
      </w:r>
      <w:proofErr w:type="gramStart"/>
      <w:r w:rsidR="009D1065">
        <w:rPr>
          <w:sz w:val="28"/>
          <w:szCs w:val="28"/>
        </w:rPr>
        <w:t xml:space="preserve"> </w:t>
      </w:r>
      <w:r>
        <w:rPr>
          <w:sz w:val="28"/>
          <w:szCs w:val="28"/>
        </w:rPr>
        <w:t>;</w:t>
      </w:r>
      <w:proofErr w:type="gramEnd"/>
    </w:p>
    <w:p w:rsidR="007D70FA" w:rsidRDefault="007D70FA" w:rsidP="009D1065">
      <w:pPr>
        <w:spacing w:line="360" w:lineRule="auto"/>
        <w:ind w:firstLine="567"/>
        <w:jc w:val="both"/>
        <w:rPr>
          <w:sz w:val="28"/>
          <w:szCs w:val="28"/>
        </w:rPr>
      </w:pPr>
      <w:r>
        <w:rPr>
          <w:sz w:val="28"/>
          <w:szCs w:val="28"/>
        </w:rPr>
        <w:t>- предоставление услуг «Умный дом», «Умный город».</w:t>
      </w:r>
    </w:p>
    <w:p w:rsidR="005526C5" w:rsidRDefault="005526C5" w:rsidP="00ED6AAE">
      <w:pPr>
        <w:tabs>
          <w:tab w:val="left" w:pos="1177"/>
        </w:tabs>
        <w:spacing w:line="360" w:lineRule="auto"/>
        <w:ind w:firstLine="709"/>
        <w:jc w:val="both"/>
        <w:rPr>
          <w:rFonts w:eastAsiaTheme="minorHAnsi"/>
          <w:b/>
          <w:color w:val="000000"/>
          <w:lang w:eastAsia="en-US"/>
        </w:rPr>
      </w:pPr>
    </w:p>
    <w:p w:rsidR="00ED6AAE" w:rsidRPr="005526C5" w:rsidRDefault="00ED6AAE" w:rsidP="00ED6AAE">
      <w:pPr>
        <w:tabs>
          <w:tab w:val="left" w:pos="1177"/>
        </w:tabs>
        <w:spacing w:line="360" w:lineRule="auto"/>
        <w:ind w:firstLine="709"/>
        <w:jc w:val="both"/>
        <w:rPr>
          <w:rFonts w:eastAsiaTheme="minorHAnsi"/>
          <w:b/>
          <w:i/>
          <w:color w:val="000000"/>
          <w:lang w:eastAsia="en-US"/>
        </w:rPr>
      </w:pPr>
      <w:r w:rsidRPr="005526C5">
        <w:rPr>
          <w:rFonts w:eastAsiaTheme="minorHAnsi"/>
          <w:b/>
          <w:i/>
          <w:color w:val="000000"/>
          <w:lang w:eastAsia="en-US"/>
        </w:rPr>
        <w:t>1.1</w:t>
      </w:r>
      <w:r w:rsidR="005526C5" w:rsidRPr="005526C5">
        <w:rPr>
          <w:rFonts w:eastAsiaTheme="minorHAnsi"/>
          <w:b/>
          <w:i/>
          <w:color w:val="000000"/>
          <w:lang w:eastAsia="en-US"/>
        </w:rPr>
        <w:t>5</w:t>
      </w:r>
      <w:r w:rsidRPr="005526C5">
        <w:rPr>
          <w:rFonts w:eastAsiaTheme="minorHAnsi"/>
          <w:b/>
          <w:i/>
          <w:color w:val="000000"/>
          <w:lang w:eastAsia="en-US"/>
        </w:rPr>
        <w:t xml:space="preserve">.Экология </w:t>
      </w:r>
    </w:p>
    <w:p w:rsidR="008C0C85" w:rsidRDefault="008C0C85" w:rsidP="00561C6D">
      <w:pPr>
        <w:spacing w:line="360" w:lineRule="auto"/>
        <w:jc w:val="both"/>
        <w:rPr>
          <w:sz w:val="28"/>
          <w:szCs w:val="28"/>
        </w:rPr>
      </w:pPr>
      <w:r>
        <w:rPr>
          <w:sz w:val="28"/>
          <w:szCs w:val="28"/>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8C0C85" w:rsidRDefault="008C0C85" w:rsidP="00561C6D">
      <w:pPr>
        <w:spacing w:line="360" w:lineRule="auto"/>
        <w:jc w:val="both"/>
        <w:rPr>
          <w:sz w:val="28"/>
          <w:szCs w:val="28"/>
        </w:rPr>
      </w:pPr>
      <w:r>
        <w:rPr>
          <w:sz w:val="28"/>
          <w:szCs w:val="28"/>
        </w:rPr>
        <w:t xml:space="preserve">     В целом, на территории Ельниковского  района сложилась благоприятная экологическая обстановка. Этому способствует географическое положение района, рельеф местности </w:t>
      </w:r>
      <w:proofErr w:type="gramStart"/>
      <w:r>
        <w:rPr>
          <w:sz w:val="28"/>
          <w:szCs w:val="28"/>
        </w:rPr>
        <w:t>и</w:t>
      </w:r>
      <w:proofErr w:type="gramEnd"/>
      <w:r>
        <w:rPr>
          <w:sz w:val="28"/>
          <w:szCs w:val="28"/>
        </w:rPr>
        <w:t xml:space="preserve"> конечно же наличие лесных насаждений. Район богат водными ресурсами озёр, рек и значительного  количества   родников.</w:t>
      </w:r>
    </w:p>
    <w:p w:rsidR="00A71B2B" w:rsidRDefault="008C0C85" w:rsidP="00561C6D">
      <w:pPr>
        <w:pStyle w:val="11"/>
        <w:widowControl/>
        <w:suppressAutoHyphens w:val="0"/>
        <w:autoSpaceDE w:val="0"/>
        <w:snapToGrid w:val="0"/>
        <w:spacing w:after="0" w:line="360" w:lineRule="auto"/>
        <w:ind w:firstLine="567"/>
        <w:jc w:val="both"/>
        <w:rPr>
          <w:rFonts w:cs="Tahoma"/>
          <w:sz w:val="28"/>
          <w:szCs w:val="28"/>
          <w:shd w:val="clear" w:color="auto" w:fill="FFFFFF"/>
        </w:rPr>
      </w:pPr>
      <w:r>
        <w:rPr>
          <w:sz w:val="28"/>
          <w:szCs w:val="28"/>
        </w:rPr>
        <w:t xml:space="preserve">     </w:t>
      </w:r>
      <w:r w:rsidR="00A71B2B">
        <w:rPr>
          <w:rFonts w:cs="Tahoma"/>
          <w:sz w:val="28"/>
          <w:szCs w:val="28"/>
          <w:shd w:val="clear" w:color="auto" w:fill="FFFFFF"/>
        </w:rPr>
        <w:t xml:space="preserve">На территории Ельниковского муниципального района насчитывается 6 ООПТ: 1 </w:t>
      </w:r>
      <w:proofErr w:type="gramStart"/>
      <w:r w:rsidR="00A71B2B">
        <w:rPr>
          <w:rFonts w:cs="Tahoma"/>
          <w:sz w:val="28"/>
          <w:szCs w:val="28"/>
          <w:shd w:val="clear" w:color="auto" w:fill="FFFFFF"/>
        </w:rPr>
        <w:t>ботанический</w:t>
      </w:r>
      <w:proofErr w:type="gramEnd"/>
      <w:r w:rsidR="00A71B2B">
        <w:rPr>
          <w:rFonts w:cs="Tahoma"/>
          <w:sz w:val="28"/>
          <w:szCs w:val="28"/>
          <w:shd w:val="clear" w:color="auto" w:fill="FFFFFF"/>
        </w:rPr>
        <w:t>, 2 комплексных, 1 зоологический, 2 водных (табл</w:t>
      </w:r>
      <w:r w:rsidR="005526C5">
        <w:rPr>
          <w:rFonts w:cs="Tahoma"/>
          <w:sz w:val="28"/>
          <w:szCs w:val="28"/>
          <w:shd w:val="clear" w:color="auto" w:fill="FFFFFF"/>
        </w:rPr>
        <w:t>ица 1</w:t>
      </w:r>
      <w:r w:rsidR="00F058F4">
        <w:rPr>
          <w:rFonts w:cs="Tahoma"/>
          <w:sz w:val="28"/>
          <w:szCs w:val="28"/>
          <w:shd w:val="clear" w:color="auto" w:fill="FFFFFF"/>
        </w:rPr>
        <w:t>9</w:t>
      </w:r>
      <w:r w:rsidR="00A71B2B">
        <w:rPr>
          <w:rFonts w:cs="Tahoma"/>
          <w:sz w:val="28"/>
          <w:szCs w:val="28"/>
          <w:shd w:val="clear" w:color="auto" w:fill="FFFFFF"/>
        </w:rPr>
        <w:t>).</w:t>
      </w:r>
    </w:p>
    <w:p w:rsidR="00A71B2B" w:rsidRPr="005526C5" w:rsidRDefault="00A71B2B" w:rsidP="00A71B2B">
      <w:pPr>
        <w:shd w:val="clear" w:color="auto" w:fill="FFFFFF"/>
        <w:spacing w:line="288" w:lineRule="auto"/>
        <w:ind w:firstLine="454"/>
        <w:jc w:val="center"/>
        <w:rPr>
          <w:rFonts w:cs="Tahoma"/>
          <w:b/>
          <w:bCs/>
        </w:rPr>
      </w:pPr>
      <w:proofErr w:type="spellStart"/>
      <w:r w:rsidRPr="005526C5">
        <w:rPr>
          <w:rFonts w:cs="Tahoma"/>
          <w:b/>
          <w:bCs/>
        </w:rPr>
        <w:lastRenderedPageBreak/>
        <w:t>Особоохраняемые</w:t>
      </w:r>
      <w:proofErr w:type="spellEnd"/>
      <w:r w:rsidRPr="005526C5">
        <w:rPr>
          <w:rFonts w:cs="Tahoma"/>
          <w:b/>
          <w:bCs/>
        </w:rPr>
        <w:t xml:space="preserve"> природные территории </w:t>
      </w:r>
    </w:p>
    <w:p w:rsidR="00A71B2B" w:rsidRDefault="00A71B2B" w:rsidP="00A71B2B">
      <w:pPr>
        <w:shd w:val="clear" w:color="auto" w:fill="FFFFFF"/>
        <w:spacing w:line="288" w:lineRule="auto"/>
        <w:ind w:firstLine="454"/>
        <w:jc w:val="center"/>
        <w:rPr>
          <w:rFonts w:cs="Tahoma"/>
          <w:b/>
          <w:bCs/>
        </w:rPr>
      </w:pPr>
      <w:r>
        <w:rPr>
          <w:rFonts w:cs="Tahoma"/>
          <w:b/>
          <w:bCs/>
        </w:rPr>
        <w:t>Ельниковского муниципального района</w:t>
      </w:r>
    </w:p>
    <w:tbl>
      <w:tblPr>
        <w:tblW w:w="0" w:type="auto"/>
        <w:tblInd w:w="21" w:type="dxa"/>
        <w:tblLayout w:type="fixed"/>
        <w:tblCellMar>
          <w:left w:w="57" w:type="dxa"/>
          <w:right w:w="57" w:type="dxa"/>
        </w:tblCellMar>
        <w:tblLook w:val="0000"/>
      </w:tblPr>
      <w:tblGrid>
        <w:gridCol w:w="3257"/>
        <w:gridCol w:w="1672"/>
        <w:gridCol w:w="1603"/>
        <w:gridCol w:w="1461"/>
        <w:gridCol w:w="1396"/>
      </w:tblGrid>
      <w:tr w:rsidR="00A71B2B" w:rsidTr="00810926">
        <w:trPr>
          <w:tblHeader/>
        </w:trPr>
        <w:tc>
          <w:tcPr>
            <w:tcW w:w="3257" w:type="dxa"/>
            <w:tcBorders>
              <w:top w:val="single" w:sz="4" w:space="0" w:color="000000"/>
              <w:left w:val="single" w:sz="4" w:space="0" w:color="000000"/>
              <w:bottom w:val="single" w:sz="4" w:space="0" w:color="000000"/>
            </w:tcBorders>
          </w:tcPr>
          <w:p w:rsidR="00A71B2B" w:rsidRPr="005526C5" w:rsidRDefault="00DB7201" w:rsidP="00810926">
            <w:pPr>
              <w:snapToGrid w:val="0"/>
              <w:jc w:val="center"/>
              <w:rPr>
                <w:b/>
                <w:color w:val="000000"/>
              </w:rPr>
            </w:pPr>
            <w:r>
              <w:rPr>
                <w:b/>
                <w:color w:val="000000"/>
              </w:rPr>
              <w:t xml:space="preserve"> </w:t>
            </w:r>
          </w:p>
          <w:p w:rsidR="00A71B2B" w:rsidRPr="005526C5" w:rsidRDefault="00DB7201" w:rsidP="00810926">
            <w:pPr>
              <w:snapToGrid w:val="0"/>
              <w:jc w:val="center"/>
              <w:rPr>
                <w:b/>
                <w:color w:val="000000"/>
              </w:rPr>
            </w:pPr>
            <w:r>
              <w:rPr>
                <w:b/>
                <w:color w:val="000000"/>
              </w:rPr>
              <w:t>Наименование</w:t>
            </w:r>
          </w:p>
        </w:tc>
        <w:tc>
          <w:tcPr>
            <w:tcW w:w="1672"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Категория</w:t>
            </w:r>
          </w:p>
        </w:tc>
        <w:tc>
          <w:tcPr>
            <w:tcW w:w="1603"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Статус</w:t>
            </w:r>
          </w:p>
        </w:tc>
        <w:tc>
          <w:tcPr>
            <w:tcW w:w="1461" w:type="dxa"/>
            <w:tcBorders>
              <w:top w:val="single" w:sz="4" w:space="0" w:color="000000"/>
              <w:left w:val="single" w:sz="4" w:space="0" w:color="000000"/>
              <w:bottom w:val="single" w:sz="4" w:space="0" w:color="000000"/>
            </w:tcBorders>
          </w:tcPr>
          <w:p w:rsidR="00A71B2B" w:rsidRPr="005526C5" w:rsidRDefault="00A71B2B" w:rsidP="00810926">
            <w:pPr>
              <w:snapToGrid w:val="0"/>
              <w:jc w:val="center"/>
              <w:rPr>
                <w:b/>
                <w:color w:val="000000"/>
              </w:rPr>
            </w:pPr>
            <w:r w:rsidRPr="005526C5">
              <w:rPr>
                <w:b/>
                <w:color w:val="000000"/>
              </w:rPr>
              <w:t>Год создания</w:t>
            </w:r>
          </w:p>
        </w:tc>
        <w:tc>
          <w:tcPr>
            <w:tcW w:w="1396" w:type="dxa"/>
            <w:tcBorders>
              <w:top w:val="single" w:sz="4" w:space="0" w:color="000000"/>
              <w:left w:val="single" w:sz="4" w:space="0" w:color="000000"/>
              <w:bottom w:val="single" w:sz="4" w:space="0" w:color="000000"/>
              <w:right w:val="single" w:sz="4" w:space="0" w:color="000000"/>
            </w:tcBorders>
          </w:tcPr>
          <w:p w:rsidR="00A71B2B" w:rsidRPr="005526C5" w:rsidRDefault="00A71B2B" w:rsidP="00810926">
            <w:pPr>
              <w:snapToGrid w:val="0"/>
              <w:jc w:val="center"/>
              <w:rPr>
                <w:b/>
                <w:color w:val="000000"/>
              </w:rPr>
            </w:pPr>
            <w:r w:rsidRPr="005526C5">
              <w:rPr>
                <w:b/>
                <w:color w:val="000000"/>
              </w:rPr>
              <w:t xml:space="preserve">Площадь, </w:t>
            </w:r>
            <w:proofErr w:type="gramStart"/>
            <w:r w:rsidRPr="005526C5">
              <w:rPr>
                <w:b/>
                <w:color w:val="000000"/>
              </w:rPr>
              <w:t>га</w:t>
            </w:r>
            <w:proofErr w:type="gramEnd"/>
          </w:p>
        </w:tc>
      </w:tr>
      <w:tr w:rsidR="00A71B2B" w:rsidTr="00810926">
        <w:trPr>
          <w:trHeight w:val="485"/>
        </w:trPr>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Участок поймы р. Мокша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200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 xml:space="preserve">Торфяное болото </w:t>
            </w:r>
            <w:proofErr w:type="spellStart"/>
            <w:r>
              <w:rPr>
                <w:color w:val="000000"/>
              </w:rPr>
              <w:t>Пичунгушанское</w:t>
            </w:r>
            <w:proofErr w:type="spell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Комплексный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1983</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212</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Место обитания большого кроншнепа и выхухоли</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Зоологический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540</w:t>
            </w:r>
          </w:p>
        </w:tc>
      </w:tr>
      <w:tr w:rsidR="00A71B2B" w:rsidTr="00810926">
        <w:tc>
          <w:tcPr>
            <w:tcW w:w="3257" w:type="dxa"/>
            <w:tcBorders>
              <w:left w:val="single" w:sz="4" w:space="0" w:color="000000"/>
              <w:bottom w:val="single" w:sz="4" w:space="0" w:color="000000"/>
            </w:tcBorders>
          </w:tcPr>
          <w:p w:rsidR="00A71B2B" w:rsidRDefault="00A71B2B" w:rsidP="00810926">
            <w:pPr>
              <w:snapToGrid w:val="0"/>
              <w:rPr>
                <w:color w:val="000000"/>
              </w:rPr>
            </w:pPr>
            <w:r>
              <w:rPr>
                <w:color w:val="000000"/>
              </w:rPr>
              <w:t xml:space="preserve">Оз. </w:t>
            </w:r>
            <w:proofErr w:type="spellStart"/>
            <w:r>
              <w:rPr>
                <w:color w:val="000000"/>
              </w:rPr>
              <w:t>Инорка</w:t>
            </w:r>
            <w:proofErr w:type="spellEnd"/>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1974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28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Оз. Крахмальное</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Водный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9,8</w:t>
            </w:r>
          </w:p>
        </w:tc>
      </w:tr>
      <w:tr w:rsidR="00A71B2B" w:rsidTr="00810926">
        <w:tc>
          <w:tcPr>
            <w:tcW w:w="3257" w:type="dxa"/>
            <w:tcBorders>
              <w:left w:val="single" w:sz="4" w:space="0" w:color="000000"/>
              <w:bottom w:val="single" w:sz="4" w:space="0" w:color="000000"/>
            </w:tcBorders>
          </w:tcPr>
          <w:p w:rsidR="00A71B2B" w:rsidRDefault="00A71B2B" w:rsidP="00810926">
            <w:pPr>
              <w:snapToGrid w:val="0"/>
              <w:jc w:val="both"/>
              <w:rPr>
                <w:color w:val="000000"/>
              </w:rPr>
            </w:pPr>
            <w:r>
              <w:rPr>
                <w:color w:val="000000"/>
              </w:rPr>
              <w:t>Дубовая лесополоса</w:t>
            </w:r>
          </w:p>
        </w:tc>
        <w:tc>
          <w:tcPr>
            <w:tcW w:w="1672" w:type="dxa"/>
            <w:tcBorders>
              <w:left w:val="single" w:sz="4" w:space="0" w:color="000000"/>
              <w:bottom w:val="single" w:sz="4" w:space="0" w:color="000000"/>
            </w:tcBorders>
          </w:tcPr>
          <w:p w:rsidR="00A71B2B" w:rsidRDefault="00A71B2B" w:rsidP="00810926">
            <w:pPr>
              <w:snapToGrid w:val="0"/>
              <w:rPr>
                <w:color w:val="000000"/>
              </w:rPr>
            </w:pPr>
            <w:r>
              <w:rPr>
                <w:color w:val="000000"/>
              </w:rPr>
              <w:t>Ботанический</w:t>
            </w:r>
          </w:p>
        </w:tc>
        <w:tc>
          <w:tcPr>
            <w:tcW w:w="1603" w:type="dxa"/>
            <w:tcBorders>
              <w:left w:val="single" w:sz="4" w:space="0" w:color="000000"/>
              <w:bottom w:val="single" w:sz="4" w:space="0" w:color="000000"/>
            </w:tcBorders>
          </w:tcPr>
          <w:p w:rsidR="00A71B2B" w:rsidRDefault="00A71B2B" w:rsidP="00810926">
            <w:pPr>
              <w:snapToGrid w:val="0"/>
              <w:rPr>
                <w:color w:val="000000"/>
              </w:rPr>
            </w:pPr>
            <w:r>
              <w:rPr>
                <w:color w:val="000000"/>
              </w:rPr>
              <w:t>Региональный</w:t>
            </w:r>
          </w:p>
        </w:tc>
        <w:tc>
          <w:tcPr>
            <w:tcW w:w="1461" w:type="dxa"/>
            <w:tcBorders>
              <w:left w:val="single" w:sz="4" w:space="0" w:color="000000"/>
              <w:bottom w:val="single" w:sz="4" w:space="0" w:color="000000"/>
            </w:tcBorders>
          </w:tcPr>
          <w:p w:rsidR="00A71B2B" w:rsidRDefault="00A71B2B" w:rsidP="00810926">
            <w:pPr>
              <w:snapToGrid w:val="0"/>
              <w:jc w:val="center"/>
              <w:rPr>
                <w:color w:val="000000"/>
              </w:rPr>
            </w:pPr>
            <w:r>
              <w:rPr>
                <w:color w:val="000000"/>
              </w:rPr>
              <w:t>1994</w:t>
            </w:r>
          </w:p>
        </w:tc>
        <w:tc>
          <w:tcPr>
            <w:tcW w:w="1396" w:type="dxa"/>
            <w:tcBorders>
              <w:left w:val="single" w:sz="4" w:space="0" w:color="000000"/>
              <w:bottom w:val="single" w:sz="4" w:space="0" w:color="000000"/>
              <w:right w:val="single" w:sz="4" w:space="0" w:color="000000"/>
            </w:tcBorders>
            <w:vAlign w:val="bottom"/>
          </w:tcPr>
          <w:p w:rsidR="00A71B2B" w:rsidRDefault="00A71B2B" w:rsidP="00810926">
            <w:pPr>
              <w:snapToGrid w:val="0"/>
              <w:jc w:val="center"/>
              <w:rPr>
                <w:color w:val="000000"/>
              </w:rPr>
            </w:pPr>
            <w:r>
              <w:rPr>
                <w:color w:val="000000"/>
              </w:rPr>
              <w:t>1</w:t>
            </w:r>
          </w:p>
        </w:tc>
      </w:tr>
    </w:tbl>
    <w:p w:rsidR="00A71B2B" w:rsidRDefault="00A71B2B" w:rsidP="00A71B2B">
      <w:pPr>
        <w:shd w:val="clear" w:color="auto" w:fill="FFFFFF"/>
        <w:autoSpaceDE w:val="0"/>
        <w:snapToGrid w:val="0"/>
        <w:spacing w:line="288" w:lineRule="auto"/>
        <w:ind w:firstLine="567"/>
        <w:jc w:val="both"/>
      </w:pPr>
    </w:p>
    <w:p w:rsidR="008C0C85" w:rsidRDefault="008C0C85" w:rsidP="00561C6D">
      <w:pPr>
        <w:spacing w:line="360" w:lineRule="auto"/>
        <w:ind w:firstLine="708"/>
        <w:jc w:val="both"/>
        <w:rPr>
          <w:sz w:val="28"/>
          <w:szCs w:val="28"/>
        </w:rPr>
      </w:pPr>
      <w:r>
        <w:rPr>
          <w:sz w:val="28"/>
          <w:szCs w:val="28"/>
        </w:rPr>
        <w:t xml:space="preserve">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w:t>
      </w:r>
      <w:proofErr w:type="gramStart"/>
      <w:r>
        <w:rPr>
          <w:sz w:val="28"/>
          <w:szCs w:val="28"/>
        </w:rPr>
        <w:t>рек</w:t>
      </w:r>
      <w:proofErr w:type="gramEnd"/>
      <w:r>
        <w:rPr>
          <w:sz w:val="28"/>
          <w:szCs w:val="28"/>
        </w:rPr>
        <w:t xml:space="preserve"> находящихся на территории Ельниковского района.</w:t>
      </w:r>
    </w:p>
    <w:p w:rsidR="008C0C85" w:rsidRDefault="008C0C85" w:rsidP="00561C6D">
      <w:pPr>
        <w:spacing w:line="360" w:lineRule="auto"/>
        <w:jc w:val="both"/>
        <w:rPr>
          <w:sz w:val="28"/>
          <w:szCs w:val="28"/>
        </w:rPr>
      </w:pPr>
      <w:r>
        <w:rPr>
          <w:sz w:val="28"/>
          <w:szCs w:val="28"/>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8C0C85" w:rsidRDefault="008C0C85" w:rsidP="00561C6D">
      <w:pPr>
        <w:spacing w:line="360" w:lineRule="auto"/>
        <w:jc w:val="both"/>
        <w:rPr>
          <w:sz w:val="28"/>
          <w:szCs w:val="28"/>
        </w:rPr>
      </w:pPr>
      <w:r>
        <w:rPr>
          <w:sz w:val="28"/>
          <w:szCs w:val="28"/>
        </w:rPr>
        <w:t xml:space="preserve">      - не отвечающие современному уровню технология сбора твердых бытовых отходов и охват населения и организаций Ельниковского района;</w:t>
      </w:r>
    </w:p>
    <w:p w:rsidR="008C0C85" w:rsidRDefault="008C0C85" w:rsidP="00561C6D">
      <w:pPr>
        <w:spacing w:line="360" w:lineRule="auto"/>
        <w:jc w:val="both"/>
        <w:rPr>
          <w:sz w:val="28"/>
          <w:szCs w:val="28"/>
        </w:rPr>
      </w:pPr>
      <w:r>
        <w:rPr>
          <w:sz w:val="28"/>
          <w:szCs w:val="28"/>
        </w:rPr>
        <w:t xml:space="preserve">      - образование отходов, в том числе твердых бытовых, при недостаточном  количестве объектов их размещения и  использования отходов в качестве </w:t>
      </w:r>
      <w:r>
        <w:rPr>
          <w:sz w:val="28"/>
          <w:szCs w:val="28"/>
        </w:rPr>
        <w:lastRenderedPageBreak/>
        <w:t xml:space="preserve">вторичного сырья. А так же отсутствие в районе полигона для ТКО включенного в Государственный реестр объектов размещения ТКО; </w:t>
      </w:r>
    </w:p>
    <w:p w:rsidR="008C0C85" w:rsidRDefault="008C0C85" w:rsidP="00561C6D">
      <w:pPr>
        <w:spacing w:line="360" w:lineRule="auto"/>
        <w:jc w:val="both"/>
        <w:rPr>
          <w:sz w:val="28"/>
          <w:szCs w:val="28"/>
        </w:rPr>
      </w:pPr>
      <w:r>
        <w:rPr>
          <w:sz w:val="28"/>
          <w:szCs w:val="28"/>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8C0C85" w:rsidRDefault="008C0C85" w:rsidP="00561C6D">
      <w:pPr>
        <w:spacing w:line="360" w:lineRule="auto"/>
        <w:jc w:val="both"/>
        <w:rPr>
          <w:sz w:val="28"/>
          <w:szCs w:val="28"/>
        </w:rPr>
      </w:pPr>
      <w:r>
        <w:rPr>
          <w:sz w:val="28"/>
          <w:szCs w:val="28"/>
        </w:rPr>
        <w:t xml:space="preserve">      -  низкая культура самого населения в области охраны окружающей среды.  </w:t>
      </w:r>
    </w:p>
    <w:p w:rsidR="008C0C85" w:rsidRPr="00810926" w:rsidRDefault="008C0C85" w:rsidP="00561C6D">
      <w:pPr>
        <w:spacing w:line="360" w:lineRule="auto"/>
        <w:jc w:val="both"/>
        <w:rPr>
          <w:sz w:val="28"/>
          <w:szCs w:val="28"/>
        </w:rPr>
      </w:pPr>
      <w:r>
        <w:rPr>
          <w:sz w:val="28"/>
          <w:szCs w:val="28"/>
        </w:rPr>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 как необходимого условия улучшения качества жизни.</w:t>
      </w:r>
    </w:p>
    <w:p w:rsidR="00241F52" w:rsidRPr="00F777DE" w:rsidRDefault="00241F52" w:rsidP="00241F52">
      <w:pPr>
        <w:tabs>
          <w:tab w:val="left" w:pos="3540"/>
        </w:tabs>
        <w:ind w:firstLine="567"/>
        <w:jc w:val="both"/>
        <w:rPr>
          <w:sz w:val="28"/>
          <w:szCs w:val="28"/>
        </w:rPr>
      </w:pPr>
    </w:p>
    <w:p w:rsidR="00BE137B" w:rsidRPr="00F058F4" w:rsidRDefault="00BE137B" w:rsidP="00BE137B">
      <w:pPr>
        <w:pStyle w:val="20"/>
        <w:shd w:val="clear" w:color="auto" w:fill="auto"/>
        <w:spacing w:before="0" w:line="240" w:lineRule="auto"/>
        <w:ind w:left="-567" w:firstLine="567"/>
        <w:jc w:val="both"/>
        <w:rPr>
          <w:rFonts w:eastAsiaTheme="minorHAnsi"/>
          <w:b/>
          <w:i/>
          <w:color w:val="000000"/>
        </w:rPr>
      </w:pPr>
      <w:r w:rsidRPr="00F058F4">
        <w:rPr>
          <w:rFonts w:eastAsiaTheme="minorHAnsi"/>
          <w:b/>
          <w:i/>
          <w:color w:val="000000"/>
        </w:rPr>
        <w:t>1.1</w:t>
      </w:r>
      <w:r w:rsidR="00F05998" w:rsidRPr="00F058F4">
        <w:rPr>
          <w:rFonts w:eastAsiaTheme="minorHAnsi"/>
          <w:b/>
          <w:i/>
          <w:color w:val="000000"/>
        </w:rPr>
        <w:t>6</w:t>
      </w:r>
      <w:r w:rsidRPr="00F058F4">
        <w:rPr>
          <w:rFonts w:eastAsiaTheme="minorHAnsi"/>
          <w:b/>
          <w:i/>
          <w:color w:val="000000"/>
        </w:rPr>
        <w:t xml:space="preserve">.Сельское хозяйство </w:t>
      </w:r>
    </w:p>
    <w:p w:rsidR="00BE137B" w:rsidRDefault="00BE137B" w:rsidP="002B47A3">
      <w:pPr>
        <w:pStyle w:val="20"/>
        <w:shd w:val="clear" w:color="auto" w:fill="auto"/>
        <w:spacing w:before="0" w:line="360" w:lineRule="auto"/>
        <w:ind w:left="-567" w:firstLine="567"/>
        <w:jc w:val="both"/>
        <w:rPr>
          <w:color w:val="000000"/>
          <w:lang w:eastAsia="ru-RU" w:bidi="ru-RU"/>
        </w:rPr>
      </w:pPr>
      <w:r>
        <w:rPr>
          <w:spacing w:val="2"/>
        </w:rPr>
        <w:t xml:space="preserve">Стабильность любого государства и уровень благосостояния их граждан во многом зависит от состояния   его агропромышленного комплекса </w:t>
      </w:r>
    </w:p>
    <w:p w:rsidR="00BE137B" w:rsidRDefault="0016620F" w:rsidP="002B47A3">
      <w:pPr>
        <w:pStyle w:val="20"/>
        <w:shd w:val="clear" w:color="auto" w:fill="auto"/>
        <w:spacing w:before="0" w:line="360" w:lineRule="auto"/>
        <w:ind w:left="-567" w:firstLine="567"/>
        <w:jc w:val="both"/>
        <w:rPr>
          <w:color w:val="000000"/>
          <w:lang w:eastAsia="ru-RU" w:bidi="ru-RU"/>
        </w:rPr>
      </w:pPr>
      <w:r>
        <w:t xml:space="preserve">Основной отраслью экономики </w:t>
      </w:r>
      <w:r>
        <w:rPr>
          <w:color w:val="000000"/>
          <w:lang w:eastAsia="ru-RU" w:bidi="ru-RU"/>
        </w:rPr>
        <w:t xml:space="preserve">Ельниковского муниципального  </w:t>
      </w:r>
      <w:r>
        <w:t>района является сельское хозяйство</w:t>
      </w:r>
      <w:r w:rsidR="00BE137B">
        <w:rPr>
          <w:color w:val="000000"/>
          <w:lang w:eastAsia="ru-RU" w:bidi="ru-RU"/>
        </w:rPr>
        <w:t>, основной вид деятельности - растениеводство и животноводство.</w:t>
      </w:r>
    </w:p>
    <w:p w:rsidR="00BE137B" w:rsidRDefault="00BE137B" w:rsidP="002B47A3">
      <w:pPr>
        <w:pStyle w:val="20"/>
        <w:shd w:val="clear" w:color="auto" w:fill="auto"/>
        <w:spacing w:before="0" w:line="360" w:lineRule="auto"/>
        <w:ind w:left="-567" w:firstLine="567"/>
        <w:jc w:val="both"/>
      </w:pPr>
      <w:r>
        <w:t>На 1 января 2018 года на территории  Ельниковского муниципального района сельскохозяйственную деятельность осуществляли: 9 сельскохозяйственных предприятия, 11  крестьянских (фермерских) хозяйств.</w:t>
      </w:r>
    </w:p>
    <w:p w:rsidR="00BE137B" w:rsidRDefault="00BE137B" w:rsidP="002B47A3">
      <w:pPr>
        <w:spacing w:line="360" w:lineRule="auto"/>
        <w:ind w:left="-567" w:firstLine="567"/>
        <w:jc w:val="both"/>
        <w:rPr>
          <w:sz w:val="28"/>
          <w:szCs w:val="28"/>
        </w:rPr>
      </w:pPr>
      <w:r>
        <w:rPr>
          <w:spacing w:val="2"/>
          <w:sz w:val="28"/>
          <w:szCs w:val="28"/>
        </w:rPr>
        <w:t>В сельскохозяйственном производстве трудится около 292 человек.</w:t>
      </w:r>
      <w:r>
        <w:rPr>
          <w:color w:val="2D2D2D"/>
          <w:spacing w:val="2"/>
        </w:rPr>
        <w:br/>
      </w:r>
      <w:r>
        <w:rPr>
          <w:sz w:val="28"/>
          <w:szCs w:val="28"/>
        </w:rPr>
        <w:t>Среднемесячная заработная плата в сельскохозяйственных  предприятиях района на 01.01.2018 составляла 13186 руб.</w:t>
      </w:r>
    </w:p>
    <w:p w:rsidR="00BE137B" w:rsidRDefault="00BE137B" w:rsidP="002B47A3">
      <w:pPr>
        <w:spacing w:line="360" w:lineRule="auto"/>
        <w:ind w:left="-567" w:firstLine="567"/>
        <w:jc w:val="both"/>
        <w:rPr>
          <w:rFonts w:eastAsiaTheme="minorHAnsi"/>
          <w:bCs/>
          <w:color w:val="000000"/>
          <w:sz w:val="28"/>
          <w:szCs w:val="28"/>
        </w:rPr>
      </w:pPr>
      <w:r>
        <w:rPr>
          <w:rFonts w:eastAsiaTheme="minorHAnsi"/>
          <w:bCs/>
          <w:color w:val="000000"/>
          <w:sz w:val="28"/>
          <w:szCs w:val="28"/>
        </w:rPr>
        <w:t xml:space="preserve">Показатели,  характеризующие размеры сельскохозяйственного производства на территории Ельниковского муниципального района представлены в таблице </w:t>
      </w:r>
      <w:r w:rsidR="00F058F4">
        <w:rPr>
          <w:rFonts w:eastAsiaTheme="minorHAnsi"/>
          <w:bCs/>
          <w:color w:val="000000"/>
          <w:sz w:val="28"/>
          <w:szCs w:val="28"/>
        </w:rPr>
        <w:t>20</w:t>
      </w:r>
      <w:r>
        <w:rPr>
          <w:rFonts w:eastAsiaTheme="minorHAnsi"/>
          <w:bCs/>
          <w:color w:val="000000"/>
          <w:sz w:val="28"/>
          <w:szCs w:val="28"/>
        </w:rPr>
        <w:t>.</w:t>
      </w:r>
    </w:p>
    <w:p w:rsidR="00F058F4" w:rsidRPr="00F058F4" w:rsidRDefault="00F058F4" w:rsidP="00F058F4">
      <w:pPr>
        <w:spacing w:before="120" w:after="120"/>
        <w:jc w:val="center"/>
        <w:rPr>
          <w:rFonts w:eastAsiaTheme="minorHAnsi"/>
          <w:b/>
          <w:bCs/>
          <w:color w:val="000000"/>
          <w:sz w:val="28"/>
          <w:szCs w:val="28"/>
        </w:rPr>
      </w:pPr>
      <w:r w:rsidRPr="00F058F4">
        <w:rPr>
          <w:rFonts w:eastAsiaTheme="minorHAnsi"/>
          <w:b/>
          <w:bCs/>
          <w:color w:val="000000"/>
          <w:sz w:val="28"/>
          <w:szCs w:val="28"/>
        </w:rPr>
        <w:lastRenderedPageBreak/>
        <w:t>Динамика сельскохозяйственного производства</w:t>
      </w:r>
    </w:p>
    <w:tbl>
      <w:tblPr>
        <w:tblStyle w:val="af2"/>
        <w:tblW w:w="0" w:type="auto"/>
        <w:tblLook w:val="04A0"/>
      </w:tblPr>
      <w:tblGrid>
        <w:gridCol w:w="3003"/>
        <w:gridCol w:w="798"/>
        <w:gridCol w:w="949"/>
        <w:gridCol w:w="949"/>
        <w:gridCol w:w="707"/>
        <w:gridCol w:w="949"/>
        <w:gridCol w:w="583"/>
        <w:gridCol w:w="1057"/>
        <w:gridCol w:w="576"/>
      </w:tblGrid>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 xml:space="preserve">Ед. </w:t>
            </w:r>
            <w:proofErr w:type="spellStart"/>
            <w:r w:rsidRPr="00F058F4">
              <w:rPr>
                <w:b/>
                <w:spacing w:val="2"/>
              </w:rPr>
              <w:t>изм</w:t>
            </w:r>
            <w:proofErr w:type="spellEnd"/>
            <w:r w:rsidRPr="00F058F4">
              <w:rPr>
                <w:b/>
                <w:spacing w:val="2"/>
              </w:rPr>
              <w:t>.</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Сельскохозяйственные предприятия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89</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Крестьянские (фермерские)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122</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91</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Площадь сельхозугодий</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56484</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в т.ч. пашня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20486</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20206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20145</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sz w:val="22"/>
                <w:lang w:eastAsia="en-US"/>
              </w:rPr>
            </w:pPr>
            <w:r>
              <w:rPr>
                <w:spacing w:val="2"/>
              </w:rPr>
              <w:t>Посевная площадь</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17979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17059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16367</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Поголовье крупного рогатого скота</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голов</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8540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8074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95</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7477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93</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7176</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96</w:t>
            </w:r>
          </w:p>
        </w:tc>
      </w:tr>
      <w:tr w:rsidR="006619EB" w:rsidTr="006619EB">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6619EB">
            <w:pPr>
              <w:jc w:val="both"/>
              <w:textAlignment w:val="baseline"/>
              <w:rPr>
                <w:rFonts w:eastAsia="Calibri"/>
                <w:b/>
                <w:spacing w:val="2"/>
                <w:sz w:val="22"/>
                <w:lang w:eastAsia="en-US"/>
              </w:rPr>
            </w:pPr>
            <w:r>
              <w:rPr>
                <w:spacing w:val="2"/>
              </w:rPr>
              <w:t xml:space="preserve">Произведено продукции сельского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тыс. руб.</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E05C48">
            <w:pPr>
              <w:jc w:val="center"/>
              <w:textAlignment w:val="baseline"/>
              <w:rPr>
                <w:rFonts w:eastAsia="Calibri"/>
                <w:spacing w:val="2"/>
                <w:lang w:val="en-US" w:eastAsia="en-US"/>
              </w:rPr>
            </w:pPr>
            <w:r w:rsidRPr="006619EB">
              <w:rPr>
                <w:spacing w:val="2"/>
                <w:lang w:val="en-US"/>
              </w:rPr>
              <w:t>636279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6619EB">
            <w:pPr>
              <w:jc w:val="center"/>
              <w:textAlignment w:val="baseline"/>
              <w:rPr>
                <w:rFonts w:eastAsia="Calibri"/>
                <w:spacing w:val="2"/>
                <w:lang w:eastAsia="en-US"/>
              </w:rPr>
            </w:pPr>
            <w:r w:rsidRPr="006619EB">
              <w:rPr>
                <w:spacing w:val="2"/>
                <w:lang w:val="en-US"/>
              </w:rPr>
              <w:t>581933</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E05C48">
            <w:pPr>
              <w:spacing w:before="120" w:after="120"/>
              <w:jc w:val="center"/>
              <w:rPr>
                <w:rFonts w:eastAsiaTheme="minorHAnsi"/>
                <w:bCs/>
                <w:color w:val="000000"/>
                <w:lang w:val="en-US" w:eastAsia="en-US"/>
              </w:rPr>
            </w:pPr>
            <w:r>
              <w:rPr>
                <w:rFonts w:eastAsiaTheme="minorHAnsi"/>
                <w:bCs/>
                <w:color w:val="000000"/>
                <w:lang w:val="en-US"/>
              </w:rPr>
              <w:t>91</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E05C48">
            <w:pPr>
              <w:jc w:val="center"/>
              <w:textAlignment w:val="baseline"/>
              <w:rPr>
                <w:rFonts w:eastAsia="Calibri"/>
                <w:spacing w:val="2"/>
                <w:lang w:val="en-US" w:eastAsia="en-US"/>
              </w:rPr>
            </w:pPr>
            <w:r>
              <w:rPr>
                <w:spacing w:val="2"/>
                <w:lang w:val="en-US"/>
              </w:rPr>
              <w:t>550916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Pr="006619EB" w:rsidRDefault="006619EB" w:rsidP="00E05C48">
            <w:pPr>
              <w:spacing w:before="120" w:after="120"/>
              <w:jc w:val="center"/>
              <w:rPr>
                <w:rFonts w:eastAsiaTheme="minorHAnsi"/>
                <w:bCs/>
                <w:color w:val="000000"/>
                <w:lang w:val="en-US" w:eastAsia="en-US"/>
              </w:rPr>
            </w:pPr>
            <w:r>
              <w:rPr>
                <w:rFonts w:eastAsiaTheme="minorHAnsi"/>
                <w:bCs/>
                <w:color w:val="000000"/>
                <w:lang w:val="en-US"/>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6619EB" w:rsidRDefault="006619EB" w:rsidP="00E05C48">
            <w:pPr>
              <w:spacing w:before="120" w:after="120"/>
              <w:jc w:val="right"/>
              <w:rPr>
                <w:rFonts w:eastAsiaTheme="minorHAnsi"/>
                <w:bCs/>
                <w:i/>
                <w:color w:val="000000"/>
                <w:lang w:val="en-US" w:eastAsia="en-US"/>
              </w:rPr>
            </w:pPr>
            <w:r>
              <w:rPr>
                <w:rFonts w:eastAsiaTheme="minorHAnsi"/>
                <w:bCs/>
                <w:i/>
                <w:color w:val="000000"/>
                <w:lang w:val="en-US" w:eastAsia="en-US"/>
              </w:rPr>
              <w:t>507178</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137B" w:rsidRPr="006619EB" w:rsidRDefault="006619EB" w:rsidP="00E05C48">
            <w:pPr>
              <w:spacing w:before="120" w:after="120"/>
              <w:jc w:val="right"/>
              <w:rPr>
                <w:rFonts w:eastAsiaTheme="minorHAnsi"/>
                <w:bCs/>
                <w:color w:val="000000"/>
                <w:lang w:val="en-US" w:eastAsia="en-US"/>
              </w:rPr>
            </w:pPr>
            <w:r>
              <w:rPr>
                <w:rFonts w:eastAsiaTheme="minorHAnsi"/>
                <w:bCs/>
                <w:color w:val="000000"/>
                <w:lang w:val="en-US" w:eastAsia="en-US"/>
              </w:rPr>
              <w:t>92</w:t>
            </w:r>
          </w:p>
        </w:tc>
      </w:tr>
    </w:tbl>
    <w:p w:rsidR="00C216E3" w:rsidRDefault="00C216E3" w:rsidP="002B47A3">
      <w:pPr>
        <w:pStyle w:val="BodyTextIndent21"/>
        <w:widowControl w:val="0"/>
        <w:tabs>
          <w:tab w:val="left" w:pos="900"/>
        </w:tabs>
        <w:spacing w:line="360" w:lineRule="auto"/>
        <w:ind w:firstLine="567"/>
        <w:rPr>
          <w:spacing w:val="2"/>
          <w:sz w:val="28"/>
          <w:szCs w:val="28"/>
          <w:lang w:eastAsia="en-US"/>
        </w:rPr>
      </w:pPr>
    </w:p>
    <w:p w:rsidR="00BE137B" w:rsidRDefault="00BE137B" w:rsidP="002B47A3">
      <w:pPr>
        <w:pStyle w:val="BodyTextIndent21"/>
        <w:widowControl w:val="0"/>
        <w:tabs>
          <w:tab w:val="left" w:pos="900"/>
        </w:tabs>
        <w:spacing w:line="360" w:lineRule="auto"/>
        <w:ind w:firstLine="567"/>
        <w:rPr>
          <w:spacing w:val="2"/>
          <w:sz w:val="28"/>
          <w:szCs w:val="28"/>
          <w:lang w:eastAsia="en-US"/>
        </w:rPr>
      </w:pPr>
      <w:r>
        <w:rPr>
          <w:spacing w:val="2"/>
          <w:sz w:val="28"/>
          <w:szCs w:val="28"/>
          <w:lang w:eastAsia="en-US"/>
        </w:rPr>
        <w:t>На основании Решения Совета депутатов Ельниковского муниципального района Республики Мордовия от 19.02.2013 г. №71 утверждена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(с последующими изменениями и дополнениями), где обозначены основные направления развития сельского хозяйства Ельниковского муниципального района.  Результаты развития агропромышленного комплекса  Ельниковского муниципального района приведены в  таблице 2 приложения 1 к настоящей Стратегии.</w:t>
      </w:r>
    </w:p>
    <w:p w:rsidR="00BE137B" w:rsidRPr="00F058F4" w:rsidRDefault="00BE137B" w:rsidP="002B47A3">
      <w:pPr>
        <w:spacing w:before="240" w:after="120" w:line="360" w:lineRule="auto"/>
        <w:ind w:firstLine="567"/>
        <w:jc w:val="center"/>
        <w:rPr>
          <w:b/>
          <w:i/>
          <w:sz w:val="28"/>
          <w:szCs w:val="28"/>
          <w:lang w:eastAsia="en-US"/>
        </w:rPr>
      </w:pPr>
      <w:r w:rsidRPr="00F058F4">
        <w:rPr>
          <w:b/>
          <w:i/>
          <w:sz w:val="28"/>
          <w:szCs w:val="28"/>
        </w:rPr>
        <w:t>Растениеводство</w:t>
      </w:r>
    </w:p>
    <w:p w:rsidR="00BE137B" w:rsidRDefault="00BE137B" w:rsidP="002B47A3">
      <w:pPr>
        <w:spacing w:line="360" w:lineRule="auto"/>
        <w:ind w:firstLine="567"/>
        <w:jc w:val="both"/>
        <w:rPr>
          <w:spacing w:val="2"/>
          <w:sz w:val="28"/>
          <w:szCs w:val="28"/>
        </w:rPr>
      </w:pPr>
      <w:r>
        <w:rPr>
          <w:spacing w:val="2"/>
          <w:sz w:val="28"/>
          <w:szCs w:val="28"/>
        </w:rPr>
        <w:t xml:space="preserve">Растениеводство - одна из основных отраслей района. В настоящее время район  занимается производством зерна и кормов. </w:t>
      </w:r>
      <w:r>
        <w:rPr>
          <w:spacing w:val="2"/>
          <w:sz w:val="28"/>
          <w:szCs w:val="28"/>
        </w:rPr>
        <w:br/>
        <w:t xml:space="preserve">Сельскохозяйственные угодья  Ельниковского муниципального района занимают  56484 гектаров. В 2017 году общая посевная площадь составила – 17059 гектаров. В общей площади посева сельскохозяйственных культур </w:t>
      </w:r>
      <w:r>
        <w:rPr>
          <w:spacing w:val="2"/>
          <w:sz w:val="28"/>
          <w:szCs w:val="28"/>
        </w:rPr>
        <w:lastRenderedPageBreak/>
        <w:t xml:space="preserve">зерновые составляют 39,1%, кормовые 60,9%.  В структуре зернового производства наибольший удельный вес занимают озимая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p>
    <w:p w:rsidR="00BE137B" w:rsidRPr="00F058F4" w:rsidRDefault="00BE137B" w:rsidP="002B47A3">
      <w:pPr>
        <w:spacing w:line="360" w:lineRule="auto"/>
        <w:ind w:firstLine="567"/>
        <w:jc w:val="both"/>
        <w:rPr>
          <w:rFonts w:eastAsia="Calibri"/>
          <w:b/>
          <w:sz w:val="28"/>
          <w:szCs w:val="28"/>
        </w:rPr>
      </w:pPr>
      <w:r w:rsidRPr="00F058F4">
        <w:rPr>
          <w:b/>
          <w:sz w:val="28"/>
          <w:szCs w:val="28"/>
        </w:rPr>
        <w:t xml:space="preserve">Объёмы производства продукции растениеводства района за период 2015 – 2018годы представлены </w:t>
      </w:r>
      <w:r w:rsidR="00F058F4" w:rsidRPr="00F058F4">
        <w:rPr>
          <w:b/>
          <w:sz w:val="28"/>
          <w:szCs w:val="28"/>
        </w:rPr>
        <w:t>(</w:t>
      </w:r>
      <w:r w:rsidRPr="00F058F4">
        <w:rPr>
          <w:b/>
          <w:sz w:val="28"/>
          <w:szCs w:val="28"/>
        </w:rPr>
        <w:t>таблиц</w:t>
      </w:r>
      <w:r w:rsidR="00F058F4" w:rsidRPr="00F058F4">
        <w:rPr>
          <w:b/>
          <w:sz w:val="28"/>
          <w:szCs w:val="28"/>
        </w:rPr>
        <w:t>а</w:t>
      </w:r>
      <w:r w:rsidRPr="00F058F4">
        <w:rPr>
          <w:b/>
          <w:sz w:val="28"/>
          <w:szCs w:val="28"/>
        </w:rPr>
        <w:t xml:space="preserve"> 2</w:t>
      </w:r>
      <w:r w:rsidR="00F058F4" w:rsidRPr="00F058F4">
        <w:rPr>
          <w:b/>
          <w:sz w:val="28"/>
          <w:szCs w:val="28"/>
        </w:rPr>
        <w:t>1)</w:t>
      </w:r>
      <w:r w:rsidRPr="00F058F4">
        <w:rPr>
          <w:b/>
          <w:sz w:val="28"/>
          <w:szCs w:val="28"/>
        </w:rPr>
        <w:t>.</w:t>
      </w:r>
    </w:p>
    <w:tbl>
      <w:tblPr>
        <w:tblStyle w:val="af2"/>
        <w:tblW w:w="0" w:type="auto"/>
        <w:tblLook w:val="04A0"/>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 xml:space="preserve">Ед. </w:t>
            </w:r>
            <w:proofErr w:type="spellStart"/>
            <w:r w:rsidRPr="00F058F4">
              <w:rPr>
                <w:b/>
                <w:spacing w:val="2"/>
              </w:rPr>
              <w:t>изм</w:t>
            </w:r>
            <w:proofErr w:type="spellEnd"/>
            <w:r w:rsidRPr="00F058F4">
              <w:rPr>
                <w:b/>
                <w:spacing w:val="2"/>
              </w:rPr>
              <w:t>.</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 xml:space="preserve">Валовой сбор зерновых и зернобобовых культур </w:t>
            </w:r>
            <w:proofErr w:type="gramStart"/>
            <w:r>
              <w:rPr>
                <w:spacing w:val="2"/>
              </w:rPr>
              <w:t xml:space="preserve">( </w:t>
            </w:r>
            <w:proofErr w:type="gramEnd"/>
            <w:r>
              <w:rPr>
                <w:spacing w:val="2"/>
              </w:rPr>
              <w:t>в бункерном весе)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13601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13440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14991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8857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59</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bottom"/>
          </w:tcPr>
          <w:p w:rsidR="00BE137B" w:rsidRDefault="00BE137B" w:rsidP="00E05C48">
            <w:pPr>
              <w:textAlignment w:val="baseline"/>
              <w:rPr>
                <w:rFonts w:eastAsia="Calibri"/>
                <w:spacing w:val="2"/>
              </w:rPr>
            </w:pPr>
            <w:r>
              <w:rPr>
                <w:spacing w:val="2"/>
              </w:rPr>
              <w:t>Производство:</w:t>
            </w:r>
          </w:p>
          <w:p w:rsidR="00BE137B" w:rsidRDefault="00BE137B" w:rsidP="00E05C48">
            <w:pPr>
              <w:textAlignment w:val="baseline"/>
              <w:rPr>
                <w:rFonts w:eastAsia="Calibri"/>
                <w:spacing w:val="2"/>
                <w:lang w:eastAsia="en-US"/>
              </w:rPr>
            </w:pP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rPr>
                <w:rFonts w:ascii="Calibri" w:eastAsia="Calibri" w:hAnsi="Calibri"/>
                <w:sz w:val="22"/>
                <w:szCs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jc w:val="center"/>
              <w:textAlignment w:val="baseline"/>
              <w:rPr>
                <w:rFonts w:eastAsia="Calibri"/>
                <w:spacing w:val="2"/>
                <w:lang w:eastAsia="en-US"/>
              </w:rPr>
            </w:pP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E137B" w:rsidRDefault="00BE137B" w:rsidP="00E05C48">
            <w:pPr>
              <w:spacing w:before="120" w:after="120"/>
              <w:jc w:val="center"/>
              <w:rPr>
                <w:rFonts w:eastAsia="Calibri"/>
                <w:spacing w:val="2"/>
                <w:lang w:eastAsia="en-US"/>
              </w:rPr>
            </w:pP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rsidR="00BE137B" w:rsidRDefault="00BE137B" w:rsidP="00E05C48">
            <w:pPr>
              <w:jc w:val="both"/>
              <w:textAlignment w:val="baseline"/>
              <w:rPr>
                <w:rFonts w:eastAsia="Calibri"/>
                <w:spacing w:val="2"/>
              </w:rPr>
            </w:pPr>
          </w:p>
          <w:p w:rsidR="00BE137B" w:rsidRDefault="00BE137B" w:rsidP="00E05C48">
            <w:pPr>
              <w:jc w:val="both"/>
              <w:textAlignment w:val="baseline"/>
              <w:rPr>
                <w:rFonts w:eastAsia="Calibri"/>
                <w:spacing w:val="2"/>
                <w:lang w:eastAsia="en-US"/>
              </w:rPr>
            </w:pPr>
            <w:r>
              <w:rPr>
                <w:spacing w:val="2"/>
              </w:rPr>
              <w:t xml:space="preserve">сена </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6336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7074</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112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5784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3485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60</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сенажа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10684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15300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143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20734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136</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13275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val="en-US" w:eastAsia="en-US"/>
              </w:rPr>
            </w:pPr>
            <w:r>
              <w:rPr>
                <w:rFonts w:eastAsiaTheme="minorHAnsi"/>
                <w:bCs/>
                <w:color w:val="000000"/>
                <w:lang w:val="en-US"/>
              </w:rPr>
              <w:t>64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силоса</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rPr>
                <w:rFonts w:ascii="Calibri" w:eastAsia="Calibri" w:hAnsi="Calibri"/>
                <w:sz w:val="22"/>
                <w:szCs w:val="22"/>
                <w:lang w:eastAsia="en-US"/>
              </w:rPr>
            </w:pPr>
            <w:r>
              <w:rPr>
                <w:spacing w:val="2"/>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42795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37379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spacing w:before="120" w:after="120"/>
              <w:jc w:val="right"/>
              <w:rPr>
                <w:rFonts w:eastAsiaTheme="minorHAnsi"/>
                <w:bCs/>
                <w:color w:val="000000"/>
                <w:lang w:eastAsia="en-US"/>
              </w:rPr>
            </w:pPr>
            <w:r>
              <w:rPr>
                <w:rFonts w:eastAsiaTheme="minorHAnsi"/>
                <w:bCs/>
                <w:color w:val="000000"/>
              </w:rPr>
              <w:t>87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23515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eastAsia="en-US"/>
              </w:rPr>
            </w:pPr>
            <w:r>
              <w:rPr>
                <w:rFonts w:eastAsiaTheme="minorHAnsi"/>
                <w:bCs/>
                <w:color w:val="000000"/>
              </w:rPr>
              <w:t>63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val="en-US" w:eastAsia="en-US"/>
              </w:rPr>
            </w:pPr>
            <w:r>
              <w:rPr>
                <w:spacing w:val="2"/>
                <w:lang w:val="en-US"/>
              </w:rPr>
              <w:t>26311</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Theme="minorHAnsi"/>
                <w:bCs/>
                <w:color w:val="000000"/>
                <w:lang w:val="en-US" w:eastAsia="en-US"/>
              </w:rPr>
            </w:pPr>
            <w:r>
              <w:rPr>
                <w:rFonts w:eastAsiaTheme="minorHAnsi"/>
                <w:bCs/>
                <w:color w:val="000000"/>
                <w:lang w:val="en-US"/>
              </w:rPr>
              <w:t>112</w:t>
            </w:r>
          </w:p>
        </w:tc>
      </w:tr>
    </w:tbl>
    <w:p w:rsidR="00BE137B" w:rsidRDefault="00BE137B" w:rsidP="00BE137B">
      <w:pPr>
        <w:spacing w:after="120"/>
        <w:ind w:firstLine="567"/>
        <w:jc w:val="right"/>
        <w:rPr>
          <w:rFonts w:eastAsia="Calibri"/>
          <w:i/>
          <w:sz w:val="28"/>
          <w:szCs w:val="28"/>
          <w:lang w:eastAsia="en-US"/>
        </w:rPr>
      </w:pPr>
    </w:p>
    <w:p w:rsidR="00BE137B" w:rsidRDefault="00BE137B" w:rsidP="002B47A3">
      <w:pPr>
        <w:spacing w:line="360" w:lineRule="auto"/>
        <w:ind w:firstLine="567"/>
        <w:jc w:val="both"/>
        <w:rPr>
          <w:spacing w:val="2"/>
          <w:sz w:val="28"/>
          <w:szCs w:val="28"/>
        </w:rPr>
      </w:pPr>
      <w:r>
        <w:rPr>
          <w:spacing w:val="2"/>
          <w:sz w:val="28"/>
          <w:szCs w:val="28"/>
        </w:rPr>
        <w:t xml:space="preserve">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F058F4" w:rsidRDefault="00F058F4" w:rsidP="002B47A3">
      <w:pPr>
        <w:autoSpaceDE w:val="0"/>
        <w:autoSpaceDN w:val="0"/>
        <w:adjustRightInd w:val="0"/>
        <w:spacing w:line="360" w:lineRule="auto"/>
        <w:ind w:firstLine="567"/>
        <w:jc w:val="center"/>
        <w:rPr>
          <w:b/>
          <w:spacing w:val="2"/>
          <w:sz w:val="28"/>
          <w:szCs w:val="28"/>
        </w:rPr>
      </w:pPr>
    </w:p>
    <w:p w:rsidR="00BE137B" w:rsidRDefault="00BE137B" w:rsidP="002B47A3">
      <w:pPr>
        <w:autoSpaceDE w:val="0"/>
        <w:autoSpaceDN w:val="0"/>
        <w:adjustRightInd w:val="0"/>
        <w:spacing w:line="360" w:lineRule="auto"/>
        <w:ind w:firstLine="567"/>
        <w:jc w:val="center"/>
        <w:rPr>
          <w:b/>
          <w:spacing w:val="2"/>
          <w:sz w:val="28"/>
          <w:szCs w:val="28"/>
        </w:rPr>
      </w:pPr>
      <w:r>
        <w:rPr>
          <w:b/>
          <w:spacing w:val="2"/>
          <w:sz w:val="28"/>
          <w:szCs w:val="28"/>
        </w:rPr>
        <w:t>Животноводство</w:t>
      </w:r>
    </w:p>
    <w:p w:rsidR="00BE137B" w:rsidRDefault="00BE137B" w:rsidP="002B47A3">
      <w:pPr>
        <w:autoSpaceDE w:val="0"/>
        <w:autoSpaceDN w:val="0"/>
        <w:adjustRightInd w:val="0"/>
        <w:spacing w:line="360" w:lineRule="auto"/>
        <w:ind w:firstLine="567"/>
        <w:jc w:val="both"/>
        <w:rPr>
          <w:spacing w:val="2"/>
          <w:sz w:val="28"/>
          <w:szCs w:val="28"/>
        </w:rPr>
      </w:pPr>
      <w:r>
        <w:rPr>
          <w:spacing w:val="2"/>
          <w:sz w:val="28"/>
          <w:szCs w:val="28"/>
        </w:rPr>
        <w:t>Животноводство является важной отраслью сельского хозяйства, дающей более половины его валовой продукции. Значение этой отрасли 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BE137B" w:rsidRDefault="00BE137B" w:rsidP="002B47A3">
      <w:pPr>
        <w:autoSpaceDE w:val="0"/>
        <w:autoSpaceDN w:val="0"/>
        <w:adjustRightInd w:val="0"/>
        <w:spacing w:line="360" w:lineRule="auto"/>
        <w:ind w:firstLine="567"/>
        <w:jc w:val="both"/>
        <w:rPr>
          <w:spacing w:val="2"/>
          <w:sz w:val="28"/>
          <w:szCs w:val="28"/>
        </w:rPr>
      </w:pPr>
      <w:r>
        <w:rPr>
          <w:spacing w:val="2"/>
          <w:sz w:val="28"/>
          <w:szCs w:val="28"/>
        </w:rPr>
        <w:lastRenderedPageBreak/>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F058F4" w:rsidRDefault="00F058F4" w:rsidP="002B47A3">
      <w:pPr>
        <w:autoSpaceDE w:val="0"/>
        <w:autoSpaceDN w:val="0"/>
        <w:adjustRightInd w:val="0"/>
        <w:spacing w:line="360" w:lineRule="auto"/>
        <w:ind w:firstLine="567"/>
        <w:jc w:val="both"/>
        <w:rPr>
          <w:spacing w:val="2"/>
          <w:sz w:val="28"/>
          <w:szCs w:val="28"/>
        </w:rPr>
      </w:pPr>
    </w:p>
    <w:p w:rsidR="00BE137B" w:rsidRDefault="00BE137B" w:rsidP="00F058F4">
      <w:pPr>
        <w:pStyle w:val="Default"/>
        <w:spacing w:line="360" w:lineRule="auto"/>
        <w:ind w:firstLine="567"/>
        <w:jc w:val="right"/>
        <w:rPr>
          <w:rFonts w:eastAsia="Times New Roman"/>
          <w:sz w:val="28"/>
          <w:szCs w:val="28"/>
        </w:rPr>
      </w:pPr>
      <w:r w:rsidRPr="00F058F4">
        <w:rPr>
          <w:b/>
          <w:sz w:val="28"/>
          <w:szCs w:val="28"/>
        </w:rPr>
        <w:t>Динамика численности крупного рогатого скота,  производства основных видов животноводческой продукции и продуктивности</w:t>
      </w:r>
      <w:r w:rsidR="00F058F4" w:rsidRPr="00F058F4">
        <w:rPr>
          <w:b/>
          <w:sz w:val="28"/>
          <w:szCs w:val="28"/>
        </w:rPr>
        <w:t xml:space="preserve"> скота</w:t>
      </w:r>
      <w:r>
        <w:rPr>
          <w:sz w:val="28"/>
          <w:szCs w:val="28"/>
        </w:rPr>
        <w:t xml:space="preserve">  </w:t>
      </w:r>
      <w:r w:rsidR="00F058F4">
        <w:rPr>
          <w:sz w:val="28"/>
          <w:szCs w:val="28"/>
        </w:rPr>
        <w:t>(</w:t>
      </w:r>
      <w:r>
        <w:rPr>
          <w:sz w:val="28"/>
          <w:szCs w:val="28"/>
        </w:rPr>
        <w:t>таблиц</w:t>
      </w:r>
      <w:r w:rsidR="00F058F4">
        <w:rPr>
          <w:sz w:val="28"/>
          <w:szCs w:val="28"/>
        </w:rPr>
        <w:t>а</w:t>
      </w:r>
      <w:r>
        <w:rPr>
          <w:sz w:val="28"/>
          <w:szCs w:val="28"/>
        </w:rPr>
        <w:t xml:space="preserve"> </w:t>
      </w:r>
      <w:r w:rsidR="00F058F4">
        <w:rPr>
          <w:sz w:val="28"/>
          <w:szCs w:val="28"/>
        </w:rPr>
        <w:t>22)</w:t>
      </w:r>
      <w:r>
        <w:rPr>
          <w:sz w:val="28"/>
          <w:szCs w:val="28"/>
        </w:rPr>
        <w:t>.</w:t>
      </w:r>
    </w:p>
    <w:tbl>
      <w:tblPr>
        <w:tblStyle w:val="af2"/>
        <w:tblW w:w="0" w:type="auto"/>
        <w:tblLook w:val="04A0"/>
      </w:tblPr>
      <w:tblGrid>
        <w:gridCol w:w="2788"/>
        <w:gridCol w:w="717"/>
        <w:gridCol w:w="912"/>
        <w:gridCol w:w="912"/>
        <w:gridCol w:w="782"/>
        <w:gridCol w:w="912"/>
        <w:gridCol w:w="708"/>
        <w:gridCol w:w="1057"/>
        <w:gridCol w:w="783"/>
      </w:tblGrid>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ind w:left="-426"/>
              <w:jc w:val="center"/>
              <w:textAlignment w:val="baseline"/>
              <w:rPr>
                <w:rFonts w:eastAsia="Calibri"/>
                <w:b/>
                <w:spacing w:val="2"/>
                <w:lang w:eastAsia="en-US"/>
              </w:rPr>
            </w:pPr>
            <w:r w:rsidRPr="00F058F4">
              <w:rPr>
                <w:b/>
                <w:spacing w:val="2"/>
              </w:rPr>
              <w:t>Показатель / год</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 xml:space="preserve">Ед. </w:t>
            </w:r>
            <w:proofErr w:type="spellStart"/>
            <w:r w:rsidRPr="00F058F4">
              <w:rPr>
                <w:b/>
                <w:spacing w:val="2"/>
              </w:rPr>
              <w:t>изм</w:t>
            </w:r>
            <w:proofErr w:type="spellEnd"/>
            <w:r w:rsidRPr="00F058F4">
              <w:rPr>
                <w:b/>
                <w:spacing w:val="2"/>
              </w:rPr>
              <w:t>.</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b/>
                <w:spacing w:val="2"/>
              </w:rPr>
            </w:pPr>
            <w:r w:rsidRPr="00F058F4">
              <w:rPr>
                <w:b/>
                <w:spacing w:val="2"/>
              </w:rPr>
              <w:t>%</w:t>
            </w: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ind w:left="-616" w:firstLine="616"/>
              <w:jc w:val="center"/>
              <w:textAlignment w:val="baseline"/>
              <w:rPr>
                <w:rFonts w:eastAsia="Calibri"/>
                <w:b/>
                <w:spacing w:val="2"/>
              </w:rPr>
            </w:pPr>
          </w:p>
          <w:p w:rsidR="00BE137B" w:rsidRPr="00F058F4" w:rsidRDefault="00BE137B" w:rsidP="00E05C48">
            <w:pPr>
              <w:ind w:left="-616" w:firstLine="616"/>
              <w:jc w:val="center"/>
              <w:textAlignment w:val="baseline"/>
              <w:rPr>
                <w:b/>
                <w:spacing w:val="2"/>
              </w:rPr>
            </w:pPr>
          </w:p>
          <w:p w:rsidR="00BE137B" w:rsidRPr="00F058F4" w:rsidRDefault="00BE137B" w:rsidP="00E05C48">
            <w:pPr>
              <w:ind w:left="-616" w:firstLine="616"/>
              <w:jc w:val="center"/>
              <w:textAlignment w:val="baseline"/>
              <w:rPr>
                <w:rFonts w:eastAsia="Calibri"/>
                <w:b/>
                <w:spacing w:val="2"/>
                <w:sz w:val="22"/>
                <w:lang w:eastAsia="en-US"/>
              </w:rPr>
            </w:pPr>
            <w:r w:rsidRPr="00F058F4">
              <w:rPr>
                <w:b/>
                <w:spacing w:val="2"/>
              </w:rPr>
              <w:t>%</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Pr="00F058F4" w:rsidRDefault="00BE137B" w:rsidP="00E05C48">
            <w:pPr>
              <w:jc w:val="center"/>
              <w:textAlignment w:val="baseline"/>
              <w:rPr>
                <w:rFonts w:eastAsia="Calibri"/>
                <w:b/>
                <w:spacing w:val="2"/>
                <w:lang w:eastAsia="en-US"/>
              </w:rPr>
            </w:pPr>
            <w:r w:rsidRPr="00F058F4">
              <w:rPr>
                <w:b/>
                <w:spacing w:val="2"/>
              </w:rPr>
              <w:t>Оценка 2018 год</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BE137B" w:rsidRPr="00F058F4" w:rsidRDefault="00BE137B" w:rsidP="00E05C48">
            <w:pPr>
              <w:jc w:val="center"/>
              <w:textAlignment w:val="baseline"/>
              <w:rPr>
                <w:rFonts w:eastAsia="Calibri"/>
                <w:b/>
                <w:spacing w:val="2"/>
              </w:rPr>
            </w:pPr>
          </w:p>
          <w:p w:rsidR="00BE137B" w:rsidRPr="00F058F4" w:rsidRDefault="00BE137B" w:rsidP="00E05C48">
            <w:pPr>
              <w:jc w:val="center"/>
              <w:textAlignment w:val="baseline"/>
              <w:rPr>
                <w:b/>
                <w:spacing w:val="2"/>
              </w:rPr>
            </w:pPr>
          </w:p>
          <w:p w:rsidR="00BE137B" w:rsidRPr="00F058F4" w:rsidRDefault="00BE137B" w:rsidP="00E05C48">
            <w:pPr>
              <w:jc w:val="center"/>
              <w:textAlignment w:val="baseline"/>
              <w:rPr>
                <w:rFonts w:eastAsia="Calibri"/>
                <w:b/>
                <w:spacing w:val="2"/>
                <w:sz w:val="22"/>
                <w:lang w:eastAsia="en-US"/>
              </w:rPr>
            </w:pPr>
            <w:r w:rsidRPr="00F058F4">
              <w:rPr>
                <w:b/>
                <w:spacing w:val="2"/>
              </w:rPr>
              <w:t>%</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Поголовье КРС</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8540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8070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7477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7186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96</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в том числе коров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3394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3266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2693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2533</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из них: молочного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2817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2797</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2581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94</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 xml:space="preserve">                          мясного направления</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577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469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81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112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24</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95</w:t>
            </w:r>
          </w:p>
        </w:tc>
      </w:tr>
      <w:tr w:rsidR="00BE137B" w:rsidTr="00E05C4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(реализация) на убой скота и птицы в живой массе</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559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113</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636</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b/>
                <w:spacing w:val="2"/>
                <w:lang w:eastAsia="en-US"/>
              </w:rPr>
            </w:pPr>
            <w:r>
              <w:rPr>
                <w:spacing w:val="2"/>
              </w:rPr>
              <w:t>Производство молока всех видов</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ascii="Calibri" w:eastAsia="Calibri" w:hAnsi="Calibri"/>
                <w:sz w:val="22"/>
                <w:szCs w:val="22"/>
                <w:lang w:eastAsia="en-US"/>
              </w:rPr>
            </w:pPr>
            <w: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11613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11766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10813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92</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lang w:eastAsia="en-US"/>
              </w:rPr>
            </w:pPr>
            <w:r>
              <w:rPr>
                <w:spacing w:val="2"/>
              </w:rPr>
              <w:t>10827</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lang w:eastAsia="en-US"/>
              </w:rPr>
            </w:pPr>
            <w:r>
              <w:rPr>
                <w:spacing w:val="2"/>
              </w:rPr>
              <w:t>100</w:t>
            </w:r>
          </w:p>
        </w:tc>
      </w:tr>
      <w:tr w:rsidR="00BE137B" w:rsidTr="00E05C4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BE137B" w:rsidRDefault="00BE137B" w:rsidP="00E05C48">
            <w:pPr>
              <w:jc w:val="both"/>
              <w:textAlignment w:val="baseline"/>
              <w:rPr>
                <w:rFonts w:eastAsia="Calibri"/>
                <w:spacing w:val="2"/>
                <w:sz w:val="22"/>
                <w:lang w:eastAsia="en-US"/>
              </w:rPr>
            </w:pPr>
            <w:r>
              <w:rPr>
                <w:spacing w:val="2"/>
              </w:rPr>
              <w:t>Надой на 1 корову</w:t>
            </w:r>
          </w:p>
        </w:tc>
        <w:tc>
          <w:tcPr>
            <w:tcW w:w="7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137B" w:rsidRDefault="00BE137B" w:rsidP="00E05C48">
            <w:pPr>
              <w:rPr>
                <w:rFonts w:eastAsia="Calibri"/>
                <w:sz w:val="22"/>
                <w:lang w:eastAsia="en-US"/>
              </w:rPr>
            </w:pPr>
            <w:r>
              <w:t>кг</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4180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3951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95</w:t>
            </w:r>
          </w:p>
        </w:tc>
        <w:tc>
          <w:tcPr>
            <w:tcW w:w="1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jc w:val="center"/>
              <w:textAlignment w:val="baseline"/>
              <w:rPr>
                <w:rFonts w:eastAsia="Calibri"/>
                <w:spacing w:val="2"/>
                <w:sz w:val="22"/>
                <w:lang w:eastAsia="en-US"/>
              </w:rPr>
            </w:pPr>
            <w:r>
              <w:rPr>
                <w:spacing w:val="2"/>
              </w:rPr>
              <w:t>4195</w:t>
            </w:r>
          </w:p>
        </w:tc>
        <w:tc>
          <w:tcPr>
            <w:tcW w:w="7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E137B" w:rsidRDefault="00BE137B" w:rsidP="00E05C48">
            <w:pPr>
              <w:spacing w:before="120" w:after="120"/>
              <w:jc w:val="center"/>
              <w:rPr>
                <w:rFonts w:eastAsia="Calibri"/>
                <w:spacing w:val="2"/>
                <w:sz w:val="22"/>
                <w:lang w:eastAsia="en-US"/>
              </w:rPr>
            </w:pPr>
            <w:r>
              <w:rPr>
                <w:spacing w:val="2"/>
              </w:rPr>
              <w:t>106</w:t>
            </w:r>
          </w:p>
        </w:tc>
      </w:tr>
    </w:tbl>
    <w:p w:rsidR="00BE137B" w:rsidRDefault="00BE137B" w:rsidP="00BE137B">
      <w:pPr>
        <w:autoSpaceDE w:val="0"/>
        <w:autoSpaceDN w:val="0"/>
        <w:adjustRightInd w:val="0"/>
        <w:ind w:firstLine="567"/>
        <w:jc w:val="both"/>
        <w:rPr>
          <w:spacing w:val="2"/>
          <w:sz w:val="28"/>
          <w:szCs w:val="28"/>
          <w:lang w:eastAsia="en-US"/>
        </w:rPr>
      </w:pPr>
    </w:p>
    <w:p w:rsidR="00BE137B" w:rsidRPr="002B47A3" w:rsidRDefault="00BE137B" w:rsidP="002B47A3">
      <w:pPr>
        <w:autoSpaceDE w:val="0"/>
        <w:autoSpaceDN w:val="0"/>
        <w:adjustRightInd w:val="0"/>
        <w:spacing w:line="360" w:lineRule="auto"/>
        <w:ind w:firstLine="567"/>
        <w:jc w:val="both"/>
        <w:rPr>
          <w:rFonts w:eastAsia="Calibri"/>
          <w:spacing w:val="2"/>
          <w:sz w:val="28"/>
          <w:szCs w:val="28"/>
        </w:rPr>
      </w:pPr>
      <w:r w:rsidRPr="002B47A3">
        <w:rPr>
          <w:spacing w:val="2"/>
          <w:sz w:val="28"/>
          <w:szCs w:val="28"/>
        </w:rPr>
        <w:t xml:space="preserve">Повышение роли и значения </w:t>
      </w:r>
      <w:proofErr w:type="spellStart"/>
      <w:r w:rsidRPr="002B47A3">
        <w:rPr>
          <w:spacing w:val="2"/>
          <w:sz w:val="28"/>
          <w:szCs w:val="28"/>
        </w:rPr>
        <w:t>сель</w:t>
      </w:r>
      <w:r w:rsidR="00F058F4">
        <w:rPr>
          <w:spacing w:val="2"/>
          <w:sz w:val="28"/>
          <w:szCs w:val="28"/>
        </w:rPr>
        <w:t>сх</w:t>
      </w:r>
      <w:r w:rsidRPr="002B47A3">
        <w:rPr>
          <w:spacing w:val="2"/>
          <w:sz w:val="28"/>
          <w:szCs w:val="28"/>
        </w:rPr>
        <w:t>о</w:t>
      </w:r>
      <w:r w:rsidR="00F058F4">
        <w:rPr>
          <w:spacing w:val="2"/>
          <w:sz w:val="28"/>
          <w:szCs w:val="28"/>
        </w:rPr>
        <w:t>з</w:t>
      </w:r>
      <w:r w:rsidR="00B9585F">
        <w:rPr>
          <w:spacing w:val="2"/>
          <w:sz w:val="28"/>
          <w:szCs w:val="28"/>
        </w:rPr>
        <w:t>ор</w:t>
      </w:r>
      <w:r w:rsidRPr="002B47A3">
        <w:rPr>
          <w:spacing w:val="2"/>
          <w:sz w:val="28"/>
          <w:szCs w:val="28"/>
        </w:rPr>
        <w:t>ганизаций</w:t>
      </w:r>
      <w:proofErr w:type="spellEnd"/>
      <w:r w:rsidRPr="002B47A3">
        <w:rPr>
          <w:spacing w:val="2"/>
          <w:sz w:val="28"/>
          <w:szCs w:val="28"/>
        </w:rPr>
        <w:t xml:space="preserve"> обуславливается необходимостью существенного роста продуктивности коров и интенсификации молочного производства. О наличие резервов  в этой области свидетельствует тот факт, что почти одна треть хозяйств района  надаивают в среднем на корову менее </w:t>
      </w:r>
      <w:r w:rsidRPr="00C216E3">
        <w:rPr>
          <w:spacing w:val="2"/>
          <w:sz w:val="28"/>
          <w:szCs w:val="28"/>
        </w:rPr>
        <w:t>3000 кг</w:t>
      </w:r>
      <w:r w:rsidRPr="002B47A3">
        <w:rPr>
          <w:spacing w:val="2"/>
          <w:sz w:val="28"/>
          <w:szCs w:val="28"/>
        </w:rPr>
        <w:t xml:space="preserve"> молока,  и только одно хозяйство имеет продуктивность свыше 6500 кг. При такой продуктивности молочное производство безнадежно убыточно и бесперспективно.</w:t>
      </w:r>
    </w:p>
    <w:p w:rsidR="00BE137B" w:rsidRPr="002B47A3" w:rsidRDefault="00BE137B" w:rsidP="002B47A3">
      <w:pPr>
        <w:pStyle w:val="a7"/>
        <w:spacing w:line="360" w:lineRule="auto"/>
        <w:ind w:firstLine="567"/>
        <w:jc w:val="both"/>
        <w:rPr>
          <w:rFonts w:ascii="Times New Roman" w:hAnsi="Times New Roman"/>
          <w:spacing w:val="2"/>
          <w:sz w:val="28"/>
          <w:szCs w:val="28"/>
        </w:rPr>
      </w:pPr>
      <w:r w:rsidRPr="002B47A3">
        <w:rPr>
          <w:rFonts w:ascii="Times New Roman" w:hAnsi="Times New Roman"/>
          <w:spacing w:val="2"/>
          <w:sz w:val="28"/>
          <w:szCs w:val="28"/>
          <w:lang w:eastAsia="en-US"/>
        </w:rPr>
        <w:t xml:space="preserve">В этой связи 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w:t>
      </w:r>
      <w:r w:rsidRPr="002B47A3">
        <w:rPr>
          <w:rFonts w:ascii="Times New Roman" w:hAnsi="Times New Roman"/>
          <w:spacing w:val="2"/>
          <w:sz w:val="28"/>
          <w:szCs w:val="28"/>
          <w:lang w:eastAsia="en-US"/>
        </w:rPr>
        <w:lastRenderedPageBreak/>
        <w:t>динамику объемов производства и реализации молока, более полное удовлетворение потребностей населения в молочных продуктах.</w:t>
      </w:r>
    </w:p>
    <w:p w:rsidR="00BE137B" w:rsidRPr="002B47A3" w:rsidRDefault="00BE137B" w:rsidP="002B47A3">
      <w:pPr>
        <w:spacing w:line="360" w:lineRule="auto"/>
        <w:ind w:firstLine="567"/>
        <w:jc w:val="both"/>
        <w:rPr>
          <w:sz w:val="28"/>
          <w:szCs w:val="28"/>
        </w:rPr>
      </w:pPr>
      <w:r w:rsidRPr="002B47A3">
        <w:rPr>
          <w:sz w:val="28"/>
          <w:szCs w:val="28"/>
        </w:rPr>
        <w:t xml:space="preserve">Одной из ключевых проблем в сельском хозяйстве является </w:t>
      </w:r>
      <w:proofErr w:type="spellStart"/>
      <w:r w:rsidRPr="002B47A3">
        <w:rPr>
          <w:sz w:val="28"/>
          <w:szCs w:val="28"/>
        </w:rPr>
        <w:t>диспаритет</w:t>
      </w:r>
      <w:proofErr w:type="spellEnd"/>
      <w:r w:rsidRPr="002B47A3">
        <w:rPr>
          <w:sz w:val="28"/>
          <w:szCs w:val="28"/>
        </w:rPr>
        <w:t xml:space="preserve">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BE137B" w:rsidRPr="002B47A3" w:rsidRDefault="00BE137B" w:rsidP="002B47A3">
      <w:pPr>
        <w:spacing w:line="360" w:lineRule="auto"/>
        <w:ind w:firstLine="567"/>
        <w:jc w:val="both"/>
        <w:rPr>
          <w:sz w:val="28"/>
          <w:szCs w:val="28"/>
        </w:rPr>
      </w:pPr>
      <w:r w:rsidRPr="002B47A3">
        <w:rPr>
          <w:sz w:val="28"/>
          <w:szCs w:val="28"/>
        </w:rPr>
        <w:t xml:space="preserve">Более половины сельскохозяйственной техники изношены физически и устарели морально. </w:t>
      </w:r>
    </w:p>
    <w:p w:rsidR="00BE137B" w:rsidRPr="002B47A3" w:rsidRDefault="00BE137B" w:rsidP="002B47A3">
      <w:pPr>
        <w:spacing w:line="360" w:lineRule="auto"/>
        <w:ind w:firstLine="567"/>
        <w:jc w:val="both"/>
        <w:rPr>
          <w:sz w:val="28"/>
          <w:szCs w:val="28"/>
        </w:rPr>
      </w:pPr>
      <w:r w:rsidRPr="002B47A3">
        <w:rPr>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BE137B" w:rsidRPr="002B47A3" w:rsidRDefault="00BE137B" w:rsidP="002B47A3">
      <w:pPr>
        <w:pStyle w:val="Default"/>
        <w:spacing w:line="360" w:lineRule="auto"/>
        <w:ind w:firstLine="567"/>
        <w:jc w:val="both"/>
        <w:rPr>
          <w:rFonts w:eastAsia="Times New Roman" w:cs="Times New Roman"/>
          <w:sz w:val="28"/>
          <w:szCs w:val="28"/>
          <w:lang w:eastAsia="ru-RU"/>
        </w:rPr>
      </w:pPr>
      <w:r w:rsidRPr="002B47A3">
        <w:rPr>
          <w:rFonts w:cs="Times New Roman"/>
          <w:sz w:val="28"/>
          <w:szCs w:val="28"/>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затрат на приобретение элитных семян сельскохозяйственных культур;</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BE137B" w:rsidRPr="002B47A3" w:rsidRDefault="00BE137B" w:rsidP="002B47A3">
      <w:pPr>
        <w:pStyle w:val="Default"/>
        <w:spacing w:line="360" w:lineRule="auto"/>
        <w:ind w:firstLine="567"/>
        <w:jc w:val="both"/>
        <w:rPr>
          <w:rFonts w:cs="Times New Roman"/>
          <w:sz w:val="28"/>
          <w:szCs w:val="28"/>
        </w:rPr>
      </w:pPr>
      <w:r w:rsidRPr="002B47A3">
        <w:rPr>
          <w:rFonts w:cs="Times New Roman"/>
          <w:sz w:val="28"/>
          <w:szCs w:val="28"/>
        </w:rPr>
        <w:t>- на поддержку молочного и племенного животноводства;</w:t>
      </w:r>
    </w:p>
    <w:p w:rsidR="00BE137B" w:rsidRPr="002B47A3" w:rsidRDefault="00BE137B" w:rsidP="002B47A3">
      <w:pPr>
        <w:pStyle w:val="Default"/>
        <w:spacing w:line="360" w:lineRule="auto"/>
        <w:ind w:firstLine="567"/>
        <w:jc w:val="both"/>
        <w:rPr>
          <w:rFonts w:eastAsiaTheme="minorHAnsi" w:cs="Times New Roman"/>
          <w:bCs/>
          <w:sz w:val="28"/>
          <w:szCs w:val="28"/>
        </w:rPr>
      </w:pPr>
      <w:r w:rsidRPr="002B47A3">
        <w:rPr>
          <w:rFonts w:eastAsiaTheme="minorHAnsi" w:cs="Times New Roman"/>
          <w:bCs/>
          <w:sz w:val="28"/>
          <w:szCs w:val="28"/>
        </w:rPr>
        <w:t xml:space="preserve">Объем финансирования в рамках государственной поддержки агропромышленного комплекса в </w:t>
      </w:r>
      <w:proofErr w:type="spellStart"/>
      <w:r w:rsidRPr="002B47A3">
        <w:rPr>
          <w:rFonts w:eastAsiaTheme="minorHAnsi" w:cs="Times New Roman"/>
          <w:bCs/>
          <w:sz w:val="28"/>
          <w:szCs w:val="28"/>
        </w:rPr>
        <w:t>Ельниковском</w:t>
      </w:r>
      <w:proofErr w:type="spellEnd"/>
      <w:r w:rsidRPr="002B47A3">
        <w:rPr>
          <w:rFonts w:eastAsiaTheme="minorHAnsi" w:cs="Times New Roman"/>
          <w:bCs/>
          <w:sz w:val="28"/>
          <w:szCs w:val="28"/>
        </w:rPr>
        <w:t xml:space="preserve"> муниципальном районе за счет средств бюджетов всех уровней представлен на </w:t>
      </w:r>
      <w:r w:rsidR="00B9585F">
        <w:rPr>
          <w:rFonts w:eastAsiaTheme="minorHAnsi" w:cs="Times New Roman"/>
          <w:bCs/>
          <w:sz w:val="28"/>
          <w:szCs w:val="28"/>
        </w:rPr>
        <w:t>диаграмме 4</w:t>
      </w:r>
      <w:r w:rsidRPr="002B47A3">
        <w:rPr>
          <w:rFonts w:eastAsiaTheme="minorHAnsi" w:cs="Times New Roman"/>
          <w:bCs/>
          <w:sz w:val="28"/>
          <w:szCs w:val="28"/>
        </w:rPr>
        <w:t>.</w:t>
      </w: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9585F" w:rsidRDefault="00B9585F" w:rsidP="00BD6252">
      <w:pPr>
        <w:pStyle w:val="Default"/>
        <w:spacing w:before="120" w:after="120"/>
        <w:ind w:firstLine="567"/>
        <w:jc w:val="right"/>
        <w:rPr>
          <w:rFonts w:eastAsiaTheme="minorHAnsi"/>
          <w:bCs/>
          <w:i/>
          <w:sz w:val="28"/>
          <w:szCs w:val="28"/>
        </w:rPr>
      </w:pPr>
    </w:p>
    <w:p w:rsidR="00BD6252" w:rsidRPr="00B9585F" w:rsidRDefault="00BD6252" w:rsidP="00BD6252">
      <w:pPr>
        <w:pStyle w:val="Default"/>
        <w:spacing w:before="120" w:after="120"/>
        <w:ind w:firstLine="567"/>
        <w:jc w:val="center"/>
        <w:rPr>
          <w:b/>
          <w:sz w:val="28"/>
          <w:szCs w:val="28"/>
        </w:rPr>
      </w:pPr>
      <w:r w:rsidRPr="00B9585F">
        <w:rPr>
          <w:rFonts w:eastAsiaTheme="minorHAnsi"/>
          <w:b/>
          <w:bCs/>
          <w:sz w:val="28"/>
          <w:szCs w:val="28"/>
        </w:rPr>
        <w:lastRenderedPageBreak/>
        <w:t xml:space="preserve">Объем финансирования в рамках государственной поддержки АПК </w:t>
      </w:r>
      <w:r w:rsidR="00B9585F">
        <w:rPr>
          <w:rFonts w:eastAsiaTheme="minorHAnsi"/>
          <w:b/>
          <w:bCs/>
          <w:sz w:val="28"/>
          <w:szCs w:val="28"/>
        </w:rPr>
        <w:t xml:space="preserve">Ельниковского района </w:t>
      </w:r>
      <w:r w:rsidRPr="00B9585F">
        <w:rPr>
          <w:rFonts w:eastAsiaTheme="minorHAnsi"/>
          <w:b/>
          <w:bCs/>
          <w:sz w:val="28"/>
          <w:szCs w:val="28"/>
        </w:rPr>
        <w:t>за счет средств бюджетов всех уровней</w:t>
      </w:r>
      <w:r w:rsidR="00B9585F" w:rsidRPr="00B9585F">
        <w:rPr>
          <w:rFonts w:eastAsiaTheme="minorHAnsi"/>
          <w:b/>
          <w:bCs/>
          <w:sz w:val="28"/>
          <w:szCs w:val="28"/>
        </w:rPr>
        <w:t>,</w:t>
      </w:r>
      <w:r w:rsidRPr="00B9585F">
        <w:rPr>
          <w:rFonts w:eastAsiaTheme="minorHAnsi"/>
          <w:b/>
          <w:bCs/>
          <w:sz w:val="28"/>
          <w:szCs w:val="28"/>
        </w:rPr>
        <w:t xml:space="preserve"> тыс. руб.</w:t>
      </w:r>
    </w:p>
    <w:p w:rsidR="00BD6252" w:rsidRPr="001F7EF9" w:rsidRDefault="00BD6252" w:rsidP="00BD6252">
      <w:pPr>
        <w:tabs>
          <w:tab w:val="left" w:pos="2410"/>
        </w:tabs>
        <w:ind w:firstLine="567"/>
        <w:rPr>
          <w:sz w:val="28"/>
          <w:szCs w:val="28"/>
        </w:rPr>
      </w:pPr>
    </w:p>
    <w:p w:rsidR="00BE137B" w:rsidRDefault="00BE137B" w:rsidP="00BE137B">
      <w:pPr>
        <w:pStyle w:val="Default"/>
        <w:spacing w:before="120" w:after="120"/>
        <w:ind w:firstLine="567"/>
        <w:jc w:val="center"/>
        <w:rPr>
          <w:rFonts w:eastAsia="Times New Roman"/>
          <w:i/>
          <w:sz w:val="28"/>
          <w:szCs w:val="28"/>
        </w:rPr>
      </w:pPr>
    </w:p>
    <w:p w:rsidR="00BE137B" w:rsidRDefault="00BE137B" w:rsidP="00BE137B">
      <w:pPr>
        <w:tabs>
          <w:tab w:val="left" w:pos="2410"/>
        </w:tabs>
        <w:ind w:firstLine="567"/>
        <w:rPr>
          <w:sz w:val="28"/>
          <w:szCs w:val="28"/>
        </w:rPr>
      </w:pPr>
      <w:r>
        <w:rPr>
          <w:rFonts w:ascii="Calibri" w:eastAsia="Calibri" w:hAnsi="Calibri"/>
          <w:noProof/>
          <w:szCs w:val="22"/>
        </w:rPr>
        <w:drawing>
          <wp:inline distT="0" distB="0" distL="0" distR="0">
            <wp:extent cx="5438775" cy="2266950"/>
            <wp:effectExtent l="19050" t="0" r="9525" b="0"/>
            <wp:docPr id="11"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B47A3" w:rsidRDefault="002B47A3" w:rsidP="00BE137B">
      <w:pPr>
        <w:ind w:firstLine="567"/>
        <w:jc w:val="both"/>
        <w:rPr>
          <w:spacing w:val="2"/>
          <w:sz w:val="28"/>
          <w:szCs w:val="28"/>
        </w:rPr>
      </w:pPr>
    </w:p>
    <w:p w:rsidR="00BE137B" w:rsidRDefault="00BE137B" w:rsidP="002B47A3">
      <w:pPr>
        <w:spacing w:line="360" w:lineRule="auto"/>
        <w:ind w:firstLine="567"/>
        <w:jc w:val="both"/>
        <w:rPr>
          <w:spacing w:val="2"/>
          <w:sz w:val="28"/>
          <w:szCs w:val="28"/>
        </w:rPr>
      </w:pPr>
      <w:proofErr w:type="gramStart"/>
      <w:r>
        <w:rPr>
          <w:spacing w:val="2"/>
          <w:sz w:val="28"/>
          <w:szCs w:val="28"/>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Ельниковского муниципального</w:t>
      </w:r>
      <w:r w:rsidR="002B47A3">
        <w:rPr>
          <w:spacing w:val="2"/>
          <w:sz w:val="28"/>
          <w:szCs w:val="28"/>
        </w:rPr>
        <w:t xml:space="preserve"> </w:t>
      </w:r>
      <w:r>
        <w:rPr>
          <w:spacing w:val="2"/>
          <w:sz w:val="28"/>
          <w:szCs w:val="28"/>
        </w:rPr>
        <w:t>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roofErr w:type="gramEnd"/>
    </w:p>
    <w:p w:rsidR="00BE137B" w:rsidRDefault="00BE137B" w:rsidP="002B47A3">
      <w:pPr>
        <w:spacing w:line="360" w:lineRule="auto"/>
        <w:ind w:firstLine="567"/>
        <w:jc w:val="both"/>
        <w:rPr>
          <w:spacing w:val="2"/>
          <w:sz w:val="28"/>
          <w:szCs w:val="28"/>
        </w:rPr>
      </w:pPr>
      <w:r>
        <w:rPr>
          <w:spacing w:val="2"/>
          <w:sz w:val="28"/>
          <w:szCs w:val="28"/>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3725E8" w:rsidRDefault="003725E8" w:rsidP="002B47A3">
      <w:pPr>
        <w:spacing w:line="360" w:lineRule="auto"/>
        <w:ind w:firstLine="567"/>
        <w:jc w:val="both"/>
        <w:rPr>
          <w:spacing w:val="2"/>
          <w:sz w:val="28"/>
          <w:szCs w:val="28"/>
        </w:rPr>
      </w:pPr>
    </w:p>
    <w:p w:rsidR="003725E8" w:rsidRPr="00B9585F" w:rsidRDefault="00F05998" w:rsidP="003725E8">
      <w:pPr>
        <w:tabs>
          <w:tab w:val="left" w:pos="1177"/>
        </w:tabs>
        <w:spacing w:line="360" w:lineRule="auto"/>
        <w:ind w:firstLine="709"/>
        <w:jc w:val="both"/>
        <w:rPr>
          <w:rFonts w:eastAsiaTheme="minorHAnsi"/>
          <w:b/>
          <w:i/>
          <w:color w:val="000000"/>
          <w:sz w:val="28"/>
          <w:szCs w:val="28"/>
          <w:lang w:eastAsia="en-US"/>
        </w:rPr>
      </w:pPr>
      <w:r w:rsidRPr="00B9585F">
        <w:rPr>
          <w:rFonts w:eastAsiaTheme="minorHAnsi"/>
          <w:b/>
          <w:i/>
          <w:color w:val="000000"/>
          <w:sz w:val="28"/>
          <w:szCs w:val="28"/>
          <w:lang w:eastAsia="en-US"/>
        </w:rPr>
        <w:t xml:space="preserve">1.17. </w:t>
      </w:r>
      <w:r w:rsidR="003725E8" w:rsidRPr="00B9585F">
        <w:rPr>
          <w:rFonts w:eastAsiaTheme="minorHAnsi"/>
          <w:b/>
          <w:i/>
          <w:color w:val="000000"/>
          <w:sz w:val="28"/>
          <w:szCs w:val="28"/>
          <w:lang w:eastAsia="en-US"/>
        </w:rPr>
        <w:t>Малый бизнес</w:t>
      </w:r>
    </w:p>
    <w:p w:rsidR="003725E8" w:rsidRPr="005C024A" w:rsidRDefault="003725E8" w:rsidP="003725E8">
      <w:pPr>
        <w:spacing w:line="360" w:lineRule="auto"/>
        <w:ind w:firstLine="708"/>
        <w:jc w:val="both"/>
        <w:rPr>
          <w:sz w:val="28"/>
          <w:szCs w:val="28"/>
        </w:rPr>
      </w:pPr>
      <w:r w:rsidRPr="003725E8">
        <w:rPr>
          <w:sz w:val="28"/>
          <w:szCs w:val="28"/>
        </w:rPr>
        <w:t>Развитие малого и среднего предпринимательства</w:t>
      </w:r>
      <w:r w:rsidRPr="005C024A">
        <w:rPr>
          <w:sz w:val="28"/>
          <w:szCs w:val="28"/>
        </w:rPr>
        <w:t xml:space="preserve"> играет важную роль в решении экономических и социальных задач района.</w:t>
      </w:r>
    </w:p>
    <w:p w:rsidR="003725E8" w:rsidRPr="005C024A" w:rsidRDefault="003725E8" w:rsidP="003725E8">
      <w:pPr>
        <w:pStyle w:val="a7"/>
        <w:spacing w:line="360" w:lineRule="auto"/>
        <w:jc w:val="both"/>
        <w:rPr>
          <w:rFonts w:ascii="Times New Roman" w:hAnsi="Times New Roman"/>
          <w:noProof/>
          <w:sz w:val="28"/>
          <w:szCs w:val="28"/>
        </w:rPr>
      </w:pPr>
      <w:r w:rsidRPr="005C024A">
        <w:rPr>
          <w:rFonts w:ascii="Times New Roman" w:hAnsi="Times New Roman"/>
          <w:sz w:val="28"/>
          <w:szCs w:val="28"/>
        </w:rPr>
        <w:t xml:space="preserve">В </w:t>
      </w:r>
      <w:proofErr w:type="spellStart"/>
      <w:r w:rsidRPr="005C024A">
        <w:rPr>
          <w:rFonts w:ascii="Times New Roman" w:hAnsi="Times New Roman"/>
          <w:sz w:val="28"/>
          <w:szCs w:val="28"/>
        </w:rPr>
        <w:t>Ельниковском</w:t>
      </w:r>
      <w:proofErr w:type="spellEnd"/>
      <w:r w:rsidRPr="005C024A">
        <w:rPr>
          <w:rFonts w:ascii="Times New Roman" w:hAnsi="Times New Roman"/>
          <w:sz w:val="28"/>
          <w:szCs w:val="28"/>
        </w:rPr>
        <w:t xml:space="preserve"> районе малый бизнес  представляют 122 предпринимателя, 13 крестьянских (фермерских) хозяйств, 27 микро-предприятий,  17 малых предприятий,  и 2 средних предприятия. Структуру субъектов малого и среднего предпринимательства отражает диаграмма </w:t>
      </w:r>
      <w:r w:rsidR="00B9585F">
        <w:rPr>
          <w:rFonts w:ascii="Times New Roman" w:hAnsi="Times New Roman"/>
          <w:sz w:val="28"/>
          <w:szCs w:val="28"/>
        </w:rPr>
        <w:t>5</w:t>
      </w:r>
      <w:r w:rsidRPr="005C024A">
        <w:rPr>
          <w:rFonts w:ascii="Times New Roman" w:hAnsi="Times New Roman"/>
          <w:sz w:val="28"/>
          <w:szCs w:val="28"/>
        </w:rPr>
        <w:t xml:space="preserve">. </w:t>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rPr>
          <w:rFonts w:ascii="Times New Roman" w:hAnsi="Times New Roman"/>
          <w:sz w:val="28"/>
          <w:szCs w:val="28"/>
        </w:rPr>
      </w:pPr>
      <w:r w:rsidRPr="005C024A">
        <w:rPr>
          <w:rFonts w:ascii="Times New Roman" w:hAnsi="Times New Roman"/>
          <w:noProof/>
          <w:sz w:val="28"/>
          <w:szCs w:val="28"/>
        </w:rPr>
        <w:drawing>
          <wp:inline distT="0" distB="0" distL="0" distR="0">
            <wp:extent cx="4709795" cy="3364230"/>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725E8" w:rsidRPr="005C024A" w:rsidRDefault="003725E8" w:rsidP="003725E8">
      <w:pPr>
        <w:pStyle w:val="a7"/>
        <w:spacing w:line="360" w:lineRule="auto"/>
        <w:rPr>
          <w:rFonts w:ascii="Times New Roman" w:hAnsi="Times New Roman"/>
          <w:sz w:val="28"/>
          <w:szCs w:val="28"/>
        </w:rPr>
      </w:pP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 xml:space="preserve">Общее число субъектов малого и среднего предпринимательства в 2017 году в сравнении с 2016 годом уменьшилась на 5,2 % и составляет 181 единица. Число субъектов малого и среднего предпринимательства в расчете на 10 тыс. человек населения составляет 183, что на 2,7 % ниже уровня 2016 года. </w:t>
      </w:r>
    </w:p>
    <w:p w:rsidR="003725E8" w:rsidRPr="005C024A" w:rsidRDefault="003725E8" w:rsidP="003725E8">
      <w:pPr>
        <w:spacing w:before="120" w:line="360" w:lineRule="auto"/>
        <w:ind w:firstLine="567"/>
        <w:jc w:val="both"/>
        <w:rPr>
          <w:sz w:val="28"/>
          <w:szCs w:val="28"/>
        </w:rPr>
      </w:pPr>
      <w:r w:rsidRPr="005C024A">
        <w:rPr>
          <w:sz w:val="28"/>
          <w:szCs w:val="28"/>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3725E8" w:rsidRPr="005C024A" w:rsidRDefault="003725E8" w:rsidP="003725E8">
      <w:pPr>
        <w:pStyle w:val="a7"/>
        <w:spacing w:line="360" w:lineRule="auto"/>
        <w:ind w:firstLine="567"/>
        <w:jc w:val="both"/>
        <w:rPr>
          <w:rFonts w:ascii="Times New Roman" w:hAnsi="Times New Roman"/>
          <w:sz w:val="28"/>
          <w:szCs w:val="28"/>
        </w:rPr>
      </w:pPr>
      <w:r w:rsidRPr="005C024A">
        <w:rPr>
          <w:rFonts w:ascii="Times New Roman" w:hAnsi="Times New Roman"/>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- 34,3 %, сельское хозяйство – 16,6 %; транспорт – 10,5 %, лесозаготовки, деревообработка и производство древесного угля - 6 %, обрабатывающие производства – 5 %.</w:t>
      </w:r>
    </w:p>
    <w:p w:rsidR="003725E8" w:rsidRPr="005C024A" w:rsidRDefault="003725E8" w:rsidP="003725E8">
      <w:pPr>
        <w:pStyle w:val="a7"/>
        <w:spacing w:line="360" w:lineRule="auto"/>
        <w:jc w:val="both"/>
        <w:rPr>
          <w:rFonts w:ascii="Times New Roman" w:hAnsi="Times New Roman"/>
          <w:sz w:val="28"/>
          <w:szCs w:val="28"/>
        </w:rPr>
      </w:pPr>
      <w:r w:rsidRPr="005C024A">
        <w:rPr>
          <w:rFonts w:ascii="Times New Roman" w:hAnsi="Times New Roman"/>
          <w:sz w:val="28"/>
          <w:szCs w:val="28"/>
        </w:rPr>
        <w:t xml:space="preserve"> Среднесписочная численность работников малых и средних предприятий составляет более 1240 человек.  Доля среднесписочной численности </w:t>
      </w:r>
      <w:r w:rsidRPr="005C024A">
        <w:rPr>
          <w:rFonts w:ascii="Times New Roman" w:hAnsi="Times New Roman"/>
          <w:sz w:val="28"/>
          <w:szCs w:val="28"/>
        </w:rPr>
        <w:lastRenderedPageBreak/>
        <w:t xml:space="preserve">работников малых и средних предприятий в среднесписочной численности работников всех предприятий и организаций района  составляет 55,5 %. Оборот малых и средних предприятий составил около 1730 млн. рублей. </w:t>
      </w:r>
    </w:p>
    <w:p w:rsidR="003725E8" w:rsidRPr="005C024A" w:rsidRDefault="003725E8" w:rsidP="003725E8">
      <w:pPr>
        <w:spacing w:line="360" w:lineRule="auto"/>
        <w:jc w:val="both"/>
        <w:rPr>
          <w:sz w:val="28"/>
          <w:szCs w:val="28"/>
        </w:rPr>
      </w:pPr>
      <w:r w:rsidRPr="005C024A">
        <w:rPr>
          <w:sz w:val="28"/>
          <w:szCs w:val="28"/>
        </w:rPr>
        <w:t xml:space="preserve">  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3725E8" w:rsidRPr="005C024A" w:rsidRDefault="003725E8" w:rsidP="003725E8">
      <w:pPr>
        <w:spacing w:line="360" w:lineRule="auto"/>
        <w:ind w:firstLine="561"/>
        <w:jc w:val="both"/>
        <w:rPr>
          <w:sz w:val="28"/>
          <w:szCs w:val="28"/>
        </w:rPr>
      </w:pPr>
      <w:r w:rsidRPr="005C024A">
        <w:rPr>
          <w:sz w:val="28"/>
          <w:szCs w:val="28"/>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3725E8" w:rsidRPr="005C024A" w:rsidRDefault="003725E8" w:rsidP="003725E8">
      <w:pPr>
        <w:pStyle w:val="ConsCell"/>
        <w:spacing w:line="360" w:lineRule="auto"/>
        <w:ind w:right="0" w:firstLine="539"/>
        <w:jc w:val="both"/>
        <w:rPr>
          <w:rFonts w:ascii="Times New Roman" w:hAnsi="Times New Roman" w:cs="Times New Roman"/>
          <w:sz w:val="28"/>
          <w:szCs w:val="28"/>
        </w:rPr>
      </w:pPr>
      <w:r w:rsidRPr="005C024A">
        <w:rPr>
          <w:rFonts w:ascii="Times New Roman" w:hAnsi="Times New Roman" w:cs="Times New Roman"/>
          <w:sz w:val="28"/>
          <w:szCs w:val="28"/>
        </w:rPr>
        <w:t xml:space="preserve"> Развитие предпринимательства является одной из приоритетных задач социально-экономического развития  района.</w:t>
      </w:r>
    </w:p>
    <w:p w:rsidR="003725E8" w:rsidRPr="005C024A" w:rsidRDefault="003725E8" w:rsidP="003725E8">
      <w:pPr>
        <w:pStyle w:val="a7"/>
        <w:spacing w:line="360" w:lineRule="auto"/>
        <w:ind w:firstLine="539"/>
        <w:jc w:val="both"/>
        <w:rPr>
          <w:rFonts w:ascii="Times New Roman" w:hAnsi="Times New Roman"/>
          <w:sz w:val="28"/>
          <w:szCs w:val="28"/>
        </w:rPr>
      </w:pPr>
      <w:r w:rsidRPr="005C024A">
        <w:rPr>
          <w:rFonts w:ascii="Times New Roman" w:hAnsi="Times New Roman"/>
          <w:sz w:val="28"/>
          <w:szCs w:val="28"/>
        </w:rPr>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w:t>
      </w:r>
      <w:proofErr w:type="spellStart"/>
      <w:r w:rsidRPr="005C024A">
        <w:rPr>
          <w:rFonts w:ascii="Times New Roman" w:hAnsi="Times New Roman"/>
          <w:sz w:val="28"/>
          <w:szCs w:val="28"/>
        </w:rPr>
        <w:t>Ельниковском</w:t>
      </w:r>
      <w:proofErr w:type="spellEnd"/>
      <w:r w:rsidRPr="005C024A">
        <w:rPr>
          <w:rFonts w:ascii="Times New Roman" w:hAnsi="Times New Roman"/>
          <w:sz w:val="28"/>
          <w:szCs w:val="28"/>
        </w:rPr>
        <w:t xml:space="preserve">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3725E8" w:rsidRPr="005C024A" w:rsidRDefault="003725E8" w:rsidP="003725E8">
      <w:pPr>
        <w:pStyle w:val="a7"/>
        <w:spacing w:line="360" w:lineRule="auto"/>
        <w:ind w:firstLine="539"/>
        <w:jc w:val="both"/>
        <w:rPr>
          <w:rFonts w:ascii="Times New Roman" w:eastAsia="TimesNewRoman" w:hAnsi="Times New Roman"/>
          <w:color w:val="000000"/>
          <w:sz w:val="28"/>
          <w:szCs w:val="28"/>
        </w:rPr>
      </w:pPr>
      <w:r w:rsidRPr="005C024A">
        <w:rPr>
          <w:rFonts w:ascii="Times New Roman" w:eastAsia="TimesNewRoman" w:hAnsi="Times New Roman"/>
          <w:color w:val="000000"/>
          <w:sz w:val="28"/>
          <w:szCs w:val="28"/>
        </w:rPr>
        <w:t xml:space="preserve">Проблемы предпринимательства в </w:t>
      </w:r>
      <w:proofErr w:type="spellStart"/>
      <w:r w:rsidRPr="005C024A">
        <w:rPr>
          <w:rFonts w:ascii="Times New Roman" w:eastAsia="TimesNewRoman" w:hAnsi="Times New Roman"/>
          <w:color w:val="000000"/>
          <w:sz w:val="28"/>
          <w:szCs w:val="28"/>
        </w:rPr>
        <w:t>Ельниковском</w:t>
      </w:r>
      <w:proofErr w:type="spellEnd"/>
      <w:r w:rsidRPr="005C024A">
        <w:rPr>
          <w:rFonts w:ascii="Times New Roman" w:eastAsia="TimesNewRoman" w:hAnsi="Times New Roman"/>
          <w:color w:val="000000"/>
          <w:sz w:val="28"/>
          <w:szCs w:val="28"/>
        </w:rPr>
        <w:t xml:space="preserve"> муниципальном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Ельниковского </w:t>
      </w:r>
      <w:r w:rsidRPr="005C024A">
        <w:rPr>
          <w:rFonts w:ascii="Times New Roman" w:eastAsia="TimesNewRoman" w:hAnsi="Times New Roman"/>
          <w:color w:val="000000"/>
          <w:sz w:val="28"/>
          <w:szCs w:val="28"/>
        </w:rPr>
        <w:lastRenderedPageBreak/>
        <w:t>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3725E8" w:rsidRDefault="003725E8" w:rsidP="00750800">
      <w:pPr>
        <w:tabs>
          <w:tab w:val="left" w:pos="1177"/>
        </w:tabs>
        <w:spacing w:line="360" w:lineRule="auto"/>
        <w:ind w:firstLine="709"/>
        <w:jc w:val="both"/>
        <w:rPr>
          <w:rFonts w:eastAsiaTheme="minorHAnsi"/>
          <w:b/>
          <w:color w:val="000000"/>
          <w:lang w:eastAsia="en-US"/>
        </w:rPr>
      </w:pPr>
    </w:p>
    <w:p w:rsidR="00CA5E15" w:rsidRPr="00B9585F" w:rsidRDefault="00F05998" w:rsidP="00CA5E15">
      <w:pPr>
        <w:widowControl w:val="0"/>
        <w:autoSpaceDE w:val="0"/>
        <w:autoSpaceDN w:val="0"/>
        <w:spacing w:line="360" w:lineRule="auto"/>
        <w:ind w:firstLine="540"/>
        <w:jc w:val="both"/>
        <w:rPr>
          <w:i/>
          <w:sz w:val="28"/>
          <w:szCs w:val="28"/>
        </w:rPr>
      </w:pPr>
      <w:r w:rsidRPr="00B9585F">
        <w:rPr>
          <w:b/>
          <w:i/>
          <w:sz w:val="28"/>
          <w:szCs w:val="28"/>
        </w:rPr>
        <w:t xml:space="preserve">1.18. </w:t>
      </w:r>
      <w:r w:rsidR="00CA5E15" w:rsidRPr="00B9585F">
        <w:rPr>
          <w:b/>
          <w:i/>
          <w:sz w:val="28"/>
          <w:szCs w:val="28"/>
        </w:rPr>
        <w:t>Промышленност</w:t>
      </w:r>
      <w:r w:rsidR="00CA5E15" w:rsidRPr="00B9585F">
        <w:rPr>
          <w:i/>
          <w:sz w:val="28"/>
          <w:szCs w:val="28"/>
        </w:rPr>
        <w:t>ь</w:t>
      </w:r>
    </w:p>
    <w:p w:rsidR="00CA5E15" w:rsidRDefault="00CA5E15" w:rsidP="00CA5E15">
      <w:pPr>
        <w:widowControl w:val="0"/>
        <w:autoSpaceDE w:val="0"/>
        <w:autoSpaceDN w:val="0"/>
        <w:spacing w:line="360" w:lineRule="auto"/>
        <w:ind w:firstLine="540"/>
        <w:jc w:val="both"/>
        <w:rPr>
          <w:sz w:val="28"/>
          <w:szCs w:val="28"/>
        </w:rPr>
      </w:pPr>
      <w:r>
        <w:rPr>
          <w:sz w:val="28"/>
          <w:szCs w:val="28"/>
        </w:rPr>
        <w:t>Промышленность Ельниковского муниципального района представлена субъектами малого предпринимательства видами деятельности, относящими к  обрабатывающим производствам и филиалами по производству и распределению электроэнергии, газа и воды.</w:t>
      </w:r>
    </w:p>
    <w:p w:rsidR="00CA5E15" w:rsidRDefault="00CA5E15" w:rsidP="00CA5E15">
      <w:pPr>
        <w:widowControl w:val="0"/>
        <w:autoSpaceDE w:val="0"/>
        <w:autoSpaceDN w:val="0"/>
        <w:spacing w:line="360" w:lineRule="auto"/>
        <w:ind w:firstLine="540"/>
        <w:jc w:val="both"/>
        <w:rPr>
          <w:sz w:val="28"/>
          <w:szCs w:val="28"/>
        </w:rPr>
      </w:pPr>
      <w:r>
        <w:rPr>
          <w:sz w:val="28"/>
          <w:szCs w:val="28"/>
        </w:rPr>
        <w:t xml:space="preserve">Предприятия, относящиеся к обрабатывающим производствам: </w:t>
      </w:r>
    </w:p>
    <w:p w:rsidR="00CA5E15" w:rsidRDefault="00CA5E15" w:rsidP="00CA5E15">
      <w:pPr>
        <w:spacing w:line="360" w:lineRule="auto"/>
        <w:ind w:firstLine="567"/>
        <w:jc w:val="both"/>
        <w:rPr>
          <w:rFonts w:cs="Calibri"/>
          <w:sz w:val="28"/>
          <w:szCs w:val="28"/>
          <w:shd w:val="clear" w:color="auto" w:fill="FFFFFF"/>
        </w:rPr>
      </w:pPr>
      <w:r>
        <w:rPr>
          <w:sz w:val="28"/>
          <w:szCs w:val="28"/>
          <w:shd w:val="clear" w:color="auto" w:fill="FFFFFF"/>
        </w:rPr>
        <w:t>- ООО «</w:t>
      </w:r>
      <w:proofErr w:type="spellStart"/>
      <w:r>
        <w:rPr>
          <w:sz w:val="28"/>
          <w:szCs w:val="28"/>
          <w:shd w:val="clear" w:color="auto" w:fill="FFFFFF"/>
        </w:rPr>
        <w:t>Молторг</w:t>
      </w:r>
      <w:proofErr w:type="spellEnd"/>
      <w:r>
        <w:rPr>
          <w:sz w:val="28"/>
          <w:szCs w:val="28"/>
          <w:shd w:val="clear" w:color="auto" w:fill="FFFFFF"/>
        </w:rPr>
        <w:t>» занимается закупом молока от хозяй</w:t>
      </w:r>
      <w:proofErr w:type="gramStart"/>
      <w:r>
        <w:rPr>
          <w:sz w:val="28"/>
          <w:szCs w:val="28"/>
          <w:shd w:val="clear" w:color="auto" w:fill="FFFFFF"/>
        </w:rPr>
        <w:t>ств вс</w:t>
      </w:r>
      <w:proofErr w:type="gramEnd"/>
      <w:r>
        <w:rPr>
          <w:sz w:val="28"/>
          <w:szCs w:val="28"/>
          <w:shd w:val="clear" w:color="auto" w:fill="FFFFFF"/>
        </w:rPr>
        <w:t>ех категорий и его переработкой. Молочная продукция реализуется через собственную торговую сеть и по договорам поставок в магазины республики и Нижегородской области.</w:t>
      </w:r>
    </w:p>
    <w:p w:rsidR="00CA5E15" w:rsidRDefault="00CA5E15" w:rsidP="00CA5E15">
      <w:pPr>
        <w:spacing w:line="360" w:lineRule="auto"/>
        <w:ind w:firstLine="567"/>
        <w:jc w:val="both"/>
        <w:rPr>
          <w:sz w:val="28"/>
          <w:szCs w:val="28"/>
        </w:rPr>
      </w:pPr>
      <w:r>
        <w:rPr>
          <w:sz w:val="28"/>
          <w:szCs w:val="28"/>
        </w:rPr>
        <w:t>- Осуществляет переработку молок</w:t>
      </w:r>
      <w:proofErr w:type="gramStart"/>
      <w:r>
        <w:rPr>
          <w:sz w:val="28"/>
          <w:szCs w:val="28"/>
        </w:rPr>
        <w:t>а и ООО</w:t>
      </w:r>
      <w:proofErr w:type="gramEnd"/>
      <w:r>
        <w:rPr>
          <w:sz w:val="28"/>
          <w:szCs w:val="28"/>
        </w:rPr>
        <w:t xml:space="preserve"> «Глубинка». Качественная молочная продукция данного предприятия имеет обширную торговую сеть в </w:t>
      </w:r>
      <w:proofErr w:type="gramStart"/>
      <w:r>
        <w:rPr>
          <w:sz w:val="28"/>
          <w:szCs w:val="28"/>
        </w:rPr>
        <w:t>г</w:t>
      </w:r>
      <w:proofErr w:type="gramEnd"/>
      <w:r>
        <w:rPr>
          <w:sz w:val="28"/>
          <w:szCs w:val="28"/>
        </w:rPr>
        <w:t>. Саранск.</w:t>
      </w:r>
    </w:p>
    <w:p w:rsidR="00CA5E15" w:rsidRDefault="00CA5E15" w:rsidP="00CA5E15">
      <w:pPr>
        <w:spacing w:line="360" w:lineRule="auto"/>
        <w:ind w:firstLine="567"/>
        <w:jc w:val="both"/>
        <w:rPr>
          <w:sz w:val="28"/>
          <w:szCs w:val="28"/>
        </w:rPr>
      </w:pPr>
      <w:r>
        <w:rPr>
          <w:sz w:val="28"/>
          <w:szCs w:val="28"/>
        </w:rPr>
        <w:t xml:space="preserve">-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w:t>
      </w:r>
      <w:proofErr w:type="spellStart"/>
      <w:r>
        <w:rPr>
          <w:sz w:val="28"/>
          <w:szCs w:val="28"/>
        </w:rPr>
        <w:t>Темниковском</w:t>
      </w:r>
      <w:proofErr w:type="spellEnd"/>
      <w:r>
        <w:rPr>
          <w:sz w:val="28"/>
          <w:szCs w:val="28"/>
        </w:rPr>
        <w:t xml:space="preserve">, </w:t>
      </w:r>
      <w:proofErr w:type="spellStart"/>
      <w:r>
        <w:rPr>
          <w:sz w:val="28"/>
          <w:szCs w:val="28"/>
        </w:rPr>
        <w:t>Теньгушевском</w:t>
      </w:r>
      <w:proofErr w:type="spellEnd"/>
      <w:r>
        <w:rPr>
          <w:sz w:val="28"/>
          <w:szCs w:val="28"/>
        </w:rPr>
        <w:t xml:space="preserve"> и </w:t>
      </w:r>
      <w:proofErr w:type="spellStart"/>
      <w:r>
        <w:rPr>
          <w:sz w:val="28"/>
          <w:szCs w:val="28"/>
        </w:rPr>
        <w:t>Торбеевском</w:t>
      </w:r>
      <w:proofErr w:type="spellEnd"/>
      <w:r>
        <w:rPr>
          <w:sz w:val="28"/>
          <w:szCs w:val="28"/>
        </w:rPr>
        <w:t xml:space="preserve"> районах, кроме того он реализуется в </w:t>
      </w:r>
      <w:proofErr w:type="gramStart"/>
      <w:r>
        <w:rPr>
          <w:sz w:val="28"/>
          <w:szCs w:val="28"/>
        </w:rPr>
        <w:t>г</w:t>
      </w:r>
      <w:proofErr w:type="gramEnd"/>
      <w:r>
        <w:rPr>
          <w:sz w:val="28"/>
          <w:szCs w:val="28"/>
        </w:rPr>
        <w:t>. Саранск и г. Первомайск Нижегородской области</w:t>
      </w:r>
    </w:p>
    <w:p w:rsidR="00CA5E15" w:rsidRDefault="00CA5E15" w:rsidP="00CA5E15">
      <w:pPr>
        <w:spacing w:line="360" w:lineRule="auto"/>
        <w:ind w:firstLine="567"/>
        <w:jc w:val="both"/>
        <w:rPr>
          <w:sz w:val="28"/>
          <w:szCs w:val="28"/>
        </w:rPr>
      </w:pPr>
      <w:r>
        <w:rPr>
          <w:sz w:val="28"/>
          <w:szCs w:val="28"/>
        </w:rPr>
        <w:t>- С 2016 года начал производственную деятельность СХПК «</w:t>
      </w:r>
      <w:proofErr w:type="spellStart"/>
      <w:r>
        <w:rPr>
          <w:sz w:val="28"/>
          <w:szCs w:val="28"/>
        </w:rPr>
        <w:t>Урейский</w:t>
      </w:r>
      <w:proofErr w:type="spellEnd"/>
      <w:r>
        <w:rPr>
          <w:sz w:val="28"/>
          <w:szCs w:val="28"/>
        </w:rPr>
        <w:t xml:space="preserve">» </w:t>
      </w:r>
      <w:proofErr w:type="gramStart"/>
      <w:r>
        <w:rPr>
          <w:sz w:val="28"/>
          <w:szCs w:val="28"/>
        </w:rPr>
        <w:t>осуществляющий</w:t>
      </w:r>
      <w:proofErr w:type="gramEnd"/>
      <w:r>
        <w:rPr>
          <w:sz w:val="28"/>
          <w:szCs w:val="28"/>
        </w:rPr>
        <w:t xml:space="preserve"> переработку мяса. Производимая продукция</w:t>
      </w:r>
      <w:r>
        <w:rPr>
          <w:sz w:val="28"/>
          <w:szCs w:val="28"/>
          <w:shd w:val="clear" w:color="auto" w:fill="FFFFFF"/>
        </w:rPr>
        <w:t xml:space="preserve"> реализуется через собственную торговую сеть и по договорам поставок в магазины республики.</w:t>
      </w:r>
    </w:p>
    <w:p w:rsidR="00CA5E15" w:rsidRDefault="00CA5E15" w:rsidP="00CA5E15">
      <w:pPr>
        <w:spacing w:line="360" w:lineRule="auto"/>
        <w:ind w:firstLine="567"/>
        <w:jc w:val="both"/>
        <w:rPr>
          <w:rFonts w:eastAsia="Calibri"/>
          <w:sz w:val="28"/>
          <w:szCs w:val="28"/>
        </w:rPr>
      </w:pPr>
      <w:r>
        <w:rPr>
          <w:sz w:val="28"/>
          <w:szCs w:val="28"/>
        </w:rPr>
        <w:lastRenderedPageBreak/>
        <w:t>Объем промышленного производства малых предприятий, относящихся к обрабатывающим производствам  в 2017 г. составил 231,5 млн. рублей</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2015 г. — 237,9 млн. рублей). Темп роста (в действующих ценах) к уровню 2015 г. составил 97,3 %.</w:t>
      </w:r>
    </w:p>
    <w:p w:rsidR="00CA5E15" w:rsidRDefault="00CA5E15" w:rsidP="00CA5E15">
      <w:pPr>
        <w:spacing w:line="360" w:lineRule="auto"/>
        <w:ind w:firstLine="567"/>
        <w:jc w:val="both"/>
        <w:rPr>
          <w:sz w:val="28"/>
          <w:szCs w:val="28"/>
        </w:rPr>
      </w:pPr>
      <w:r>
        <w:rPr>
          <w:sz w:val="28"/>
          <w:szCs w:val="28"/>
        </w:rPr>
        <w:t>- 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Так, с середины 2017 год</w:t>
      </w:r>
      <w:proofErr w:type="gramStart"/>
      <w:r>
        <w:rPr>
          <w:sz w:val="28"/>
          <w:szCs w:val="28"/>
        </w:rPr>
        <w:t>а ООО</w:t>
      </w:r>
      <w:proofErr w:type="gramEnd"/>
      <w:r>
        <w:rPr>
          <w:sz w:val="28"/>
          <w:szCs w:val="28"/>
        </w:rPr>
        <w:t xml:space="preserve"> «</w:t>
      </w:r>
      <w:proofErr w:type="spellStart"/>
      <w:r>
        <w:rPr>
          <w:sz w:val="28"/>
          <w:szCs w:val="28"/>
        </w:rPr>
        <w:t>Артис</w:t>
      </w:r>
      <w:proofErr w:type="spellEnd"/>
      <w:r>
        <w:rPr>
          <w:sz w:val="28"/>
          <w:szCs w:val="28"/>
        </w:rPr>
        <w:t xml:space="preserve">»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5F52B8" w:rsidRPr="005F52B8" w:rsidRDefault="005F52B8" w:rsidP="005F52B8">
      <w:pPr>
        <w:spacing w:line="360" w:lineRule="auto"/>
        <w:ind w:firstLine="567"/>
        <w:jc w:val="both"/>
        <w:rPr>
          <w:bCs/>
          <w:color w:val="000000"/>
          <w:sz w:val="28"/>
          <w:szCs w:val="28"/>
        </w:rPr>
      </w:pPr>
      <w:r w:rsidRPr="005F52B8">
        <w:rPr>
          <w:rStyle w:val="ac"/>
          <w:rFonts w:cs="ABCDEE+PF Square Sans Pro"/>
          <w:b w:val="0"/>
          <w:color w:val="000000"/>
          <w:sz w:val="28"/>
          <w:szCs w:val="28"/>
        </w:rPr>
        <w:t>ЗАО «</w:t>
      </w:r>
      <w:proofErr w:type="spellStart"/>
      <w:r w:rsidRPr="005F52B8">
        <w:rPr>
          <w:rStyle w:val="ac"/>
          <w:rFonts w:cs="ABCDEE+PF Square Sans Pro"/>
          <w:b w:val="0"/>
          <w:color w:val="000000"/>
          <w:sz w:val="28"/>
          <w:szCs w:val="28"/>
        </w:rPr>
        <w:t>Ельниковская</w:t>
      </w:r>
      <w:proofErr w:type="spellEnd"/>
      <w:r w:rsidRPr="005F52B8">
        <w:rPr>
          <w:rStyle w:val="ac"/>
          <w:rFonts w:cs="ABCDEE+PF Square Sans Pro"/>
          <w:b w:val="0"/>
          <w:color w:val="000000"/>
          <w:sz w:val="28"/>
          <w:szCs w:val="28"/>
        </w:rPr>
        <w:t xml:space="preserve"> ДСПМК» —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5F52B8">
        <w:rPr>
          <w:rFonts w:eastAsia="ABCDEE+Times New Roman CYR"/>
          <w:sz w:val="28"/>
          <w:szCs w:val="28"/>
        </w:rPr>
        <w:t xml:space="preserve">тротуарной плитки, блочного кирпича, </w:t>
      </w:r>
      <w:proofErr w:type="spellStart"/>
      <w:r w:rsidRPr="005F52B8">
        <w:rPr>
          <w:rFonts w:eastAsia="ABCDEE+Times New Roman CYR"/>
          <w:sz w:val="28"/>
          <w:szCs w:val="28"/>
        </w:rPr>
        <w:t>поребрики</w:t>
      </w:r>
      <w:proofErr w:type="spellEnd"/>
      <w:r w:rsidRPr="005F52B8">
        <w:rPr>
          <w:rFonts w:eastAsia="ABCDEE+Times New Roman CYR"/>
          <w:sz w:val="28"/>
          <w:szCs w:val="28"/>
        </w:rPr>
        <w:t xml:space="preserve">, бордюрного камня и др. </w:t>
      </w:r>
      <w:r w:rsidRPr="005F52B8">
        <w:rPr>
          <w:bCs/>
          <w:color w:val="000000"/>
          <w:sz w:val="28"/>
          <w:szCs w:val="28"/>
        </w:rPr>
        <w:t xml:space="preserve"> </w:t>
      </w:r>
    </w:p>
    <w:p w:rsidR="005F52B8" w:rsidRPr="005F52B8" w:rsidRDefault="005F52B8" w:rsidP="005F52B8">
      <w:pPr>
        <w:spacing w:line="360" w:lineRule="auto"/>
        <w:ind w:firstLine="567"/>
        <w:jc w:val="both"/>
        <w:rPr>
          <w:rStyle w:val="ac"/>
          <w:rFonts w:cs="ABCDEE+PF Square Sans Pro"/>
          <w:b w:val="0"/>
          <w:color w:val="000000"/>
          <w:sz w:val="28"/>
          <w:szCs w:val="28"/>
        </w:rPr>
      </w:pPr>
      <w:r w:rsidRPr="005F52B8">
        <w:rPr>
          <w:rStyle w:val="ac"/>
          <w:rFonts w:cs="ABCDEE+PF Square Sans Pro"/>
          <w:b w:val="0"/>
          <w:color w:val="000000"/>
          <w:sz w:val="28"/>
          <w:szCs w:val="28"/>
        </w:rPr>
        <w:t xml:space="preserve"> </w:t>
      </w:r>
      <w:proofErr w:type="gramStart"/>
      <w:r w:rsidRPr="005F52B8">
        <w:rPr>
          <w:rStyle w:val="ac"/>
          <w:rFonts w:cs="ABCDEE+PF Square Sans Pro"/>
          <w:b w:val="0"/>
          <w:color w:val="000000"/>
          <w:sz w:val="28"/>
          <w:szCs w:val="28"/>
        </w:rPr>
        <w:t xml:space="preserve">Предприятие производит и реализует: асфальтобетон, песок, щебень М400; паркет штучный: дубовый, березовый, кленовый; деревянные </w:t>
      </w:r>
      <w:proofErr w:type="spellStart"/>
      <w:r w:rsidRPr="005F52B8">
        <w:rPr>
          <w:rStyle w:val="ac"/>
          <w:rFonts w:cs="ABCDEE+PF Square Sans Pro"/>
          <w:b w:val="0"/>
          <w:color w:val="000000"/>
          <w:sz w:val="28"/>
          <w:szCs w:val="28"/>
        </w:rPr>
        <w:t>евроокна</w:t>
      </w:r>
      <w:proofErr w:type="spellEnd"/>
      <w:r w:rsidRPr="005F52B8">
        <w:rPr>
          <w:rStyle w:val="ac"/>
          <w:rFonts w:cs="ABCDEE+PF Square Sans Pro"/>
          <w:b w:val="0"/>
          <w:color w:val="000000"/>
          <w:sz w:val="28"/>
          <w:szCs w:val="28"/>
        </w:rPr>
        <w:t xml:space="preserve">, оконные и дверные блоки, </w:t>
      </w:r>
      <w:proofErr w:type="spellStart"/>
      <w:r w:rsidRPr="005F52B8">
        <w:rPr>
          <w:rStyle w:val="ac"/>
          <w:rFonts w:cs="ABCDEE+PF Square Sans Pro"/>
          <w:b w:val="0"/>
          <w:color w:val="000000"/>
          <w:sz w:val="28"/>
          <w:szCs w:val="28"/>
        </w:rPr>
        <w:t>вагонку</w:t>
      </w:r>
      <w:proofErr w:type="spellEnd"/>
      <w:r w:rsidRPr="005F52B8">
        <w:rPr>
          <w:rStyle w:val="ac"/>
          <w:rFonts w:cs="ABCDEE+PF Square Sans Pro"/>
          <w:b w:val="0"/>
          <w:color w:val="000000"/>
          <w:sz w:val="28"/>
          <w:szCs w:val="28"/>
        </w:rPr>
        <w:t xml:space="preserve">, половую рейку; </w:t>
      </w:r>
      <w:proofErr w:type="spellStart"/>
      <w:r w:rsidRPr="005F52B8">
        <w:rPr>
          <w:rStyle w:val="ac"/>
          <w:rFonts w:cs="ABCDEE+PF Square Sans Pro"/>
          <w:b w:val="0"/>
          <w:color w:val="000000"/>
          <w:sz w:val="28"/>
          <w:szCs w:val="28"/>
        </w:rPr>
        <w:t>погонажные</w:t>
      </w:r>
      <w:proofErr w:type="spellEnd"/>
      <w:r w:rsidRPr="005F52B8">
        <w:rPr>
          <w:rStyle w:val="ac"/>
          <w:rFonts w:cs="ABCDEE+PF Square Sans Pro"/>
          <w:b w:val="0"/>
          <w:color w:val="000000"/>
          <w:sz w:val="28"/>
          <w:szCs w:val="28"/>
        </w:rPr>
        <w:t xml:space="preserve"> изделия: плинтус, </w:t>
      </w:r>
      <w:proofErr w:type="spellStart"/>
      <w:r w:rsidRPr="005F52B8">
        <w:rPr>
          <w:rStyle w:val="ac"/>
          <w:rFonts w:cs="ABCDEE+PF Square Sans Pro"/>
          <w:b w:val="0"/>
          <w:color w:val="000000"/>
          <w:sz w:val="28"/>
          <w:szCs w:val="28"/>
        </w:rPr>
        <w:t>обналичку</w:t>
      </w:r>
      <w:proofErr w:type="spellEnd"/>
      <w:r w:rsidRPr="005F52B8">
        <w:rPr>
          <w:rStyle w:val="ac"/>
          <w:rFonts w:cs="ABCDEE+PF Square Sans Pro"/>
          <w:b w:val="0"/>
          <w:color w:val="000000"/>
          <w:sz w:val="28"/>
          <w:szCs w:val="28"/>
        </w:rPr>
        <w:t xml:space="preserve">, фигурную рейку; балясины, перила, элементы лестниц, штакетник, щитовые дома; клееный брус для спортивных залов. </w:t>
      </w:r>
      <w:proofErr w:type="gramEnd"/>
    </w:p>
    <w:p w:rsidR="00CA5E15" w:rsidRPr="00CA5E15" w:rsidRDefault="00CA5E15" w:rsidP="005F52B8">
      <w:pPr>
        <w:spacing w:line="360" w:lineRule="auto"/>
        <w:ind w:firstLine="567"/>
        <w:jc w:val="both"/>
        <w:rPr>
          <w:b/>
          <w:sz w:val="28"/>
          <w:szCs w:val="28"/>
        </w:rPr>
      </w:pPr>
      <w:r w:rsidRPr="00CA5E15">
        <w:rPr>
          <w:sz w:val="28"/>
          <w:szCs w:val="28"/>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CA5E15">
        <w:rPr>
          <w:rStyle w:val="ac"/>
          <w:rFonts w:cs="Arial"/>
          <w:b w:val="0"/>
          <w:sz w:val="28"/>
          <w:szCs w:val="28"/>
          <w:shd w:val="clear" w:color="auto" w:fill="FFFFFF"/>
        </w:rPr>
        <w:t>ОАО «</w:t>
      </w:r>
      <w:proofErr w:type="spellStart"/>
      <w:r w:rsidRPr="00CA5E15">
        <w:rPr>
          <w:rStyle w:val="ac"/>
          <w:rFonts w:cs="Arial"/>
          <w:b w:val="0"/>
          <w:sz w:val="28"/>
          <w:szCs w:val="28"/>
          <w:shd w:val="clear" w:color="auto" w:fill="FFFFFF"/>
        </w:rPr>
        <w:t>Мордовэнерго</w:t>
      </w:r>
      <w:proofErr w:type="spellEnd"/>
      <w:r w:rsidRPr="00CA5E15">
        <w:rPr>
          <w:rStyle w:val="ac"/>
          <w:rFonts w:cs="Arial"/>
          <w:b w:val="0"/>
          <w:sz w:val="28"/>
          <w:szCs w:val="28"/>
          <w:shd w:val="clear" w:color="auto" w:fill="FFFFFF"/>
        </w:rPr>
        <w:t>» — ТОСП Ельниковского филиала, ООО «</w:t>
      </w:r>
      <w:r w:rsidRPr="00CA5E15">
        <w:rPr>
          <w:rStyle w:val="ac"/>
          <w:rFonts w:eastAsia="TimesNewRoman" w:cs="Arial"/>
          <w:b w:val="0"/>
          <w:sz w:val="28"/>
          <w:szCs w:val="28"/>
        </w:rPr>
        <w:t xml:space="preserve">Система жизнеобеспечения РМ»  — </w:t>
      </w:r>
      <w:proofErr w:type="spellStart"/>
      <w:r w:rsidRPr="00CA5E15">
        <w:rPr>
          <w:rStyle w:val="ac"/>
          <w:rFonts w:eastAsia="TimesNewRoman" w:cs="Arial"/>
          <w:b w:val="0"/>
          <w:sz w:val="28"/>
          <w:szCs w:val="28"/>
        </w:rPr>
        <w:t>Ельниковский</w:t>
      </w:r>
      <w:proofErr w:type="spellEnd"/>
      <w:r w:rsidRPr="00CA5E15">
        <w:rPr>
          <w:rStyle w:val="ac"/>
          <w:rFonts w:eastAsia="TimesNewRoman" w:cs="Arial"/>
          <w:b w:val="0"/>
          <w:sz w:val="28"/>
          <w:szCs w:val="28"/>
        </w:rPr>
        <w:t xml:space="preserve"> участок «</w:t>
      </w:r>
      <w:proofErr w:type="spellStart"/>
      <w:r w:rsidRPr="00CA5E15">
        <w:rPr>
          <w:rStyle w:val="ac"/>
          <w:rFonts w:eastAsia="TimesNewRoman" w:cs="Arial"/>
          <w:b w:val="0"/>
          <w:sz w:val="28"/>
          <w:szCs w:val="28"/>
        </w:rPr>
        <w:t>Электротеплосеть</w:t>
      </w:r>
      <w:proofErr w:type="spellEnd"/>
      <w:r w:rsidRPr="00CA5E15">
        <w:rPr>
          <w:rStyle w:val="ac"/>
          <w:rFonts w:eastAsia="TimesNewRoman" w:cs="Arial"/>
          <w:b w:val="0"/>
          <w:sz w:val="28"/>
          <w:szCs w:val="28"/>
        </w:rPr>
        <w:t xml:space="preserve">», Цех № 20 </w:t>
      </w:r>
      <w:r w:rsidRPr="00CA5E15">
        <w:rPr>
          <w:rStyle w:val="ac"/>
          <w:rFonts w:cs="ABCDEE+PF Square Sans Pro"/>
          <w:b w:val="0"/>
          <w:sz w:val="28"/>
          <w:szCs w:val="28"/>
        </w:rPr>
        <w:t>ОАО «Транс-пневматика»</w:t>
      </w:r>
      <w:r w:rsidRPr="00CA5E15">
        <w:rPr>
          <w:b/>
          <w:sz w:val="28"/>
          <w:szCs w:val="28"/>
        </w:rPr>
        <w:t>.</w:t>
      </w:r>
    </w:p>
    <w:p w:rsidR="00CA5E15" w:rsidRPr="00CA5E15" w:rsidRDefault="00CA5E15" w:rsidP="00CA5E15">
      <w:pPr>
        <w:spacing w:line="360" w:lineRule="auto"/>
        <w:ind w:firstLine="567"/>
        <w:jc w:val="both"/>
        <w:rPr>
          <w:rStyle w:val="ac"/>
          <w:sz w:val="28"/>
          <w:szCs w:val="28"/>
          <w:shd w:val="clear" w:color="auto" w:fill="FFFFFF"/>
        </w:rPr>
      </w:pPr>
      <w:r w:rsidRPr="00CA5E15">
        <w:rPr>
          <w:sz w:val="28"/>
          <w:szCs w:val="28"/>
          <w:shd w:val="clear" w:color="auto" w:fill="FFFFFF"/>
        </w:rPr>
        <w:lastRenderedPageBreak/>
        <w:t xml:space="preserve">Помимо указанных предприятий, промышленность района представлена </w:t>
      </w:r>
      <w:r w:rsidRPr="00CA5E15">
        <w:rPr>
          <w:rStyle w:val="ac"/>
          <w:b w:val="0"/>
          <w:iCs/>
          <w:color w:val="000000"/>
          <w:kern w:val="2"/>
          <w:sz w:val="28"/>
          <w:szCs w:val="28"/>
        </w:rPr>
        <w:t xml:space="preserve">индивидуальными предпринимателями, осуществляющими деятельность по </w:t>
      </w:r>
      <w:r w:rsidRPr="00CA5E15">
        <w:rPr>
          <w:rStyle w:val="ac"/>
          <w:b w:val="0"/>
          <w:sz w:val="28"/>
          <w:szCs w:val="28"/>
          <w:shd w:val="clear" w:color="auto" w:fill="FFFFFF"/>
        </w:rPr>
        <w:t>производству древесного угля.</w:t>
      </w:r>
    </w:p>
    <w:p w:rsidR="003317C0" w:rsidRDefault="003317C0" w:rsidP="003317C0">
      <w:pPr>
        <w:tabs>
          <w:tab w:val="left" w:pos="1177"/>
        </w:tabs>
        <w:spacing w:line="360" w:lineRule="auto"/>
        <w:ind w:firstLine="709"/>
        <w:jc w:val="both"/>
        <w:rPr>
          <w:rFonts w:eastAsiaTheme="minorHAnsi"/>
          <w:color w:val="000000"/>
          <w:lang w:eastAsia="en-US"/>
        </w:rPr>
      </w:pPr>
    </w:p>
    <w:p w:rsidR="003317C0" w:rsidRPr="00B9585F" w:rsidRDefault="003317C0" w:rsidP="003317C0">
      <w:pPr>
        <w:tabs>
          <w:tab w:val="left" w:pos="1177"/>
        </w:tabs>
        <w:spacing w:line="360" w:lineRule="auto"/>
        <w:ind w:firstLine="709"/>
        <w:jc w:val="both"/>
        <w:rPr>
          <w:rFonts w:eastAsiaTheme="minorHAnsi"/>
          <w:b/>
          <w:i/>
          <w:color w:val="000000"/>
          <w:lang w:eastAsia="en-US"/>
        </w:rPr>
      </w:pPr>
      <w:r w:rsidRPr="00B9585F">
        <w:rPr>
          <w:rFonts w:eastAsiaTheme="minorHAnsi"/>
          <w:b/>
          <w:i/>
          <w:color w:val="000000"/>
          <w:lang w:eastAsia="en-US"/>
        </w:rPr>
        <w:t>1.1</w:t>
      </w:r>
      <w:r w:rsidR="00F05998" w:rsidRPr="00B9585F">
        <w:rPr>
          <w:rFonts w:eastAsiaTheme="minorHAnsi"/>
          <w:b/>
          <w:i/>
          <w:color w:val="000000"/>
          <w:lang w:eastAsia="en-US"/>
        </w:rPr>
        <w:t>9</w:t>
      </w:r>
      <w:r w:rsidRPr="00B9585F">
        <w:rPr>
          <w:rFonts w:eastAsiaTheme="minorHAnsi"/>
          <w:b/>
          <w:i/>
          <w:color w:val="000000"/>
          <w:lang w:eastAsia="en-US"/>
        </w:rPr>
        <w:t>.</w:t>
      </w:r>
      <w:r w:rsidR="00F05998" w:rsidRPr="00B9585F">
        <w:rPr>
          <w:rFonts w:eastAsiaTheme="minorHAnsi"/>
          <w:b/>
          <w:i/>
          <w:color w:val="000000"/>
          <w:lang w:eastAsia="en-US"/>
        </w:rPr>
        <w:t xml:space="preserve"> </w:t>
      </w:r>
      <w:r w:rsidRPr="00B9585F">
        <w:rPr>
          <w:rFonts w:eastAsiaTheme="minorHAnsi"/>
          <w:b/>
          <w:i/>
          <w:color w:val="000000"/>
          <w:lang w:eastAsia="en-US"/>
        </w:rPr>
        <w:t>Потребительский рынок</w:t>
      </w:r>
    </w:p>
    <w:p w:rsidR="003317C0" w:rsidRDefault="003317C0" w:rsidP="003317C0">
      <w:pPr>
        <w:autoSpaceDE w:val="0"/>
        <w:autoSpaceDN w:val="0"/>
        <w:adjustRightInd w:val="0"/>
        <w:spacing w:before="240" w:line="360" w:lineRule="auto"/>
        <w:ind w:firstLine="567"/>
        <w:jc w:val="both"/>
        <w:rPr>
          <w:b/>
          <w:i/>
          <w:iCs/>
          <w:color w:val="000000"/>
          <w:sz w:val="28"/>
          <w:szCs w:val="28"/>
        </w:rPr>
      </w:pPr>
      <w:r>
        <w:rPr>
          <w:b/>
          <w:i/>
          <w:iCs/>
          <w:color w:val="000000"/>
          <w:sz w:val="28"/>
          <w:szCs w:val="28"/>
        </w:rPr>
        <w:t>Розничная торговля</w:t>
      </w:r>
    </w:p>
    <w:p w:rsidR="003317C0" w:rsidRDefault="003317C0" w:rsidP="003317C0">
      <w:pPr>
        <w:spacing w:line="360" w:lineRule="auto"/>
        <w:ind w:firstLine="567"/>
        <w:jc w:val="both"/>
        <w:rPr>
          <w:color w:val="000000"/>
          <w:sz w:val="28"/>
          <w:szCs w:val="28"/>
        </w:rPr>
      </w:pPr>
      <w:r>
        <w:rPr>
          <w:color w:val="000000"/>
          <w:sz w:val="28"/>
          <w:szCs w:val="28"/>
        </w:rPr>
        <w:t xml:space="preserve">Розничная торговля является одной из динамично развивающихся отраслей экономики Ельниковского </w:t>
      </w:r>
      <w:proofErr w:type="spellStart"/>
      <w:r>
        <w:rPr>
          <w:color w:val="000000"/>
          <w:sz w:val="28"/>
          <w:szCs w:val="28"/>
        </w:rPr>
        <w:t>мениципального</w:t>
      </w:r>
      <w:proofErr w:type="spellEnd"/>
      <w:r>
        <w:rPr>
          <w:color w:val="000000"/>
          <w:sz w:val="28"/>
          <w:szCs w:val="28"/>
        </w:rPr>
        <w:t xml:space="preserve">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3317C0" w:rsidRDefault="003317C0" w:rsidP="003317C0">
      <w:pPr>
        <w:spacing w:line="360" w:lineRule="auto"/>
        <w:ind w:firstLine="567"/>
        <w:jc w:val="both"/>
        <w:rPr>
          <w:sz w:val="28"/>
          <w:szCs w:val="28"/>
        </w:rPr>
      </w:pPr>
      <w:r>
        <w:rPr>
          <w:sz w:val="28"/>
          <w:szCs w:val="28"/>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В </w:t>
      </w:r>
      <w:proofErr w:type="spellStart"/>
      <w:r>
        <w:rPr>
          <w:color w:val="000000"/>
          <w:sz w:val="28"/>
          <w:szCs w:val="28"/>
        </w:rPr>
        <w:t>Ельниковском</w:t>
      </w:r>
      <w:proofErr w:type="spellEnd"/>
      <w:r>
        <w:rPr>
          <w:color w:val="000000"/>
          <w:sz w:val="28"/>
          <w:szCs w:val="28"/>
        </w:rPr>
        <w:t xml:space="preserve"> муниципальном районе работают как крупные сетевые магазины («Магнит» - две торговые точки, «Пятерочка», «Бристоль»),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w:t>
      </w:r>
      <w:proofErr w:type="spellStart"/>
      <w:r>
        <w:rPr>
          <w:color w:val="000000"/>
          <w:sz w:val="28"/>
          <w:szCs w:val="28"/>
        </w:rPr>
        <w:t>Ррайпо</w:t>
      </w:r>
      <w:proofErr w:type="spellEnd"/>
      <w:r>
        <w:rPr>
          <w:color w:val="000000"/>
          <w:sz w:val="28"/>
          <w:szCs w:val="28"/>
        </w:rPr>
        <w:t xml:space="preserve">. </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w:t>
      </w:r>
      <w:r>
        <w:rPr>
          <w:color w:val="000000"/>
          <w:sz w:val="28"/>
          <w:szCs w:val="28"/>
        </w:rPr>
        <w:lastRenderedPageBreak/>
        <w:t>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3317C0" w:rsidRDefault="003317C0" w:rsidP="003317C0">
      <w:pPr>
        <w:autoSpaceDE w:val="0"/>
        <w:autoSpaceDN w:val="0"/>
        <w:adjustRightInd w:val="0"/>
        <w:spacing w:line="360" w:lineRule="auto"/>
        <w:ind w:firstLine="567"/>
        <w:jc w:val="both"/>
        <w:rPr>
          <w:sz w:val="28"/>
          <w:szCs w:val="28"/>
        </w:rPr>
      </w:pPr>
      <w:r>
        <w:rPr>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Pr>
          <w:color w:val="000000"/>
          <w:sz w:val="28"/>
          <w:szCs w:val="28"/>
        </w:rPr>
        <w:t>цен</w:t>
      </w:r>
      <w:proofErr w:type="gramEnd"/>
      <w:r>
        <w:rPr>
          <w:color w:val="000000"/>
          <w:sz w:val="28"/>
          <w:szCs w:val="28"/>
        </w:rPr>
        <w:t xml:space="preserve"> как производителями, так и организациями торговли. </w:t>
      </w:r>
      <w:r>
        <w:rPr>
          <w:sz w:val="28"/>
          <w:szCs w:val="28"/>
        </w:rPr>
        <w:t>Кроме того, на территории района недостаточно развит рынок продажи верхней одежды.</w:t>
      </w:r>
    </w:p>
    <w:p w:rsidR="003317C0" w:rsidRDefault="003317C0" w:rsidP="003317C0">
      <w:pPr>
        <w:autoSpaceDE w:val="0"/>
        <w:autoSpaceDN w:val="0"/>
        <w:adjustRightInd w:val="0"/>
        <w:spacing w:line="360" w:lineRule="auto"/>
        <w:ind w:firstLine="567"/>
        <w:jc w:val="both"/>
        <w:rPr>
          <w:color w:val="000000"/>
          <w:sz w:val="28"/>
          <w:szCs w:val="28"/>
        </w:rPr>
      </w:pPr>
      <w:r>
        <w:rPr>
          <w:color w:val="000000"/>
          <w:sz w:val="28"/>
          <w:szCs w:val="28"/>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3317C0" w:rsidRDefault="003317C0" w:rsidP="003317C0">
      <w:pPr>
        <w:autoSpaceDE w:val="0"/>
        <w:autoSpaceDN w:val="0"/>
        <w:adjustRightInd w:val="0"/>
        <w:spacing w:before="120" w:line="360" w:lineRule="auto"/>
        <w:ind w:firstLine="567"/>
        <w:jc w:val="both"/>
        <w:rPr>
          <w:b/>
          <w:i/>
          <w:iCs/>
          <w:color w:val="000000"/>
          <w:sz w:val="28"/>
          <w:szCs w:val="28"/>
        </w:rPr>
      </w:pPr>
      <w:r>
        <w:rPr>
          <w:b/>
          <w:i/>
          <w:iCs/>
          <w:color w:val="000000"/>
          <w:sz w:val="28"/>
          <w:szCs w:val="28"/>
        </w:rPr>
        <w:t>Общественное питание</w:t>
      </w:r>
    </w:p>
    <w:p w:rsidR="003317C0" w:rsidRDefault="003317C0" w:rsidP="003317C0">
      <w:pPr>
        <w:autoSpaceDE w:val="0"/>
        <w:autoSpaceDN w:val="0"/>
        <w:adjustRightInd w:val="0"/>
        <w:spacing w:line="360" w:lineRule="auto"/>
        <w:ind w:firstLine="567"/>
        <w:jc w:val="both"/>
        <w:rPr>
          <w:spacing w:val="2"/>
          <w:sz w:val="28"/>
          <w:szCs w:val="28"/>
          <w:shd w:val="clear" w:color="auto" w:fill="FFFFFF"/>
        </w:rPr>
      </w:pPr>
      <w:r>
        <w:rPr>
          <w:color w:val="000000"/>
          <w:sz w:val="28"/>
          <w:szCs w:val="28"/>
        </w:rPr>
        <w:t xml:space="preserve">Одним из важных сегментов потребительского рынка остается рынок услуг общественного питания. </w:t>
      </w:r>
      <w:r>
        <w:rPr>
          <w:sz w:val="28"/>
          <w:szCs w:val="28"/>
        </w:rPr>
        <w:t xml:space="preserve">В настоящее время ситуация в сфере общественного питания стабильна и отсутствует развитие данной сферы. </w:t>
      </w:r>
      <w:r>
        <w:rPr>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3317C0" w:rsidRDefault="003317C0" w:rsidP="003317C0">
      <w:pPr>
        <w:spacing w:line="360" w:lineRule="auto"/>
        <w:ind w:firstLine="567"/>
        <w:jc w:val="both"/>
        <w:rPr>
          <w:color w:val="000000"/>
          <w:sz w:val="28"/>
          <w:szCs w:val="28"/>
        </w:rPr>
      </w:pPr>
      <w:r>
        <w:rPr>
          <w:sz w:val="28"/>
          <w:szCs w:val="28"/>
        </w:rPr>
        <w:t xml:space="preserve"> На начало 2018 года в районе функционировали 3 кафе</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сего на 416 посадочных мест. </w:t>
      </w:r>
      <w:r>
        <w:rPr>
          <w:color w:val="000000"/>
          <w:sz w:val="28"/>
          <w:szCs w:val="28"/>
        </w:rPr>
        <w:t xml:space="preserve">Следует обратить внимание на слабое развитие сегмента по оказанию услуг общественного питания населению:  детских и молодежных кафе и т.д. </w:t>
      </w:r>
    </w:p>
    <w:p w:rsidR="00B9585F" w:rsidRDefault="00B9585F" w:rsidP="003317C0">
      <w:pPr>
        <w:spacing w:line="360" w:lineRule="auto"/>
        <w:ind w:firstLine="567"/>
        <w:jc w:val="both"/>
        <w:rPr>
          <w:color w:val="000000"/>
          <w:sz w:val="28"/>
          <w:szCs w:val="28"/>
          <w:lang w:bidi="ru-RU"/>
        </w:rPr>
      </w:pPr>
    </w:p>
    <w:p w:rsidR="00B9585F" w:rsidRDefault="00B9585F" w:rsidP="003317C0">
      <w:pPr>
        <w:spacing w:line="360" w:lineRule="auto"/>
        <w:ind w:firstLine="567"/>
        <w:jc w:val="both"/>
        <w:rPr>
          <w:color w:val="000000"/>
          <w:sz w:val="28"/>
          <w:szCs w:val="28"/>
          <w:lang w:bidi="ru-RU"/>
        </w:rPr>
      </w:pPr>
    </w:p>
    <w:p w:rsidR="003317C0" w:rsidRPr="00B9585F" w:rsidRDefault="003317C0" w:rsidP="00B9585F">
      <w:pPr>
        <w:spacing w:line="360" w:lineRule="auto"/>
        <w:ind w:firstLine="567"/>
        <w:jc w:val="center"/>
        <w:rPr>
          <w:b/>
          <w:color w:val="000000"/>
          <w:sz w:val="28"/>
          <w:szCs w:val="28"/>
          <w:lang w:bidi="ru-RU"/>
        </w:rPr>
      </w:pPr>
      <w:r w:rsidRPr="00B9585F">
        <w:rPr>
          <w:b/>
          <w:color w:val="000000"/>
          <w:sz w:val="28"/>
          <w:szCs w:val="28"/>
          <w:lang w:bidi="ru-RU"/>
        </w:rPr>
        <w:lastRenderedPageBreak/>
        <w:t xml:space="preserve">Динамика показателей развития торговли и общественного питания в </w:t>
      </w:r>
      <w:proofErr w:type="spellStart"/>
      <w:r w:rsidRPr="00B9585F">
        <w:rPr>
          <w:b/>
          <w:color w:val="000000"/>
          <w:sz w:val="28"/>
          <w:szCs w:val="28"/>
          <w:lang w:bidi="ru-RU"/>
        </w:rPr>
        <w:t>Ельниковском</w:t>
      </w:r>
      <w:proofErr w:type="spellEnd"/>
      <w:r w:rsidRPr="00B9585F">
        <w:rPr>
          <w:b/>
          <w:color w:val="000000"/>
          <w:sz w:val="28"/>
          <w:szCs w:val="28"/>
          <w:lang w:bidi="ru-RU"/>
        </w:rPr>
        <w:t xml:space="preserve"> муниципальном районе </w:t>
      </w:r>
      <w:r w:rsidR="00B9585F" w:rsidRPr="00B9585F">
        <w:rPr>
          <w:b/>
          <w:color w:val="000000"/>
          <w:sz w:val="28"/>
          <w:szCs w:val="28"/>
          <w:lang w:bidi="ru-RU"/>
        </w:rPr>
        <w:t>(</w:t>
      </w:r>
      <w:r w:rsidRPr="00B9585F">
        <w:rPr>
          <w:b/>
          <w:color w:val="000000"/>
          <w:sz w:val="28"/>
          <w:szCs w:val="28"/>
          <w:lang w:bidi="ru-RU"/>
        </w:rPr>
        <w:t>таблиц</w:t>
      </w:r>
      <w:r w:rsidR="00B9585F" w:rsidRPr="00B9585F">
        <w:rPr>
          <w:b/>
          <w:color w:val="000000"/>
          <w:sz w:val="28"/>
          <w:szCs w:val="28"/>
          <w:lang w:bidi="ru-RU"/>
        </w:rPr>
        <w:t>а</w:t>
      </w:r>
      <w:r w:rsidRPr="00B9585F">
        <w:rPr>
          <w:b/>
          <w:color w:val="000000"/>
          <w:sz w:val="28"/>
          <w:szCs w:val="28"/>
          <w:lang w:bidi="ru-RU"/>
        </w:rPr>
        <w:t xml:space="preserve"> </w:t>
      </w:r>
      <w:r w:rsidR="00B9585F" w:rsidRPr="00B9585F">
        <w:rPr>
          <w:b/>
          <w:color w:val="000000"/>
          <w:sz w:val="28"/>
          <w:szCs w:val="28"/>
          <w:lang w:bidi="ru-RU"/>
        </w:rPr>
        <w:t>23)</w:t>
      </w:r>
      <w:r w:rsidRPr="00B9585F">
        <w:rPr>
          <w:b/>
          <w:color w:val="000000"/>
          <w:sz w:val="28"/>
          <w:szCs w:val="28"/>
          <w:lang w:bidi="ru-RU"/>
        </w:rPr>
        <w:t>.</w:t>
      </w:r>
    </w:p>
    <w:tbl>
      <w:tblPr>
        <w:tblStyle w:val="3-3"/>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4"/>
        <w:gridCol w:w="1134"/>
        <w:gridCol w:w="1133"/>
        <w:gridCol w:w="1133"/>
        <w:gridCol w:w="1133"/>
        <w:gridCol w:w="1133"/>
      </w:tblGrid>
      <w:tr w:rsidR="003317C0" w:rsidTr="00B9585F">
        <w:trPr>
          <w:cnfStyle w:val="100000000000"/>
          <w:trHeight w:val="397"/>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rPr>
                <w:rFonts w:eastAsia="Calibri"/>
                <w:color w:val="auto"/>
                <w:spacing w:val="2"/>
                <w:sz w:val="24"/>
                <w:szCs w:val="24"/>
                <w:lang w:eastAsia="en-US"/>
              </w:rPr>
            </w:pPr>
            <w:r w:rsidRPr="00B9585F">
              <w:rPr>
                <w:color w:val="auto"/>
                <w:spacing w:val="2"/>
                <w:sz w:val="24"/>
                <w:szCs w:val="24"/>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rPr>
                <w:rFonts w:eastAsia="Calibri"/>
                <w:color w:val="auto"/>
                <w:spacing w:val="2"/>
                <w:sz w:val="24"/>
                <w:szCs w:val="24"/>
                <w:lang w:eastAsia="en-US"/>
              </w:rPr>
            </w:pPr>
            <w:r w:rsidRPr="00B9585F">
              <w:rPr>
                <w:color w:val="auto"/>
                <w:spacing w:val="2"/>
                <w:sz w:val="24"/>
                <w:szCs w:val="24"/>
              </w:rPr>
              <w:t xml:space="preserve">Ед. </w:t>
            </w:r>
            <w:proofErr w:type="spellStart"/>
            <w:r w:rsidRPr="00B9585F">
              <w:rPr>
                <w:color w:val="auto"/>
                <w:spacing w:val="2"/>
                <w:sz w:val="24"/>
                <w:szCs w:val="24"/>
              </w:rPr>
              <w:t>изм</w:t>
            </w:r>
            <w:proofErr w:type="spellEnd"/>
            <w:r w:rsidRPr="00B9585F">
              <w:rPr>
                <w:color w:val="auto"/>
                <w:spacing w:val="2"/>
                <w:sz w:val="24"/>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rPr>
                <w:rFonts w:eastAsia="Calibri"/>
                <w:color w:val="auto"/>
                <w:spacing w:val="2"/>
                <w:sz w:val="24"/>
                <w:szCs w:val="24"/>
                <w:lang w:eastAsia="en-US"/>
              </w:rPr>
            </w:pPr>
            <w:r w:rsidRPr="00B9585F">
              <w:rPr>
                <w:color w:val="auto"/>
                <w:spacing w:val="2"/>
                <w:sz w:val="24"/>
                <w:szCs w:val="24"/>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rPr>
                <w:rFonts w:eastAsia="Calibri"/>
                <w:color w:val="auto"/>
                <w:spacing w:val="2"/>
                <w:sz w:val="24"/>
                <w:szCs w:val="24"/>
                <w:lang w:eastAsia="en-US"/>
              </w:rPr>
            </w:pPr>
            <w:r w:rsidRPr="00B9585F">
              <w:rPr>
                <w:color w:val="auto"/>
                <w:spacing w:val="2"/>
                <w:sz w:val="24"/>
                <w:szCs w:val="24"/>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rPr>
                <w:rFonts w:eastAsia="Calibri"/>
                <w:color w:val="auto"/>
                <w:spacing w:val="2"/>
                <w:sz w:val="24"/>
                <w:szCs w:val="24"/>
                <w:lang w:eastAsia="en-US"/>
              </w:rPr>
            </w:pPr>
            <w:r w:rsidRPr="00B9585F">
              <w:rPr>
                <w:color w:val="auto"/>
                <w:spacing w:val="2"/>
                <w:sz w:val="24"/>
                <w:szCs w:val="24"/>
              </w:rPr>
              <w:t>2017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Pr="00B9585F" w:rsidRDefault="003317C0" w:rsidP="00C216E3">
            <w:pPr>
              <w:jc w:val="center"/>
              <w:textAlignment w:val="baseline"/>
              <w:cnfStyle w:val="100000000000"/>
              <w:rPr>
                <w:rFonts w:eastAsia="Calibri"/>
                <w:color w:val="auto"/>
                <w:spacing w:val="2"/>
                <w:sz w:val="24"/>
                <w:szCs w:val="24"/>
                <w:lang w:eastAsia="en-US"/>
              </w:rPr>
            </w:pPr>
            <w:r w:rsidRPr="00B9585F">
              <w:rPr>
                <w:color w:val="auto"/>
                <w:spacing w:val="2"/>
                <w:sz w:val="24"/>
                <w:szCs w:val="24"/>
              </w:rPr>
              <w:t>2018 год</w:t>
            </w:r>
          </w:p>
        </w:tc>
      </w:tr>
      <w:tr w:rsidR="003317C0" w:rsidTr="00B9585F">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rPr>
            </w:pPr>
            <w:r>
              <w:rPr>
                <w:b w:val="0"/>
                <w:color w:val="auto"/>
                <w:spacing w:val="2"/>
                <w:sz w:val="24"/>
                <w:szCs w:val="24"/>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111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112</w:t>
            </w:r>
          </w:p>
        </w:tc>
      </w:tr>
      <w:tr w:rsidR="003317C0" w:rsidTr="00B9585F">
        <w:trPr>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rPr>
            </w:pPr>
            <w:r>
              <w:rPr>
                <w:b w:val="0"/>
                <w:color w:val="auto"/>
                <w:spacing w:val="2"/>
                <w:sz w:val="24"/>
                <w:szCs w:val="24"/>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rPr>
                <w:rFonts w:eastAsia="Calibri"/>
                <w:b/>
                <w:sz w:val="24"/>
                <w:szCs w:val="24"/>
                <w:lang w:eastAsia="en-US"/>
              </w:rPr>
            </w:pPr>
            <w:r>
              <w:rPr>
                <w:b/>
              </w:rPr>
              <w:t>м</w:t>
            </w:r>
            <w:proofErr w:type="gramStart"/>
            <w:r>
              <w:rPr>
                <w:b/>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4949,4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5358,4</w:t>
            </w:r>
          </w:p>
        </w:tc>
      </w:tr>
      <w:tr w:rsidR="003317C0" w:rsidTr="00B9585F">
        <w:trPr>
          <w:cnfStyle w:val="000000100000"/>
          <w:trHeight w:val="134"/>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rPr>
            </w:pPr>
            <w:r>
              <w:rPr>
                <w:b w:val="0"/>
                <w:color w:val="auto"/>
                <w:spacing w:val="2"/>
                <w:sz w:val="24"/>
                <w:szCs w:val="24"/>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100000"/>
              <w:rPr>
                <w:rFonts w:eastAsia="Calibri"/>
                <w:b/>
                <w:sz w:val="24"/>
                <w:szCs w:val="24"/>
                <w:lang w:eastAsia="en-US"/>
              </w:rPr>
            </w:pPr>
            <w:r>
              <w:rPr>
                <w:b/>
              </w:rPr>
              <w:t>м</w:t>
            </w:r>
            <w:proofErr w:type="gramStart"/>
            <w:r>
              <w:rPr>
                <w:b/>
                <w:vertAlign w:val="superscript"/>
              </w:rPr>
              <w:t>2</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493,6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 w:val="24"/>
                <w:szCs w:val="24"/>
                <w:lang w:eastAsia="en-US"/>
              </w:rPr>
            </w:pPr>
            <w:r>
              <w:rPr>
                <w:spacing w:val="2"/>
                <w:sz w:val="24"/>
                <w:szCs w:val="24"/>
              </w:rPr>
              <w:t>549,4</w:t>
            </w:r>
          </w:p>
        </w:tc>
      </w:tr>
      <w:tr w:rsidR="003317C0" w:rsidTr="00B9585F">
        <w:trPr>
          <w:trHeight w:val="301"/>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rPr>
            </w:pPr>
            <w:r>
              <w:rPr>
                <w:b w:val="0"/>
                <w:color w:val="auto"/>
                <w:spacing w:val="2"/>
                <w:sz w:val="24"/>
                <w:szCs w:val="24"/>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rPr>
                <w:rFonts w:eastAsia="Calibri"/>
                <w:b/>
                <w:spacing w:val="2"/>
                <w:sz w:val="24"/>
                <w:szCs w:val="24"/>
                <w:lang w:eastAsia="en-US"/>
              </w:rPr>
            </w:pPr>
            <w:r>
              <w:rPr>
                <w:b/>
                <w:spacing w:val="2"/>
                <w:sz w:val="24"/>
                <w:szCs w:val="24"/>
              </w:rPr>
              <w:t>млн</w:t>
            </w:r>
            <w:proofErr w:type="gramStart"/>
            <w:r>
              <w:rPr>
                <w:b/>
                <w:spacing w:val="2"/>
                <w:sz w:val="24"/>
                <w:szCs w:val="24"/>
              </w:rPr>
              <w:t>.р</w:t>
            </w:r>
            <w:proofErr w:type="gramEnd"/>
            <w:r>
              <w:rPr>
                <w:b/>
                <w:spacing w:val="2"/>
                <w:sz w:val="24"/>
                <w:szCs w:val="24"/>
              </w:rPr>
              <w:t>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984,2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 w:val="24"/>
                <w:szCs w:val="24"/>
                <w:lang w:eastAsia="en-US"/>
              </w:rPr>
            </w:pPr>
            <w:r>
              <w:rPr>
                <w:spacing w:val="2"/>
                <w:sz w:val="24"/>
                <w:szCs w:val="24"/>
              </w:rPr>
              <w:t>1006,6</w:t>
            </w:r>
          </w:p>
        </w:tc>
      </w:tr>
      <w:tr w:rsidR="003317C0" w:rsidTr="00B9585F">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rPr>
            </w:pPr>
            <w:r>
              <w:rPr>
                <w:b w:val="0"/>
                <w:color w:val="auto"/>
                <w:spacing w:val="2"/>
                <w:sz w:val="24"/>
                <w:szCs w:val="24"/>
              </w:rPr>
              <w:t xml:space="preserve">Количество предприятий </w:t>
            </w:r>
            <w:r>
              <w:rPr>
                <w:b w:val="0"/>
                <w:color w:val="auto"/>
                <w:spacing w:val="2"/>
                <w:szCs w:val="24"/>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b/>
                <w:spacing w:val="2"/>
                <w:sz w:val="24"/>
                <w:szCs w:val="24"/>
                <w:lang w:eastAsia="en-US"/>
              </w:rPr>
            </w:pPr>
            <w:r>
              <w:rPr>
                <w:b/>
                <w:spacing w:val="2"/>
                <w:sz w:val="24"/>
                <w:szCs w:val="24"/>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3</w:t>
            </w:r>
          </w:p>
        </w:tc>
      </w:tr>
      <w:tr w:rsidR="003317C0" w:rsidTr="00B9585F">
        <w:trPr>
          <w:trHeight w:val="573"/>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bidi="ru-RU"/>
              </w:rPr>
            </w:pPr>
            <w:r>
              <w:rPr>
                <w:b w:val="0"/>
                <w:color w:val="auto"/>
                <w:spacing w:val="2"/>
                <w:sz w:val="24"/>
                <w:szCs w:val="24"/>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rPr>
                <w:rFonts w:eastAsia="Calibri"/>
                <w:b/>
                <w:spacing w:val="2"/>
                <w:szCs w:val="24"/>
                <w:lang w:eastAsia="en-US"/>
              </w:rPr>
            </w:pPr>
            <w:r>
              <w:rPr>
                <w:b/>
                <w:spacing w:val="2"/>
                <w:sz w:val="24"/>
                <w:szCs w:val="24"/>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416</w:t>
            </w:r>
          </w:p>
        </w:tc>
      </w:tr>
      <w:tr w:rsidR="003317C0" w:rsidTr="00B9585F">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bidi="ru-RU"/>
              </w:rPr>
            </w:pPr>
            <w:r>
              <w:rPr>
                <w:b w:val="0"/>
                <w:color w:val="auto"/>
                <w:spacing w:val="2"/>
                <w:sz w:val="24"/>
                <w:szCs w:val="24"/>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100000"/>
              <w:rPr>
                <w:rFonts w:eastAsia="Calibri"/>
                <w:b/>
                <w:spacing w:val="2"/>
                <w:szCs w:val="24"/>
                <w:lang w:eastAsia="en-US"/>
              </w:rPr>
            </w:pPr>
            <w:r>
              <w:rPr>
                <w:b/>
                <w:spacing w:val="2"/>
                <w:sz w:val="24"/>
                <w:szCs w:val="24"/>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41,5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100000"/>
              <w:rPr>
                <w:rFonts w:eastAsia="Calibri"/>
                <w:spacing w:val="2"/>
                <w:szCs w:val="24"/>
                <w:lang w:eastAsia="en-US"/>
              </w:rPr>
            </w:pPr>
            <w:r>
              <w:rPr>
                <w:spacing w:val="2"/>
                <w:szCs w:val="24"/>
              </w:rPr>
              <w:t>42,6</w:t>
            </w:r>
          </w:p>
        </w:tc>
      </w:tr>
      <w:tr w:rsidR="003317C0" w:rsidTr="00B9585F">
        <w:trPr>
          <w:trHeight w:val="49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3317C0" w:rsidRDefault="003317C0" w:rsidP="00C216E3">
            <w:pPr>
              <w:jc w:val="both"/>
              <w:textAlignment w:val="baseline"/>
              <w:rPr>
                <w:rFonts w:eastAsia="Calibri"/>
                <w:b w:val="0"/>
                <w:color w:val="auto"/>
                <w:spacing w:val="2"/>
                <w:sz w:val="24"/>
                <w:szCs w:val="24"/>
                <w:lang w:eastAsia="en-US" w:bidi="ru-RU"/>
              </w:rPr>
            </w:pPr>
            <w:r>
              <w:rPr>
                <w:b w:val="0"/>
                <w:color w:val="auto"/>
                <w:spacing w:val="2"/>
                <w:sz w:val="24"/>
                <w:szCs w:val="24"/>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cnfStyle w:val="000000000000"/>
              <w:rPr>
                <w:rFonts w:eastAsia="Calibri"/>
                <w:spacing w:val="2"/>
                <w:szCs w:val="24"/>
                <w:lang w:eastAsia="en-US"/>
              </w:rPr>
            </w:pPr>
            <w:r>
              <w:rPr>
                <w:spacing w:val="2"/>
                <w:sz w:val="24"/>
                <w:szCs w:val="24"/>
              </w:rPr>
              <w:t>млн</w:t>
            </w:r>
            <w:proofErr w:type="gramStart"/>
            <w:r>
              <w:rPr>
                <w:spacing w:val="2"/>
                <w:sz w:val="24"/>
                <w:szCs w:val="24"/>
              </w:rPr>
              <w:t>.р</w:t>
            </w:r>
            <w:proofErr w:type="gramEnd"/>
            <w:r>
              <w:rPr>
                <w:spacing w:val="2"/>
                <w:sz w:val="24"/>
                <w:szCs w:val="24"/>
              </w:rPr>
              <w:t>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13,8</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317C0" w:rsidRDefault="003317C0" w:rsidP="00C216E3">
            <w:pPr>
              <w:jc w:val="center"/>
              <w:textAlignment w:val="baseline"/>
              <w:cnfStyle w:val="000000000000"/>
              <w:rPr>
                <w:rFonts w:eastAsia="Calibri"/>
                <w:spacing w:val="2"/>
                <w:szCs w:val="24"/>
                <w:lang w:eastAsia="en-US"/>
              </w:rPr>
            </w:pPr>
            <w:r>
              <w:rPr>
                <w:spacing w:val="2"/>
                <w:szCs w:val="24"/>
              </w:rPr>
              <w:t>14,9</w:t>
            </w:r>
          </w:p>
        </w:tc>
      </w:tr>
    </w:tbl>
    <w:p w:rsidR="003317C0" w:rsidRPr="00241F52" w:rsidRDefault="003317C0" w:rsidP="003317C0">
      <w:pPr>
        <w:autoSpaceDE w:val="0"/>
        <w:spacing w:line="288" w:lineRule="auto"/>
        <w:ind w:firstLine="567"/>
        <w:jc w:val="both"/>
        <w:rPr>
          <w:sz w:val="28"/>
          <w:szCs w:val="28"/>
          <w:shd w:val="clear" w:color="auto" w:fill="FFFFFF"/>
        </w:rPr>
      </w:pPr>
    </w:p>
    <w:p w:rsidR="00CA5E15" w:rsidRPr="00EC7B1D" w:rsidRDefault="00CA5E15" w:rsidP="00CA5E15">
      <w:pPr>
        <w:spacing w:line="360" w:lineRule="auto"/>
        <w:rPr>
          <w:b/>
          <w:sz w:val="28"/>
          <w:szCs w:val="28"/>
        </w:rPr>
      </w:pPr>
    </w:p>
    <w:p w:rsidR="00DB7201" w:rsidRPr="00B9585F" w:rsidRDefault="00B9585F" w:rsidP="00DB7201">
      <w:pPr>
        <w:autoSpaceDE w:val="0"/>
        <w:autoSpaceDN w:val="0"/>
        <w:adjustRightInd w:val="0"/>
        <w:spacing w:before="240"/>
        <w:ind w:firstLine="567"/>
        <w:jc w:val="both"/>
        <w:rPr>
          <w:b/>
          <w:i/>
          <w:sz w:val="28"/>
          <w:szCs w:val="28"/>
        </w:rPr>
      </w:pPr>
      <w:r w:rsidRPr="00B9585F">
        <w:rPr>
          <w:b/>
          <w:i/>
          <w:sz w:val="28"/>
          <w:szCs w:val="28"/>
        </w:rPr>
        <w:t xml:space="preserve">1.20. </w:t>
      </w:r>
      <w:r w:rsidR="00DB7201" w:rsidRPr="00B9585F">
        <w:rPr>
          <w:b/>
          <w:i/>
          <w:sz w:val="28"/>
          <w:szCs w:val="28"/>
        </w:rPr>
        <w:t>Муниципальное имущество</w:t>
      </w:r>
    </w:p>
    <w:p w:rsidR="00DB7201" w:rsidRPr="00E60721" w:rsidRDefault="00DB7201" w:rsidP="00DB7201">
      <w:pPr>
        <w:autoSpaceDE w:val="0"/>
        <w:autoSpaceDN w:val="0"/>
        <w:adjustRightInd w:val="0"/>
        <w:spacing w:before="240" w:line="360" w:lineRule="auto"/>
        <w:ind w:firstLine="567"/>
        <w:jc w:val="both"/>
        <w:rPr>
          <w:b/>
          <w:i/>
          <w:sz w:val="28"/>
          <w:szCs w:val="28"/>
        </w:rPr>
      </w:pPr>
      <w:r w:rsidRPr="00E60721">
        <w:rPr>
          <w:b/>
          <w:i/>
          <w:sz w:val="28"/>
          <w:szCs w:val="28"/>
        </w:rPr>
        <w:t>Земельные ресурсы</w:t>
      </w:r>
    </w:p>
    <w:p w:rsidR="00DB7201" w:rsidRPr="00E60721" w:rsidRDefault="00DB7201" w:rsidP="00DB7201">
      <w:pPr>
        <w:spacing w:line="360" w:lineRule="auto"/>
        <w:ind w:firstLine="567"/>
        <w:jc w:val="both"/>
        <w:rPr>
          <w:sz w:val="28"/>
          <w:szCs w:val="28"/>
        </w:rPr>
      </w:pPr>
      <w:r w:rsidRPr="00E60721">
        <w:rPr>
          <w:sz w:val="28"/>
          <w:szCs w:val="28"/>
        </w:rPr>
        <w:t>Для наделения земельными участками сельскохозяйственного назначения граждан и организаций из земель ликвидированных колхозов и сельскохозяйственных кооперативов  в районе создан фонд перераспределения земель из категории земель сельскохозяйственного назначения площадью 5544 га.</w:t>
      </w:r>
    </w:p>
    <w:p w:rsidR="00B9585F" w:rsidRDefault="00B9585F" w:rsidP="00DB7201">
      <w:pPr>
        <w:autoSpaceDE w:val="0"/>
        <w:autoSpaceDN w:val="0"/>
        <w:adjustRightInd w:val="0"/>
        <w:spacing w:line="360" w:lineRule="auto"/>
        <w:ind w:firstLine="567"/>
        <w:jc w:val="both"/>
        <w:rPr>
          <w:sz w:val="28"/>
          <w:szCs w:val="28"/>
        </w:rPr>
      </w:pPr>
    </w:p>
    <w:p w:rsidR="00B9585F" w:rsidRDefault="00B9585F" w:rsidP="00DB7201">
      <w:pPr>
        <w:autoSpaceDE w:val="0"/>
        <w:autoSpaceDN w:val="0"/>
        <w:adjustRightInd w:val="0"/>
        <w:spacing w:line="360" w:lineRule="auto"/>
        <w:ind w:firstLine="567"/>
        <w:jc w:val="both"/>
        <w:rPr>
          <w:sz w:val="28"/>
          <w:szCs w:val="28"/>
        </w:rPr>
      </w:pPr>
    </w:p>
    <w:p w:rsidR="00B9585F" w:rsidRDefault="00B9585F" w:rsidP="00DB7201">
      <w:pPr>
        <w:autoSpaceDE w:val="0"/>
        <w:autoSpaceDN w:val="0"/>
        <w:adjustRightInd w:val="0"/>
        <w:spacing w:line="360" w:lineRule="auto"/>
        <w:ind w:firstLine="567"/>
        <w:jc w:val="both"/>
        <w:rPr>
          <w:sz w:val="28"/>
          <w:szCs w:val="28"/>
        </w:rPr>
      </w:pPr>
    </w:p>
    <w:p w:rsidR="00B9585F" w:rsidRDefault="00B9585F" w:rsidP="00DB7201">
      <w:pPr>
        <w:autoSpaceDE w:val="0"/>
        <w:autoSpaceDN w:val="0"/>
        <w:adjustRightInd w:val="0"/>
        <w:spacing w:line="360" w:lineRule="auto"/>
        <w:ind w:firstLine="567"/>
        <w:jc w:val="both"/>
        <w:rPr>
          <w:sz w:val="28"/>
          <w:szCs w:val="28"/>
        </w:rPr>
      </w:pPr>
    </w:p>
    <w:p w:rsidR="00B9585F" w:rsidRDefault="00B9585F" w:rsidP="00DB7201">
      <w:pPr>
        <w:autoSpaceDE w:val="0"/>
        <w:autoSpaceDN w:val="0"/>
        <w:adjustRightInd w:val="0"/>
        <w:spacing w:line="360" w:lineRule="auto"/>
        <w:ind w:firstLine="567"/>
        <w:jc w:val="both"/>
        <w:rPr>
          <w:sz w:val="28"/>
          <w:szCs w:val="28"/>
        </w:rPr>
      </w:pPr>
    </w:p>
    <w:p w:rsidR="00B9585F" w:rsidRDefault="00B9585F" w:rsidP="00DB7201">
      <w:pPr>
        <w:autoSpaceDE w:val="0"/>
        <w:autoSpaceDN w:val="0"/>
        <w:adjustRightInd w:val="0"/>
        <w:spacing w:line="360" w:lineRule="auto"/>
        <w:ind w:firstLine="567"/>
        <w:jc w:val="both"/>
        <w:rPr>
          <w:sz w:val="28"/>
          <w:szCs w:val="28"/>
        </w:rPr>
      </w:pPr>
    </w:p>
    <w:p w:rsidR="00DB7201" w:rsidRPr="00E60721" w:rsidRDefault="00DB7201" w:rsidP="00B9585F">
      <w:pPr>
        <w:autoSpaceDE w:val="0"/>
        <w:autoSpaceDN w:val="0"/>
        <w:adjustRightInd w:val="0"/>
        <w:spacing w:line="360" w:lineRule="auto"/>
        <w:ind w:firstLine="567"/>
        <w:jc w:val="right"/>
        <w:rPr>
          <w:sz w:val="28"/>
          <w:szCs w:val="28"/>
        </w:rPr>
      </w:pPr>
      <w:r w:rsidRPr="00E60721">
        <w:rPr>
          <w:sz w:val="28"/>
          <w:szCs w:val="28"/>
        </w:rPr>
        <w:lastRenderedPageBreak/>
        <w:t xml:space="preserve">Структура земельного фонда Ельниковского района по категориям </w:t>
      </w:r>
      <w:r w:rsidR="00B9585F" w:rsidRPr="00B9585F">
        <w:rPr>
          <w:sz w:val="28"/>
          <w:szCs w:val="28"/>
        </w:rPr>
        <w:t>(</w:t>
      </w:r>
      <w:r w:rsidRPr="00B9585F">
        <w:rPr>
          <w:sz w:val="28"/>
          <w:szCs w:val="28"/>
        </w:rPr>
        <w:t>таблиц</w:t>
      </w:r>
      <w:r w:rsidR="00B9585F" w:rsidRPr="00B9585F">
        <w:rPr>
          <w:sz w:val="28"/>
          <w:szCs w:val="28"/>
        </w:rPr>
        <w:t>а</w:t>
      </w:r>
      <w:r w:rsidRPr="00B9585F">
        <w:rPr>
          <w:sz w:val="28"/>
          <w:szCs w:val="28"/>
        </w:rPr>
        <w:t xml:space="preserve"> </w:t>
      </w:r>
      <w:r w:rsidR="00B9585F" w:rsidRPr="00B9585F">
        <w:rPr>
          <w:sz w:val="28"/>
          <w:szCs w:val="28"/>
        </w:rPr>
        <w:t>24)</w:t>
      </w:r>
      <w:r w:rsidRPr="00B9585F">
        <w:rPr>
          <w:sz w:val="28"/>
          <w:szCs w:val="28"/>
        </w:rPr>
        <w:t>.</w:t>
      </w:r>
    </w:p>
    <w:tbl>
      <w:tblPr>
        <w:tblW w:w="940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2"/>
        <w:gridCol w:w="6271"/>
        <w:gridCol w:w="1476"/>
        <w:gridCol w:w="1248"/>
      </w:tblGrid>
      <w:tr w:rsidR="00DB7201" w:rsidRPr="00E60721" w:rsidTr="00C656DF">
        <w:tc>
          <w:tcPr>
            <w:tcW w:w="412" w:type="dxa"/>
            <w:shd w:val="clear" w:color="auto" w:fill="D9D9D9"/>
            <w:vAlign w:val="center"/>
          </w:tcPr>
          <w:p w:rsidR="00DB7201" w:rsidRPr="00E60721" w:rsidRDefault="00DB7201" w:rsidP="00C656DF">
            <w:pPr>
              <w:spacing w:line="360" w:lineRule="auto"/>
              <w:jc w:val="center"/>
              <w:rPr>
                <w:sz w:val="28"/>
                <w:szCs w:val="28"/>
              </w:rPr>
            </w:pPr>
          </w:p>
        </w:tc>
        <w:tc>
          <w:tcPr>
            <w:tcW w:w="6271"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Категория земель</w:t>
            </w:r>
          </w:p>
        </w:tc>
        <w:tc>
          <w:tcPr>
            <w:tcW w:w="1476"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 xml:space="preserve">Общая площадь, </w:t>
            </w:r>
            <w:proofErr w:type="gramStart"/>
            <w:r w:rsidRPr="00E60721">
              <w:rPr>
                <w:sz w:val="28"/>
                <w:szCs w:val="28"/>
              </w:rPr>
              <w:t>га</w:t>
            </w:r>
            <w:proofErr w:type="gramEnd"/>
          </w:p>
        </w:tc>
        <w:tc>
          <w:tcPr>
            <w:tcW w:w="1248" w:type="dxa"/>
            <w:shd w:val="clear" w:color="auto" w:fill="D9D9D9"/>
            <w:vAlign w:val="center"/>
          </w:tcPr>
          <w:p w:rsidR="00DB7201" w:rsidRPr="00E60721" w:rsidRDefault="00DB7201" w:rsidP="00C656DF">
            <w:pPr>
              <w:spacing w:line="360" w:lineRule="auto"/>
              <w:jc w:val="center"/>
              <w:rPr>
                <w:sz w:val="28"/>
                <w:szCs w:val="28"/>
              </w:rPr>
            </w:pPr>
            <w:r w:rsidRPr="00E60721">
              <w:rPr>
                <w:sz w:val="28"/>
                <w:szCs w:val="28"/>
              </w:rPr>
              <w:t>%</w:t>
            </w:r>
          </w:p>
          <w:p w:rsidR="00DB7201" w:rsidRPr="00E60721" w:rsidRDefault="00DB7201" w:rsidP="00C656DF">
            <w:pPr>
              <w:spacing w:line="360" w:lineRule="auto"/>
              <w:jc w:val="center"/>
              <w:rPr>
                <w:sz w:val="28"/>
                <w:szCs w:val="28"/>
              </w:rPr>
            </w:pPr>
            <w:r w:rsidRPr="00E60721">
              <w:rPr>
                <w:sz w:val="28"/>
                <w:szCs w:val="28"/>
              </w:rPr>
              <w:t>к  итогу</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1</w:t>
            </w:r>
          </w:p>
        </w:tc>
        <w:tc>
          <w:tcPr>
            <w:tcW w:w="6271" w:type="dxa"/>
          </w:tcPr>
          <w:p w:rsidR="00DB7201" w:rsidRPr="00E60721" w:rsidRDefault="00DB7201" w:rsidP="00C656DF">
            <w:pPr>
              <w:spacing w:line="360" w:lineRule="auto"/>
              <w:rPr>
                <w:sz w:val="28"/>
                <w:szCs w:val="28"/>
              </w:rPr>
            </w:pPr>
            <w:r w:rsidRPr="00E60721">
              <w:rPr>
                <w:sz w:val="28"/>
                <w:szCs w:val="28"/>
              </w:rPr>
              <w:t>Земли сельскохозяйственного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71780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67,7</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2</w:t>
            </w:r>
          </w:p>
        </w:tc>
        <w:tc>
          <w:tcPr>
            <w:tcW w:w="6271" w:type="dxa"/>
          </w:tcPr>
          <w:p w:rsidR="00DB7201" w:rsidRPr="00E60721" w:rsidRDefault="00DB7201" w:rsidP="00C656DF">
            <w:pPr>
              <w:spacing w:line="360" w:lineRule="auto"/>
              <w:rPr>
                <w:sz w:val="28"/>
                <w:szCs w:val="28"/>
              </w:rPr>
            </w:pPr>
            <w:r w:rsidRPr="00E60721">
              <w:rPr>
                <w:sz w:val="28"/>
                <w:szCs w:val="28"/>
              </w:rPr>
              <w:t>Земли населённых пунктов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5385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5,1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3</w:t>
            </w:r>
          </w:p>
        </w:tc>
        <w:tc>
          <w:tcPr>
            <w:tcW w:w="6271" w:type="dxa"/>
          </w:tcPr>
          <w:p w:rsidR="00DB7201" w:rsidRPr="00E60721" w:rsidRDefault="00DB7201" w:rsidP="00C656DF">
            <w:pPr>
              <w:spacing w:line="360" w:lineRule="auto"/>
              <w:rPr>
                <w:sz w:val="28"/>
                <w:szCs w:val="28"/>
              </w:rPr>
            </w:pPr>
            <w:r w:rsidRPr="00E60721">
              <w:rPr>
                <w:sz w:val="28"/>
                <w:szCs w:val="28"/>
              </w:rPr>
              <w:t>Земли  промышленности, транспорта, связи и иного назначения</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398</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0,4</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в т.ч. земли транспорта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4</w:t>
            </w:r>
          </w:p>
        </w:tc>
        <w:tc>
          <w:tcPr>
            <w:tcW w:w="6271" w:type="dxa"/>
          </w:tcPr>
          <w:p w:rsidR="00DB7201" w:rsidRPr="00E60721" w:rsidRDefault="00DB7201" w:rsidP="00C656DF">
            <w:pPr>
              <w:spacing w:line="360" w:lineRule="auto"/>
              <w:rPr>
                <w:sz w:val="28"/>
                <w:szCs w:val="28"/>
              </w:rPr>
            </w:pPr>
            <w:r w:rsidRPr="00E60721">
              <w:rPr>
                <w:sz w:val="28"/>
                <w:szCs w:val="28"/>
              </w:rPr>
              <w:t>Земли особо охраняемых территорий и объектов</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65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0,1</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5</w:t>
            </w:r>
          </w:p>
        </w:tc>
        <w:tc>
          <w:tcPr>
            <w:tcW w:w="6271" w:type="dxa"/>
          </w:tcPr>
          <w:p w:rsidR="00DB7201" w:rsidRPr="00E60721" w:rsidRDefault="00DB7201" w:rsidP="00C656DF">
            <w:pPr>
              <w:spacing w:line="360" w:lineRule="auto"/>
              <w:rPr>
                <w:sz w:val="28"/>
                <w:szCs w:val="28"/>
              </w:rPr>
            </w:pPr>
            <w:r w:rsidRPr="00E60721">
              <w:rPr>
                <w:sz w:val="28"/>
                <w:szCs w:val="28"/>
              </w:rPr>
              <w:t>Земли лесного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27354</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25,8</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6</w:t>
            </w:r>
          </w:p>
        </w:tc>
        <w:tc>
          <w:tcPr>
            <w:tcW w:w="6271" w:type="dxa"/>
          </w:tcPr>
          <w:p w:rsidR="00DB7201" w:rsidRPr="00E60721" w:rsidRDefault="00DB7201" w:rsidP="00C656DF">
            <w:pPr>
              <w:spacing w:line="360" w:lineRule="auto"/>
              <w:rPr>
                <w:sz w:val="28"/>
                <w:szCs w:val="28"/>
              </w:rPr>
            </w:pPr>
            <w:r w:rsidRPr="00E60721">
              <w:rPr>
                <w:sz w:val="28"/>
                <w:szCs w:val="28"/>
              </w:rPr>
              <w:t>Земли водного фонда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343</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r w:rsidRPr="00E60721">
              <w:rPr>
                <w:sz w:val="28"/>
                <w:szCs w:val="28"/>
              </w:rPr>
              <w:t>7</w:t>
            </w:r>
          </w:p>
        </w:tc>
        <w:tc>
          <w:tcPr>
            <w:tcW w:w="6271" w:type="dxa"/>
          </w:tcPr>
          <w:p w:rsidR="00DB7201" w:rsidRPr="00E60721" w:rsidRDefault="00DB7201" w:rsidP="00C656DF">
            <w:pPr>
              <w:spacing w:line="360" w:lineRule="auto"/>
              <w:rPr>
                <w:sz w:val="28"/>
                <w:szCs w:val="28"/>
              </w:rPr>
            </w:pPr>
            <w:r w:rsidRPr="00E60721">
              <w:rPr>
                <w:sz w:val="28"/>
                <w:szCs w:val="28"/>
              </w:rPr>
              <w:t>Земли запаса</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280</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0,3</w:t>
            </w:r>
          </w:p>
        </w:tc>
      </w:tr>
      <w:tr w:rsidR="00DB7201" w:rsidRPr="00E60721" w:rsidTr="00C656DF">
        <w:tc>
          <w:tcPr>
            <w:tcW w:w="412" w:type="dxa"/>
          </w:tcPr>
          <w:p w:rsidR="00DB7201" w:rsidRPr="00E60721" w:rsidRDefault="00DB7201" w:rsidP="00C656DF">
            <w:pPr>
              <w:spacing w:line="360" w:lineRule="auto"/>
              <w:jc w:val="center"/>
              <w:rPr>
                <w:sz w:val="28"/>
                <w:szCs w:val="28"/>
              </w:rPr>
            </w:pPr>
          </w:p>
        </w:tc>
        <w:tc>
          <w:tcPr>
            <w:tcW w:w="6271" w:type="dxa"/>
          </w:tcPr>
          <w:p w:rsidR="00DB7201" w:rsidRPr="00E60721" w:rsidRDefault="00DB7201" w:rsidP="00C656DF">
            <w:pPr>
              <w:spacing w:line="360" w:lineRule="auto"/>
              <w:rPr>
                <w:sz w:val="28"/>
                <w:szCs w:val="28"/>
              </w:rPr>
            </w:pPr>
            <w:r w:rsidRPr="00E60721">
              <w:rPr>
                <w:sz w:val="28"/>
                <w:szCs w:val="28"/>
              </w:rPr>
              <w:t>ИТОГО:</w:t>
            </w:r>
          </w:p>
        </w:tc>
        <w:tc>
          <w:tcPr>
            <w:tcW w:w="1476" w:type="dxa"/>
            <w:vAlign w:val="center"/>
          </w:tcPr>
          <w:p w:rsidR="00DB7201" w:rsidRPr="00E60721" w:rsidRDefault="00DB7201" w:rsidP="00C656DF">
            <w:pPr>
              <w:spacing w:line="360" w:lineRule="auto"/>
              <w:jc w:val="center"/>
              <w:rPr>
                <w:sz w:val="28"/>
                <w:szCs w:val="28"/>
              </w:rPr>
            </w:pPr>
            <w:r w:rsidRPr="00E60721">
              <w:rPr>
                <w:sz w:val="28"/>
                <w:szCs w:val="28"/>
              </w:rPr>
              <w:t>105605</w:t>
            </w:r>
          </w:p>
        </w:tc>
        <w:tc>
          <w:tcPr>
            <w:tcW w:w="1248" w:type="dxa"/>
            <w:vAlign w:val="center"/>
          </w:tcPr>
          <w:p w:rsidR="00DB7201" w:rsidRPr="00E60721" w:rsidRDefault="00DB7201" w:rsidP="00C656DF">
            <w:pPr>
              <w:spacing w:line="360" w:lineRule="auto"/>
              <w:jc w:val="center"/>
              <w:rPr>
                <w:sz w:val="28"/>
                <w:szCs w:val="28"/>
              </w:rPr>
            </w:pPr>
            <w:r w:rsidRPr="00E60721">
              <w:rPr>
                <w:sz w:val="28"/>
                <w:szCs w:val="28"/>
              </w:rPr>
              <w:t>100,0</w:t>
            </w:r>
          </w:p>
        </w:tc>
      </w:tr>
    </w:tbl>
    <w:p w:rsidR="00DB7201" w:rsidRPr="00E60721" w:rsidRDefault="00DB7201" w:rsidP="00DB7201">
      <w:pPr>
        <w:spacing w:before="120" w:line="360" w:lineRule="auto"/>
        <w:ind w:firstLine="567"/>
        <w:jc w:val="both"/>
        <w:rPr>
          <w:sz w:val="28"/>
          <w:szCs w:val="28"/>
        </w:rPr>
      </w:pPr>
      <w:r w:rsidRPr="00E60721">
        <w:rPr>
          <w:sz w:val="28"/>
          <w:szCs w:val="28"/>
        </w:rPr>
        <w:t>По сравнению с предыдущими годами структура земельного фонда района по категориям не изменилась.</w:t>
      </w:r>
    </w:p>
    <w:p w:rsidR="00DB7201" w:rsidRPr="00E60721" w:rsidRDefault="00DB7201" w:rsidP="00DB7201">
      <w:pPr>
        <w:spacing w:line="360" w:lineRule="auto"/>
        <w:ind w:firstLine="567"/>
        <w:jc w:val="both"/>
        <w:rPr>
          <w:sz w:val="28"/>
          <w:szCs w:val="28"/>
        </w:rPr>
      </w:pPr>
      <w:r w:rsidRPr="00E60721">
        <w:rPr>
          <w:sz w:val="28"/>
          <w:szCs w:val="28"/>
        </w:rPr>
        <w:t>На территории района есть резерв зе</w:t>
      </w:r>
      <w:r w:rsidRPr="00E60721">
        <w:rPr>
          <w:sz w:val="28"/>
          <w:szCs w:val="28"/>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w:t>
      </w:r>
    </w:p>
    <w:p w:rsidR="00DB7201" w:rsidRPr="00E60721" w:rsidRDefault="00DB7201" w:rsidP="00DB7201">
      <w:pPr>
        <w:numPr>
          <w:ilvl w:val="0"/>
          <w:numId w:val="9"/>
        </w:numPr>
        <w:tabs>
          <w:tab w:val="clear" w:pos="720"/>
          <w:tab w:val="num" w:pos="851"/>
        </w:tabs>
        <w:spacing w:line="360" w:lineRule="auto"/>
        <w:ind w:left="0" w:firstLine="567"/>
        <w:jc w:val="both"/>
        <w:rPr>
          <w:sz w:val="28"/>
          <w:szCs w:val="28"/>
        </w:rPr>
      </w:pPr>
      <w:r w:rsidRPr="00E60721">
        <w:rPr>
          <w:sz w:val="28"/>
          <w:szCs w:val="28"/>
        </w:rPr>
        <w:t>сельскохозяйственного назначения.</w:t>
      </w:r>
    </w:p>
    <w:p w:rsidR="00DB7201" w:rsidRPr="00E60721" w:rsidRDefault="00DB7201" w:rsidP="00DB7201">
      <w:pPr>
        <w:spacing w:before="240" w:after="120" w:line="360" w:lineRule="auto"/>
        <w:ind w:firstLine="567"/>
        <w:jc w:val="both"/>
        <w:rPr>
          <w:i/>
          <w:sz w:val="28"/>
          <w:szCs w:val="28"/>
        </w:rPr>
      </w:pPr>
      <w:r w:rsidRPr="00E60721">
        <w:rPr>
          <w:b/>
          <w:i/>
          <w:sz w:val="28"/>
          <w:szCs w:val="28"/>
        </w:rPr>
        <w:t xml:space="preserve">Управление имущественным комплексом  </w:t>
      </w:r>
      <w:r w:rsidRPr="00E60721">
        <w:rPr>
          <w:i/>
          <w:sz w:val="28"/>
          <w:szCs w:val="28"/>
        </w:rPr>
        <w:t xml:space="preserve">     </w:t>
      </w:r>
    </w:p>
    <w:p w:rsidR="00DB7201" w:rsidRPr="00E60721" w:rsidRDefault="00DB7201" w:rsidP="00DB7201">
      <w:pPr>
        <w:spacing w:line="360" w:lineRule="auto"/>
        <w:ind w:firstLine="708"/>
        <w:jc w:val="both"/>
        <w:rPr>
          <w:sz w:val="28"/>
          <w:szCs w:val="28"/>
        </w:rPr>
      </w:pPr>
      <w:r w:rsidRPr="00E60721">
        <w:rPr>
          <w:sz w:val="28"/>
          <w:szCs w:val="28"/>
        </w:rPr>
        <w:t xml:space="preserve">На 01.01.2018г. в </w:t>
      </w:r>
      <w:proofErr w:type="spellStart"/>
      <w:r w:rsidRPr="00E60721">
        <w:rPr>
          <w:sz w:val="28"/>
          <w:szCs w:val="28"/>
        </w:rPr>
        <w:t>Ельниковском</w:t>
      </w:r>
      <w:proofErr w:type="spellEnd"/>
      <w:r w:rsidRPr="00E60721">
        <w:rPr>
          <w:sz w:val="28"/>
          <w:szCs w:val="28"/>
        </w:rPr>
        <w:t xml:space="preserve"> муниципальном районе на учете находятся 243 объектов муниципальной собственности, из них 104 объекта зарегистрированы в муниципальную собственность, что составляет 42% от общего количества всех муниципальных объектов</w:t>
      </w:r>
      <w:proofErr w:type="gramStart"/>
      <w:r w:rsidRPr="00E60721">
        <w:rPr>
          <w:sz w:val="28"/>
          <w:szCs w:val="28"/>
        </w:rPr>
        <w:t>.</w:t>
      </w:r>
      <w:proofErr w:type="gramEnd"/>
      <w:r w:rsidRPr="00E60721">
        <w:rPr>
          <w:sz w:val="28"/>
          <w:szCs w:val="28"/>
        </w:rPr>
        <w:t xml:space="preserve"> (</w:t>
      </w:r>
      <w:proofErr w:type="gramStart"/>
      <w:r w:rsidRPr="00E60721">
        <w:rPr>
          <w:sz w:val="28"/>
          <w:szCs w:val="28"/>
        </w:rPr>
        <w:t>н</w:t>
      </w:r>
      <w:proofErr w:type="gramEnd"/>
      <w:r w:rsidRPr="00E60721">
        <w:rPr>
          <w:sz w:val="28"/>
          <w:szCs w:val="28"/>
        </w:rPr>
        <w:t xml:space="preserve">е имеют техническую документацию - объекты инженерных сетей, здания КДЦ и др.) </w:t>
      </w:r>
    </w:p>
    <w:p w:rsidR="00DB7201" w:rsidRPr="00E60721" w:rsidRDefault="00DB7201" w:rsidP="00DB7201">
      <w:pPr>
        <w:spacing w:line="360" w:lineRule="auto"/>
        <w:ind w:firstLine="708"/>
        <w:jc w:val="both"/>
        <w:rPr>
          <w:sz w:val="28"/>
          <w:szCs w:val="28"/>
        </w:rPr>
      </w:pPr>
      <w:r w:rsidRPr="00E60721">
        <w:rPr>
          <w:rFonts w:eastAsiaTheme="minorHAnsi"/>
          <w:sz w:val="28"/>
          <w:szCs w:val="28"/>
        </w:rPr>
        <w:t xml:space="preserve"> </w:t>
      </w:r>
      <w:r w:rsidRPr="00E60721">
        <w:rPr>
          <w:sz w:val="28"/>
          <w:szCs w:val="28"/>
        </w:rPr>
        <w:t xml:space="preserve">Основным направлением в области приватизации муниципального имущества является повышение эффективности его использования и </w:t>
      </w:r>
      <w:r w:rsidRPr="00E60721">
        <w:rPr>
          <w:sz w:val="28"/>
          <w:szCs w:val="28"/>
        </w:rPr>
        <w:lastRenderedPageBreak/>
        <w:t>достижение соответствия состава муниципального имущества функциям и полномочиям муниципальных образований.</w:t>
      </w:r>
    </w:p>
    <w:p w:rsidR="00DB7201" w:rsidRPr="00E60721" w:rsidRDefault="00DB7201" w:rsidP="00DB7201">
      <w:pPr>
        <w:pStyle w:val="ConsPlusNormal"/>
        <w:spacing w:line="360" w:lineRule="auto"/>
        <w:ind w:firstLine="540"/>
        <w:jc w:val="both"/>
        <w:rPr>
          <w:rFonts w:ascii="Times New Roman" w:eastAsia="Times New Roman" w:hAnsi="Times New Roman" w:cs="Times New Roman"/>
          <w:sz w:val="28"/>
          <w:szCs w:val="28"/>
        </w:rPr>
      </w:pPr>
      <w:r w:rsidRPr="00E60721">
        <w:rPr>
          <w:rFonts w:ascii="Times New Roman" w:eastAsia="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DB7201" w:rsidRPr="00E60721" w:rsidRDefault="00DB7201" w:rsidP="00DB7201">
      <w:pPr>
        <w:autoSpaceDE w:val="0"/>
        <w:autoSpaceDN w:val="0"/>
        <w:adjustRightInd w:val="0"/>
        <w:spacing w:line="360" w:lineRule="auto"/>
        <w:ind w:firstLine="567"/>
        <w:jc w:val="both"/>
        <w:rPr>
          <w:sz w:val="28"/>
          <w:szCs w:val="28"/>
        </w:rPr>
      </w:pPr>
      <w:r w:rsidRPr="00E60721">
        <w:rPr>
          <w:sz w:val="28"/>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DB7201" w:rsidRPr="00B9585F" w:rsidRDefault="00DB7201" w:rsidP="00B9585F">
      <w:pPr>
        <w:autoSpaceDE w:val="0"/>
        <w:autoSpaceDN w:val="0"/>
        <w:adjustRightInd w:val="0"/>
        <w:spacing w:line="360" w:lineRule="auto"/>
        <w:ind w:firstLine="567"/>
        <w:jc w:val="center"/>
        <w:rPr>
          <w:b/>
          <w:sz w:val="28"/>
          <w:szCs w:val="28"/>
        </w:rPr>
      </w:pPr>
      <w:r w:rsidRPr="00B9585F">
        <w:rPr>
          <w:b/>
          <w:sz w:val="28"/>
          <w:szCs w:val="28"/>
        </w:rPr>
        <w:t>Основные количественные показатели консолидированного бюджета            Ельниковского района, характеризующие использование имущества и земельных ресурсов</w:t>
      </w:r>
      <w:r w:rsidR="00B9585F" w:rsidRPr="00B9585F">
        <w:rPr>
          <w:b/>
          <w:sz w:val="28"/>
          <w:szCs w:val="28"/>
        </w:rPr>
        <w:t xml:space="preserve"> (</w:t>
      </w:r>
      <w:r w:rsidRPr="00B9585F">
        <w:rPr>
          <w:b/>
          <w:sz w:val="28"/>
          <w:szCs w:val="28"/>
        </w:rPr>
        <w:t>таблиц</w:t>
      </w:r>
      <w:r w:rsidR="00B9585F" w:rsidRPr="00B9585F">
        <w:rPr>
          <w:b/>
          <w:sz w:val="28"/>
          <w:szCs w:val="28"/>
        </w:rPr>
        <w:t>а</w:t>
      </w:r>
      <w:r w:rsidRPr="00B9585F">
        <w:rPr>
          <w:b/>
          <w:sz w:val="28"/>
          <w:szCs w:val="28"/>
        </w:rPr>
        <w:t xml:space="preserve"> </w:t>
      </w:r>
      <w:r w:rsidR="00B9585F" w:rsidRPr="00B9585F">
        <w:rPr>
          <w:b/>
          <w:sz w:val="28"/>
          <w:szCs w:val="28"/>
        </w:rPr>
        <w:t>25)</w:t>
      </w:r>
      <w:r w:rsidRPr="00B9585F">
        <w:rPr>
          <w:b/>
          <w:sz w:val="28"/>
          <w:szCs w:val="28"/>
        </w:rPr>
        <w:t>.</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DB7201" w:rsidRPr="00E60721" w:rsidTr="00C656DF">
        <w:trPr>
          <w:trHeight w:val="458"/>
          <w:jc w:val="center"/>
        </w:trPr>
        <w:tc>
          <w:tcPr>
            <w:tcW w:w="4082" w:type="dxa"/>
            <w:shd w:val="clear" w:color="auto" w:fill="EAF1DD" w:themeFill="accent3" w:themeFillTint="33"/>
            <w:vAlign w:val="center"/>
          </w:tcPr>
          <w:p w:rsidR="00DB7201" w:rsidRPr="00E60721" w:rsidRDefault="00DB7201" w:rsidP="00C656DF">
            <w:pPr>
              <w:autoSpaceDE w:val="0"/>
              <w:autoSpaceDN w:val="0"/>
              <w:adjustRightInd w:val="0"/>
              <w:jc w:val="center"/>
              <w:rPr>
                <w:b/>
                <w:sz w:val="28"/>
                <w:szCs w:val="28"/>
              </w:rPr>
            </w:pPr>
            <w:bookmarkStart w:id="13" w:name="_Hlk520964668"/>
            <w:r w:rsidRPr="00E60721">
              <w:rPr>
                <w:b/>
                <w:sz w:val="28"/>
                <w:szCs w:val="28"/>
              </w:rPr>
              <w:t>Показатели</w:t>
            </w:r>
          </w:p>
        </w:tc>
        <w:tc>
          <w:tcPr>
            <w:tcW w:w="1134" w:type="dxa"/>
            <w:shd w:val="clear" w:color="auto" w:fill="EAF1DD" w:themeFill="accent3" w:themeFillTint="33"/>
            <w:vAlign w:val="center"/>
          </w:tcPr>
          <w:p w:rsidR="00DB7201" w:rsidRPr="00E60721" w:rsidRDefault="00DB7201" w:rsidP="00C656DF">
            <w:pPr>
              <w:autoSpaceDE w:val="0"/>
              <w:autoSpaceDN w:val="0"/>
              <w:adjustRightInd w:val="0"/>
              <w:jc w:val="center"/>
              <w:rPr>
                <w:b/>
                <w:sz w:val="28"/>
                <w:szCs w:val="28"/>
              </w:rPr>
            </w:pPr>
            <w:r w:rsidRPr="00E60721">
              <w:rPr>
                <w:b/>
                <w:sz w:val="28"/>
                <w:szCs w:val="28"/>
              </w:rPr>
              <w:t xml:space="preserve">Ед. </w:t>
            </w:r>
            <w:proofErr w:type="spellStart"/>
            <w:r w:rsidRPr="00E60721">
              <w:rPr>
                <w:b/>
                <w:sz w:val="28"/>
                <w:szCs w:val="28"/>
              </w:rPr>
              <w:t>изм</w:t>
            </w:r>
            <w:proofErr w:type="spellEnd"/>
            <w:r w:rsidRPr="00E60721">
              <w:rPr>
                <w:b/>
                <w:sz w:val="28"/>
                <w:szCs w:val="28"/>
              </w:rPr>
              <w:t>.</w:t>
            </w:r>
          </w:p>
        </w:tc>
        <w:tc>
          <w:tcPr>
            <w:tcW w:w="1134" w:type="dxa"/>
            <w:shd w:val="clear" w:color="auto" w:fill="EAF1DD" w:themeFill="accent3" w:themeFillTint="33"/>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2014</w:t>
            </w:r>
          </w:p>
        </w:tc>
        <w:tc>
          <w:tcPr>
            <w:tcW w:w="1134" w:type="dxa"/>
            <w:shd w:val="clear" w:color="auto" w:fill="EAF1DD" w:themeFill="accent3" w:themeFillTint="33"/>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2015</w:t>
            </w:r>
          </w:p>
        </w:tc>
        <w:tc>
          <w:tcPr>
            <w:tcW w:w="1134" w:type="dxa"/>
            <w:shd w:val="clear" w:color="auto" w:fill="EAF1DD" w:themeFill="accent3" w:themeFillTint="33"/>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2016</w:t>
            </w:r>
          </w:p>
        </w:tc>
        <w:tc>
          <w:tcPr>
            <w:tcW w:w="1134" w:type="dxa"/>
            <w:shd w:val="clear" w:color="auto" w:fill="EAF1DD" w:themeFill="accent3" w:themeFillTint="33"/>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2017</w:t>
            </w:r>
          </w:p>
        </w:tc>
      </w:tr>
      <w:tr w:rsidR="00DB7201" w:rsidRPr="00E60721" w:rsidTr="00C656DF">
        <w:trPr>
          <w:jc w:val="center"/>
        </w:trPr>
        <w:tc>
          <w:tcPr>
            <w:tcW w:w="4082" w:type="dxa"/>
            <w:shd w:val="clear" w:color="auto" w:fill="EAF1DD" w:themeFill="accent3" w:themeFillTint="33"/>
            <w:vAlign w:val="center"/>
          </w:tcPr>
          <w:p w:rsidR="00DB7201" w:rsidRPr="00E60721" w:rsidRDefault="00DB7201" w:rsidP="00C656DF">
            <w:pPr>
              <w:autoSpaceDE w:val="0"/>
              <w:autoSpaceDN w:val="0"/>
              <w:adjustRightInd w:val="0"/>
              <w:jc w:val="both"/>
              <w:rPr>
                <w:b/>
                <w:sz w:val="28"/>
                <w:szCs w:val="28"/>
              </w:rPr>
            </w:pPr>
            <w:r w:rsidRPr="00E60721">
              <w:rPr>
                <w:b/>
                <w:sz w:val="28"/>
                <w:szCs w:val="28"/>
              </w:rPr>
              <w:t>Получено доходов в доход бюджета всего, в т.ч.:</w:t>
            </w:r>
          </w:p>
        </w:tc>
        <w:tc>
          <w:tcPr>
            <w:tcW w:w="1134" w:type="dxa"/>
            <w:shd w:val="clear" w:color="auto" w:fill="auto"/>
            <w:vAlign w:val="center"/>
          </w:tcPr>
          <w:p w:rsidR="00DB7201" w:rsidRPr="00E60721" w:rsidRDefault="00DB7201" w:rsidP="00C656DF">
            <w:pPr>
              <w:autoSpaceDE w:val="0"/>
              <w:autoSpaceDN w:val="0"/>
              <w:adjustRightInd w:val="0"/>
              <w:jc w:val="center"/>
              <w:rPr>
                <w:b/>
                <w:sz w:val="28"/>
                <w:szCs w:val="28"/>
              </w:rPr>
            </w:pPr>
            <w:r w:rsidRPr="00E60721">
              <w:rPr>
                <w:b/>
                <w:sz w:val="28"/>
                <w:szCs w:val="28"/>
              </w:rPr>
              <w:t>тыс. руб.</w:t>
            </w:r>
          </w:p>
        </w:tc>
        <w:tc>
          <w:tcPr>
            <w:tcW w:w="1134" w:type="dxa"/>
            <w:shd w:val="clear" w:color="auto" w:fill="auto"/>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2256,6</w:t>
            </w:r>
          </w:p>
        </w:tc>
        <w:tc>
          <w:tcPr>
            <w:tcW w:w="1134" w:type="dxa"/>
            <w:shd w:val="clear" w:color="auto" w:fill="auto"/>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2266,1</w:t>
            </w:r>
          </w:p>
        </w:tc>
        <w:tc>
          <w:tcPr>
            <w:tcW w:w="1134" w:type="dxa"/>
            <w:shd w:val="clear" w:color="auto" w:fill="auto"/>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2605,4</w:t>
            </w:r>
          </w:p>
        </w:tc>
        <w:tc>
          <w:tcPr>
            <w:tcW w:w="1134" w:type="dxa"/>
            <w:shd w:val="clear" w:color="auto" w:fill="auto"/>
            <w:vAlign w:val="center"/>
          </w:tcPr>
          <w:p w:rsidR="00DB7201" w:rsidRPr="00E60721" w:rsidRDefault="00DB7201" w:rsidP="00C656DF">
            <w:pPr>
              <w:autoSpaceDE w:val="0"/>
              <w:autoSpaceDN w:val="0"/>
              <w:adjustRightInd w:val="0"/>
              <w:jc w:val="center"/>
              <w:rPr>
                <w:b/>
                <w:bCs/>
                <w:sz w:val="28"/>
                <w:szCs w:val="28"/>
              </w:rPr>
            </w:pPr>
            <w:r w:rsidRPr="00E60721">
              <w:rPr>
                <w:b/>
                <w:bCs/>
                <w:sz w:val="28"/>
                <w:szCs w:val="28"/>
              </w:rPr>
              <w:t>3596,1</w:t>
            </w:r>
          </w:p>
        </w:tc>
      </w:tr>
      <w:tr w:rsidR="00DB7201" w:rsidRPr="00E60721" w:rsidTr="00C656DF">
        <w:trPr>
          <w:jc w:val="center"/>
        </w:trPr>
        <w:tc>
          <w:tcPr>
            <w:tcW w:w="4082" w:type="dxa"/>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Продажа муниципального имущества</w:t>
            </w:r>
          </w:p>
        </w:tc>
        <w:tc>
          <w:tcPr>
            <w:tcW w:w="1134" w:type="dxa"/>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239,3</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468,3</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324</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1862,5</w:t>
            </w:r>
          </w:p>
        </w:tc>
      </w:tr>
      <w:tr w:rsidR="00DB7201" w:rsidRPr="00E60721" w:rsidTr="00C656DF">
        <w:trPr>
          <w:jc w:val="center"/>
        </w:trPr>
        <w:tc>
          <w:tcPr>
            <w:tcW w:w="4082" w:type="dxa"/>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Продажа земельных участков, находящихся в муниципальной собственности</w:t>
            </w:r>
          </w:p>
        </w:tc>
        <w:tc>
          <w:tcPr>
            <w:tcW w:w="1134" w:type="dxa"/>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26,6</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p>
        </w:tc>
      </w:tr>
      <w:tr w:rsidR="00DB7201" w:rsidRPr="00E60721" w:rsidTr="00C656DF">
        <w:trPr>
          <w:jc w:val="center"/>
        </w:trPr>
        <w:tc>
          <w:tcPr>
            <w:tcW w:w="4082" w:type="dxa"/>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Продажа земельных участков, собственность на которые не разграничена</w:t>
            </w:r>
          </w:p>
        </w:tc>
        <w:tc>
          <w:tcPr>
            <w:tcW w:w="1134" w:type="dxa"/>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686,1</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525,8</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1148,4</w:t>
            </w:r>
          </w:p>
        </w:tc>
        <w:tc>
          <w:tcPr>
            <w:tcW w:w="1134" w:type="dxa"/>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850,4</w:t>
            </w:r>
          </w:p>
        </w:tc>
      </w:tr>
      <w:tr w:rsidR="00DB7201" w:rsidRPr="00E60721" w:rsidTr="00C656DF">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332,5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658,4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159,6</w:t>
            </w:r>
          </w:p>
        </w:tc>
      </w:tr>
      <w:tr w:rsidR="00DB7201" w:rsidRPr="00E60721" w:rsidTr="00C656DF">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0</w:t>
            </w:r>
          </w:p>
        </w:tc>
      </w:tr>
      <w:tr w:rsidR="00DB7201" w:rsidRPr="00E60721" w:rsidTr="00C656DF">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DB7201" w:rsidRPr="00E60721" w:rsidRDefault="00DB7201" w:rsidP="00C656DF">
            <w:pPr>
              <w:autoSpaceDE w:val="0"/>
              <w:autoSpaceDN w:val="0"/>
              <w:adjustRightInd w:val="0"/>
              <w:jc w:val="both"/>
              <w:rPr>
                <w:sz w:val="28"/>
                <w:szCs w:val="28"/>
              </w:rPr>
            </w:pPr>
            <w:r w:rsidRPr="00E60721">
              <w:rPr>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jc w:val="center"/>
              <w:rPr>
                <w:sz w:val="28"/>
                <w:szCs w:val="28"/>
              </w:rPr>
            </w:pPr>
            <w:r w:rsidRPr="00E60721">
              <w:rPr>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998,7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613,6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995,2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B7201" w:rsidRPr="00E60721" w:rsidRDefault="00DB7201" w:rsidP="00C656DF">
            <w:pPr>
              <w:autoSpaceDE w:val="0"/>
              <w:autoSpaceDN w:val="0"/>
              <w:adjustRightInd w:val="0"/>
              <w:jc w:val="center"/>
              <w:rPr>
                <w:sz w:val="28"/>
                <w:szCs w:val="28"/>
              </w:rPr>
            </w:pPr>
            <w:r w:rsidRPr="00E60721">
              <w:rPr>
                <w:sz w:val="28"/>
                <w:szCs w:val="28"/>
              </w:rPr>
              <w:t>723,6</w:t>
            </w:r>
          </w:p>
        </w:tc>
      </w:tr>
    </w:tbl>
    <w:p w:rsidR="00DB7201" w:rsidRPr="00E60721" w:rsidRDefault="00DB7201" w:rsidP="00DB7201">
      <w:pPr>
        <w:autoSpaceDE w:val="0"/>
        <w:autoSpaceDN w:val="0"/>
        <w:adjustRightInd w:val="0"/>
        <w:spacing w:before="120" w:line="360" w:lineRule="auto"/>
        <w:ind w:firstLine="567"/>
        <w:jc w:val="both"/>
        <w:rPr>
          <w:rFonts w:eastAsiaTheme="minorHAnsi"/>
          <w:sz w:val="28"/>
          <w:szCs w:val="28"/>
        </w:rPr>
      </w:pPr>
      <w:bookmarkStart w:id="14" w:name="_Hlk520966224"/>
      <w:bookmarkEnd w:id="13"/>
      <w:proofErr w:type="gramStart"/>
      <w:r w:rsidRPr="00E60721">
        <w:rPr>
          <w:rFonts w:eastAsiaTheme="minorHAnsi"/>
          <w:sz w:val="28"/>
          <w:szCs w:val="28"/>
        </w:rPr>
        <w:lastRenderedPageBreak/>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Ельниковского муниципального района и пополнять доходную часть бюджета</w:t>
      </w:r>
      <w:proofErr w:type="gramEnd"/>
      <w:r w:rsidRPr="00E60721">
        <w:rPr>
          <w:rFonts w:eastAsiaTheme="minorHAnsi"/>
          <w:sz w:val="28"/>
          <w:szCs w:val="28"/>
        </w:rPr>
        <w:t xml:space="preserve"> района.</w:t>
      </w:r>
    </w:p>
    <w:bookmarkEnd w:id="14"/>
    <w:p w:rsidR="003725E8" w:rsidRDefault="003725E8" w:rsidP="00750800">
      <w:pPr>
        <w:tabs>
          <w:tab w:val="left" w:pos="1177"/>
        </w:tabs>
        <w:spacing w:line="360" w:lineRule="auto"/>
        <w:ind w:firstLine="709"/>
        <w:jc w:val="both"/>
        <w:rPr>
          <w:rFonts w:eastAsiaTheme="minorHAnsi"/>
          <w:b/>
          <w:color w:val="000000"/>
          <w:lang w:eastAsia="en-US"/>
        </w:rPr>
      </w:pPr>
    </w:p>
    <w:p w:rsidR="00750800" w:rsidRPr="00750800" w:rsidRDefault="00750800" w:rsidP="00750800">
      <w:pPr>
        <w:tabs>
          <w:tab w:val="left" w:pos="1177"/>
        </w:tabs>
        <w:spacing w:line="360" w:lineRule="auto"/>
        <w:ind w:firstLine="709"/>
        <w:jc w:val="both"/>
        <w:rPr>
          <w:rFonts w:eastAsiaTheme="minorHAnsi"/>
          <w:b/>
          <w:color w:val="000000"/>
          <w:lang w:eastAsia="en-US"/>
        </w:rPr>
      </w:pPr>
      <w:r w:rsidRPr="00750800">
        <w:rPr>
          <w:rFonts w:eastAsiaTheme="minorHAnsi"/>
          <w:b/>
          <w:color w:val="000000"/>
          <w:lang w:eastAsia="en-US"/>
        </w:rPr>
        <w:t>1.</w:t>
      </w:r>
      <w:r w:rsidR="00F05998">
        <w:rPr>
          <w:rFonts w:eastAsiaTheme="minorHAnsi"/>
          <w:b/>
          <w:color w:val="000000"/>
          <w:lang w:eastAsia="en-US"/>
        </w:rPr>
        <w:t>2</w:t>
      </w:r>
      <w:r w:rsidR="00B9585F">
        <w:rPr>
          <w:rFonts w:eastAsiaTheme="minorHAnsi"/>
          <w:b/>
          <w:color w:val="000000"/>
          <w:lang w:eastAsia="en-US"/>
        </w:rPr>
        <w:t>1</w:t>
      </w:r>
      <w:r w:rsidRPr="00750800">
        <w:rPr>
          <w:rFonts w:eastAsiaTheme="minorHAnsi"/>
          <w:b/>
          <w:color w:val="000000"/>
          <w:lang w:eastAsia="en-US"/>
        </w:rPr>
        <w:t>.</w:t>
      </w:r>
      <w:r w:rsidR="00F05998">
        <w:rPr>
          <w:rFonts w:eastAsiaTheme="minorHAnsi"/>
          <w:b/>
          <w:color w:val="000000"/>
          <w:lang w:eastAsia="en-US"/>
        </w:rPr>
        <w:t xml:space="preserve"> </w:t>
      </w:r>
      <w:r w:rsidRPr="00750800">
        <w:rPr>
          <w:rFonts w:eastAsiaTheme="minorHAnsi"/>
          <w:b/>
          <w:color w:val="000000"/>
          <w:lang w:eastAsia="en-US"/>
        </w:rPr>
        <w:t xml:space="preserve">Муниципальное управление </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 xml:space="preserve">В структуру Ельниковского муниципального района входят 13 сельских поселений. </w:t>
      </w:r>
    </w:p>
    <w:p w:rsidR="009A3784" w:rsidRPr="009A3784" w:rsidRDefault="009A3784" w:rsidP="009A3784">
      <w:pPr>
        <w:tabs>
          <w:tab w:val="left" w:pos="3540"/>
        </w:tabs>
        <w:spacing w:line="360" w:lineRule="auto"/>
        <w:ind w:firstLine="567"/>
        <w:jc w:val="both"/>
        <w:rPr>
          <w:rStyle w:val="ac"/>
          <w:b w:val="0"/>
          <w:iCs/>
          <w:sz w:val="28"/>
          <w:szCs w:val="28"/>
          <w:shd w:val="clear" w:color="auto" w:fill="FFFFFF"/>
        </w:rPr>
      </w:pPr>
      <w:r w:rsidRPr="009A3784">
        <w:rPr>
          <w:sz w:val="28"/>
          <w:szCs w:val="28"/>
        </w:rPr>
        <w:t xml:space="preserve">Сегодня в </w:t>
      </w:r>
      <w:proofErr w:type="spellStart"/>
      <w:r w:rsidRPr="009A3784">
        <w:rPr>
          <w:sz w:val="28"/>
          <w:szCs w:val="28"/>
        </w:rPr>
        <w:t>Ельниковском</w:t>
      </w:r>
      <w:proofErr w:type="spellEnd"/>
      <w:r w:rsidRPr="009A3784">
        <w:rPr>
          <w:sz w:val="28"/>
          <w:szCs w:val="28"/>
        </w:rPr>
        <w:t xml:space="preserve"> муниципальном районе, как и в </w:t>
      </w:r>
      <w:proofErr w:type="gramStart"/>
      <w:r w:rsidRPr="009A3784">
        <w:rPr>
          <w:sz w:val="28"/>
          <w:szCs w:val="28"/>
        </w:rPr>
        <w:t>большей</w:t>
      </w:r>
      <w:proofErr w:type="gramEnd"/>
      <w:r w:rsidRPr="009A3784">
        <w:rPr>
          <w:sz w:val="28"/>
          <w:szCs w:val="28"/>
        </w:rPr>
        <w:t xml:space="preserve">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9A3784">
        <w:rPr>
          <w:b/>
          <w:sz w:val="28"/>
          <w:szCs w:val="28"/>
        </w:rPr>
        <w:t xml:space="preserve"> </w:t>
      </w:r>
      <w:r w:rsidRPr="009A3784">
        <w:rPr>
          <w:sz w:val="28"/>
          <w:szCs w:val="28"/>
        </w:rPr>
        <w:t>наибольшая</w:t>
      </w:r>
      <w:r w:rsidRPr="009A3784">
        <w:rPr>
          <w:b/>
          <w:sz w:val="28"/>
          <w:szCs w:val="28"/>
        </w:rPr>
        <w:t xml:space="preserve"> </w:t>
      </w:r>
      <w:r w:rsidRPr="009A3784">
        <w:rPr>
          <w:rStyle w:val="ac"/>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9A3784">
        <w:rPr>
          <w:sz w:val="28"/>
          <w:szCs w:val="28"/>
        </w:rPr>
        <w:t xml:space="preserve"> При этом</w:t>
      </w:r>
      <w:proofErr w:type="gramStart"/>
      <w:r w:rsidRPr="009A3784">
        <w:rPr>
          <w:sz w:val="28"/>
          <w:szCs w:val="28"/>
        </w:rPr>
        <w:t>,</w:t>
      </w:r>
      <w:proofErr w:type="gramEnd"/>
      <w:r w:rsidRPr="009A3784">
        <w:rPr>
          <w:sz w:val="28"/>
          <w:szCs w:val="28"/>
        </w:rPr>
        <w:t xml:space="preserve"> большая часть муниципальных служащих сельских поселений не имеет необходимого уровня профессиональной подготовки.</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w:t>
      </w:r>
      <w:r w:rsidRPr="009A3784">
        <w:rPr>
          <w:sz w:val="28"/>
          <w:szCs w:val="28"/>
        </w:rPr>
        <w:lastRenderedPageBreak/>
        <w:t xml:space="preserve">оптимизации управленческих процессов, повышения эффективности использования бюджетных средств. </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Выходом из сложившейся ситуации в перспективе  могут стать:</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 xml:space="preserve">- преобразование в текущем году </w:t>
      </w:r>
      <w:proofErr w:type="spellStart"/>
      <w:r w:rsidRPr="009A3784">
        <w:rPr>
          <w:sz w:val="28"/>
          <w:szCs w:val="28"/>
        </w:rPr>
        <w:t>Новоусадского</w:t>
      </w:r>
      <w:proofErr w:type="spellEnd"/>
      <w:r w:rsidRPr="009A3784">
        <w:rPr>
          <w:sz w:val="28"/>
          <w:szCs w:val="28"/>
        </w:rPr>
        <w:t xml:space="preserve">, Старотештелимского и </w:t>
      </w:r>
      <w:proofErr w:type="spellStart"/>
      <w:r w:rsidRPr="009A3784">
        <w:rPr>
          <w:sz w:val="28"/>
          <w:szCs w:val="28"/>
        </w:rPr>
        <w:t>Новодевиченского</w:t>
      </w:r>
      <w:proofErr w:type="spellEnd"/>
      <w:r w:rsidRPr="009A3784">
        <w:rPr>
          <w:sz w:val="28"/>
          <w:szCs w:val="28"/>
        </w:rPr>
        <w:t xml:space="preserve"> сельских поселений в одно – </w:t>
      </w:r>
      <w:proofErr w:type="spellStart"/>
      <w:r w:rsidRPr="009A3784">
        <w:rPr>
          <w:sz w:val="28"/>
          <w:szCs w:val="28"/>
        </w:rPr>
        <w:t>Новодевиченское</w:t>
      </w:r>
      <w:proofErr w:type="spellEnd"/>
      <w:r w:rsidRPr="009A3784">
        <w:rPr>
          <w:sz w:val="28"/>
          <w:szCs w:val="28"/>
        </w:rPr>
        <w:t xml:space="preserve"> сельское поселение;</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 xml:space="preserve">- планируемое в 2019 году предобразование </w:t>
      </w:r>
      <w:proofErr w:type="spellStart"/>
      <w:r w:rsidRPr="009A3784">
        <w:rPr>
          <w:sz w:val="28"/>
          <w:szCs w:val="28"/>
        </w:rPr>
        <w:t>Большеуркатского</w:t>
      </w:r>
      <w:proofErr w:type="spellEnd"/>
      <w:r w:rsidRPr="009A3784">
        <w:rPr>
          <w:sz w:val="28"/>
          <w:szCs w:val="28"/>
        </w:rPr>
        <w:t xml:space="preserve"> и Ельниковского сельского поселений в одно – </w:t>
      </w:r>
      <w:proofErr w:type="spellStart"/>
      <w:r w:rsidRPr="009A3784">
        <w:rPr>
          <w:sz w:val="28"/>
          <w:szCs w:val="28"/>
        </w:rPr>
        <w:t>Ельниковское</w:t>
      </w:r>
      <w:proofErr w:type="spellEnd"/>
      <w:r w:rsidRPr="009A3784">
        <w:rPr>
          <w:sz w:val="28"/>
          <w:szCs w:val="28"/>
        </w:rPr>
        <w:t xml:space="preserve"> сельское поселение.</w:t>
      </w:r>
    </w:p>
    <w:p w:rsidR="009A3784" w:rsidRPr="009A3784" w:rsidRDefault="009A3784" w:rsidP="009A3784">
      <w:pPr>
        <w:tabs>
          <w:tab w:val="left" w:pos="3540"/>
        </w:tabs>
        <w:spacing w:line="360" w:lineRule="auto"/>
        <w:ind w:firstLine="567"/>
        <w:jc w:val="both"/>
        <w:rPr>
          <w:sz w:val="28"/>
          <w:szCs w:val="28"/>
        </w:rPr>
      </w:pPr>
      <w:r w:rsidRPr="009A3784">
        <w:rPr>
          <w:sz w:val="28"/>
          <w:szCs w:val="28"/>
        </w:rPr>
        <w:t xml:space="preserve">Необходимо отметить, что преобразование и объединение сельских поселений </w:t>
      </w:r>
      <w:r w:rsidRPr="009A3784">
        <w:rPr>
          <w:bCs/>
          <w:sz w:val="28"/>
          <w:szCs w:val="28"/>
        </w:rPr>
        <w:t>позволит сократить расходы местного бюджета</w:t>
      </w:r>
      <w:r w:rsidRPr="009A3784">
        <w:rPr>
          <w:sz w:val="28"/>
          <w:szCs w:val="28"/>
        </w:rPr>
        <w:t xml:space="preserve"> на содержание управленческого аппарата.</w:t>
      </w:r>
    </w:p>
    <w:p w:rsidR="009A3784" w:rsidRDefault="009A3784" w:rsidP="004629B4">
      <w:pPr>
        <w:shd w:val="clear" w:color="auto" w:fill="FFFFFF"/>
        <w:spacing w:line="360" w:lineRule="auto"/>
        <w:ind w:firstLine="708"/>
        <w:jc w:val="both"/>
        <w:rPr>
          <w:color w:val="000000"/>
          <w:sz w:val="28"/>
          <w:szCs w:val="28"/>
        </w:rPr>
      </w:pPr>
    </w:p>
    <w:p w:rsidR="00A83DEF" w:rsidRDefault="00A83DEF" w:rsidP="004629B4">
      <w:pPr>
        <w:shd w:val="clear" w:color="auto" w:fill="FFFFFF"/>
        <w:spacing w:line="360" w:lineRule="auto"/>
        <w:ind w:firstLine="708"/>
        <w:jc w:val="both"/>
        <w:rPr>
          <w:color w:val="000000"/>
          <w:sz w:val="28"/>
          <w:szCs w:val="28"/>
        </w:rPr>
      </w:pPr>
      <w:r>
        <w:rPr>
          <w:color w:val="000000"/>
          <w:sz w:val="28"/>
          <w:szCs w:val="28"/>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A83DEF" w:rsidRDefault="00A83DEF" w:rsidP="004629B4">
      <w:pPr>
        <w:spacing w:line="360" w:lineRule="auto"/>
        <w:ind w:firstLine="708"/>
        <w:jc w:val="both"/>
        <w:rPr>
          <w:color w:val="000000"/>
          <w:sz w:val="28"/>
          <w:szCs w:val="28"/>
        </w:rPr>
      </w:pPr>
      <w:r>
        <w:rPr>
          <w:color w:val="000000"/>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83DEF" w:rsidRDefault="00A83DEF" w:rsidP="004629B4">
      <w:pPr>
        <w:spacing w:line="360" w:lineRule="auto"/>
        <w:ind w:firstLine="708"/>
        <w:jc w:val="both"/>
        <w:rPr>
          <w:color w:val="000000"/>
          <w:sz w:val="28"/>
          <w:szCs w:val="28"/>
        </w:rPr>
      </w:pPr>
      <w:r>
        <w:rPr>
          <w:color w:val="000000"/>
          <w:sz w:val="28"/>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w:t>
      </w:r>
      <w:r>
        <w:rPr>
          <w:color w:val="000000"/>
          <w:sz w:val="28"/>
          <w:szCs w:val="28"/>
        </w:rPr>
        <w:lastRenderedPageBreak/>
        <w:t>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83DEF" w:rsidRDefault="00A83DEF" w:rsidP="004629B4">
      <w:pPr>
        <w:spacing w:line="360" w:lineRule="auto"/>
        <w:ind w:firstLine="708"/>
        <w:jc w:val="both"/>
        <w:rPr>
          <w:sz w:val="28"/>
          <w:szCs w:val="28"/>
        </w:rPr>
      </w:pPr>
      <w:r>
        <w:rPr>
          <w:sz w:val="28"/>
          <w:szCs w:val="28"/>
        </w:rPr>
        <w:t>По состоянию на 1 июля 2018 г. общая численность муниципальных служащих администрации Ельниковского муниципального района составляет 41 человек.</w:t>
      </w:r>
    </w:p>
    <w:p w:rsidR="00A83DEF" w:rsidRDefault="00A83DEF" w:rsidP="004629B4">
      <w:pPr>
        <w:spacing w:line="360" w:lineRule="auto"/>
        <w:ind w:firstLine="708"/>
        <w:jc w:val="both"/>
        <w:rPr>
          <w:sz w:val="28"/>
          <w:szCs w:val="28"/>
        </w:rPr>
      </w:pPr>
      <w:r>
        <w:rPr>
          <w:sz w:val="28"/>
          <w:szCs w:val="28"/>
        </w:rPr>
        <w:t>Доля служащих в возрасте от 31 года до 50 лет, имеющих практический опыт для качественной реализации должностных полномочий, составляет 61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54 процента. Количество муниципальных служащих, имеющих стаж работы в органах местного самоуправления до 5 лет, –  4,9 процента.</w:t>
      </w:r>
    </w:p>
    <w:p w:rsidR="00A83DEF" w:rsidRDefault="00A83DEF" w:rsidP="004629B4">
      <w:pPr>
        <w:spacing w:line="360" w:lineRule="auto"/>
        <w:ind w:firstLine="708"/>
        <w:jc w:val="both"/>
        <w:rPr>
          <w:sz w:val="28"/>
          <w:szCs w:val="28"/>
        </w:rPr>
      </w:pPr>
      <w:bookmarkStart w:id="15" w:name="sub_10111"/>
      <w:r>
        <w:rPr>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88 процентов служащих, из них: муниципальных служащих, имеющих управленческое образование – 7,3 процента; экономическое, юридическое, инженерное образование – 53,6 процента. Два и более высших образования имеют 4,9 процента муниципальных служащих. </w:t>
      </w:r>
      <w:bookmarkEnd w:id="15"/>
    </w:p>
    <w:p w:rsidR="00A83DEF" w:rsidRDefault="00A83DEF" w:rsidP="004629B4">
      <w:pPr>
        <w:spacing w:line="360" w:lineRule="auto"/>
        <w:ind w:firstLine="708"/>
        <w:jc w:val="both"/>
        <w:rPr>
          <w:color w:val="000000"/>
          <w:sz w:val="28"/>
          <w:szCs w:val="28"/>
        </w:rPr>
      </w:pPr>
      <w:r>
        <w:rPr>
          <w:color w:val="000000"/>
          <w:spacing w:val="-4"/>
          <w:sz w:val="28"/>
          <w:szCs w:val="28"/>
        </w:rPr>
        <w:tab/>
      </w:r>
      <w:proofErr w:type="gramStart"/>
      <w:r>
        <w:rPr>
          <w:color w:val="000000"/>
          <w:sz w:val="28"/>
          <w:szCs w:val="28"/>
        </w:rPr>
        <w:t xml:space="preserve">В рамках реализации Программы Республики Мордовия «Развитие муниципальной службы в Республике Мордовия (2011 – 2014 годы)» и муниципальной программы развития муниципальной  службы в 2016 – 2017 гг. в районе 47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w:t>
      </w:r>
      <w:r>
        <w:rPr>
          <w:color w:val="000000"/>
          <w:sz w:val="28"/>
          <w:szCs w:val="28"/>
        </w:rPr>
        <w:lastRenderedPageBreak/>
        <w:t xml:space="preserve">(профессиональной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roofErr w:type="gramEnd"/>
    </w:p>
    <w:p w:rsidR="00A83DEF" w:rsidRDefault="00A83DEF" w:rsidP="004629B4">
      <w:pPr>
        <w:shd w:val="clear" w:color="auto" w:fill="FFFFFF"/>
        <w:tabs>
          <w:tab w:val="left" w:pos="1332"/>
        </w:tabs>
        <w:spacing w:line="360" w:lineRule="auto"/>
        <w:jc w:val="both"/>
        <w:rPr>
          <w:color w:val="000000"/>
          <w:sz w:val="28"/>
          <w:szCs w:val="28"/>
        </w:rPr>
      </w:pPr>
      <w:r>
        <w:rPr>
          <w:color w:val="000000"/>
          <w:spacing w:val="-4"/>
          <w:sz w:val="28"/>
          <w:szCs w:val="28"/>
        </w:rPr>
        <w:tab/>
        <w:t xml:space="preserve">В 2016 году  26   муниципальных служащих  повысили </w:t>
      </w:r>
      <w:r>
        <w:rPr>
          <w:color w:val="000000"/>
          <w:sz w:val="28"/>
          <w:szCs w:val="28"/>
        </w:rPr>
        <w:t xml:space="preserve">квалификацию в  ФГБОУ </w:t>
      </w:r>
      <w:proofErr w:type="gramStart"/>
      <w:r>
        <w:rPr>
          <w:color w:val="000000"/>
          <w:sz w:val="28"/>
          <w:szCs w:val="28"/>
        </w:rPr>
        <w:t>ВО</w:t>
      </w:r>
      <w:proofErr w:type="gramEnd"/>
      <w:r>
        <w:rPr>
          <w:color w:val="000000"/>
          <w:sz w:val="28"/>
          <w:szCs w:val="28"/>
        </w:rPr>
        <w:t xml:space="preserve"> «Российская академия Народного хозяйства и государственной службы при Президенте российской Федерации». В 2017 году повышение квалификации прошел 21 муниципальный  служащий.     В 2018 году запланировано повышение квалификации для 18 муниципальных служащих и 13 человек планируется направить на обучающий семинар. В 2019 году свою квалификацию повысят квалификацию 16 муниципальных служащих </w:t>
      </w:r>
      <w:r>
        <w:rPr>
          <w:sz w:val="28"/>
          <w:szCs w:val="28"/>
        </w:rPr>
        <w:t xml:space="preserve">и лица, замещающие муниципальные должности на постоянной основе. </w:t>
      </w:r>
    </w:p>
    <w:p w:rsidR="00A83DEF" w:rsidRDefault="00A83DEF" w:rsidP="004629B4">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A83DEF" w:rsidRDefault="00A83DEF" w:rsidP="004629B4">
      <w:pPr>
        <w:spacing w:line="360" w:lineRule="auto"/>
        <w:ind w:firstLine="708"/>
        <w:jc w:val="both"/>
        <w:rPr>
          <w:color w:val="000000"/>
          <w:sz w:val="28"/>
          <w:szCs w:val="28"/>
        </w:rPr>
      </w:pPr>
      <w:r>
        <w:rPr>
          <w:color w:val="000000"/>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A83DEF" w:rsidRDefault="00A83DEF" w:rsidP="004629B4">
      <w:pPr>
        <w:spacing w:line="360" w:lineRule="auto"/>
        <w:ind w:firstLine="708"/>
        <w:jc w:val="both"/>
        <w:rPr>
          <w:color w:val="000000"/>
          <w:sz w:val="28"/>
          <w:szCs w:val="28"/>
        </w:rPr>
      </w:pPr>
      <w:r>
        <w:rPr>
          <w:color w:val="000000"/>
          <w:sz w:val="28"/>
          <w:szCs w:val="28"/>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rsidR="00A83DEF" w:rsidRDefault="00A83DEF" w:rsidP="004629B4">
      <w:pPr>
        <w:spacing w:line="360" w:lineRule="auto"/>
        <w:ind w:firstLine="708"/>
        <w:jc w:val="both"/>
        <w:rPr>
          <w:color w:val="000000"/>
          <w:sz w:val="28"/>
          <w:szCs w:val="28"/>
        </w:rPr>
      </w:pPr>
      <w:r>
        <w:rPr>
          <w:color w:val="000000"/>
          <w:sz w:val="28"/>
          <w:szCs w:val="28"/>
        </w:rPr>
        <w:t xml:space="preserve">Так, состав кадрового резерва на 1 января 2018 г. составлял 13 человек. В 2017 году из кадрового резерва на должности муниципальной службы не назначено ни одного человека. </w:t>
      </w:r>
    </w:p>
    <w:p w:rsidR="00A83DEF" w:rsidRDefault="00A83DEF" w:rsidP="004629B4">
      <w:pPr>
        <w:spacing w:line="360" w:lineRule="auto"/>
        <w:ind w:firstLine="708"/>
        <w:jc w:val="both"/>
        <w:rPr>
          <w:color w:val="000000"/>
          <w:sz w:val="28"/>
          <w:szCs w:val="28"/>
        </w:rPr>
      </w:pPr>
      <w:r>
        <w:rPr>
          <w:color w:val="000000"/>
          <w:sz w:val="28"/>
          <w:szCs w:val="28"/>
        </w:rPr>
        <w:lastRenderedPageBreak/>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83DEF" w:rsidRDefault="00A83DEF" w:rsidP="004629B4">
      <w:pPr>
        <w:spacing w:line="360" w:lineRule="auto"/>
        <w:ind w:firstLine="708"/>
        <w:jc w:val="both"/>
        <w:rPr>
          <w:color w:val="000000"/>
          <w:sz w:val="28"/>
          <w:szCs w:val="28"/>
        </w:rPr>
      </w:pPr>
      <w:r>
        <w:rPr>
          <w:color w:val="000000"/>
          <w:sz w:val="28"/>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83DEF" w:rsidRDefault="00A83DEF" w:rsidP="004629B4">
      <w:pPr>
        <w:spacing w:line="360" w:lineRule="auto"/>
        <w:ind w:firstLine="708"/>
        <w:jc w:val="both"/>
        <w:rPr>
          <w:color w:val="000000"/>
          <w:sz w:val="28"/>
          <w:szCs w:val="28"/>
        </w:rPr>
      </w:pPr>
      <w:r>
        <w:rPr>
          <w:color w:val="000000"/>
          <w:sz w:val="28"/>
          <w:szCs w:val="28"/>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rsidR="00A83DEF" w:rsidRDefault="00A83DEF" w:rsidP="004629B4">
      <w:pPr>
        <w:spacing w:line="360" w:lineRule="auto"/>
        <w:ind w:firstLine="708"/>
        <w:jc w:val="both"/>
        <w:rPr>
          <w:color w:val="000000"/>
          <w:sz w:val="28"/>
          <w:szCs w:val="28"/>
        </w:rPr>
      </w:pPr>
      <w:r>
        <w:rPr>
          <w:color w:val="000000"/>
          <w:sz w:val="28"/>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83DEF" w:rsidRDefault="00A83DEF" w:rsidP="004629B4">
      <w:pPr>
        <w:spacing w:line="360" w:lineRule="auto"/>
        <w:ind w:firstLine="708"/>
        <w:jc w:val="both"/>
        <w:rPr>
          <w:color w:val="000000"/>
          <w:sz w:val="28"/>
          <w:szCs w:val="28"/>
        </w:rPr>
      </w:pPr>
      <w:r>
        <w:rPr>
          <w:color w:val="000000"/>
          <w:sz w:val="28"/>
          <w:szCs w:val="28"/>
        </w:rPr>
        <w:t xml:space="preserve">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w:t>
      </w:r>
      <w:r>
        <w:rPr>
          <w:color w:val="000000"/>
          <w:sz w:val="28"/>
          <w:szCs w:val="28"/>
        </w:rPr>
        <w:lastRenderedPageBreak/>
        <w:t>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83DEF" w:rsidRDefault="00A83DEF" w:rsidP="004629B4">
      <w:pPr>
        <w:spacing w:line="360" w:lineRule="auto"/>
        <w:ind w:firstLine="708"/>
        <w:rPr>
          <w:sz w:val="28"/>
          <w:szCs w:val="28"/>
        </w:rPr>
      </w:pPr>
      <w:r>
        <w:rPr>
          <w:sz w:val="28"/>
          <w:szCs w:val="28"/>
        </w:rPr>
        <w:t>В 2016 году проведено 4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4 материала.</w:t>
      </w:r>
    </w:p>
    <w:p w:rsidR="00A83DEF" w:rsidRDefault="00A83DEF" w:rsidP="004629B4">
      <w:pPr>
        <w:spacing w:line="360" w:lineRule="auto"/>
        <w:ind w:firstLine="708"/>
        <w:jc w:val="both"/>
        <w:rPr>
          <w:color w:val="000000"/>
          <w:sz w:val="28"/>
          <w:szCs w:val="28"/>
        </w:rPr>
      </w:pPr>
      <w:r>
        <w:rPr>
          <w:color w:val="000000"/>
          <w:sz w:val="28"/>
          <w:szCs w:val="28"/>
        </w:rPr>
        <w:t>В 2017 году проведено 1 заседание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одного муниципального служащего.</w:t>
      </w:r>
    </w:p>
    <w:p w:rsidR="00A83DEF" w:rsidRDefault="00A83DEF" w:rsidP="004629B4">
      <w:pPr>
        <w:spacing w:line="360" w:lineRule="auto"/>
        <w:jc w:val="both"/>
        <w:rPr>
          <w:sz w:val="28"/>
          <w:szCs w:val="28"/>
        </w:rPr>
      </w:pPr>
      <w:r>
        <w:rPr>
          <w:sz w:val="28"/>
          <w:szCs w:val="28"/>
        </w:rPr>
        <w:t xml:space="preserve">         В первом полугодии 2018 года проведено 2 заседания комиссий по соблюдению муниципальными служащими требований к служебному поведению и урегулированию конфликта </w:t>
      </w:r>
      <w:proofErr w:type="gramStart"/>
      <w:r>
        <w:rPr>
          <w:sz w:val="28"/>
          <w:szCs w:val="28"/>
        </w:rPr>
        <w:t>интересов</w:t>
      </w:r>
      <w:proofErr w:type="gramEnd"/>
      <w:r>
        <w:rPr>
          <w:sz w:val="28"/>
          <w:szCs w:val="28"/>
        </w:rPr>
        <w:t xml:space="preserve"> на которых рассмотрены материалы на двух муниципальных служащих.</w:t>
      </w:r>
    </w:p>
    <w:p w:rsidR="00A83DEF" w:rsidRDefault="00A83DEF" w:rsidP="004629B4">
      <w:pPr>
        <w:spacing w:line="360" w:lineRule="auto"/>
        <w:ind w:firstLine="708"/>
        <w:jc w:val="both"/>
        <w:rPr>
          <w:sz w:val="28"/>
          <w:szCs w:val="28"/>
        </w:rPr>
      </w:pPr>
      <w:r>
        <w:rPr>
          <w:sz w:val="28"/>
          <w:szCs w:val="28"/>
        </w:rPr>
        <w:t xml:space="preserve">Кадровыми службами органов местного самоуправления проведено 185 мероприятий правовой и </w:t>
      </w:r>
      <w:proofErr w:type="spellStart"/>
      <w:r>
        <w:rPr>
          <w:sz w:val="28"/>
          <w:szCs w:val="28"/>
        </w:rPr>
        <w:t>антикоррупционной</w:t>
      </w:r>
      <w:proofErr w:type="spellEnd"/>
      <w:r>
        <w:rPr>
          <w:sz w:val="28"/>
          <w:szCs w:val="28"/>
        </w:rPr>
        <w:t xml:space="preserve"> направленности (разъяснения, консультирование, конференции, круглые столы, подготовка памяток, методических пособий и т.п.).</w:t>
      </w:r>
    </w:p>
    <w:p w:rsidR="00750800" w:rsidRPr="009C3C43" w:rsidRDefault="00750800" w:rsidP="00750800">
      <w:pPr>
        <w:tabs>
          <w:tab w:val="left" w:pos="1177"/>
        </w:tabs>
        <w:spacing w:line="360" w:lineRule="auto"/>
        <w:ind w:firstLine="709"/>
        <w:jc w:val="both"/>
        <w:rPr>
          <w:rFonts w:eastAsiaTheme="minorHAnsi"/>
          <w:b/>
          <w:color w:val="000000"/>
          <w:lang w:eastAsia="en-US"/>
        </w:rPr>
      </w:pPr>
    </w:p>
    <w:p w:rsidR="004629B4" w:rsidRPr="00B9585F" w:rsidRDefault="00750800" w:rsidP="00060B88">
      <w:pPr>
        <w:shd w:val="clear" w:color="auto" w:fill="FFFFFF"/>
        <w:ind w:firstLine="708"/>
        <w:jc w:val="both"/>
        <w:rPr>
          <w:rFonts w:eastAsiaTheme="minorHAnsi"/>
          <w:b/>
          <w:i/>
          <w:color w:val="000000"/>
          <w:sz w:val="28"/>
          <w:szCs w:val="28"/>
          <w:lang w:eastAsia="en-US"/>
        </w:rPr>
      </w:pPr>
      <w:r w:rsidRPr="00B9585F">
        <w:rPr>
          <w:rFonts w:eastAsiaTheme="minorHAnsi"/>
          <w:b/>
          <w:i/>
          <w:color w:val="000000"/>
          <w:sz w:val="28"/>
          <w:szCs w:val="28"/>
          <w:lang w:eastAsia="en-US"/>
        </w:rPr>
        <w:t>1.</w:t>
      </w:r>
      <w:r w:rsidR="00F05998" w:rsidRPr="00B9585F">
        <w:rPr>
          <w:rFonts w:eastAsiaTheme="minorHAnsi"/>
          <w:b/>
          <w:i/>
          <w:color w:val="000000"/>
          <w:sz w:val="28"/>
          <w:szCs w:val="28"/>
          <w:lang w:eastAsia="en-US"/>
        </w:rPr>
        <w:t>2</w:t>
      </w:r>
      <w:r w:rsidR="00B9585F">
        <w:rPr>
          <w:rFonts w:eastAsiaTheme="minorHAnsi"/>
          <w:b/>
          <w:i/>
          <w:color w:val="000000"/>
          <w:sz w:val="28"/>
          <w:szCs w:val="28"/>
          <w:lang w:eastAsia="en-US"/>
        </w:rPr>
        <w:t>2</w:t>
      </w:r>
      <w:r w:rsidRPr="00B9585F">
        <w:rPr>
          <w:rFonts w:eastAsiaTheme="minorHAnsi"/>
          <w:b/>
          <w:i/>
          <w:color w:val="000000"/>
          <w:sz w:val="28"/>
          <w:szCs w:val="28"/>
          <w:lang w:eastAsia="en-US"/>
        </w:rPr>
        <w:t>.</w:t>
      </w:r>
      <w:r w:rsidR="00F05998" w:rsidRPr="00B9585F">
        <w:rPr>
          <w:rFonts w:eastAsiaTheme="minorHAnsi"/>
          <w:b/>
          <w:i/>
          <w:color w:val="000000"/>
          <w:sz w:val="28"/>
          <w:szCs w:val="28"/>
          <w:lang w:eastAsia="en-US"/>
        </w:rPr>
        <w:t xml:space="preserve"> </w:t>
      </w:r>
      <w:r w:rsidRPr="00B9585F">
        <w:rPr>
          <w:rFonts w:eastAsiaTheme="minorHAnsi"/>
          <w:b/>
          <w:i/>
          <w:color w:val="000000"/>
          <w:sz w:val="28"/>
          <w:szCs w:val="28"/>
          <w:lang w:eastAsia="en-US"/>
        </w:rPr>
        <w:t xml:space="preserve">Муниципальные финансы </w:t>
      </w:r>
    </w:p>
    <w:p w:rsidR="00060B88" w:rsidRPr="00960AA6" w:rsidRDefault="00060B88" w:rsidP="004B2ED8">
      <w:pPr>
        <w:pStyle w:val="ConsPlusNormal"/>
        <w:spacing w:line="360" w:lineRule="auto"/>
        <w:ind w:firstLine="539"/>
        <w:jc w:val="both"/>
        <w:rPr>
          <w:rFonts w:ascii="Times New Roman" w:eastAsiaTheme="minorHAnsi" w:hAnsi="Times New Roman" w:cs="Times New Roman"/>
          <w:b/>
          <w:color w:val="000000"/>
          <w:sz w:val="28"/>
          <w:szCs w:val="28"/>
          <w:lang w:eastAsia="en-US"/>
        </w:rPr>
      </w:pPr>
    </w:p>
    <w:p w:rsidR="004B2ED8" w:rsidRPr="004B2ED8" w:rsidRDefault="004B2ED8" w:rsidP="004B2ED8">
      <w:pPr>
        <w:pStyle w:val="ConsPlusNormal"/>
        <w:spacing w:line="360" w:lineRule="auto"/>
        <w:ind w:firstLine="539"/>
        <w:jc w:val="both"/>
        <w:rPr>
          <w:rFonts w:ascii="Times New Roman" w:hAnsi="Times New Roman" w:cs="Times New Roman"/>
          <w:sz w:val="28"/>
          <w:szCs w:val="28"/>
        </w:rPr>
      </w:pPr>
      <w:r w:rsidRPr="004B2ED8">
        <w:rPr>
          <w:rFonts w:ascii="Times New Roman" w:eastAsia="Times New Roman" w:hAnsi="Times New Roman" w:cs="Times New Roman"/>
          <w:sz w:val="28"/>
          <w:szCs w:val="28"/>
        </w:rPr>
        <w:t xml:space="preserve">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принципа финансовой независимости важно обеспечить максимально возможную степень финансовой самодостаточности бюджетов, которую </w:t>
      </w:r>
      <w:r w:rsidRPr="004B2ED8">
        <w:rPr>
          <w:rFonts w:ascii="Times New Roman" w:eastAsia="Times New Roman" w:hAnsi="Times New Roman" w:cs="Times New Roman"/>
          <w:sz w:val="28"/>
          <w:szCs w:val="28"/>
        </w:rPr>
        <w:lastRenderedPageBreak/>
        <w:t>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w:t>
      </w:r>
      <w:r w:rsidRPr="004B2ED8">
        <w:rPr>
          <w:rFonts w:ascii="Times New Roman" w:hAnsi="Times New Roman" w:cs="Times New Roman"/>
          <w:sz w:val="28"/>
          <w:szCs w:val="28"/>
        </w:rPr>
        <w:t xml:space="preserve">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Динамика собственных доходов бюджета Ельниковского района </w:t>
      </w:r>
      <w:proofErr w:type="gramStart"/>
      <w:r w:rsidRPr="004B2ED8">
        <w:rPr>
          <w:rFonts w:ascii="Times New Roman" w:hAnsi="Times New Roman" w:cs="Times New Roman"/>
          <w:sz w:val="28"/>
          <w:szCs w:val="28"/>
        </w:rPr>
        <w:t>исходя из фактического поступления доходов в 2015-2017 годах и прогноза доходов на 2018 год представлена</w:t>
      </w:r>
      <w:proofErr w:type="gramEnd"/>
      <w:r w:rsidRPr="004B2ED8">
        <w:rPr>
          <w:rFonts w:ascii="Times New Roman" w:hAnsi="Times New Roman" w:cs="Times New Roman"/>
          <w:sz w:val="28"/>
          <w:szCs w:val="28"/>
        </w:rPr>
        <w:t xml:space="preserve"> в виде таблицы </w:t>
      </w:r>
      <w:r w:rsidR="00B9585F">
        <w:rPr>
          <w:rFonts w:ascii="Times New Roman" w:hAnsi="Times New Roman" w:cs="Times New Roman"/>
          <w:sz w:val="28"/>
          <w:szCs w:val="28"/>
        </w:rPr>
        <w:t>26</w:t>
      </w:r>
      <w:r w:rsidRPr="004B2ED8">
        <w:rPr>
          <w:rFonts w:ascii="Times New Roman" w:hAnsi="Times New Roman" w:cs="Times New Roman"/>
          <w:sz w:val="28"/>
          <w:szCs w:val="28"/>
        </w:rPr>
        <w:t>:</w:t>
      </w:r>
    </w:p>
    <w:tbl>
      <w:tblPr>
        <w:tblStyle w:val="3-3"/>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3"/>
        <w:gridCol w:w="1720"/>
        <w:gridCol w:w="1621"/>
        <w:gridCol w:w="1701"/>
        <w:gridCol w:w="1809"/>
      </w:tblGrid>
      <w:tr w:rsidR="00F05998" w:rsidRPr="004B2ED8" w:rsidTr="00F05998">
        <w:trPr>
          <w:cnfStyle w:val="1000000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Показатель / год</w:t>
            </w:r>
          </w:p>
        </w:tc>
        <w:tc>
          <w:tcPr>
            <w:tcW w:w="172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rPr>
                <w:color w:val="auto"/>
                <w:spacing w:val="2"/>
                <w:sz w:val="28"/>
                <w:szCs w:val="28"/>
              </w:rPr>
            </w:pPr>
            <w:r w:rsidRPr="004B2ED8">
              <w:rPr>
                <w:color w:val="auto"/>
                <w:spacing w:val="2"/>
                <w:sz w:val="28"/>
                <w:szCs w:val="28"/>
              </w:rPr>
              <w:t>2015 год</w:t>
            </w:r>
          </w:p>
        </w:tc>
        <w:tc>
          <w:tcPr>
            <w:tcW w:w="16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rPr>
                <w:color w:val="auto"/>
                <w:spacing w:val="2"/>
                <w:sz w:val="28"/>
                <w:szCs w:val="28"/>
              </w:rPr>
            </w:pPr>
            <w:r w:rsidRPr="004B2ED8">
              <w:rPr>
                <w:color w:val="auto"/>
                <w:spacing w:val="2"/>
                <w:sz w:val="28"/>
                <w:szCs w:val="28"/>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rPr>
                <w:color w:val="auto"/>
                <w:spacing w:val="2"/>
                <w:sz w:val="28"/>
                <w:szCs w:val="28"/>
              </w:rPr>
            </w:pPr>
            <w:r w:rsidRPr="004B2ED8">
              <w:rPr>
                <w:color w:val="auto"/>
                <w:spacing w:val="2"/>
                <w:sz w:val="28"/>
                <w:szCs w:val="28"/>
              </w:rPr>
              <w:t>2017 год</w:t>
            </w:r>
          </w:p>
        </w:tc>
        <w:tc>
          <w:tcPr>
            <w:tcW w:w="18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cnfStyle w:val="100000000000"/>
              <w:rPr>
                <w:color w:val="auto"/>
                <w:spacing w:val="2"/>
                <w:sz w:val="28"/>
                <w:szCs w:val="28"/>
              </w:rPr>
            </w:pPr>
            <w:r w:rsidRPr="004B2ED8">
              <w:rPr>
                <w:color w:val="auto"/>
                <w:spacing w:val="2"/>
                <w:sz w:val="28"/>
                <w:szCs w:val="28"/>
              </w:rPr>
              <w:t>2018 год</w:t>
            </w:r>
          </w:p>
          <w:p w:rsidR="00F05998" w:rsidRPr="004B2ED8" w:rsidRDefault="00F05998" w:rsidP="004B2ED8">
            <w:pPr>
              <w:spacing w:line="360" w:lineRule="auto"/>
              <w:jc w:val="both"/>
              <w:textAlignment w:val="baseline"/>
              <w:cnfStyle w:val="100000000000"/>
              <w:rPr>
                <w:color w:val="auto"/>
                <w:spacing w:val="2"/>
                <w:sz w:val="28"/>
                <w:szCs w:val="28"/>
              </w:rPr>
            </w:pPr>
            <w:r w:rsidRPr="004B2ED8">
              <w:rPr>
                <w:color w:val="auto"/>
                <w:spacing w:val="2"/>
                <w:sz w:val="28"/>
                <w:szCs w:val="28"/>
              </w:rPr>
              <w:t>ожидаемая</w:t>
            </w:r>
          </w:p>
        </w:tc>
      </w:tr>
      <w:tr w:rsidR="00F05998" w:rsidRPr="004B2ED8" w:rsidTr="00F05998">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rPr>
                <w:sz w:val="28"/>
                <w:szCs w:val="28"/>
              </w:rPr>
            </w:pPr>
            <w:r w:rsidRPr="004B2ED8">
              <w:rPr>
                <w:sz w:val="28"/>
                <w:szCs w:val="28"/>
              </w:rPr>
              <w:t>29445,5</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rPr>
                <w:sz w:val="28"/>
                <w:szCs w:val="28"/>
              </w:rPr>
            </w:pPr>
            <w:r w:rsidRPr="004B2ED8">
              <w:rPr>
                <w:sz w:val="28"/>
                <w:szCs w:val="28"/>
              </w:rPr>
              <w:t>33251,1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rPr>
                <w:sz w:val="28"/>
                <w:szCs w:val="28"/>
              </w:rPr>
            </w:pPr>
            <w:r w:rsidRPr="004B2ED8">
              <w:rPr>
                <w:sz w:val="28"/>
                <w:szCs w:val="28"/>
              </w:rPr>
              <w:t>31576,1</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100000"/>
              <w:rPr>
                <w:sz w:val="28"/>
                <w:szCs w:val="28"/>
              </w:rPr>
            </w:pPr>
            <w:r w:rsidRPr="004B2ED8">
              <w:rPr>
                <w:sz w:val="28"/>
                <w:szCs w:val="28"/>
              </w:rPr>
              <w:t>32541,9</w:t>
            </w:r>
          </w:p>
        </w:tc>
      </w:tr>
      <w:tr w:rsidR="00F05998" w:rsidRPr="004B2ED8" w:rsidTr="00F05998">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Неналоговые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rPr>
                <w:sz w:val="28"/>
                <w:szCs w:val="28"/>
              </w:rPr>
            </w:pPr>
            <w:r w:rsidRPr="004B2ED8">
              <w:rPr>
                <w:sz w:val="28"/>
                <w:szCs w:val="28"/>
              </w:rPr>
              <w:t>2995,3</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rPr>
                <w:sz w:val="28"/>
                <w:szCs w:val="28"/>
              </w:rPr>
            </w:pPr>
            <w:r w:rsidRPr="004B2ED8">
              <w:rPr>
                <w:sz w:val="28"/>
                <w:szCs w:val="28"/>
              </w:rPr>
              <w:t>3227,9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rPr>
                <w:sz w:val="28"/>
                <w:szCs w:val="28"/>
              </w:rPr>
            </w:pPr>
            <w:r w:rsidRPr="004B2ED8">
              <w:rPr>
                <w:sz w:val="28"/>
                <w:szCs w:val="28"/>
              </w:rPr>
              <w:t>3955</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05998" w:rsidRPr="004B2ED8" w:rsidRDefault="00F05998" w:rsidP="004B2ED8">
            <w:pPr>
              <w:spacing w:line="360" w:lineRule="auto"/>
              <w:jc w:val="both"/>
              <w:cnfStyle w:val="000000000000"/>
              <w:rPr>
                <w:sz w:val="28"/>
                <w:szCs w:val="28"/>
              </w:rPr>
            </w:pPr>
            <w:r w:rsidRPr="004B2ED8">
              <w:rPr>
                <w:sz w:val="28"/>
                <w:szCs w:val="28"/>
              </w:rPr>
              <w:t>3591,3</w:t>
            </w:r>
          </w:p>
        </w:tc>
      </w:tr>
      <w:tr w:rsidR="00F05998" w:rsidRPr="004B2ED8" w:rsidTr="00F05998">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Дотации на выравнивание бюджетной обеспеченности</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rPr>
                <w:spacing w:val="2"/>
                <w:sz w:val="28"/>
                <w:szCs w:val="28"/>
              </w:rPr>
            </w:pPr>
            <w:r w:rsidRPr="004B2ED8">
              <w:rPr>
                <w:spacing w:val="2"/>
                <w:sz w:val="28"/>
                <w:szCs w:val="28"/>
              </w:rPr>
              <w:t>2352,2</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rPr>
                <w:spacing w:val="2"/>
                <w:sz w:val="28"/>
                <w:szCs w:val="28"/>
              </w:rPr>
            </w:pPr>
            <w:r w:rsidRPr="004B2ED8">
              <w:rPr>
                <w:spacing w:val="2"/>
                <w:sz w:val="28"/>
                <w:szCs w:val="28"/>
              </w:rPr>
              <w:t>19011,7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rPr>
                <w:spacing w:val="2"/>
                <w:sz w:val="28"/>
                <w:szCs w:val="28"/>
              </w:rPr>
            </w:pPr>
            <w:r w:rsidRPr="004B2ED8">
              <w:rPr>
                <w:spacing w:val="2"/>
                <w:sz w:val="28"/>
                <w:szCs w:val="28"/>
              </w:rPr>
              <w:t>48528,6</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05998" w:rsidRPr="004B2ED8" w:rsidRDefault="00F05998" w:rsidP="004B2ED8">
            <w:pPr>
              <w:spacing w:line="360" w:lineRule="auto"/>
              <w:jc w:val="both"/>
              <w:textAlignment w:val="baseline"/>
              <w:cnfStyle w:val="000000100000"/>
              <w:rPr>
                <w:spacing w:val="2"/>
                <w:sz w:val="28"/>
                <w:szCs w:val="28"/>
              </w:rPr>
            </w:pPr>
            <w:r w:rsidRPr="004B2ED8">
              <w:rPr>
                <w:spacing w:val="2"/>
                <w:sz w:val="28"/>
                <w:szCs w:val="28"/>
              </w:rPr>
              <w:t>47946,3</w:t>
            </w:r>
          </w:p>
        </w:tc>
      </w:tr>
      <w:tr w:rsidR="00F05998" w:rsidRPr="004B2ED8" w:rsidTr="00F05998">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F05998" w:rsidRPr="004B2ED8" w:rsidRDefault="00F05998" w:rsidP="004B2ED8">
            <w:pPr>
              <w:spacing w:line="360" w:lineRule="auto"/>
              <w:jc w:val="both"/>
              <w:textAlignment w:val="baseline"/>
              <w:rPr>
                <w:color w:val="auto"/>
                <w:spacing w:val="2"/>
                <w:sz w:val="28"/>
                <w:szCs w:val="28"/>
              </w:rPr>
            </w:pPr>
            <w:r w:rsidRPr="004B2ED8">
              <w:rPr>
                <w:color w:val="auto"/>
                <w:spacing w:val="2"/>
                <w:sz w:val="28"/>
                <w:szCs w:val="28"/>
              </w:rPr>
              <w:t>ИТОГО:</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5998" w:rsidP="004B2ED8">
            <w:pPr>
              <w:spacing w:line="360" w:lineRule="auto"/>
              <w:jc w:val="both"/>
              <w:textAlignment w:val="baseline"/>
              <w:cnfStyle w:val="000000000000"/>
              <w:rPr>
                <w:b/>
                <w:spacing w:val="2"/>
                <w:sz w:val="28"/>
                <w:szCs w:val="28"/>
              </w:rPr>
            </w:pP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5998" w:rsidP="004B2ED8">
            <w:pPr>
              <w:spacing w:line="360" w:lineRule="auto"/>
              <w:jc w:val="both"/>
              <w:textAlignment w:val="baseline"/>
              <w:cnfStyle w:val="000000000000"/>
              <w:rPr>
                <w:b/>
                <w:spacing w:val="2"/>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5998" w:rsidP="004B2ED8">
            <w:pPr>
              <w:spacing w:line="360" w:lineRule="auto"/>
              <w:jc w:val="both"/>
              <w:textAlignment w:val="baseline"/>
              <w:cnfStyle w:val="000000000000"/>
              <w:rPr>
                <w:b/>
                <w:spacing w:val="2"/>
                <w:sz w:val="28"/>
                <w:szCs w:val="28"/>
              </w:rPr>
            </w:pP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998" w:rsidRPr="004B2ED8" w:rsidRDefault="00F05998" w:rsidP="004B2ED8">
            <w:pPr>
              <w:spacing w:line="360" w:lineRule="auto"/>
              <w:jc w:val="both"/>
              <w:textAlignment w:val="baseline"/>
              <w:cnfStyle w:val="000000000000"/>
              <w:rPr>
                <w:b/>
                <w:spacing w:val="2"/>
                <w:sz w:val="28"/>
                <w:szCs w:val="28"/>
              </w:rPr>
            </w:pPr>
          </w:p>
        </w:tc>
      </w:tr>
    </w:tbl>
    <w:p w:rsidR="004B2ED8" w:rsidRPr="004B2ED8" w:rsidRDefault="004B2ED8" w:rsidP="004B2ED8">
      <w:pPr>
        <w:spacing w:line="360" w:lineRule="auto"/>
        <w:jc w:val="both"/>
        <w:rPr>
          <w:sz w:val="28"/>
          <w:szCs w:val="28"/>
        </w:rPr>
      </w:pPr>
      <w:r w:rsidRPr="004B2ED8">
        <w:rPr>
          <w:sz w:val="28"/>
          <w:szCs w:val="28"/>
        </w:rPr>
        <w:br/>
      </w:r>
      <w:r w:rsidRPr="004B2ED8">
        <w:rPr>
          <w:sz w:val="28"/>
          <w:szCs w:val="28"/>
        </w:rPr>
        <w:b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4B2ED8" w:rsidRPr="004B2ED8" w:rsidRDefault="004B2ED8" w:rsidP="004B2ED8">
      <w:pPr>
        <w:spacing w:line="360" w:lineRule="auto"/>
        <w:jc w:val="both"/>
        <w:rPr>
          <w:sz w:val="28"/>
          <w:szCs w:val="28"/>
        </w:rPr>
      </w:pPr>
      <w:r w:rsidRPr="004B2ED8">
        <w:rPr>
          <w:sz w:val="28"/>
          <w:szCs w:val="28"/>
        </w:rPr>
        <w:t>Структура доходной части бюджета представлена следующей диаграммой</w:t>
      </w:r>
      <w:r w:rsidR="00B9585F">
        <w:rPr>
          <w:sz w:val="28"/>
          <w:szCs w:val="28"/>
        </w:rPr>
        <w:t xml:space="preserve"> 6.</w:t>
      </w: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r w:rsidRPr="004B2ED8">
        <w:rPr>
          <w:rFonts w:eastAsiaTheme="minorEastAsia"/>
          <w:noProof/>
          <w:sz w:val="28"/>
          <w:szCs w:val="28"/>
        </w:rPr>
        <w:lastRenderedPageBreak/>
        <w:drawing>
          <wp:inline distT="0" distB="0" distL="0" distR="0">
            <wp:extent cx="5952490" cy="5106670"/>
            <wp:effectExtent l="19050" t="0" r="10160" b="0"/>
            <wp:docPr id="10" name="Объект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B2ED8" w:rsidRPr="004B2ED8" w:rsidRDefault="004B2ED8" w:rsidP="004B2ED8">
      <w:pPr>
        <w:spacing w:line="360" w:lineRule="auto"/>
        <w:jc w:val="both"/>
        <w:rPr>
          <w:sz w:val="28"/>
          <w:szCs w:val="28"/>
        </w:rPr>
      </w:pPr>
    </w:p>
    <w:p w:rsidR="00B9585F" w:rsidRDefault="004B2ED8" w:rsidP="00B9585F">
      <w:pPr>
        <w:spacing w:line="360" w:lineRule="auto"/>
        <w:ind w:firstLine="539"/>
        <w:jc w:val="both"/>
        <w:rPr>
          <w:sz w:val="28"/>
          <w:szCs w:val="28"/>
        </w:rPr>
      </w:pPr>
      <w:r w:rsidRPr="004B2ED8">
        <w:rPr>
          <w:sz w:val="28"/>
          <w:szCs w:val="28"/>
        </w:rPr>
        <w:t>В   доходной части бюджета в собственных доходах 2015-2017 году основными доходами, формирующими местный бюджет, являются налог на доходы физических лиц (51,3%), доходы от использования имущества (4%), доходы от реализации имущества, налоги на совокупный доход (11,8%). Доля остальных доходных источников незначительна. За счет собственных доходных источников выполняется  в среднем 16% расходных обязательств муниципального образования.</w:t>
      </w: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9585F" w:rsidRDefault="00B9585F" w:rsidP="00B9585F">
      <w:pPr>
        <w:spacing w:line="360" w:lineRule="auto"/>
        <w:ind w:firstLine="539"/>
        <w:jc w:val="both"/>
        <w:rPr>
          <w:sz w:val="28"/>
          <w:szCs w:val="28"/>
        </w:rPr>
      </w:pPr>
    </w:p>
    <w:p w:rsidR="00B0685C" w:rsidRDefault="00B0685C" w:rsidP="00B9585F">
      <w:pPr>
        <w:spacing w:line="360" w:lineRule="auto"/>
        <w:ind w:firstLine="539"/>
        <w:jc w:val="both"/>
        <w:rPr>
          <w:sz w:val="28"/>
          <w:szCs w:val="28"/>
        </w:rPr>
      </w:pPr>
    </w:p>
    <w:p w:rsidR="004B2ED8" w:rsidRPr="00B9585F" w:rsidRDefault="004B2ED8" w:rsidP="00B9585F">
      <w:pPr>
        <w:spacing w:line="360" w:lineRule="auto"/>
        <w:ind w:firstLine="539"/>
        <w:rPr>
          <w:b/>
          <w:sz w:val="28"/>
          <w:szCs w:val="28"/>
        </w:rPr>
      </w:pPr>
      <w:r w:rsidRPr="00B9585F">
        <w:rPr>
          <w:b/>
          <w:sz w:val="28"/>
          <w:szCs w:val="28"/>
        </w:rPr>
        <w:lastRenderedPageBreak/>
        <w:t xml:space="preserve">Структура собственных  доходов бюджета </w:t>
      </w:r>
      <w:r w:rsidR="00B9585F">
        <w:rPr>
          <w:b/>
          <w:sz w:val="28"/>
          <w:szCs w:val="28"/>
        </w:rPr>
        <w:t xml:space="preserve"> </w:t>
      </w:r>
      <w:r w:rsidR="00B9585F" w:rsidRPr="00B9585F">
        <w:rPr>
          <w:b/>
          <w:sz w:val="28"/>
          <w:szCs w:val="28"/>
        </w:rPr>
        <w:t>(</w:t>
      </w:r>
      <w:r w:rsidRPr="00B9585F">
        <w:rPr>
          <w:b/>
          <w:sz w:val="28"/>
          <w:szCs w:val="28"/>
        </w:rPr>
        <w:t>таблиц</w:t>
      </w:r>
      <w:r w:rsidR="00B9585F" w:rsidRPr="00B9585F">
        <w:rPr>
          <w:b/>
          <w:sz w:val="28"/>
          <w:szCs w:val="28"/>
        </w:rPr>
        <w:t>а 27)</w:t>
      </w:r>
    </w:p>
    <w:tbl>
      <w:tblPr>
        <w:tblStyle w:val="af2"/>
        <w:tblW w:w="0" w:type="auto"/>
        <w:tblLook w:val="01E0"/>
      </w:tblPr>
      <w:tblGrid>
        <w:gridCol w:w="2591"/>
        <w:gridCol w:w="1437"/>
        <w:gridCol w:w="1437"/>
        <w:gridCol w:w="1437"/>
        <w:gridCol w:w="1502"/>
      </w:tblGrid>
      <w:tr w:rsidR="004B2ED8" w:rsidRPr="004B2ED8" w:rsidTr="004B2ED8">
        <w:tc>
          <w:tcPr>
            <w:tcW w:w="2591" w:type="dxa"/>
            <w:tcBorders>
              <w:top w:val="single" w:sz="4" w:space="0" w:color="auto"/>
              <w:left w:val="single" w:sz="4" w:space="0" w:color="auto"/>
              <w:bottom w:val="single" w:sz="4" w:space="0" w:color="auto"/>
              <w:right w:val="single" w:sz="4" w:space="0" w:color="auto"/>
            </w:tcBorders>
          </w:tcPr>
          <w:p w:rsidR="004B2ED8" w:rsidRPr="00B9585F" w:rsidRDefault="004B2ED8" w:rsidP="004B2ED8">
            <w:pPr>
              <w:spacing w:line="360" w:lineRule="auto"/>
              <w:jc w:val="both"/>
              <w:rPr>
                <w:b/>
                <w:sz w:val="28"/>
                <w:szCs w:val="28"/>
              </w:rPr>
            </w:pPr>
          </w:p>
          <w:p w:rsidR="00B9585F" w:rsidRPr="00B9585F" w:rsidRDefault="00B9585F" w:rsidP="00B9585F">
            <w:pPr>
              <w:spacing w:line="360" w:lineRule="auto"/>
              <w:jc w:val="both"/>
              <w:rPr>
                <w:b/>
                <w:sz w:val="28"/>
                <w:szCs w:val="28"/>
              </w:rPr>
            </w:pPr>
            <w:r w:rsidRPr="00B9585F">
              <w:rPr>
                <w:b/>
                <w:sz w:val="28"/>
                <w:szCs w:val="28"/>
              </w:rPr>
              <w:t>Наименование</w:t>
            </w:r>
          </w:p>
        </w:tc>
        <w:tc>
          <w:tcPr>
            <w:tcW w:w="1437"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2015г</w:t>
            </w:r>
          </w:p>
        </w:tc>
        <w:tc>
          <w:tcPr>
            <w:tcW w:w="1437"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2016г</w:t>
            </w:r>
          </w:p>
        </w:tc>
        <w:tc>
          <w:tcPr>
            <w:tcW w:w="1437"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Факт 2017г</w:t>
            </w:r>
          </w:p>
        </w:tc>
        <w:tc>
          <w:tcPr>
            <w:tcW w:w="1502" w:type="dxa"/>
            <w:tcBorders>
              <w:top w:val="single" w:sz="4" w:space="0" w:color="auto"/>
              <w:left w:val="single" w:sz="4" w:space="0" w:color="auto"/>
              <w:bottom w:val="single" w:sz="4" w:space="0" w:color="auto"/>
              <w:right w:val="single" w:sz="4" w:space="0" w:color="auto"/>
            </w:tcBorders>
            <w:hideMark/>
          </w:tcPr>
          <w:p w:rsidR="004B2ED8" w:rsidRPr="00B9585F" w:rsidRDefault="004B2ED8" w:rsidP="004B2ED8">
            <w:pPr>
              <w:spacing w:line="360" w:lineRule="auto"/>
              <w:jc w:val="both"/>
              <w:rPr>
                <w:b/>
                <w:sz w:val="28"/>
                <w:szCs w:val="28"/>
              </w:rPr>
            </w:pPr>
            <w:r w:rsidRPr="00B9585F">
              <w:rPr>
                <w:b/>
                <w:sz w:val="28"/>
                <w:szCs w:val="28"/>
              </w:rPr>
              <w:t>Оценка 2018г</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29445,5</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33251,1</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31576,1</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32541,9</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НДФЛ</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16635,2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17949,7</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17172,6</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18020,4</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Акцизы ГСМ</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3999,4</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5798,2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4342</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4351,5</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Единый сельхозналог</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714,6</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502,2</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872</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ЕНВД</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3336,8</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3670,4</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3539,7</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3585</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Патент</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8,5</w:t>
            </w:r>
          </w:p>
        </w:tc>
        <w:tc>
          <w:tcPr>
            <w:tcW w:w="1437"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20,4</w:t>
            </w:r>
          </w:p>
        </w:tc>
        <w:tc>
          <w:tcPr>
            <w:tcW w:w="1502" w:type="dxa"/>
            <w:tcBorders>
              <w:top w:val="single" w:sz="4" w:space="0" w:color="auto"/>
              <w:left w:val="single" w:sz="4" w:space="0" w:color="auto"/>
              <w:bottom w:val="single" w:sz="4" w:space="0" w:color="auto"/>
              <w:right w:val="single" w:sz="4" w:space="0" w:color="auto"/>
            </w:tcBorders>
          </w:tcPr>
          <w:p w:rsidR="004B2ED8" w:rsidRPr="004B2ED8" w:rsidRDefault="004B2ED8" w:rsidP="004B2ED8">
            <w:pPr>
              <w:spacing w:line="360" w:lineRule="auto"/>
              <w:jc w:val="both"/>
              <w:rPr>
                <w:sz w:val="28"/>
                <w:szCs w:val="28"/>
              </w:rPr>
            </w:pP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Налог на имущество физ</w:t>
            </w:r>
            <w:proofErr w:type="gramStart"/>
            <w:r w:rsidRPr="004B2ED8">
              <w:rPr>
                <w:sz w:val="28"/>
                <w:szCs w:val="28"/>
              </w:rPr>
              <w:t>.л</w:t>
            </w:r>
            <w:proofErr w:type="gramEnd"/>
            <w:r w:rsidRPr="004B2ED8">
              <w:rPr>
                <w:sz w:val="28"/>
                <w:szCs w:val="28"/>
              </w:rPr>
              <w:t>иц</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242,3</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263,2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476,1</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470</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Земельный налог</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3793,4</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4037,5</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4202,4</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4202</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Госпошлина</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927,9</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817,5</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1320,7</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1041</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Неналоговые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2995,3</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3227,9</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3955</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3591,3</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земли</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613,6</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995,2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723,6</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685,6</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Аренда имущества</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696,1</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176,3</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190,4</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148</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Плата за негативное воздействие на окружающую среду</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164,7</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194,9</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110,3</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100,6</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Штрафы</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441,2</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336,5</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186,5</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160</w:t>
            </w:r>
          </w:p>
        </w:tc>
      </w:tr>
      <w:tr w:rsidR="004B2ED8" w:rsidRPr="004B2ED8" w:rsidTr="00B0685C">
        <w:trPr>
          <w:trHeight w:val="1226"/>
        </w:trPr>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Прочие неналоговые доходы</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1079,7</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1533,6</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2744,2</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sz w:val="28"/>
                <w:szCs w:val="28"/>
              </w:rPr>
            </w:pPr>
            <w:r w:rsidRPr="004B2ED8">
              <w:rPr>
                <w:sz w:val="28"/>
                <w:szCs w:val="28"/>
              </w:rPr>
              <w:t>2497,1</w:t>
            </w:r>
          </w:p>
        </w:tc>
      </w:tr>
      <w:tr w:rsidR="004B2ED8" w:rsidRPr="004B2ED8" w:rsidTr="004B2ED8">
        <w:tc>
          <w:tcPr>
            <w:tcW w:w="2591"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ИТОГО</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32440,8</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36479,0</w:t>
            </w:r>
          </w:p>
        </w:tc>
        <w:tc>
          <w:tcPr>
            <w:tcW w:w="1437"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35531,1</w:t>
            </w:r>
          </w:p>
        </w:tc>
        <w:tc>
          <w:tcPr>
            <w:tcW w:w="1502"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line="360" w:lineRule="auto"/>
              <w:jc w:val="both"/>
              <w:rPr>
                <w:b/>
                <w:sz w:val="28"/>
                <w:szCs w:val="28"/>
              </w:rPr>
            </w:pPr>
            <w:r w:rsidRPr="004B2ED8">
              <w:rPr>
                <w:b/>
                <w:sz w:val="28"/>
                <w:szCs w:val="28"/>
              </w:rPr>
              <w:t>36133,2</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ind w:firstLine="708"/>
        <w:jc w:val="both"/>
        <w:rPr>
          <w:rFonts w:eastAsiaTheme="minorEastAsia"/>
          <w:sz w:val="28"/>
          <w:szCs w:val="28"/>
        </w:rPr>
      </w:pPr>
      <w:r w:rsidRPr="004B2ED8">
        <w:rPr>
          <w:sz w:val="28"/>
          <w:szCs w:val="28"/>
        </w:rPr>
        <w:t xml:space="preserve">В 2017 году доля собственных доходов бюджета в общем объеме доходов бюджета муниципального образования уменьшилась на 11,5% по сравнению с 2016 годом (2016г-38,3%. </w:t>
      </w:r>
      <w:smartTag w:uri="urn:schemas-microsoft-com:office:smarttags" w:element="metricconverter">
        <w:smartTagPr>
          <w:attr w:name="ProductID" w:val="2017 г"/>
        </w:smartTagPr>
        <w:r w:rsidRPr="004B2ED8">
          <w:rPr>
            <w:sz w:val="28"/>
            <w:szCs w:val="28"/>
          </w:rPr>
          <w:t>2017 г</w:t>
        </w:r>
      </w:smartTag>
      <w:r w:rsidRPr="004B2ED8">
        <w:rPr>
          <w:sz w:val="28"/>
          <w:szCs w:val="28"/>
        </w:rPr>
        <w:t xml:space="preserve"> 26,8%).  Доля налоговых и неналоговых доходов в общем объеме собственных доходов бюджета муниципального района в 2018г  составит 35,5%,в </w:t>
      </w:r>
      <w:smartTag w:uri="urn:schemas-microsoft-com:office:smarttags" w:element="metricconverter">
        <w:smartTagPr>
          <w:attr w:name="ProductID" w:val="2019 г"/>
        </w:smartTagPr>
        <w:r w:rsidRPr="004B2ED8">
          <w:rPr>
            <w:sz w:val="28"/>
            <w:szCs w:val="28"/>
          </w:rPr>
          <w:t>2019 г</w:t>
        </w:r>
      </w:smartTag>
      <w:r w:rsidRPr="004B2ED8">
        <w:rPr>
          <w:sz w:val="28"/>
          <w:szCs w:val="28"/>
        </w:rPr>
        <w:t xml:space="preserve"> 35,7 % и 36,4% в </w:t>
      </w:r>
      <w:smartTag w:uri="urn:schemas-microsoft-com:office:smarttags" w:element="metricconverter">
        <w:smartTagPr>
          <w:attr w:name="ProductID" w:val="2020 г"/>
        </w:smartTagPr>
        <w:r w:rsidRPr="004B2ED8">
          <w:rPr>
            <w:sz w:val="28"/>
            <w:szCs w:val="28"/>
          </w:rPr>
          <w:t>2020 г</w:t>
        </w:r>
      </w:smartTag>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Прогноз поступления налоговых и неналоговых  доходов по </w:t>
      </w:r>
      <w:proofErr w:type="spellStart"/>
      <w:r w:rsidRPr="004B2ED8">
        <w:rPr>
          <w:sz w:val="28"/>
          <w:szCs w:val="28"/>
        </w:rPr>
        <w:t>Ельниковскому</w:t>
      </w:r>
      <w:proofErr w:type="spellEnd"/>
      <w:r w:rsidRPr="004B2ED8">
        <w:rPr>
          <w:sz w:val="28"/>
          <w:szCs w:val="28"/>
        </w:rPr>
        <w:t xml:space="preserve"> муниципальному району за 2017 год выполнен на 96,1 % ( при прогнозе 36984,7 тыс</w:t>
      </w:r>
      <w:proofErr w:type="gramStart"/>
      <w:r w:rsidRPr="004B2ED8">
        <w:rPr>
          <w:sz w:val="28"/>
          <w:szCs w:val="28"/>
        </w:rPr>
        <w:t>.р</w:t>
      </w:r>
      <w:proofErr w:type="gramEnd"/>
      <w:r w:rsidRPr="004B2ED8">
        <w:rPr>
          <w:sz w:val="28"/>
          <w:szCs w:val="28"/>
        </w:rPr>
        <w:t xml:space="preserve">уб., фактически поступило  35531,1 тыс.руб.), не </w:t>
      </w:r>
      <w:proofErr w:type="spellStart"/>
      <w:r w:rsidRPr="004B2ED8">
        <w:rPr>
          <w:sz w:val="28"/>
          <w:szCs w:val="28"/>
        </w:rPr>
        <w:t>допоступление</w:t>
      </w:r>
      <w:proofErr w:type="spellEnd"/>
      <w:r w:rsidRPr="004B2ED8">
        <w:rPr>
          <w:sz w:val="28"/>
          <w:szCs w:val="28"/>
        </w:rPr>
        <w:t xml:space="preserve"> составило 1453,6 тыс.руб.     </w:t>
      </w:r>
      <w:r w:rsidRPr="004B2ED8">
        <w:rPr>
          <w:sz w:val="28"/>
          <w:szCs w:val="28"/>
        </w:rPr>
        <w:tab/>
        <w:t xml:space="preserve">  </w:t>
      </w:r>
    </w:p>
    <w:p w:rsidR="004B2ED8" w:rsidRPr="004B2ED8" w:rsidRDefault="004B2ED8" w:rsidP="004B2ED8">
      <w:pPr>
        <w:spacing w:line="360" w:lineRule="auto"/>
        <w:jc w:val="both"/>
        <w:rPr>
          <w:sz w:val="28"/>
          <w:szCs w:val="28"/>
        </w:rPr>
      </w:pPr>
      <w:r w:rsidRPr="004B2ED8">
        <w:rPr>
          <w:sz w:val="28"/>
          <w:szCs w:val="28"/>
        </w:rPr>
        <w:t xml:space="preserve">                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w:t>
      </w:r>
      <w:proofErr w:type="gramStart"/>
      <w:r w:rsidRPr="004B2ED8">
        <w:rPr>
          <w:sz w:val="28"/>
          <w:szCs w:val="28"/>
        </w:rPr>
        <w:t>к-</w:t>
      </w:r>
      <w:proofErr w:type="gramEnd"/>
      <w:r w:rsidRPr="004B2ED8">
        <w:rPr>
          <w:sz w:val="28"/>
          <w:szCs w:val="28"/>
        </w:rPr>
        <w:t xml:space="preserve"> НДФЛ, единый сельскохозяйственный налог, ЕНВД, аренда земельных участков.</w:t>
      </w:r>
    </w:p>
    <w:p w:rsidR="004B2ED8" w:rsidRPr="004B2ED8" w:rsidRDefault="004B2ED8" w:rsidP="004B2ED8">
      <w:pPr>
        <w:spacing w:line="360" w:lineRule="auto"/>
        <w:jc w:val="both"/>
        <w:rPr>
          <w:sz w:val="28"/>
          <w:szCs w:val="28"/>
        </w:rPr>
      </w:pPr>
      <w:r w:rsidRPr="004B2ED8">
        <w:rPr>
          <w:sz w:val="28"/>
          <w:szCs w:val="28"/>
        </w:rPr>
        <w:t xml:space="preserve">            Сверх плана в 2017 году  поступило - единый сельхоз налог -25,6 </w:t>
      </w:r>
      <w:proofErr w:type="spellStart"/>
      <w:r w:rsidRPr="004B2ED8">
        <w:rPr>
          <w:sz w:val="28"/>
          <w:szCs w:val="28"/>
        </w:rPr>
        <w:t>тыс</w:t>
      </w:r>
      <w:proofErr w:type="gramStart"/>
      <w:r w:rsidRPr="004B2ED8">
        <w:rPr>
          <w:sz w:val="28"/>
          <w:szCs w:val="28"/>
        </w:rPr>
        <w:t>.р</w:t>
      </w:r>
      <w:proofErr w:type="gramEnd"/>
      <w:r w:rsidRPr="004B2ED8">
        <w:rPr>
          <w:sz w:val="28"/>
          <w:szCs w:val="28"/>
        </w:rPr>
        <w:t>уб</w:t>
      </w:r>
      <w:proofErr w:type="spellEnd"/>
      <w:r w:rsidRPr="004B2ED8">
        <w:rPr>
          <w:sz w:val="28"/>
          <w:szCs w:val="28"/>
        </w:rPr>
        <w:t xml:space="preserve">, налог на имущество физических лиц -336,4 </w:t>
      </w:r>
      <w:proofErr w:type="spellStart"/>
      <w:r w:rsidRPr="004B2ED8">
        <w:rPr>
          <w:sz w:val="28"/>
          <w:szCs w:val="28"/>
        </w:rPr>
        <w:t>тыс.руб</w:t>
      </w:r>
      <w:proofErr w:type="spellEnd"/>
      <w:r w:rsidRPr="004B2ED8">
        <w:rPr>
          <w:sz w:val="28"/>
          <w:szCs w:val="28"/>
        </w:rPr>
        <w:t xml:space="preserve">, государственная пошлина -395,8 </w:t>
      </w:r>
      <w:proofErr w:type="spellStart"/>
      <w:r w:rsidRPr="004B2ED8">
        <w:rPr>
          <w:sz w:val="28"/>
          <w:szCs w:val="28"/>
        </w:rPr>
        <w:t>тыс.руб</w:t>
      </w:r>
      <w:proofErr w:type="spellEnd"/>
      <w:r w:rsidRPr="004B2ED8">
        <w:rPr>
          <w:sz w:val="28"/>
          <w:szCs w:val="28"/>
        </w:rPr>
        <w:t>,  аренда земли -240,4 тыс.руб.,  Сельхозпредприятия  в 2017 году оплатили задолженность по НДФЛ, единому сельхозналогу.</w:t>
      </w:r>
    </w:p>
    <w:p w:rsidR="004B2ED8" w:rsidRPr="004B2ED8" w:rsidRDefault="004B2ED8" w:rsidP="004B2ED8">
      <w:pPr>
        <w:spacing w:line="360" w:lineRule="auto"/>
        <w:jc w:val="both"/>
        <w:rPr>
          <w:sz w:val="28"/>
          <w:szCs w:val="28"/>
        </w:rPr>
      </w:pPr>
      <w:r w:rsidRPr="004B2ED8">
        <w:rPr>
          <w:sz w:val="28"/>
          <w:szCs w:val="28"/>
        </w:rPr>
        <w:t xml:space="preserve">            Невыполнение произошло по таким доходным источникам   ка</w:t>
      </w:r>
      <w:proofErr w:type="gramStart"/>
      <w:r w:rsidRPr="004B2ED8">
        <w:rPr>
          <w:sz w:val="28"/>
          <w:szCs w:val="28"/>
        </w:rPr>
        <w:t>к-</w:t>
      </w:r>
      <w:proofErr w:type="gramEnd"/>
      <w:r w:rsidRPr="004B2ED8">
        <w:rPr>
          <w:sz w:val="28"/>
          <w:szCs w:val="28"/>
        </w:rPr>
        <w:t xml:space="preserve"> налог на доходы физических  лиц по причине – реорганизации ряда бюджетных организаций (МОУ </w:t>
      </w:r>
      <w:proofErr w:type="spellStart"/>
      <w:r w:rsidRPr="004B2ED8">
        <w:rPr>
          <w:sz w:val="28"/>
          <w:szCs w:val="28"/>
        </w:rPr>
        <w:t>Надеждинская</w:t>
      </w:r>
      <w:proofErr w:type="spellEnd"/>
      <w:r w:rsidRPr="004B2ED8">
        <w:rPr>
          <w:sz w:val="28"/>
          <w:szCs w:val="28"/>
        </w:rPr>
        <w:t xml:space="preserve"> основная общеобразовательная  школа, ОФК, Управление пенсионного фонда по </w:t>
      </w:r>
      <w:proofErr w:type="spellStart"/>
      <w:r w:rsidRPr="004B2ED8">
        <w:rPr>
          <w:sz w:val="28"/>
          <w:szCs w:val="28"/>
        </w:rPr>
        <w:t>Ельниковскому</w:t>
      </w:r>
      <w:proofErr w:type="spellEnd"/>
      <w:r w:rsidRPr="004B2ED8">
        <w:rPr>
          <w:sz w:val="28"/>
          <w:szCs w:val="28"/>
        </w:rPr>
        <w:t xml:space="preserve"> району), земельный налог по причине – население не в полном объеме получили квитанции для оплаты в 2017 году.</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В течение  года велась работа с налогоплательщиками по погашению недоимки  по НДФЛ, аренде земли, работала межведомственная комиссия.             </w:t>
      </w:r>
    </w:p>
    <w:p w:rsidR="004B2ED8" w:rsidRPr="004B2ED8" w:rsidRDefault="004B2ED8" w:rsidP="004B2ED8">
      <w:pPr>
        <w:spacing w:line="360" w:lineRule="auto"/>
        <w:jc w:val="both"/>
        <w:rPr>
          <w:sz w:val="28"/>
          <w:szCs w:val="28"/>
        </w:rPr>
      </w:pPr>
      <w:r w:rsidRPr="004B2ED8">
        <w:rPr>
          <w:sz w:val="28"/>
          <w:szCs w:val="28"/>
        </w:rPr>
        <w:t xml:space="preserve">   </w:t>
      </w:r>
      <w:r w:rsidRPr="004B2ED8">
        <w:rPr>
          <w:sz w:val="28"/>
          <w:szCs w:val="28"/>
        </w:rPr>
        <w:tab/>
        <w:t xml:space="preserve">При выполнении прогнозных показателей по налоговым и неналоговым  доходам на 2018 год  и на период 2019-2020 гг. планируется  </w:t>
      </w:r>
      <w:r w:rsidRPr="004B2ED8">
        <w:rPr>
          <w:sz w:val="28"/>
          <w:szCs w:val="28"/>
        </w:rPr>
        <w:lastRenderedPageBreak/>
        <w:t>дальнейшая работа с налогоплательщиками по своевременной  уплате налогов  в консолидированный бюджет  Ельниковского муниципального района, а так же сокращение недоимки по налогам</w:t>
      </w:r>
    </w:p>
    <w:p w:rsidR="004B2ED8" w:rsidRDefault="004B2ED8" w:rsidP="00B0685C">
      <w:pPr>
        <w:spacing w:line="360" w:lineRule="auto"/>
        <w:ind w:firstLine="708"/>
        <w:jc w:val="both"/>
        <w:rPr>
          <w:sz w:val="28"/>
          <w:szCs w:val="28"/>
        </w:rPr>
      </w:pPr>
      <w:r w:rsidRPr="004B2ED8">
        <w:rPr>
          <w:sz w:val="28"/>
          <w:szCs w:val="28"/>
        </w:rPr>
        <w:t>Таким образом, определена явная направленность на централизацию формирования бюджета, снижение собственной доходной базы.</w:t>
      </w:r>
    </w:p>
    <w:p w:rsidR="00B0685C" w:rsidRPr="004B2ED8" w:rsidRDefault="00B0685C" w:rsidP="00B0685C">
      <w:pPr>
        <w:spacing w:line="360" w:lineRule="auto"/>
        <w:ind w:firstLine="708"/>
        <w:jc w:val="both"/>
        <w:rPr>
          <w:rFonts w:eastAsiaTheme="minorEastAsia"/>
          <w:sz w:val="28"/>
          <w:szCs w:val="28"/>
        </w:rPr>
      </w:pPr>
    </w:p>
    <w:p w:rsidR="004B2ED8" w:rsidRPr="00B0685C" w:rsidRDefault="004B2ED8" w:rsidP="004B2ED8">
      <w:pPr>
        <w:spacing w:line="360" w:lineRule="auto"/>
        <w:jc w:val="both"/>
        <w:rPr>
          <w:b/>
          <w:sz w:val="28"/>
          <w:szCs w:val="28"/>
        </w:rPr>
      </w:pPr>
      <w:r w:rsidRPr="00B0685C">
        <w:rPr>
          <w:b/>
          <w:sz w:val="28"/>
          <w:szCs w:val="28"/>
        </w:rPr>
        <w:t xml:space="preserve">Структура собственных  доходов бюджета  на 2019-2025 </w:t>
      </w:r>
      <w:r w:rsidR="00B0685C" w:rsidRPr="00B0685C">
        <w:rPr>
          <w:b/>
          <w:sz w:val="28"/>
          <w:szCs w:val="28"/>
        </w:rPr>
        <w:t>(</w:t>
      </w:r>
      <w:r w:rsidRPr="00B0685C">
        <w:rPr>
          <w:b/>
          <w:sz w:val="28"/>
          <w:szCs w:val="28"/>
        </w:rPr>
        <w:t>таблиц</w:t>
      </w:r>
      <w:r w:rsidR="00B0685C" w:rsidRPr="00B0685C">
        <w:rPr>
          <w:b/>
          <w:sz w:val="28"/>
          <w:szCs w:val="28"/>
        </w:rPr>
        <w:t>а 28)</w:t>
      </w:r>
    </w:p>
    <w:p w:rsidR="004B2ED8" w:rsidRPr="004B2ED8" w:rsidRDefault="004B2ED8" w:rsidP="004B2ED8">
      <w:pPr>
        <w:spacing w:line="360" w:lineRule="auto"/>
        <w:jc w:val="both"/>
        <w:rPr>
          <w:sz w:val="28"/>
          <w:szCs w:val="28"/>
        </w:rPr>
      </w:pPr>
      <w:r w:rsidRPr="004B2ED8">
        <w:rPr>
          <w:sz w:val="28"/>
          <w:szCs w:val="28"/>
        </w:rPr>
        <w:t xml:space="preserve">                                                                                                               </w:t>
      </w:r>
      <w:r w:rsidR="00B0685C">
        <w:rPr>
          <w:sz w:val="28"/>
          <w:szCs w:val="28"/>
        </w:rPr>
        <w:t>(</w:t>
      </w:r>
      <w:r w:rsidRPr="004B2ED8">
        <w:rPr>
          <w:sz w:val="28"/>
          <w:szCs w:val="28"/>
        </w:rPr>
        <w:t>Тыс</w:t>
      </w:r>
      <w:proofErr w:type="gramStart"/>
      <w:r w:rsidRPr="004B2ED8">
        <w:rPr>
          <w:sz w:val="28"/>
          <w:szCs w:val="28"/>
        </w:rPr>
        <w:t>.р</w:t>
      </w:r>
      <w:proofErr w:type="gramEnd"/>
      <w:r w:rsidRPr="004B2ED8">
        <w:rPr>
          <w:sz w:val="28"/>
          <w:szCs w:val="28"/>
        </w:rPr>
        <w:t>уб</w:t>
      </w:r>
      <w:r w:rsidR="00B0685C">
        <w:rPr>
          <w:sz w:val="28"/>
          <w:szCs w:val="28"/>
        </w:rPr>
        <w:t>.)</w:t>
      </w:r>
    </w:p>
    <w:tbl>
      <w:tblPr>
        <w:tblW w:w="10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1134"/>
        <w:gridCol w:w="1134"/>
        <w:gridCol w:w="1134"/>
        <w:gridCol w:w="1134"/>
        <w:gridCol w:w="1134"/>
        <w:gridCol w:w="1275"/>
        <w:gridCol w:w="1725"/>
      </w:tblGrid>
      <w:tr w:rsidR="004B2ED8" w:rsidRPr="004B2ED8" w:rsidTr="00B0685C">
        <w:tc>
          <w:tcPr>
            <w:tcW w:w="2235" w:type="dxa"/>
            <w:tcBorders>
              <w:top w:val="single" w:sz="4" w:space="0" w:color="auto"/>
              <w:left w:val="single" w:sz="4" w:space="0" w:color="auto"/>
              <w:bottom w:val="single" w:sz="4" w:space="0" w:color="auto"/>
              <w:right w:val="single" w:sz="4" w:space="0" w:color="auto"/>
            </w:tcBorders>
          </w:tcPr>
          <w:p w:rsidR="004B2ED8" w:rsidRPr="00B0685C" w:rsidRDefault="004B2ED8" w:rsidP="004B2ED8">
            <w:pPr>
              <w:spacing w:after="200" w:line="360" w:lineRule="auto"/>
              <w:jc w:val="both"/>
              <w:rPr>
                <w:b/>
                <w:sz w:val="28"/>
                <w:szCs w:val="28"/>
              </w:rPr>
            </w:pPr>
          </w:p>
          <w:p w:rsidR="00B0685C" w:rsidRPr="00B0685C" w:rsidRDefault="00B0685C" w:rsidP="004B2ED8">
            <w:pPr>
              <w:spacing w:after="200" w:line="360" w:lineRule="auto"/>
              <w:jc w:val="both"/>
              <w:rPr>
                <w:b/>
                <w:sz w:val="28"/>
                <w:szCs w:val="28"/>
              </w:rPr>
            </w:pPr>
            <w:r w:rsidRPr="00B0685C">
              <w:rPr>
                <w:b/>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прогноз 2019г</w:t>
            </w:r>
          </w:p>
        </w:tc>
        <w:tc>
          <w:tcPr>
            <w:tcW w:w="1134"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прогноз 2020г</w:t>
            </w:r>
          </w:p>
        </w:tc>
        <w:tc>
          <w:tcPr>
            <w:tcW w:w="1134"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прогноз 2021г</w:t>
            </w:r>
          </w:p>
        </w:tc>
        <w:tc>
          <w:tcPr>
            <w:tcW w:w="1134"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прогноз 2022г</w:t>
            </w:r>
          </w:p>
        </w:tc>
        <w:tc>
          <w:tcPr>
            <w:tcW w:w="1134" w:type="dxa"/>
            <w:tcBorders>
              <w:top w:val="single" w:sz="4" w:space="0" w:color="auto"/>
              <w:left w:val="single" w:sz="4" w:space="0" w:color="auto"/>
              <w:bottom w:val="single" w:sz="4" w:space="0" w:color="auto"/>
              <w:right w:val="single" w:sz="4" w:space="0" w:color="auto"/>
            </w:tcBorders>
            <w:hideMark/>
          </w:tcPr>
          <w:p w:rsidR="004B2ED8" w:rsidRPr="00B0685C" w:rsidRDefault="00B0685C" w:rsidP="00B0685C">
            <w:pPr>
              <w:spacing w:after="200" w:line="360" w:lineRule="auto"/>
              <w:jc w:val="both"/>
              <w:rPr>
                <w:b/>
                <w:sz w:val="28"/>
                <w:szCs w:val="28"/>
              </w:rPr>
            </w:pPr>
            <w:r>
              <w:rPr>
                <w:b/>
                <w:sz w:val="28"/>
                <w:szCs w:val="28"/>
              </w:rPr>
              <w:t xml:space="preserve">прогноз </w:t>
            </w:r>
            <w:r w:rsidR="004B2ED8" w:rsidRPr="00B0685C">
              <w:rPr>
                <w:b/>
                <w:sz w:val="28"/>
                <w:szCs w:val="28"/>
              </w:rPr>
              <w:t>2023г</w:t>
            </w:r>
          </w:p>
        </w:tc>
        <w:tc>
          <w:tcPr>
            <w:tcW w:w="1275"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прогноз 2024г</w:t>
            </w:r>
          </w:p>
        </w:tc>
        <w:tc>
          <w:tcPr>
            <w:tcW w:w="1725" w:type="dxa"/>
            <w:tcBorders>
              <w:top w:val="single" w:sz="4" w:space="0" w:color="auto"/>
              <w:left w:val="single" w:sz="4" w:space="0" w:color="auto"/>
              <w:bottom w:val="single" w:sz="4" w:space="0" w:color="auto"/>
              <w:right w:val="single" w:sz="4" w:space="0" w:color="auto"/>
            </w:tcBorders>
            <w:hideMark/>
          </w:tcPr>
          <w:p w:rsidR="004B2ED8" w:rsidRPr="00B0685C" w:rsidRDefault="004B2ED8" w:rsidP="004B2ED8">
            <w:pPr>
              <w:spacing w:after="200" w:line="360" w:lineRule="auto"/>
              <w:jc w:val="both"/>
              <w:rPr>
                <w:b/>
                <w:sz w:val="28"/>
                <w:szCs w:val="28"/>
              </w:rPr>
            </w:pPr>
            <w:r w:rsidRPr="00B0685C">
              <w:rPr>
                <w:b/>
                <w:sz w:val="28"/>
                <w:szCs w:val="28"/>
              </w:rPr>
              <w:t xml:space="preserve">прогноз </w:t>
            </w:r>
            <w:smartTag w:uri="urn:schemas-microsoft-com:office:smarttags" w:element="metricconverter">
              <w:smartTagPr>
                <w:attr w:name="ProductID" w:val="2025 г"/>
              </w:smartTagPr>
              <w:r w:rsidRPr="00B0685C">
                <w:rPr>
                  <w:b/>
                  <w:sz w:val="28"/>
                  <w:szCs w:val="28"/>
                </w:rPr>
                <w:t>2025 г</w:t>
              </w:r>
            </w:smartTag>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35292,4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36573,6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37963,4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39406,0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40903,4</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42457,7</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44071,7</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НДФЛ</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20024,8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20825,8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21617,2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22438,6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23291,4</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24176,5</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25095,3</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Акцизы ГСМ</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4909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5164,5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5360,8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5564,5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5775,7</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5995,2</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6223,1</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Единый сельхозналог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308,3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378,9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393,3</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423,7</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439,8</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456,6</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ЕНВД</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3848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4001,9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4311,9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4475,8</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4645,9</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4822,5</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Патент</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8,8</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9,1</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9,4</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Налог на имущество физ</w:t>
            </w:r>
            <w:proofErr w:type="gramStart"/>
            <w:r w:rsidRPr="004B2ED8">
              <w:rPr>
                <w:sz w:val="28"/>
                <w:szCs w:val="28"/>
              </w:rPr>
              <w:t>.л</w:t>
            </w:r>
            <w:proofErr w:type="gramEnd"/>
            <w:r w:rsidRPr="004B2ED8">
              <w:rPr>
                <w:sz w:val="28"/>
                <w:szCs w:val="28"/>
              </w:rPr>
              <w:t>иц</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369,4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383,4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397,9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413</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428,7</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445,1</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Земельный налог</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4492,1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4662,6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4839,8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5023,7</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5214,5</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5412,8</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Госпошлина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1333,2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1383,9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1491,3</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1548</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1606,9</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lastRenderedPageBreak/>
              <w:t>Неналоговые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2457,7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2540,1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2636,6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2736,8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2840,8</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2948,8</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3060,8</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Аренда земли</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502,5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522,6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542,5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563,0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584,5</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606,7</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629,7</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Аренда имущества</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555,1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576,1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598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620,7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644,3</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668,8</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694,2</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Плата за негативное воздействие на окружающую среду</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172,1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178,6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185,4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192,5</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199,8</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207,4</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Штрафы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194,1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201,5</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209,1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217,1</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225,3</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233,9</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Прочие неналоговые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1033,9</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1075,2</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1116</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1158,4</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1202,4</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1248,2</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sz w:val="28"/>
                <w:szCs w:val="28"/>
              </w:rPr>
            </w:pPr>
            <w:r w:rsidRPr="004B2ED8">
              <w:rPr>
                <w:sz w:val="28"/>
                <w:szCs w:val="28"/>
              </w:rPr>
              <w:t>1295,6</w:t>
            </w:r>
          </w:p>
        </w:tc>
      </w:tr>
      <w:tr w:rsidR="004B2ED8" w:rsidRPr="004B2ED8" w:rsidTr="00B0685C">
        <w:tc>
          <w:tcPr>
            <w:tcW w:w="223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ИТОГО</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37750,1</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39113,7</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40600,0</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42142,8</w:t>
            </w:r>
          </w:p>
        </w:tc>
        <w:tc>
          <w:tcPr>
            <w:tcW w:w="1134"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43744,2</w:t>
            </w:r>
          </w:p>
        </w:tc>
        <w:tc>
          <w:tcPr>
            <w:tcW w:w="127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45406,5</w:t>
            </w:r>
          </w:p>
        </w:tc>
        <w:tc>
          <w:tcPr>
            <w:tcW w:w="1725" w:type="dxa"/>
            <w:tcBorders>
              <w:top w:val="single" w:sz="4" w:space="0" w:color="auto"/>
              <w:left w:val="single" w:sz="4" w:space="0" w:color="auto"/>
              <w:bottom w:val="single" w:sz="4" w:space="0" w:color="auto"/>
              <w:right w:val="single" w:sz="4" w:space="0" w:color="auto"/>
            </w:tcBorders>
            <w:hideMark/>
          </w:tcPr>
          <w:p w:rsidR="004B2ED8" w:rsidRPr="004B2ED8" w:rsidRDefault="004B2ED8" w:rsidP="004B2ED8">
            <w:pPr>
              <w:spacing w:after="200" w:line="360" w:lineRule="auto"/>
              <w:jc w:val="both"/>
              <w:rPr>
                <w:b/>
                <w:sz w:val="28"/>
                <w:szCs w:val="28"/>
              </w:rPr>
            </w:pPr>
            <w:r w:rsidRPr="004B2ED8">
              <w:rPr>
                <w:b/>
                <w:sz w:val="28"/>
                <w:szCs w:val="28"/>
              </w:rPr>
              <w:t>47132,5</w:t>
            </w:r>
          </w:p>
        </w:tc>
      </w:tr>
    </w:tbl>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rFonts w:eastAsiaTheme="minorEastAsia"/>
          <w:sz w:val="28"/>
          <w:szCs w:val="28"/>
        </w:rPr>
      </w:pPr>
      <w:r w:rsidRPr="004B2ED8">
        <w:rPr>
          <w:sz w:val="28"/>
          <w:szCs w:val="28"/>
        </w:rPr>
        <w:t xml:space="preserve">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w:t>
      </w:r>
      <w:proofErr w:type="gramStart"/>
      <w:r w:rsidRPr="004B2ED8">
        <w:rPr>
          <w:sz w:val="28"/>
          <w:szCs w:val="28"/>
        </w:rPr>
        <w:t>в</w:t>
      </w:r>
      <w:proofErr w:type="gramEnd"/>
      <w:r w:rsidRPr="004B2ED8">
        <w:rPr>
          <w:sz w:val="28"/>
          <w:szCs w:val="28"/>
        </w:rPr>
        <w:t xml:space="preserve"> до 2025 </w:t>
      </w:r>
      <w:proofErr w:type="gramStart"/>
      <w:r w:rsidRPr="004B2ED8">
        <w:rPr>
          <w:sz w:val="28"/>
          <w:szCs w:val="28"/>
        </w:rPr>
        <w:t>годов</w:t>
      </w:r>
      <w:proofErr w:type="gramEnd"/>
      <w:r w:rsidRPr="004B2ED8">
        <w:rPr>
          <w:sz w:val="28"/>
          <w:szCs w:val="28"/>
        </w:rPr>
        <w:t xml:space="preserve"> должна быть направлена на обеспечение поступления в консолидированный бюджет Ельниковского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4B2ED8" w:rsidRPr="004B2ED8" w:rsidRDefault="004B2ED8" w:rsidP="004B2ED8">
      <w:pPr>
        <w:spacing w:line="360" w:lineRule="auto"/>
        <w:jc w:val="both"/>
        <w:rPr>
          <w:sz w:val="28"/>
          <w:szCs w:val="28"/>
        </w:rPr>
      </w:pPr>
      <w:r w:rsidRPr="004B2ED8">
        <w:rPr>
          <w:sz w:val="28"/>
          <w:szCs w:val="28"/>
        </w:rPr>
        <w:t xml:space="preserve">Увеличению поступления доходов в бюджет </w:t>
      </w:r>
      <w:proofErr w:type="spellStart"/>
      <w:r w:rsidRPr="004B2ED8">
        <w:rPr>
          <w:sz w:val="28"/>
          <w:szCs w:val="28"/>
        </w:rPr>
        <w:t>Ельникоского</w:t>
      </w:r>
      <w:proofErr w:type="spellEnd"/>
      <w:r w:rsidRPr="004B2ED8">
        <w:rPr>
          <w:sz w:val="28"/>
          <w:szCs w:val="28"/>
        </w:rPr>
        <w:t xml:space="preserve"> района должно способствовать осуществление следующих мер:</w:t>
      </w:r>
    </w:p>
    <w:p w:rsidR="004B2ED8" w:rsidRPr="004B2ED8" w:rsidRDefault="004B2ED8" w:rsidP="004B2ED8">
      <w:pPr>
        <w:spacing w:line="360" w:lineRule="auto"/>
        <w:jc w:val="both"/>
        <w:rPr>
          <w:sz w:val="28"/>
          <w:szCs w:val="28"/>
        </w:rPr>
      </w:pPr>
      <w:r w:rsidRPr="004B2ED8">
        <w:rPr>
          <w:sz w:val="28"/>
          <w:szCs w:val="28"/>
        </w:rPr>
        <w:t>1) стимулирование налогоплательщиков к погашению задолженности по обязательным платежам в бюджет;</w:t>
      </w:r>
    </w:p>
    <w:p w:rsidR="004B2ED8" w:rsidRPr="004B2ED8" w:rsidRDefault="004B2ED8" w:rsidP="004B2ED8">
      <w:pPr>
        <w:spacing w:line="360" w:lineRule="auto"/>
        <w:jc w:val="both"/>
        <w:rPr>
          <w:sz w:val="28"/>
          <w:szCs w:val="28"/>
        </w:rPr>
      </w:pPr>
      <w:r w:rsidRPr="004B2ED8">
        <w:rPr>
          <w:sz w:val="28"/>
          <w:szCs w:val="28"/>
        </w:rPr>
        <w:lastRenderedPageBreak/>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16" w:history="1">
        <w:r w:rsidRPr="004B2ED8">
          <w:rPr>
            <w:rStyle w:val="af3"/>
            <w:sz w:val="28"/>
            <w:szCs w:val="28"/>
          </w:rPr>
          <w:t>трудового</w:t>
        </w:r>
      </w:hyperlink>
      <w:r w:rsidRPr="004B2ED8">
        <w:rPr>
          <w:sz w:val="28"/>
          <w:szCs w:val="28"/>
        </w:rPr>
        <w:t xml:space="preserve"> и </w:t>
      </w:r>
      <w:hyperlink r:id="rId17" w:history="1">
        <w:r w:rsidRPr="004B2ED8">
          <w:rPr>
            <w:rStyle w:val="af3"/>
            <w:sz w:val="28"/>
            <w:szCs w:val="28"/>
          </w:rPr>
          <w:t>налогового законодательства</w:t>
        </w:r>
      </w:hyperlink>
      <w:r w:rsidRPr="004B2ED8">
        <w:rPr>
          <w:sz w:val="28"/>
          <w:szCs w:val="28"/>
        </w:rPr>
        <w:t>;</w:t>
      </w:r>
    </w:p>
    <w:p w:rsidR="004B2ED8" w:rsidRPr="004B2ED8" w:rsidRDefault="004B2ED8" w:rsidP="004B2ED8">
      <w:pPr>
        <w:spacing w:line="360" w:lineRule="auto"/>
        <w:jc w:val="both"/>
        <w:rPr>
          <w:sz w:val="28"/>
          <w:szCs w:val="28"/>
        </w:rPr>
      </w:pPr>
      <w:r w:rsidRPr="004B2ED8">
        <w:rPr>
          <w:sz w:val="28"/>
          <w:szCs w:val="28"/>
        </w:rPr>
        <w:t>3) инвентаризация и вовлечение в хозяйственный оборот  муниципальной собственности, увеличение поступлений доходов в консолидированный бюджет Ельниковского района от их использования;</w:t>
      </w:r>
    </w:p>
    <w:p w:rsidR="004B2ED8" w:rsidRPr="004B2ED8" w:rsidRDefault="004B2ED8" w:rsidP="004B2ED8">
      <w:pPr>
        <w:spacing w:line="360" w:lineRule="auto"/>
        <w:jc w:val="both"/>
        <w:rPr>
          <w:sz w:val="28"/>
          <w:szCs w:val="28"/>
        </w:rPr>
      </w:pPr>
      <w:r w:rsidRPr="004B2ED8">
        <w:rPr>
          <w:sz w:val="28"/>
          <w:szCs w:val="28"/>
        </w:rPr>
        <w:t>4) анализ обоснованности и эффективности применения и оптимизация установленных  налоговых льгот;</w:t>
      </w:r>
    </w:p>
    <w:p w:rsidR="004B2ED8" w:rsidRPr="004B2ED8" w:rsidRDefault="004B2ED8" w:rsidP="004B2ED8">
      <w:pPr>
        <w:spacing w:line="360" w:lineRule="auto"/>
        <w:jc w:val="both"/>
        <w:rPr>
          <w:sz w:val="28"/>
          <w:szCs w:val="28"/>
        </w:rPr>
      </w:pPr>
      <w:r w:rsidRPr="004B2ED8">
        <w:rPr>
          <w:sz w:val="28"/>
          <w:szCs w:val="28"/>
        </w:rPr>
        <w:t>5) дальнейшее осуществление мероприятий по легализации "теневой" заработной платы</w:t>
      </w:r>
      <w:proofErr w:type="gramStart"/>
      <w:r w:rsidRPr="004B2ED8">
        <w:rPr>
          <w:sz w:val="28"/>
          <w:szCs w:val="28"/>
        </w:rPr>
        <w:t xml:space="preserve"> .</w:t>
      </w:r>
      <w:proofErr w:type="gramEnd"/>
    </w:p>
    <w:p w:rsidR="004B2ED8" w:rsidRPr="004B2ED8" w:rsidRDefault="004B2ED8" w:rsidP="004B2ED8">
      <w:pPr>
        <w:spacing w:line="360" w:lineRule="auto"/>
        <w:ind w:firstLine="720"/>
        <w:jc w:val="both"/>
        <w:rPr>
          <w:sz w:val="28"/>
          <w:szCs w:val="28"/>
        </w:rPr>
      </w:pPr>
      <w:r w:rsidRPr="004B2ED8">
        <w:rPr>
          <w:sz w:val="28"/>
          <w:szCs w:val="28"/>
        </w:rPr>
        <w:t>Расчет прогноза доходной части консолидированного бюджета Ельниковского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w:t>
      </w:r>
      <w:proofErr w:type="gramStart"/>
      <w:r w:rsidRPr="004B2ED8">
        <w:rPr>
          <w:sz w:val="28"/>
          <w:szCs w:val="28"/>
        </w:rPr>
        <w:t xml:space="preserve"> ,</w:t>
      </w:r>
      <w:proofErr w:type="gramEnd"/>
      <w:r w:rsidRPr="004B2ED8">
        <w:rPr>
          <w:sz w:val="28"/>
          <w:szCs w:val="28"/>
        </w:rPr>
        <w:t xml:space="preserve"> а также на основании макроэкономических параметров развития районов.            </w:t>
      </w:r>
    </w:p>
    <w:p w:rsidR="004B2ED8" w:rsidRPr="004B2ED8" w:rsidRDefault="004B2ED8" w:rsidP="004B2ED8">
      <w:pPr>
        <w:spacing w:line="360" w:lineRule="auto"/>
        <w:jc w:val="both"/>
        <w:rPr>
          <w:sz w:val="28"/>
          <w:szCs w:val="28"/>
        </w:rPr>
      </w:pPr>
      <w:r w:rsidRPr="004B2ED8">
        <w:rPr>
          <w:sz w:val="28"/>
          <w:szCs w:val="28"/>
        </w:rPr>
        <w:t>Доходная база бюджета Ельниковского  муниципального  района должна в полной мере обеспечивать реализацию масштабных задач, стоящих перед 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4B2ED8" w:rsidRPr="00B0685C" w:rsidRDefault="004B2ED8" w:rsidP="004B2ED8">
      <w:pPr>
        <w:spacing w:line="360" w:lineRule="auto"/>
        <w:jc w:val="both"/>
        <w:rPr>
          <w:b/>
          <w:sz w:val="28"/>
          <w:szCs w:val="28"/>
        </w:rPr>
      </w:pPr>
      <w:r w:rsidRPr="004B2ED8">
        <w:rPr>
          <w:sz w:val="28"/>
          <w:szCs w:val="28"/>
        </w:rPr>
        <w:t xml:space="preserve">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w:t>
      </w:r>
      <w:r w:rsidRPr="004B2ED8">
        <w:rPr>
          <w:sz w:val="28"/>
          <w:szCs w:val="28"/>
        </w:rPr>
        <w:lastRenderedPageBreak/>
        <w:t xml:space="preserve">их эффективность неразрывно связана с эффективностью разграничения расходных полномочий консолидированного районного бюджета. </w:t>
      </w:r>
      <w:r w:rsidRPr="00B0685C">
        <w:rPr>
          <w:b/>
          <w:sz w:val="28"/>
          <w:szCs w:val="28"/>
        </w:rPr>
        <w:t>Структура    безвозмездных поступлений  от бюджетов других уровней  в бюджете  Ельниковского  района представлена следующей  диаграммой</w:t>
      </w:r>
      <w:r w:rsidR="00B0685C" w:rsidRPr="00B0685C">
        <w:rPr>
          <w:b/>
          <w:sz w:val="28"/>
          <w:szCs w:val="28"/>
        </w:rPr>
        <w:t xml:space="preserve"> 7</w:t>
      </w: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extent cx="5934710" cy="3588385"/>
            <wp:effectExtent l="0" t="0" r="0" b="0"/>
            <wp:docPr id="9"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r w:rsidRPr="004B2ED8">
        <w:rPr>
          <w:sz w:val="28"/>
          <w:szCs w:val="28"/>
        </w:rPr>
        <w:t xml:space="preserve"> По сравнению с 2015 годом доля межбюджетных трансфертов в доходах бюджета выросла  в 2017 году составила 84,4%  против 83% в 2015 г</w:t>
      </w:r>
      <w:proofErr w:type="gramStart"/>
      <w:r w:rsidRPr="004B2ED8">
        <w:rPr>
          <w:sz w:val="28"/>
          <w:szCs w:val="28"/>
        </w:rPr>
        <w:t>..</w:t>
      </w:r>
      <w:proofErr w:type="gramEnd"/>
      <w:r w:rsidRPr="004B2ED8">
        <w:rPr>
          <w:sz w:val="28"/>
          <w:szCs w:val="28"/>
        </w:rPr>
        <w:t xml:space="preserve">Структура межбюджетных трансфертов так же претерпела структурные изменения. В 2015 году структура имела следующий вид: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 1 %;</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-62,4%;</w:t>
      </w:r>
    </w:p>
    <w:p w:rsidR="004B2ED8" w:rsidRPr="004B2ED8" w:rsidRDefault="004B2ED8" w:rsidP="004B2ED8">
      <w:pPr>
        <w:numPr>
          <w:ilvl w:val="0"/>
          <w:numId w:val="5"/>
        </w:numPr>
        <w:spacing w:before="100" w:beforeAutospacing="1" w:after="100" w:afterAutospacing="1" w:line="360" w:lineRule="auto"/>
        <w:jc w:val="both"/>
        <w:rPr>
          <w:sz w:val="28"/>
          <w:szCs w:val="28"/>
        </w:rPr>
      </w:pPr>
      <w:r w:rsidRPr="004B2ED8">
        <w:rPr>
          <w:sz w:val="28"/>
          <w:szCs w:val="28"/>
        </w:rPr>
        <w:t>иные трансферты 1,4%</w:t>
      </w:r>
      <w:r w:rsidR="00B0685C">
        <w:rPr>
          <w:sz w:val="28"/>
          <w:szCs w:val="28"/>
        </w:rPr>
        <w:t xml:space="preserve"> </w:t>
      </w:r>
      <w:r w:rsidRPr="004B2ED8">
        <w:rPr>
          <w:sz w:val="28"/>
          <w:szCs w:val="28"/>
        </w:rPr>
        <w:t>субсидии из бюджетов субъектов Российской Федерации 35,2 %.</w:t>
      </w:r>
    </w:p>
    <w:p w:rsidR="00B0685C" w:rsidRDefault="00B0685C" w:rsidP="004B2ED8">
      <w:pPr>
        <w:spacing w:line="360" w:lineRule="auto"/>
        <w:jc w:val="both"/>
        <w:rPr>
          <w:sz w:val="28"/>
          <w:szCs w:val="28"/>
        </w:rPr>
      </w:pPr>
    </w:p>
    <w:p w:rsidR="004B2ED8" w:rsidRPr="004B2ED8" w:rsidRDefault="004B2ED8" w:rsidP="004B2ED8">
      <w:pPr>
        <w:spacing w:line="360" w:lineRule="auto"/>
        <w:jc w:val="both"/>
        <w:rPr>
          <w:sz w:val="28"/>
          <w:szCs w:val="28"/>
        </w:rPr>
      </w:pPr>
      <w:r w:rsidRPr="004B2ED8">
        <w:rPr>
          <w:sz w:val="28"/>
          <w:szCs w:val="28"/>
        </w:rPr>
        <w:lastRenderedPageBreak/>
        <w:br/>
        <w:t>В 2017 году трансферты приобрели следующий вид:</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субвенции, полученные из бюджетов субъектов Российской Федерации 50 %;</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дотации из бюджетов субъектов Российской Федерации 24,9 %</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субсидии из бюджетов субъектов Российской Федерации 24,8%</w:t>
      </w:r>
    </w:p>
    <w:p w:rsidR="004B2ED8" w:rsidRPr="004B2ED8" w:rsidRDefault="004B2ED8" w:rsidP="004B2ED8">
      <w:pPr>
        <w:numPr>
          <w:ilvl w:val="0"/>
          <w:numId w:val="6"/>
        </w:numPr>
        <w:spacing w:before="100" w:beforeAutospacing="1" w:after="100" w:afterAutospacing="1" w:line="360" w:lineRule="auto"/>
        <w:jc w:val="both"/>
        <w:rPr>
          <w:sz w:val="28"/>
          <w:szCs w:val="28"/>
        </w:rPr>
      </w:pPr>
      <w:r w:rsidRPr="004B2ED8">
        <w:rPr>
          <w:sz w:val="28"/>
          <w:szCs w:val="28"/>
        </w:rPr>
        <w:t>иные трансферты 0,3%</w:t>
      </w:r>
    </w:p>
    <w:p w:rsidR="004B2ED8" w:rsidRPr="00B0685C" w:rsidRDefault="004B2ED8" w:rsidP="004B2ED8">
      <w:pPr>
        <w:spacing w:line="360" w:lineRule="auto"/>
        <w:ind w:left="360"/>
        <w:jc w:val="both"/>
        <w:rPr>
          <w:b/>
          <w:sz w:val="28"/>
          <w:szCs w:val="28"/>
        </w:rPr>
      </w:pPr>
      <w:r w:rsidRPr="00B0685C">
        <w:rPr>
          <w:b/>
          <w:sz w:val="28"/>
          <w:szCs w:val="28"/>
        </w:rPr>
        <w:t>Структура    безвозмездных поступлений  от бюджетов других уровней  в бюджете  Ельниковского на 2019-2025  района представлена следующей  диаграммой</w:t>
      </w:r>
      <w:r w:rsidR="00B0685C">
        <w:rPr>
          <w:b/>
          <w:sz w:val="28"/>
          <w:szCs w:val="28"/>
        </w:rPr>
        <w:t xml:space="preserve"> 8</w:t>
      </w:r>
    </w:p>
    <w:p w:rsidR="004B2ED8" w:rsidRPr="004B2ED8" w:rsidRDefault="004B2ED8" w:rsidP="004B2ED8">
      <w:pPr>
        <w:spacing w:line="360" w:lineRule="auto"/>
        <w:ind w:left="360"/>
        <w:jc w:val="both"/>
        <w:rPr>
          <w:sz w:val="28"/>
          <w:szCs w:val="28"/>
        </w:rPr>
      </w:pPr>
    </w:p>
    <w:p w:rsidR="004B2ED8" w:rsidRPr="004B2ED8" w:rsidRDefault="004B2ED8" w:rsidP="004B2ED8">
      <w:pPr>
        <w:spacing w:line="360" w:lineRule="auto"/>
        <w:ind w:left="360"/>
        <w:jc w:val="both"/>
        <w:rPr>
          <w:sz w:val="28"/>
          <w:szCs w:val="28"/>
        </w:rPr>
      </w:pPr>
    </w:p>
    <w:p w:rsidR="004B2ED8" w:rsidRPr="004B2ED8" w:rsidRDefault="004B2ED8" w:rsidP="004B2ED8">
      <w:pPr>
        <w:spacing w:line="360" w:lineRule="auto"/>
        <w:ind w:left="360"/>
        <w:jc w:val="both"/>
        <w:rPr>
          <w:sz w:val="28"/>
          <w:szCs w:val="28"/>
        </w:rPr>
      </w:pPr>
      <w:r w:rsidRPr="004B2ED8">
        <w:rPr>
          <w:rFonts w:eastAsiaTheme="minorEastAsia"/>
          <w:noProof/>
          <w:sz w:val="28"/>
          <w:szCs w:val="28"/>
        </w:rPr>
        <w:drawing>
          <wp:inline distT="0" distB="0" distL="0" distR="0">
            <wp:extent cx="5934710" cy="3588385"/>
            <wp:effectExtent l="0" t="0" r="0" b="0"/>
            <wp:docPr id="8"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B2ED8" w:rsidRPr="004B2ED8" w:rsidRDefault="004B2ED8" w:rsidP="004B2ED8">
      <w:pPr>
        <w:spacing w:line="360" w:lineRule="auto"/>
        <w:jc w:val="both"/>
        <w:rPr>
          <w:rFonts w:eastAsiaTheme="minorEastAsia"/>
          <w:sz w:val="28"/>
          <w:szCs w:val="28"/>
        </w:rPr>
      </w:pPr>
      <w:r w:rsidRPr="004B2ED8">
        <w:rPr>
          <w:sz w:val="28"/>
          <w:szCs w:val="28"/>
        </w:rPr>
        <w:t xml:space="preserve"> Таким образом, централизация налоговых доходов порождает увеличение </w:t>
      </w:r>
      <w:proofErr w:type="spellStart"/>
      <w:r w:rsidRPr="004B2ED8">
        <w:rPr>
          <w:sz w:val="28"/>
          <w:szCs w:val="28"/>
        </w:rPr>
        <w:t>дотационности</w:t>
      </w:r>
      <w:proofErr w:type="spellEnd"/>
      <w:r w:rsidRPr="004B2ED8">
        <w:rPr>
          <w:sz w:val="28"/>
          <w:szCs w:val="28"/>
        </w:rPr>
        <w:t xml:space="preserve">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w:t>
      </w:r>
      <w:r w:rsidRPr="004B2ED8">
        <w:rPr>
          <w:sz w:val="28"/>
          <w:szCs w:val="28"/>
        </w:rPr>
        <w:lastRenderedPageBreak/>
        <w:t xml:space="preserve">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Общая структура бюджета района за </w:t>
      </w:r>
      <w:proofErr w:type="gramStart"/>
      <w:r w:rsidRPr="004B2ED8">
        <w:rPr>
          <w:sz w:val="28"/>
          <w:szCs w:val="28"/>
        </w:rPr>
        <w:t>последние</w:t>
      </w:r>
      <w:proofErr w:type="gramEnd"/>
      <w:r w:rsidRPr="004B2ED8">
        <w:rPr>
          <w:sz w:val="28"/>
          <w:szCs w:val="28"/>
        </w:rPr>
        <w:t xml:space="preserve"> 4 года представлена в таюлице3</w:t>
      </w:r>
    </w:p>
    <w:p w:rsidR="004B2ED8" w:rsidRPr="004B2ED8" w:rsidRDefault="004B2ED8" w:rsidP="00B3742E">
      <w:pPr>
        <w:spacing w:line="360" w:lineRule="auto"/>
        <w:jc w:val="right"/>
        <w:rPr>
          <w:sz w:val="28"/>
          <w:szCs w:val="28"/>
        </w:rPr>
      </w:pPr>
      <w:r w:rsidRPr="00B0685C">
        <w:rPr>
          <w:b/>
          <w:sz w:val="28"/>
          <w:szCs w:val="28"/>
        </w:rPr>
        <w:t xml:space="preserve">Структура расходов консолидированного  бюджета Ельниковского муниципального района представлена </w:t>
      </w:r>
      <w:r w:rsidR="00B0685C" w:rsidRPr="00B0685C">
        <w:rPr>
          <w:b/>
          <w:sz w:val="28"/>
          <w:szCs w:val="28"/>
        </w:rPr>
        <w:t>(</w:t>
      </w:r>
      <w:r w:rsidRPr="00B0685C">
        <w:rPr>
          <w:b/>
          <w:sz w:val="28"/>
          <w:szCs w:val="28"/>
        </w:rPr>
        <w:t>таблиц</w:t>
      </w:r>
      <w:r w:rsidR="00B0685C" w:rsidRPr="00B0685C">
        <w:rPr>
          <w:b/>
          <w:sz w:val="28"/>
          <w:szCs w:val="28"/>
        </w:rPr>
        <w:t>а</w:t>
      </w:r>
      <w:r w:rsidRPr="00B0685C">
        <w:rPr>
          <w:b/>
          <w:sz w:val="28"/>
          <w:szCs w:val="28"/>
        </w:rPr>
        <w:t xml:space="preserve"> </w:t>
      </w:r>
      <w:r w:rsidR="00B0685C" w:rsidRPr="00B0685C">
        <w:rPr>
          <w:b/>
          <w:sz w:val="28"/>
          <w:szCs w:val="28"/>
        </w:rPr>
        <w:t>29)</w:t>
      </w:r>
      <w:r w:rsidRPr="004B2ED8">
        <w:rPr>
          <w:sz w:val="28"/>
          <w:szCs w:val="28"/>
        </w:rPr>
        <w:t xml:space="preserve">                                                                                                                          (тыс.</w:t>
      </w:r>
      <w:r w:rsidR="00B3742E">
        <w:rPr>
          <w:sz w:val="28"/>
          <w:szCs w:val="28"/>
        </w:rPr>
        <w:t xml:space="preserve"> </w:t>
      </w:r>
      <w:r w:rsidRPr="004B2ED8">
        <w:rPr>
          <w:sz w:val="28"/>
          <w:szCs w:val="28"/>
        </w:rPr>
        <w:t>руб</w:t>
      </w:r>
      <w:r w:rsidR="00B0685C">
        <w:rPr>
          <w:sz w:val="28"/>
          <w:szCs w:val="28"/>
        </w:rPr>
        <w:t>.</w:t>
      </w:r>
      <w:r w:rsidRPr="004B2ED8">
        <w:rPr>
          <w:sz w:val="28"/>
          <w:szCs w:val="28"/>
        </w:rPr>
        <w:t>)</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1063"/>
        <w:gridCol w:w="3107"/>
        <w:gridCol w:w="1266"/>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2015г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2016г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2017 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2018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color w:val="000000"/>
                <w:sz w:val="28"/>
                <w:szCs w:val="28"/>
              </w:rPr>
            </w:pPr>
            <w:r w:rsidRPr="004B2ED8">
              <w:rPr>
                <w:color w:val="000000"/>
                <w:sz w:val="28"/>
                <w:szCs w:val="28"/>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213952,5</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212480,2</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229453,9</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b/>
                <w:sz w:val="28"/>
                <w:szCs w:val="28"/>
              </w:rPr>
            </w:pPr>
            <w:r w:rsidRPr="004B2ED8">
              <w:rPr>
                <w:b/>
                <w:sz w:val="28"/>
                <w:szCs w:val="28"/>
              </w:rPr>
              <w:t>192633,6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color w:val="FFFFFF"/>
                <w:sz w:val="28"/>
                <w:szCs w:val="28"/>
              </w:rPr>
            </w:pPr>
            <w:r w:rsidRPr="00B3742E">
              <w:rPr>
                <w:b/>
                <w:color w:val="FFFFFF"/>
                <w:sz w:val="28"/>
                <w:szCs w:val="28"/>
              </w:rPr>
              <w:t>Общегосударственные</w:t>
            </w:r>
          </w:p>
          <w:p w:rsidR="004B2ED8" w:rsidRPr="00B3742E" w:rsidRDefault="004B2ED8" w:rsidP="004B2ED8">
            <w:pPr>
              <w:spacing w:line="360" w:lineRule="auto"/>
              <w:jc w:val="both"/>
              <w:rPr>
                <w:b/>
                <w:color w:val="FFFFFF"/>
                <w:sz w:val="28"/>
                <w:szCs w:val="28"/>
              </w:rPr>
            </w:pPr>
            <w:r w:rsidRPr="00B3742E">
              <w:rPr>
                <w:b/>
                <w:color w:val="FFFFFF"/>
                <w:sz w:val="28"/>
                <w:szCs w:val="28"/>
              </w:rPr>
              <w:t>вопросы</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40789,3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39669,6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42089,7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39638,8</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sz w:val="28"/>
                <w:szCs w:val="28"/>
              </w:rPr>
            </w:pPr>
            <w:r w:rsidRPr="00B3742E">
              <w:rPr>
                <w:b/>
                <w:sz w:val="28"/>
                <w:szCs w:val="28"/>
              </w:rPr>
              <w:t>Национальная оборона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925,3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962,4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904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sz w:val="28"/>
                <w:szCs w:val="28"/>
              </w:rPr>
            </w:pPr>
            <w:r w:rsidRPr="00B3742E">
              <w:rPr>
                <w:b/>
                <w:sz w:val="28"/>
                <w:szCs w:val="28"/>
              </w:rPr>
              <w:t>Национальная безопасность</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1563,2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1866,6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2311,4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sz w:val="28"/>
                <w:szCs w:val="28"/>
              </w:rPr>
            </w:pPr>
            <w:r w:rsidRPr="00B3742E">
              <w:rPr>
                <w:b/>
                <w:sz w:val="28"/>
                <w:szCs w:val="28"/>
              </w:rPr>
              <w:t>Национальная экономика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7171,6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7510,6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27733,1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5715,6</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sz w:val="28"/>
                <w:szCs w:val="28"/>
              </w:rPr>
            </w:pPr>
            <w:r w:rsidRPr="00B3742E">
              <w:rPr>
                <w:b/>
                <w:sz w:val="28"/>
                <w:szCs w:val="28"/>
              </w:rPr>
              <w:t>Жилищно-коммунальное хозяйство</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7055,9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7897,1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5412,9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9674,3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color w:val="FFFFFF"/>
                <w:sz w:val="28"/>
                <w:szCs w:val="28"/>
              </w:rPr>
            </w:pPr>
            <w:r w:rsidRPr="00B3742E">
              <w:rPr>
                <w:b/>
                <w:color w:val="FFFFFF"/>
                <w:sz w:val="28"/>
                <w:szCs w:val="28"/>
              </w:rPr>
              <w:t>Образование</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123717,5</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124528,1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121409,2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101858,4</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lastRenderedPageBreak/>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color w:val="FFFFFF"/>
                <w:sz w:val="28"/>
                <w:szCs w:val="28"/>
              </w:rPr>
            </w:pPr>
            <w:r w:rsidRPr="00B3742E">
              <w:rPr>
                <w:b/>
                <w:color w:val="FFFFFF"/>
                <w:sz w:val="28"/>
                <w:szCs w:val="28"/>
              </w:rPr>
              <w:t>Культура, кинематография</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16162,7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18763,5</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19552,9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21812,3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
                <w:bCs/>
                <w:color w:val="FFFFFF"/>
                <w:sz w:val="28"/>
                <w:szCs w:val="28"/>
              </w:rPr>
            </w:pPr>
            <w:r w:rsidRPr="00B3742E">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color w:val="FFFFFF"/>
                <w:sz w:val="28"/>
                <w:szCs w:val="28"/>
              </w:rPr>
            </w:pPr>
            <w:r w:rsidRPr="00B3742E">
              <w:rPr>
                <w:b/>
                <w:color w:val="FFFFFF"/>
                <w:sz w:val="28"/>
                <w:szCs w:val="28"/>
              </w:rPr>
              <w:t>Социальная политика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16379,7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11041,2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8888,1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8892</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line="360" w:lineRule="auto"/>
              <w:jc w:val="both"/>
              <w:rPr>
                <w:b/>
                <w:sz w:val="28"/>
                <w:szCs w:val="28"/>
              </w:rPr>
            </w:pPr>
            <w:r w:rsidRPr="00B3742E">
              <w:rPr>
                <w:b/>
                <w:sz w:val="28"/>
                <w:szCs w:val="28"/>
              </w:rPr>
              <w:t>Физическая культура и спорт</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94,9</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100,6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95,3</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line="360" w:lineRule="auto"/>
              <w:jc w:val="both"/>
              <w:rPr>
                <w:b/>
                <w:bCs/>
                <w:sz w:val="28"/>
                <w:szCs w:val="28"/>
              </w:rPr>
            </w:pPr>
            <w:r w:rsidRPr="00B3742E">
              <w:rPr>
                <w:b/>
                <w:bCs/>
                <w:sz w:val="28"/>
                <w:szCs w:val="28"/>
              </w:rPr>
              <w:t>Средства массовой информации</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4B2ED8" w:rsidRPr="00B3742E"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1350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1650</w:t>
            </w:r>
          </w:p>
        </w:tc>
      </w:tr>
      <w:tr w:rsidR="004B2ED8" w:rsidRPr="00B3742E"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B3742E" w:rsidRDefault="004B2ED8" w:rsidP="004B2ED8">
            <w:pPr>
              <w:spacing w:line="360" w:lineRule="auto"/>
              <w:jc w:val="both"/>
              <w:rPr>
                <w:bCs/>
                <w:sz w:val="28"/>
                <w:szCs w:val="28"/>
              </w:rPr>
            </w:pPr>
            <w:r w:rsidRPr="00B3742E">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line="360" w:lineRule="auto"/>
              <w:jc w:val="both"/>
              <w:rPr>
                <w:b/>
                <w:bCs/>
                <w:sz w:val="28"/>
                <w:szCs w:val="28"/>
              </w:rPr>
            </w:pPr>
            <w:r w:rsidRPr="00B3742E">
              <w:rPr>
                <w:b/>
                <w:bCs/>
                <w:sz w:val="28"/>
                <w:szCs w:val="28"/>
              </w:rPr>
              <w:t>Обслуживание государственного и муниципального долга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102,9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28,3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22,3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B3742E" w:rsidRDefault="004B2ED8" w:rsidP="004B2ED8">
            <w:pPr>
              <w:spacing w:after="200" w:line="360" w:lineRule="auto"/>
              <w:jc w:val="both"/>
              <w:rPr>
                <w:bCs/>
                <w:color w:val="FFFFFF" w:themeColor="background1"/>
                <w:sz w:val="28"/>
                <w:szCs w:val="28"/>
              </w:rPr>
            </w:pPr>
            <w:r w:rsidRPr="00B3742E">
              <w:rPr>
                <w:bCs/>
                <w:color w:val="FFFFFF" w:themeColor="background1"/>
                <w:sz w:val="28"/>
                <w:szCs w:val="28"/>
              </w:rPr>
              <w:t>81,4</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B3742E" w:rsidRDefault="004B2ED8" w:rsidP="004B2ED8">
            <w:pPr>
              <w:spacing w:line="360" w:lineRule="auto"/>
              <w:jc w:val="both"/>
              <w:rPr>
                <w:bCs/>
                <w:color w:val="FFFFFF"/>
                <w:sz w:val="28"/>
                <w:szCs w:val="28"/>
              </w:rPr>
            </w:pPr>
            <w:r w:rsidRPr="00B3742E">
              <w:rPr>
                <w:bCs/>
                <w:color w:val="FFFFFF"/>
                <w:sz w:val="28"/>
                <w:szCs w:val="28"/>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B3742E">
              <w:rPr>
                <w:b/>
                <w:sz w:val="28"/>
                <w:szCs w:val="28"/>
              </w:rPr>
              <w:t>Межбюджетные трансферты общего характера бюджетам бюджетной системы РФ</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4B2ED8" w:rsidRPr="004B2ED8" w:rsidRDefault="004B2ED8" w:rsidP="004B2ED8">
            <w:pPr>
              <w:spacing w:after="200" w:line="360" w:lineRule="auto"/>
              <w:jc w:val="both"/>
              <w:rPr>
                <w:bCs/>
                <w:color w:val="FFFFFF" w:themeColor="background1"/>
                <w:sz w:val="28"/>
                <w:szCs w:val="28"/>
              </w:rPr>
            </w:pPr>
          </w:p>
        </w:tc>
      </w:tr>
    </w:tbl>
    <w:p w:rsidR="004B2ED8" w:rsidRPr="004B2ED8" w:rsidRDefault="004B2ED8" w:rsidP="004B2ED8">
      <w:pPr>
        <w:spacing w:line="360" w:lineRule="auto"/>
        <w:jc w:val="both"/>
        <w:rPr>
          <w:sz w:val="28"/>
          <w:szCs w:val="28"/>
        </w:rPr>
      </w:pPr>
      <w:r w:rsidRPr="004B2ED8">
        <w:rPr>
          <w:sz w:val="28"/>
          <w:szCs w:val="28"/>
        </w:rPr>
        <w:t xml:space="preserve"> </w:t>
      </w:r>
    </w:p>
    <w:p w:rsidR="004B2ED8" w:rsidRPr="004B2ED8" w:rsidRDefault="004B2ED8" w:rsidP="004B2ED8">
      <w:pPr>
        <w:spacing w:line="360" w:lineRule="auto"/>
        <w:jc w:val="both"/>
        <w:rPr>
          <w:sz w:val="28"/>
          <w:szCs w:val="28"/>
        </w:rPr>
      </w:pPr>
      <w:r w:rsidRPr="004B2ED8">
        <w:rPr>
          <w:sz w:val="28"/>
          <w:szCs w:val="28"/>
        </w:rPr>
        <w:t xml:space="preserve"> 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B3742E" w:rsidRDefault="004B2ED8" w:rsidP="004B2ED8">
      <w:pPr>
        <w:spacing w:line="360" w:lineRule="auto"/>
        <w:jc w:val="both"/>
        <w:rPr>
          <w:b/>
          <w:sz w:val="28"/>
          <w:szCs w:val="28"/>
        </w:rPr>
      </w:pPr>
      <w:r w:rsidRPr="004B2ED8">
        <w:rPr>
          <w:sz w:val="28"/>
          <w:szCs w:val="28"/>
        </w:rPr>
        <w:t xml:space="preserve">Анализ структуры расходов показывает тенденции увеличения расходной составляющей социального направления (образование и </w:t>
      </w:r>
      <w:proofErr w:type="gramStart"/>
      <w:r w:rsidRPr="004B2ED8">
        <w:rPr>
          <w:sz w:val="28"/>
          <w:szCs w:val="28"/>
        </w:rPr>
        <w:t>культура</w:t>
      </w:r>
      <w:proofErr w:type="gramEnd"/>
      <w:r w:rsidRPr="004B2ED8">
        <w:rPr>
          <w:sz w:val="28"/>
          <w:szCs w:val="28"/>
        </w:rPr>
        <w:t xml:space="preserve"> и социальная защита населения) и снижение</w:t>
      </w:r>
      <w:r w:rsidR="00B3742E">
        <w:rPr>
          <w:sz w:val="28"/>
          <w:szCs w:val="28"/>
        </w:rPr>
        <w:t xml:space="preserve"> </w:t>
      </w:r>
      <w:r w:rsidRPr="004B2ED8">
        <w:rPr>
          <w:sz w:val="28"/>
          <w:szCs w:val="28"/>
        </w:rPr>
        <w:t>расходов</w:t>
      </w:r>
      <w:r w:rsidR="00B3742E">
        <w:rPr>
          <w:sz w:val="28"/>
          <w:szCs w:val="28"/>
        </w:rPr>
        <w:t xml:space="preserve"> </w:t>
      </w:r>
      <w:r w:rsidRPr="004B2ED8">
        <w:rPr>
          <w:sz w:val="28"/>
          <w:szCs w:val="28"/>
        </w:rPr>
        <w:t>на</w:t>
      </w:r>
      <w:r w:rsidR="00B3742E">
        <w:rPr>
          <w:sz w:val="28"/>
          <w:szCs w:val="28"/>
        </w:rPr>
        <w:t xml:space="preserve"> </w:t>
      </w:r>
      <w:r w:rsidRPr="004B2ED8">
        <w:rPr>
          <w:sz w:val="28"/>
          <w:szCs w:val="28"/>
        </w:rPr>
        <w:t>управление.</w:t>
      </w:r>
      <w:r w:rsidRPr="004B2ED8">
        <w:rPr>
          <w:sz w:val="28"/>
          <w:szCs w:val="28"/>
        </w:rPr>
        <w:br/>
      </w:r>
    </w:p>
    <w:p w:rsidR="00B3742E" w:rsidRDefault="00B3742E" w:rsidP="004B2ED8">
      <w:pPr>
        <w:spacing w:line="360" w:lineRule="auto"/>
        <w:jc w:val="both"/>
        <w:rPr>
          <w:b/>
          <w:sz w:val="28"/>
          <w:szCs w:val="28"/>
        </w:rPr>
      </w:pPr>
    </w:p>
    <w:p w:rsidR="00B3742E" w:rsidRDefault="00B3742E" w:rsidP="004B2ED8">
      <w:pPr>
        <w:spacing w:line="360" w:lineRule="auto"/>
        <w:jc w:val="both"/>
        <w:rPr>
          <w:b/>
          <w:sz w:val="28"/>
          <w:szCs w:val="28"/>
        </w:rPr>
      </w:pPr>
    </w:p>
    <w:p w:rsidR="00B3742E" w:rsidRDefault="00B3742E" w:rsidP="004B2ED8">
      <w:pPr>
        <w:spacing w:line="360" w:lineRule="auto"/>
        <w:jc w:val="both"/>
        <w:rPr>
          <w:b/>
          <w:sz w:val="28"/>
          <w:szCs w:val="28"/>
        </w:rPr>
      </w:pPr>
    </w:p>
    <w:p w:rsidR="004B2ED8" w:rsidRPr="00B3742E" w:rsidRDefault="004B2ED8" w:rsidP="00B3742E">
      <w:pPr>
        <w:spacing w:line="360" w:lineRule="auto"/>
        <w:jc w:val="center"/>
        <w:rPr>
          <w:b/>
          <w:sz w:val="28"/>
          <w:szCs w:val="28"/>
        </w:rPr>
      </w:pPr>
      <w:r w:rsidRPr="00B3742E">
        <w:rPr>
          <w:b/>
          <w:sz w:val="28"/>
          <w:szCs w:val="28"/>
        </w:rPr>
        <w:lastRenderedPageBreak/>
        <w:t>Ретроспективный анализ структуры расходов бюджета муниципального района представлен на диаграмме</w:t>
      </w:r>
      <w:r w:rsidR="00B3742E">
        <w:rPr>
          <w:b/>
          <w:sz w:val="28"/>
          <w:szCs w:val="28"/>
        </w:rPr>
        <w:t xml:space="preserve"> 9</w:t>
      </w:r>
    </w:p>
    <w:p w:rsidR="004B2ED8" w:rsidRPr="004B2ED8" w:rsidRDefault="004B2ED8" w:rsidP="004B2ED8">
      <w:pPr>
        <w:spacing w:line="360" w:lineRule="auto"/>
        <w:jc w:val="both"/>
        <w:rPr>
          <w:sz w:val="28"/>
          <w:szCs w:val="28"/>
        </w:rPr>
      </w:pPr>
    </w:p>
    <w:p w:rsidR="004B2ED8" w:rsidRPr="004B2ED8" w:rsidRDefault="004B2ED8" w:rsidP="004B2ED8">
      <w:pPr>
        <w:spacing w:line="360" w:lineRule="auto"/>
        <w:jc w:val="both"/>
        <w:rPr>
          <w:sz w:val="28"/>
          <w:szCs w:val="28"/>
        </w:rPr>
      </w:pPr>
      <w:r w:rsidRPr="004B2ED8">
        <w:rPr>
          <w:rFonts w:eastAsiaTheme="minorEastAsia"/>
          <w:noProof/>
          <w:sz w:val="28"/>
          <w:szCs w:val="28"/>
        </w:rPr>
        <w:drawing>
          <wp:inline distT="0" distB="0" distL="0" distR="0">
            <wp:extent cx="5848985" cy="3830320"/>
            <wp:effectExtent l="0" t="0" r="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B2ED8" w:rsidRPr="004B2ED8" w:rsidRDefault="004B2ED8" w:rsidP="004B2ED8">
      <w:pPr>
        <w:spacing w:line="360" w:lineRule="auto"/>
        <w:jc w:val="both"/>
        <w:rPr>
          <w:sz w:val="28"/>
          <w:szCs w:val="28"/>
        </w:rPr>
      </w:pPr>
    </w:p>
    <w:p w:rsidR="00B3742E" w:rsidRDefault="004B2ED8" w:rsidP="004B2ED8">
      <w:pPr>
        <w:spacing w:line="360" w:lineRule="auto"/>
        <w:jc w:val="both"/>
        <w:rPr>
          <w:sz w:val="28"/>
          <w:szCs w:val="28"/>
        </w:rPr>
      </w:pPr>
      <w:r w:rsidRPr="004B2ED8">
        <w:rPr>
          <w:sz w:val="28"/>
          <w:szCs w:val="28"/>
        </w:rPr>
        <w:t xml:space="preserve">Анализ структуры расходов показывает тенденции увеличения расходной составляющей социального направления (образование и </w:t>
      </w:r>
      <w:proofErr w:type="gramStart"/>
      <w:r w:rsidRPr="004B2ED8">
        <w:rPr>
          <w:sz w:val="28"/>
          <w:szCs w:val="28"/>
        </w:rPr>
        <w:t>культура</w:t>
      </w:r>
      <w:proofErr w:type="gramEnd"/>
      <w:r w:rsidRPr="004B2ED8">
        <w:rPr>
          <w:sz w:val="28"/>
          <w:szCs w:val="28"/>
        </w:rPr>
        <w:t xml:space="preserve"> и социальная защита населения) и снижение расходов на управление.</w:t>
      </w:r>
      <w:r w:rsidRPr="004B2ED8">
        <w:rPr>
          <w:sz w:val="28"/>
          <w:szCs w:val="28"/>
        </w:rPr>
        <w:br/>
        <w:t xml:space="preserve">В 2019-2025 г продолжится тенденция по увеличению расходной составляющей социального направления. </w:t>
      </w: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B3742E" w:rsidRDefault="00B3742E" w:rsidP="004B2ED8">
      <w:pPr>
        <w:spacing w:line="360" w:lineRule="auto"/>
        <w:jc w:val="both"/>
        <w:rPr>
          <w:sz w:val="28"/>
          <w:szCs w:val="28"/>
        </w:rPr>
      </w:pPr>
    </w:p>
    <w:p w:rsidR="004B2ED8" w:rsidRPr="004B2ED8" w:rsidRDefault="004B2ED8" w:rsidP="00B3742E">
      <w:pPr>
        <w:spacing w:line="360" w:lineRule="auto"/>
        <w:jc w:val="right"/>
        <w:rPr>
          <w:sz w:val="28"/>
          <w:szCs w:val="28"/>
        </w:rPr>
      </w:pPr>
      <w:r w:rsidRPr="00B3742E">
        <w:rPr>
          <w:b/>
          <w:sz w:val="28"/>
          <w:szCs w:val="28"/>
        </w:rPr>
        <w:lastRenderedPageBreak/>
        <w:t>Структура расходов консолидированного  бюджета Ельниковского муниципального района  на 2019-2025 г</w:t>
      </w:r>
      <w:r w:rsidR="00B3742E">
        <w:rPr>
          <w:sz w:val="28"/>
          <w:szCs w:val="28"/>
        </w:rPr>
        <w:t>г. (</w:t>
      </w:r>
      <w:r w:rsidRPr="004B2ED8">
        <w:rPr>
          <w:sz w:val="28"/>
          <w:szCs w:val="28"/>
        </w:rPr>
        <w:t>таблиц</w:t>
      </w:r>
      <w:r w:rsidR="00B3742E">
        <w:rPr>
          <w:sz w:val="28"/>
          <w:szCs w:val="28"/>
        </w:rPr>
        <w:t>а</w:t>
      </w:r>
      <w:r w:rsidRPr="004B2ED8">
        <w:rPr>
          <w:sz w:val="28"/>
          <w:szCs w:val="28"/>
        </w:rPr>
        <w:t xml:space="preserve"> </w:t>
      </w:r>
      <w:r w:rsidR="00B3742E">
        <w:rPr>
          <w:sz w:val="28"/>
          <w:szCs w:val="28"/>
        </w:rPr>
        <w:t>30)</w:t>
      </w:r>
      <w:r w:rsidRPr="004B2ED8">
        <w:rPr>
          <w:sz w:val="28"/>
          <w:szCs w:val="28"/>
        </w:rPr>
        <w:t xml:space="preserve">                                                                                                                            </w:t>
      </w:r>
      <w:proofErr w:type="gramStart"/>
      <w:r w:rsidRPr="004B2ED8">
        <w:rPr>
          <w:sz w:val="28"/>
          <w:szCs w:val="28"/>
        </w:rPr>
        <w:t xml:space="preserve">( </w:t>
      </w:r>
      <w:proofErr w:type="gramEnd"/>
      <w:r w:rsidRPr="004B2ED8">
        <w:rPr>
          <w:sz w:val="28"/>
          <w:szCs w:val="28"/>
        </w:rPr>
        <w:t>тыс.</w:t>
      </w:r>
      <w:r w:rsidR="00B3742E">
        <w:rPr>
          <w:sz w:val="28"/>
          <w:szCs w:val="28"/>
        </w:rPr>
        <w:t xml:space="preserve"> </w:t>
      </w:r>
      <w:r w:rsidRPr="004B2ED8">
        <w:rPr>
          <w:sz w:val="28"/>
          <w:szCs w:val="28"/>
        </w:rPr>
        <w:t>руб</w:t>
      </w:r>
      <w:r w:rsidR="00B3742E">
        <w:rPr>
          <w:sz w:val="28"/>
          <w:szCs w:val="28"/>
        </w:rPr>
        <w:t>.</w:t>
      </w:r>
      <w:r w:rsidRPr="004B2ED8">
        <w:rPr>
          <w:sz w:val="28"/>
          <w:szCs w:val="28"/>
        </w:rPr>
        <w:t>)</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1063"/>
        <w:gridCol w:w="3107"/>
        <w:gridCol w:w="67"/>
        <w:gridCol w:w="1059"/>
        <w:gridCol w:w="1266"/>
        <w:gridCol w:w="1266"/>
        <w:gridCol w:w="1266"/>
      </w:tblGrid>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4B2ED8" w:rsidRPr="004B2ED8" w:rsidRDefault="004B2ED8" w:rsidP="004B2ED8">
            <w:pPr>
              <w:spacing w:line="360" w:lineRule="auto"/>
              <w:jc w:val="both"/>
              <w:rPr>
                <w:b/>
                <w:bCs/>
                <w:color w:val="17365D" w:themeColor="text2" w:themeShade="BF"/>
                <w:sz w:val="28"/>
                <w:szCs w:val="28"/>
              </w:rPr>
            </w:pPr>
            <w:r w:rsidRPr="004B2ED8">
              <w:rPr>
                <w:b/>
                <w:bCs/>
                <w:color w:val="17365D" w:themeColor="text2" w:themeShade="BF"/>
                <w:sz w:val="28"/>
                <w:szCs w:val="28"/>
              </w:rPr>
              <w:t>Раздел</w:t>
            </w:r>
          </w:p>
        </w:tc>
        <w:tc>
          <w:tcPr>
            <w:tcW w:w="1913" w:type="pct"/>
            <w:gridSpan w:val="2"/>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color w:val="17365D" w:themeColor="text2" w:themeShade="BF"/>
                <w:sz w:val="28"/>
                <w:szCs w:val="28"/>
              </w:rPr>
            </w:pPr>
            <w:r w:rsidRPr="004B2ED8">
              <w:rPr>
                <w:b/>
                <w:bCs/>
                <w:color w:val="17365D" w:themeColor="text2" w:themeShade="BF"/>
                <w:sz w:val="28"/>
                <w:szCs w:val="28"/>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2019г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2020г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2021 г.</w:t>
            </w:r>
          </w:p>
        </w:tc>
        <w:tc>
          <w:tcPr>
            <w:tcW w:w="695"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4B2ED8" w:rsidRPr="004B2ED8" w:rsidRDefault="004B2ED8" w:rsidP="004B2ED8">
            <w:pPr>
              <w:spacing w:line="360" w:lineRule="auto"/>
              <w:jc w:val="both"/>
              <w:rPr>
                <w:b/>
                <w:color w:val="17365D" w:themeColor="text2" w:themeShade="BF"/>
                <w:sz w:val="28"/>
                <w:szCs w:val="28"/>
              </w:rPr>
            </w:pPr>
            <w:r w:rsidRPr="004B2ED8">
              <w:rPr>
                <w:b/>
                <w:color w:val="17365D" w:themeColor="text2" w:themeShade="BF"/>
                <w:sz w:val="28"/>
                <w:szCs w:val="28"/>
              </w:rPr>
              <w:t xml:space="preserve">2022-2025 г  </w:t>
            </w:r>
          </w:p>
        </w:tc>
      </w:tr>
      <w:tr w:rsidR="004B2ED8" w:rsidRPr="004B2ED8" w:rsidTr="004B2E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4B2ED8" w:rsidRPr="004B2ED8" w:rsidRDefault="004B2ED8" w:rsidP="004B2ED8">
            <w:pPr>
              <w:spacing w:line="360" w:lineRule="auto"/>
              <w:jc w:val="both"/>
              <w:rPr>
                <w:b/>
                <w:bCs/>
                <w:color w:val="000000"/>
                <w:sz w:val="28"/>
                <w:szCs w:val="28"/>
              </w:rPr>
            </w:pPr>
          </w:p>
        </w:tc>
        <w:tc>
          <w:tcPr>
            <w:tcW w:w="1913" w:type="pct"/>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4B2ED8" w:rsidRPr="004B2ED8" w:rsidRDefault="004B2ED8" w:rsidP="004B2ED8">
            <w:pPr>
              <w:spacing w:line="360" w:lineRule="auto"/>
              <w:jc w:val="both"/>
              <w:rPr>
                <w:color w:val="000000"/>
                <w:sz w:val="28"/>
                <w:szCs w:val="28"/>
              </w:rPr>
            </w:pPr>
            <w:r w:rsidRPr="004B2ED8">
              <w:rPr>
                <w:color w:val="000000"/>
                <w:sz w:val="28"/>
                <w:szCs w:val="28"/>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198874</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201195,5</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203195,5</w:t>
            </w:r>
          </w:p>
        </w:tc>
        <w:tc>
          <w:tcPr>
            <w:tcW w:w="695"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4B2ED8" w:rsidRPr="004B2ED8" w:rsidRDefault="004B2ED8" w:rsidP="004B2ED8">
            <w:pPr>
              <w:spacing w:after="200" w:line="360" w:lineRule="auto"/>
              <w:jc w:val="both"/>
              <w:rPr>
                <w:sz w:val="28"/>
                <w:szCs w:val="28"/>
              </w:rPr>
            </w:pPr>
            <w:r w:rsidRPr="004B2ED8">
              <w:rPr>
                <w:sz w:val="28"/>
                <w:szCs w:val="28"/>
              </w:rPr>
              <w:t>842100,6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color w:val="FFFFFF"/>
                <w:sz w:val="28"/>
                <w:szCs w:val="28"/>
              </w:rPr>
            </w:pPr>
            <w:r w:rsidRPr="004B2ED8">
              <w:rPr>
                <w:b/>
                <w:color w:val="FFFFFF"/>
                <w:sz w:val="28"/>
                <w:szCs w:val="28"/>
              </w:rPr>
              <w:t>Общегосударственные</w:t>
            </w:r>
          </w:p>
          <w:p w:rsidR="004B2ED8" w:rsidRPr="004B2ED8" w:rsidRDefault="004B2ED8" w:rsidP="004B2ED8">
            <w:pPr>
              <w:spacing w:line="360" w:lineRule="auto"/>
              <w:jc w:val="both"/>
              <w:rPr>
                <w:b/>
                <w:color w:val="FFFFFF"/>
                <w:sz w:val="28"/>
                <w:szCs w:val="28"/>
              </w:rPr>
            </w:pPr>
            <w:r w:rsidRPr="004B2ED8">
              <w:rPr>
                <w:b/>
                <w:color w:val="FFFFFF"/>
                <w:sz w:val="28"/>
                <w:szCs w:val="28"/>
              </w:rPr>
              <w:t>вопросы</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37707,1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37820,8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161032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Национальная оборона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947,2</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3932,7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Национальная безопасность</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1887,6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1924,3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7989,7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Национальная экономика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6224,9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6797</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28221,1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Жилищно-коммунальное хозяйство</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5812,6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6038</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25070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color w:val="FFFFFF"/>
                <w:sz w:val="28"/>
                <w:szCs w:val="28"/>
              </w:rPr>
            </w:pPr>
            <w:r w:rsidRPr="004B2ED8">
              <w:rPr>
                <w:b/>
                <w:color w:val="FFFFFF"/>
                <w:sz w:val="28"/>
                <w:szCs w:val="28"/>
              </w:rPr>
              <w:t>Образование</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118363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118454,3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120454,3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501822,2</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color w:val="FFFFFF"/>
                <w:sz w:val="28"/>
                <w:szCs w:val="28"/>
              </w:rPr>
            </w:pPr>
            <w:r w:rsidRPr="004B2ED8">
              <w:rPr>
                <w:b/>
                <w:color w:val="FFFFFF"/>
                <w:sz w:val="28"/>
                <w:szCs w:val="28"/>
              </w:rPr>
              <w:t>Культура, кинематография</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18682,3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19509,3</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81002,6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
                <w:bCs/>
                <w:color w:val="FFFFFF"/>
                <w:sz w:val="28"/>
                <w:szCs w:val="28"/>
              </w:rPr>
            </w:pPr>
            <w:r w:rsidRPr="004B2ED8">
              <w:rPr>
                <w:b/>
                <w:bCs/>
                <w:color w:val="FFFFFF"/>
                <w:sz w:val="28"/>
                <w:szCs w:val="28"/>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color w:val="FFFFFF"/>
                <w:sz w:val="28"/>
                <w:szCs w:val="28"/>
              </w:rPr>
            </w:pPr>
            <w:r w:rsidRPr="004B2ED8">
              <w:rPr>
                <w:b/>
                <w:color w:val="FFFFFF"/>
                <w:sz w:val="28"/>
                <w:szCs w:val="28"/>
              </w:rPr>
              <w:t>Социальная политика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7466,8</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7885,6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32741</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Физическая культура и спорт</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84,3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87,6</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4B2ED8" w:rsidRPr="004B2ED8" w:rsidRDefault="004B2ED8" w:rsidP="004B2ED8">
            <w:pPr>
              <w:spacing w:after="200" w:line="360" w:lineRule="auto"/>
              <w:jc w:val="both"/>
              <w:rPr>
                <w:sz w:val="28"/>
                <w:szCs w:val="28"/>
              </w:rPr>
            </w:pPr>
            <w:r w:rsidRPr="004B2ED8">
              <w:rPr>
                <w:sz w:val="28"/>
                <w:szCs w:val="28"/>
              </w:rPr>
              <w:t>363,7</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4B2ED8" w:rsidRDefault="004B2ED8" w:rsidP="004B2ED8">
            <w:pPr>
              <w:spacing w:line="360" w:lineRule="auto"/>
              <w:jc w:val="both"/>
              <w:rPr>
                <w:b/>
                <w:bCs/>
                <w:sz w:val="28"/>
                <w:szCs w:val="28"/>
              </w:rPr>
            </w:pPr>
            <w:r w:rsidRPr="004B2ED8">
              <w:rPr>
                <w:b/>
                <w:bCs/>
                <w:sz w:val="28"/>
                <w:szCs w:val="28"/>
              </w:rPr>
              <w:t>Средства массовой информации</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1650</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6600</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4B2ED8" w:rsidRPr="004B2ED8" w:rsidRDefault="004B2ED8" w:rsidP="004B2ED8">
            <w:pPr>
              <w:spacing w:line="360" w:lineRule="auto"/>
              <w:jc w:val="both"/>
              <w:rPr>
                <w:bCs/>
                <w:sz w:val="28"/>
                <w:szCs w:val="28"/>
              </w:rPr>
            </w:pPr>
            <w:r w:rsidRPr="004B2ED8">
              <w:rPr>
                <w:bCs/>
                <w:sz w:val="28"/>
                <w:szCs w:val="28"/>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4B2ED8" w:rsidRPr="004B2ED8" w:rsidRDefault="004B2ED8" w:rsidP="004B2ED8">
            <w:pPr>
              <w:spacing w:line="360" w:lineRule="auto"/>
              <w:jc w:val="both"/>
              <w:rPr>
                <w:b/>
                <w:bCs/>
                <w:sz w:val="28"/>
                <w:szCs w:val="28"/>
                <w:highlight w:val="yellow"/>
              </w:rPr>
            </w:pPr>
            <w:r w:rsidRPr="004B2ED8">
              <w:rPr>
                <w:b/>
                <w:bCs/>
                <w:sz w:val="28"/>
                <w:szCs w:val="28"/>
              </w:rPr>
              <w:t xml:space="preserve">Обслуживание государственного и муниципального </w:t>
            </w:r>
            <w:r w:rsidRPr="004B2ED8">
              <w:rPr>
                <w:b/>
                <w:bCs/>
                <w:sz w:val="28"/>
                <w:szCs w:val="28"/>
              </w:rPr>
              <w:lastRenderedPageBreak/>
              <w:t>долга</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lastRenderedPageBreak/>
              <w:t>81,4</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81,4</w:t>
            </w: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4B2ED8" w:rsidRPr="004B2ED8" w:rsidRDefault="004B2ED8" w:rsidP="004B2ED8">
            <w:pPr>
              <w:spacing w:after="200" w:line="360" w:lineRule="auto"/>
              <w:jc w:val="both"/>
              <w:rPr>
                <w:sz w:val="28"/>
                <w:szCs w:val="28"/>
              </w:rPr>
            </w:pPr>
            <w:r w:rsidRPr="004B2ED8">
              <w:rPr>
                <w:sz w:val="28"/>
                <w:szCs w:val="28"/>
              </w:rPr>
              <w:t>325,6</w:t>
            </w:r>
          </w:p>
        </w:tc>
      </w:tr>
      <w:tr w:rsidR="004B2ED8" w:rsidRPr="004B2ED8" w:rsidTr="004B2E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4B2ED8" w:rsidRPr="004B2ED8" w:rsidRDefault="004B2ED8" w:rsidP="004B2ED8">
            <w:pPr>
              <w:spacing w:line="360" w:lineRule="auto"/>
              <w:jc w:val="both"/>
              <w:rPr>
                <w:bCs/>
                <w:color w:val="FFFFFF"/>
                <w:sz w:val="28"/>
                <w:szCs w:val="28"/>
              </w:rPr>
            </w:pPr>
            <w:r w:rsidRPr="004B2ED8">
              <w:rPr>
                <w:bCs/>
                <w:color w:val="FFFFFF"/>
                <w:sz w:val="28"/>
                <w:szCs w:val="28"/>
              </w:rPr>
              <w:lastRenderedPageBreak/>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4B2ED8" w:rsidRPr="004B2ED8" w:rsidRDefault="004B2ED8" w:rsidP="004B2ED8">
            <w:pPr>
              <w:spacing w:line="360" w:lineRule="auto"/>
              <w:jc w:val="both"/>
              <w:rPr>
                <w:b/>
                <w:sz w:val="28"/>
                <w:szCs w:val="28"/>
              </w:rPr>
            </w:pPr>
            <w:r w:rsidRPr="004B2ED8">
              <w:rPr>
                <w:b/>
                <w:sz w:val="28"/>
                <w:szCs w:val="28"/>
              </w:rPr>
              <w:t>Межбюджетные трансферты общего характера бюджетам бюджетной системы РФ</w:t>
            </w:r>
          </w:p>
        </w:tc>
        <w:tc>
          <w:tcPr>
            <w:tcW w:w="761"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c>
          <w:tcPr>
            <w:tcW w:w="695"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4B2ED8" w:rsidRPr="004B2ED8" w:rsidRDefault="004B2ED8" w:rsidP="004B2ED8">
            <w:pPr>
              <w:spacing w:after="200" w:line="360" w:lineRule="auto"/>
              <w:jc w:val="both"/>
              <w:rPr>
                <w:sz w:val="28"/>
                <w:szCs w:val="28"/>
              </w:rPr>
            </w:pPr>
          </w:p>
        </w:tc>
      </w:tr>
    </w:tbl>
    <w:p w:rsidR="004B2ED8" w:rsidRPr="004B2ED8" w:rsidRDefault="004B2ED8" w:rsidP="004B2ED8">
      <w:pPr>
        <w:spacing w:line="360" w:lineRule="auto"/>
        <w:jc w:val="both"/>
        <w:rPr>
          <w:sz w:val="28"/>
          <w:szCs w:val="28"/>
        </w:rPr>
      </w:pPr>
      <w:r w:rsidRPr="004B2ED8">
        <w:rPr>
          <w:sz w:val="28"/>
          <w:szCs w:val="28"/>
        </w:rPr>
        <w:t xml:space="preserve"> </w:t>
      </w:r>
    </w:p>
    <w:p w:rsidR="004B2ED8" w:rsidRPr="004B2ED8" w:rsidRDefault="004B2ED8" w:rsidP="00B3742E">
      <w:pPr>
        <w:spacing w:line="360" w:lineRule="auto"/>
        <w:ind w:firstLine="708"/>
        <w:jc w:val="both"/>
        <w:rPr>
          <w:sz w:val="28"/>
          <w:szCs w:val="28"/>
        </w:rPr>
      </w:pPr>
      <w:r w:rsidRPr="004B2ED8">
        <w:rPr>
          <w:sz w:val="28"/>
          <w:szCs w:val="28"/>
        </w:rPr>
        <w:t xml:space="preserve">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w:t>
      </w:r>
      <w:proofErr w:type="spellStart"/>
      <w:r w:rsidRPr="004B2ED8">
        <w:rPr>
          <w:sz w:val="28"/>
          <w:szCs w:val="28"/>
        </w:rPr>
        <w:t>землеотведению</w:t>
      </w:r>
      <w:proofErr w:type="spellEnd"/>
      <w:r w:rsidRPr="004B2ED8">
        <w:rPr>
          <w:sz w:val="28"/>
          <w:szCs w:val="28"/>
        </w:rPr>
        <w:t>.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sidRPr="004B2ED8">
        <w:rPr>
          <w:sz w:val="28"/>
          <w:szCs w:val="28"/>
        </w:rPr>
        <w:br/>
      </w:r>
    </w:p>
    <w:p w:rsidR="004B2ED8" w:rsidRPr="004B2ED8" w:rsidRDefault="004B2ED8" w:rsidP="004B2ED8">
      <w:pPr>
        <w:spacing w:line="360" w:lineRule="auto"/>
        <w:jc w:val="both"/>
        <w:rPr>
          <w:sz w:val="28"/>
          <w:szCs w:val="28"/>
        </w:rPr>
      </w:pPr>
      <w:r w:rsidRPr="004B2ED8">
        <w:rPr>
          <w:sz w:val="28"/>
          <w:szCs w:val="28"/>
        </w:rPr>
        <w:t xml:space="preserve">         </w:t>
      </w:r>
    </w:p>
    <w:p w:rsidR="001F684F" w:rsidRPr="00E36756" w:rsidRDefault="001F684F" w:rsidP="001F684F">
      <w:pPr>
        <w:tabs>
          <w:tab w:val="left" w:pos="1177"/>
        </w:tabs>
        <w:spacing w:line="360" w:lineRule="auto"/>
        <w:ind w:firstLine="709"/>
        <w:jc w:val="both"/>
        <w:rPr>
          <w:b/>
          <w:spacing w:val="2"/>
          <w:sz w:val="32"/>
          <w:szCs w:val="32"/>
        </w:rPr>
      </w:pPr>
      <w:r w:rsidRPr="00E36756">
        <w:rPr>
          <w:b/>
          <w:spacing w:val="2"/>
          <w:sz w:val="32"/>
          <w:szCs w:val="32"/>
        </w:rPr>
        <w:t>Раздел 2. Цели, задачи и приоритеты социально-экономического развития муниципального образования</w:t>
      </w:r>
    </w:p>
    <w:p w:rsidR="001F684F" w:rsidRPr="00FC36F9" w:rsidRDefault="001F684F" w:rsidP="001F684F">
      <w:pPr>
        <w:tabs>
          <w:tab w:val="left" w:pos="3780"/>
        </w:tabs>
        <w:snapToGrid w:val="0"/>
        <w:spacing w:line="360" w:lineRule="auto"/>
        <w:ind w:firstLine="567"/>
        <w:jc w:val="both"/>
        <w:rPr>
          <w:sz w:val="28"/>
          <w:szCs w:val="28"/>
        </w:rPr>
      </w:pPr>
      <w:r>
        <w:rPr>
          <w:sz w:val="28"/>
          <w:szCs w:val="28"/>
        </w:rPr>
        <w:t>Стратегической целью социально-экономического развития Ельниковского муниципального района на долгосрочную перспективу является обеспечение высокого качества жизни населения.</w:t>
      </w:r>
    </w:p>
    <w:p w:rsidR="001F684F" w:rsidRPr="00A0409A" w:rsidRDefault="001F684F" w:rsidP="001F684F">
      <w:pPr>
        <w:spacing w:before="120" w:after="120" w:line="360" w:lineRule="auto"/>
        <w:ind w:firstLine="567"/>
        <w:jc w:val="both"/>
        <w:rPr>
          <w:sz w:val="28"/>
          <w:szCs w:val="28"/>
        </w:rPr>
      </w:pPr>
      <w:r w:rsidRPr="00A0409A">
        <w:rPr>
          <w:sz w:val="28"/>
          <w:szCs w:val="28"/>
        </w:rPr>
        <w:t xml:space="preserve">Реализация стратегической цели по направлениям реализуется посредством решения следующих </w:t>
      </w:r>
      <w:r>
        <w:rPr>
          <w:sz w:val="28"/>
          <w:szCs w:val="28"/>
        </w:rPr>
        <w:t xml:space="preserve">стратегических </w:t>
      </w:r>
      <w:r w:rsidRPr="00A0409A">
        <w:rPr>
          <w:sz w:val="28"/>
          <w:szCs w:val="28"/>
        </w:rPr>
        <w:t>задач:</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w:t>
      </w:r>
      <w:r w:rsidRPr="00A0409A">
        <w:rPr>
          <w:sz w:val="28"/>
          <w:szCs w:val="28"/>
        </w:rPr>
        <w:t>1</w:t>
      </w:r>
      <w:r>
        <w:rPr>
          <w:sz w:val="28"/>
          <w:szCs w:val="28"/>
        </w:rPr>
        <w:t>. Развитие и повышение качества человеческого капитала;</w:t>
      </w:r>
    </w:p>
    <w:p w:rsidR="001F684F" w:rsidRDefault="001F684F" w:rsidP="001F684F">
      <w:pPr>
        <w:tabs>
          <w:tab w:val="left" w:pos="3780"/>
        </w:tabs>
        <w:snapToGrid w:val="0"/>
        <w:spacing w:line="360" w:lineRule="auto"/>
        <w:ind w:firstLine="567"/>
        <w:jc w:val="both"/>
        <w:rPr>
          <w:sz w:val="28"/>
          <w:szCs w:val="28"/>
        </w:rPr>
      </w:pPr>
      <w:r>
        <w:rPr>
          <w:sz w:val="28"/>
          <w:szCs w:val="28"/>
        </w:rPr>
        <w:lastRenderedPageBreak/>
        <w:t xml:space="preserve"> 2. Создание комфортной среды для жизни населения муниципального образования;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 3. Обеспечение устойчивого экономического роста на основе инновационного развития;</w:t>
      </w:r>
    </w:p>
    <w:p w:rsidR="001F684F" w:rsidRDefault="001F684F" w:rsidP="001F684F">
      <w:pPr>
        <w:tabs>
          <w:tab w:val="left" w:pos="3780"/>
        </w:tabs>
        <w:snapToGrid w:val="0"/>
        <w:spacing w:line="360" w:lineRule="auto"/>
        <w:ind w:firstLine="567"/>
        <w:jc w:val="both"/>
        <w:rPr>
          <w:sz w:val="28"/>
          <w:szCs w:val="28"/>
        </w:rPr>
      </w:pPr>
      <w:r>
        <w:rPr>
          <w:sz w:val="28"/>
          <w:szCs w:val="28"/>
        </w:rPr>
        <w:t>4. Повышение эффективности деятельности органов местного самоуправления.</w:t>
      </w:r>
    </w:p>
    <w:p w:rsidR="001F684F" w:rsidRPr="00C61983" w:rsidRDefault="001F684F" w:rsidP="001F684F">
      <w:pPr>
        <w:tabs>
          <w:tab w:val="left" w:pos="3780"/>
        </w:tabs>
        <w:snapToGrid w:val="0"/>
        <w:spacing w:line="360" w:lineRule="auto"/>
        <w:ind w:firstLine="567"/>
        <w:jc w:val="both"/>
        <w:rPr>
          <w:sz w:val="28"/>
          <w:szCs w:val="28"/>
        </w:rPr>
      </w:pPr>
      <w:r>
        <w:rPr>
          <w:sz w:val="28"/>
          <w:szCs w:val="28"/>
        </w:rPr>
        <w:t xml:space="preserve"> В рамках поставленных задач органам местного самоуправления Ельниковского муниципального района необходимо работать по следующим приоритетам</w:t>
      </w:r>
    </w:p>
    <w:tbl>
      <w:tblPr>
        <w:tblStyle w:val="af2"/>
        <w:tblW w:w="0" w:type="auto"/>
        <w:tblLook w:val="04A0"/>
      </w:tblPr>
      <w:tblGrid>
        <w:gridCol w:w="4785"/>
        <w:gridCol w:w="4786"/>
      </w:tblGrid>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1</w:t>
            </w: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Развитие и повышение качества человеческого капитала</w:t>
            </w: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p w:rsidR="001F684F" w:rsidRPr="004151F6" w:rsidRDefault="001F684F" w:rsidP="00C216E3">
            <w:pPr>
              <w:autoSpaceDE w:val="0"/>
              <w:autoSpaceDN w:val="0"/>
              <w:adjustRightInd w:val="0"/>
              <w:rPr>
                <w:rFonts w:eastAsiaTheme="minorHAnsi"/>
                <w:color w:val="000000"/>
                <w:sz w:val="28"/>
                <w:szCs w:val="28"/>
                <w:lang w:eastAsia="en-US"/>
              </w:rPr>
            </w:pPr>
          </w:p>
        </w:tc>
      </w:tr>
      <w:tr w:rsidR="001F684F" w:rsidTr="00C216E3">
        <w:trPr>
          <w:trHeight w:val="1180"/>
        </w:trPr>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p w:rsidR="001F684F" w:rsidRPr="004151F6" w:rsidRDefault="001F684F"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Формирование системы социальной самореализации и профессионального самоопределения молодежи, развитие потенциала молодежи</w:t>
            </w:r>
          </w:p>
          <w:p w:rsidR="001F684F" w:rsidRPr="004151F6" w:rsidRDefault="001F684F"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B3742E">
            <w:pPr>
              <w:autoSpaceDE w:val="0"/>
              <w:autoSpaceDN w:val="0"/>
              <w:adjustRightInd w:val="0"/>
              <w:rPr>
                <w:rFonts w:eastAsiaTheme="minorHAnsi"/>
                <w:color w:val="000000"/>
                <w:sz w:val="28"/>
                <w:szCs w:val="28"/>
                <w:lang w:eastAsia="en-US"/>
              </w:rPr>
            </w:pPr>
            <w:r w:rsidRPr="002A675E">
              <w:rPr>
                <w:rFonts w:eastAsiaTheme="minorHAnsi"/>
                <w:color w:val="000000"/>
                <w:sz w:val="28"/>
                <w:szCs w:val="28"/>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Улучшение состояния здоровья населения на основе повышения доступности и качества медицинской помощи </w:t>
            </w:r>
          </w:p>
        </w:tc>
      </w:tr>
      <w:tr w:rsidR="001F684F" w:rsidTr="00C216E3">
        <w:tc>
          <w:tcPr>
            <w:tcW w:w="4785" w:type="dxa"/>
            <w:vMerge w:val="restart"/>
          </w:tcPr>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rFonts w:eastAsiaTheme="minorHAnsi"/>
                <w:b/>
                <w:bCs/>
                <w:color w:val="000000"/>
                <w:sz w:val="28"/>
                <w:szCs w:val="28"/>
                <w:lang w:eastAsia="en-US"/>
              </w:rPr>
            </w:pPr>
          </w:p>
          <w:p w:rsidR="001F684F" w:rsidRPr="004151F6" w:rsidRDefault="001F684F" w:rsidP="00C216E3">
            <w:pPr>
              <w:tabs>
                <w:tab w:val="left" w:pos="3780"/>
              </w:tabs>
              <w:snapToGrid w:val="0"/>
              <w:spacing w:line="288" w:lineRule="auto"/>
              <w:rPr>
                <w:sz w:val="28"/>
                <w:szCs w:val="28"/>
              </w:rPr>
            </w:pPr>
            <w:r w:rsidRPr="004151F6">
              <w:rPr>
                <w:rFonts w:eastAsiaTheme="minorHAnsi"/>
                <w:b/>
                <w:bCs/>
                <w:color w:val="000000"/>
                <w:sz w:val="28"/>
                <w:szCs w:val="28"/>
                <w:lang w:eastAsia="en-US"/>
              </w:rPr>
              <w:t>Стратегическая задача 2                       Создание комфортной среды для жизни населения муниципального образования</w:t>
            </w: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и надежности предоставляемых жилищно-коммунальных услуг</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Обеспечение населения качественным, комфортным и доступным жильем</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современной и эффективной автомобильно-дорожной инфраструктуры</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безопасности жизни населения</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Создание безопасных и комфортных условий  проживания населения в сельской местности</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уровня внешнего благоустройства и санитарного содержания территории муниципального образования</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 xml:space="preserve"> </w:t>
            </w: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p>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3                       Обеспечение устойчивого экономического роста на основе инновационного развития</w:t>
            </w:r>
          </w:p>
        </w:tc>
        <w:tc>
          <w:tcPr>
            <w:tcW w:w="4786" w:type="dxa"/>
          </w:tcPr>
          <w:p w:rsidR="001F684F" w:rsidRDefault="002A675E"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Развитие сельского хозяйства, повышение объемов производства и эффективности использования земельных ресурсов</w:t>
            </w:r>
          </w:p>
          <w:p w:rsidR="00B3742E" w:rsidRPr="004151F6" w:rsidRDefault="00B3742E" w:rsidP="00C216E3">
            <w:pPr>
              <w:autoSpaceDE w:val="0"/>
              <w:autoSpaceDN w:val="0"/>
              <w:adjustRightInd w:val="0"/>
              <w:rPr>
                <w:rFonts w:eastAsiaTheme="minorHAnsi"/>
                <w:color w:val="000000"/>
                <w:sz w:val="28"/>
                <w:szCs w:val="28"/>
                <w:lang w:eastAsia="en-US"/>
              </w:rPr>
            </w:pPr>
          </w:p>
        </w:tc>
      </w:tr>
      <w:tr w:rsidR="001F684F" w:rsidTr="00C216E3">
        <w:tc>
          <w:tcPr>
            <w:tcW w:w="4785" w:type="dxa"/>
            <w:vMerge/>
          </w:tcPr>
          <w:p w:rsidR="001F684F" w:rsidRPr="004151F6" w:rsidRDefault="001F684F" w:rsidP="00C216E3">
            <w:pPr>
              <w:autoSpaceDE w:val="0"/>
              <w:autoSpaceDN w:val="0"/>
              <w:adjustRightInd w:val="0"/>
              <w:jc w:val="right"/>
              <w:rPr>
                <w:rFonts w:eastAsiaTheme="minorHAnsi"/>
                <w:color w:val="000000"/>
                <w:sz w:val="28"/>
                <w:szCs w:val="28"/>
                <w:lang w:eastAsia="en-US"/>
              </w:rPr>
            </w:pPr>
          </w:p>
        </w:tc>
        <w:tc>
          <w:tcPr>
            <w:tcW w:w="4786" w:type="dxa"/>
          </w:tcPr>
          <w:p w:rsidR="00B3742E" w:rsidRPr="004151F6" w:rsidRDefault="001F684F" w:rsidP="00B3742E">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Содействие развитию малого и среднего предпринимательства</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Стимулирование инвестиционной активности в муниципальном образовании</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2A675E"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Эффективное обеспечение жителей муниципального образования услугами торговли,  общественного питания и бытового обслуживания</w:t>
            </w:r>
          </w:p>
        </w:tc>
      </w:tr>
      <w:tr w:rsidR="001F684F" w:rsidTr="00C216E3">
        <w:tc>
          <w:tcPr>
            <w:tcW w:w="4785" w:type="dxa"/>
            <w:vMerge/>
          </w:tcPr>
          <w:p w:rsidR="001F684F" w:rsidRPr="004151F6" w:rsidRDefault="001F684F" w:rsidP="00C216E3">
            <w:pPr>
              <w:tabs>
                <w:tab w:val="left" w:pos="3780"/>
              </w:tabs>
              <w:snapToGrid w:val="0"/>
              <w:spacing w:line="288" w:lineRule="auto"/>
              <w:jc w:val="both"/>
              <w:rPr>
                <w:sz w:val="28"/>
                <w:szCs w:val="28"/>
              </w:rPr>
            </w:pPr>
          </w:p>
        </w:tc>
        <w:tc>
          <w:tcPr>
            <w:tcW w:w="4786" w:type="dxa"/>
          </w:tcPr>
          <w:p w:rsidR="001F684F" w:rsidRPr="004151F6" w:rsidRDefault="001F684F"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 имуществом и земельными участками, находящимися в муниципальной собственности</w:t>
            </w:r>
          </w:p>
        </w:tc>
      </w:tr>
      <w:tr w:rsidR="001F684F" w:rsidTr="00C216E3">
        <w:tc>
          <w:tcPr>
            <w:tcW w:w="4785" w:type="dxa"/>
            <w:vMerge w:val="restart"/>
          </w:tcPr>
          <w:p w:rsidR="001F684F" w:rsidRPr="004151F6" w:rsidRDefault="001F684F" w:rsidP="00C216E3">
            <w:pPr>
              <w:autoSpaceDE w:val="0"/>
              <w:autoSpaceDN w:val="0"/>
              <w:adjustRightInd w:val="0"/>
              <w:rPr>
                <w:rFonts w:eastAsiaTheme="minorHAnsi"/>
                <w:b/>
                <w:bCs/>
                <w:color w:val="000000"/>
                <w:sz w:val="28"/>
                <w:szCs w:val="28"/>
                <w:lang w:eastAsia="en-US"/>
              </w:rPr>
            </w:pPr>
            <w:r w:rsidRPr="004151F6">
              <w:rPr>
                <w:rFonts w:eastAsiaTheme="minorHAnsi"/>
                <w:b/>
                <w:bCs/>
                <w:color w:val="000000"/>
                <w:sz w:val="28"/>
                <w:szCs w:val="28"/>
                <w:lang w:eastAsia="en-US"/>
              </w:rPr>
              <w:t>Стратегическая задача 4</w:t>
            </w:r>
          </w:p>
          <w:p w:rsidR="001F684F" w:rsidRPr="004151F6" w:rsidRDefault="001F684F" w:rsidP="00C216E3">
            <w:pPr>
              <w:autoSpaceDE w:val="0"/>
              <w:autoSpaceDN w:val="0"/>
              <w:adjustRightInd w:val="0"/>
              <w:rPr>
                <w:rFonts w:eastAsiaTheme="minorHAnsi"/>
                <w:b/>
                <w:bCs/>
                <w:color w:val="000000"/>
                <w:sz w:val="28"/>
                <w:szCs w:val="28"/>
                <w:lang w:eastAsia="en-US"/>
              </w:rPr>
            </w:pPr>
            <w:r>
              <w:rPr>
                <w:sz w:val="28"/>
                <w:szCs w:val="28"/>
              </w:rPr>
              <w:t>Повышение эффективности деятельности органов местного самоуправления</w:t>
            </w:r>
          </w:p>
        </w:tc>
        <w:tc>
          <w:tcPr>
            <w:tcW w:w="4786" w:type="dxa"/>
          </w:tcPr>
          <w:p w:rsidR="001F684F" w:rsidRDefault="00EC0522" w:rsidP="00EC0522">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 xml:space="preserve">Повышение эффективности деятельности органов местного самоуправления </w:t>
            </w:r>
          </w:p>
          <w:p w:rsidR="00B3742E" w:rsidRPr="004151F6" w:rsidRDefault="00B3742E" w:rsidP="00EC0522">
            <w:pPr>
              <w:autoSpaceDE w:val="0"/>
              <w:autoSpaceDN w:val="0"/>
              <w:adjustRightInd w:val="0"/>
              <w:rPr>
                <w:rFonts w:eastAsiaTheme="minorHAnsi"/>
                <w:color w:val="000000"/>
                <w:sz w:val="28"/>
                <w:szCs w:val="28"/>
                <w:lang w:eastAsia="en-US"/>
              </w:rPr>
            </w:pPr>
          </w:p>
        </w:tc>
      </w:tr>
      <w:tr w:rsidR="00EC0522" w:rsidTr="00C216E3">
        <w:tc>
          <w:tcPr>
            <w:tcW w:w="4785" w:type="dxa"/>
            <w:vMerge/>
          </w:tcPr>
          <w:p w:rsidR="00EC0522" w:rsidRPr="004151F6" w:rsidRDefault="00EC0522" w:rsidP="00C216E3">
            <w:pPr>
              <w:autoSpaceDE w:val="0"/>
              <w:autoSpaceDN w:val="0"/>
              <w:adjustRightInd w:val="0"/>
              <w:rPr>
                <w:rFonts w:eastAsiaTheme="minorHAnsi"/>
                <w:b/>
                <w:bCs/>
                <w:color w:val="000000"/>
                <w:sz w:val="28"/>
                <w:szCs w:val="28"/>
                <w:lang w:eastAsia="en-US"/>
              </w:rPr>
            </w:pPr>
          </w:p>
        </w:tc>
        <w:tc>
          <w:tcPr>
            <w:tcW w:w="4786" w:type="dxa"/>
          </w:tcPr>
          <w:p w:rsidR="00EC0522" w:rsidRDefault="00EC0522" w:rsidP="00C216E3">
            <w:pPr>
              <w:autoSpaceDE w:val="0"/>
              <w:autoSpaceDN w:val="0"/>
              <w:adjustRightInd w:val="0"/>
              <w:rPr>
                <w:rFonts w:eastAsiaTheme="minorHAnsi"/>
                <w:color w:val="000000"/>
                <w:sz w:val="28"/>
                <w:szCs w:val="28"/>
                <w:lang w:eastAsia="en-US"/>
              </w:rPr>
            </w:pPr>
            <w:r w:rsidRPr="004151F6">
              <w:rPr>
                <w:rFonts w:eastAsiaTheme="minorHAnsi"/>
                <w:color w:val="000000"/>
                <w:sz w:val="28"/>
                <w:szCs w:val="28"/>
                <w:lang w:eastAsia="en-US"/>
              </w:rPr>
              <w:t>Повышение качества управления муниципальными финансами</w:t>
            </w:r>
          </w:p>
          <w:p w:rsidR="00B3742E" w:rsidRPr="004151F6" w:rsidRDefault="00B3742E" w:rsidP="00C216E3">
            <w:pPr>
              <w:autoSpaceDE w:val="0"/>
              <w:autoSpaceDN w:val="0"/>
              <w:adjustRightInd w:val="0"/>
              <w:rPr>
                <w:rFonts w:eastAsiaTheme="minorHAnsi"/>
                <w:color w:val="000000"/>
                <w:sz w:val="28"/>
                <w:szCs w:val="28"/>
                <w:lang w:eastAsia="en-US"/>
              </w:rPr>
            </w:pPr>
          </w:p>
        </w:tc>
      </w:tr>
    </w:tbl>
    <w:p w:rsidR="001F684F" w:rsidRPr="00C61983" w:rsidRDefault="001F684F" w:rsidP="001F684F">
      <w:pPr>
        <w:tabs>
          <w:tab w:val="left" w:pos="3780"/>
        </w:tabs>
        <w:snapToGrid w:val="0"/>
        <w:spacing w:line="288" w:lineRule="auto"/>
        <w:ind w:firstLine="567"/>
        <w:jc w:val="both"/>
        <w:rPr>
          <w:sz w:val="28"/>
          <w:szCs w:val="28"/>
        </w:rPr>
      </w:pPr>
    </w:p>
    <w:p w:rsidR="001F684F" w:rsidRDefault="001F684F" w:rsidP="001F684F">
      <w:pPr>
        <w:tabs>
          <w:tab w:val="left" w:pos="3780"/>
        </w:tabs>
        <w:snapToGrid w:val="0"/>
        <w:spacing w:line="360" w:lineRule="auto"/>
        <w:ind w:firstLine="567"/>
        <w:jc w:val="both"/>
        <w:rPr>
          <w:sz w:val="28"/>
          <w:szCs w:val="28"/>
        </w:rPr>
      </w:pPr>
      <w:r w:rsidRPr="00A0215A">
        <w:rPr>
          <w:b/>
          <w:i/>
          <w:sz w:val="28"/>
          <w:szCs w:val="28"/>
        </w:rPr>
        <w:t xml:space="preserve">Стратегическая задача </w:t>
      </w:r>
      <w:r>
        <w:rPr>
          <w:b/>
          <w:i/>
          <w:sz w:val="28"/>
          <w:szCs w:val="28"/>
        </w:rPr>
        <w:t xml:space="preserve"> №1  «</w:t>
      </w:r>
      <w:r w:rsidRPr="004151F6">
        <w:rPr>
          <w:rFonts w:eastAsiaTheme="minorHAnsi"/>
          <w:b/>
          <w:bCs/>
          <w:color w:val="000000"/>
          <w:sz w:val="28"/>
          <w:szCs w:val="28"/>
          <w:lang w:eastAsia="en-US"/>
        </w:rPr>
        <w:t>Развитие и повышение качества человеческого капитала</w:t>
      </w:r>
      <w:r>
        <w:rPr>
          <w:rFonts w:eastAsiaTheme="minorHAnsi"/>
          <w:b/>
          <w:bCs/>
          <w:color w:val="000000"/>
          <w:sz w:val="28"/>
          <w:szCs w:val="28"/>
          <w:lang w:eastAsia="en-US"/>
        </w:rPr>
        <w:t>»</w:t>
      </w:r>
      <w:r>
        <w:rPr>
          <w:b/>
          <w:i/>
          <w:sz w:val="28"/>
          <w:szCs w:val="28"/>
        </w:rPr>
        <w:t xml:space="preserve"> </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Pr>
          <w:sz w:val="28"/>
          <w:szCs w:val="28"/>
          <w:shd w:val="clear" w:color="auto" w:fill="FFFFFF"/>
        </w:rPr>
        <w:t xml:space="preserve">Ельниковского  муниципального района </w:t>
      </w:r>
      <w:r>
        <w:rPr>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1F684F" w:rsidRDefault="001F684F" w:rsidP="001F684F">
      <w:pPr>
        <w:tabs>
          <w:tab w:val="left" w:pos="3780"/>
        </w:tabs>
        <w:snapToGrid w:val="0"/>
        <w:spacing w:line="360" w:lineRule="auto"/>
        <w:ind w:firstLine="567"/>
        <w:jc w:val="both"/>
        <w:rPr>
          <w:sz w:val="28"/>
          <w:szCs w:val="28"/>
        </w:rPr>
      </w:pPr>
      <w:proofErr w:type="gramStart"/>
      <w:r>
        <w:rPr>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w:t>
      </w:r>
      <w:r>
        <w:rPr>
          <w:sz w:val="28"/>
          <w:szCs w:val="28"/>
        </w:rPr>
        <w:lastRenderedPageBreak/>
        <w:t xml:space="preserve">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roofErr w:type="gramEnd"/>
    </w:p>
    <w:p w:rsidR="001F684F" w:rsidRDefault="001F684F" w:rsidP="001F684F">
      <w:pPr>
        <w:tabs>
          <w:tab w:val="left" w:pos="3780"/>
        </w:tabs>
        <w:snapToGrid w:val="0"/>
        <w:spacing w:line="360" w:lineRule="auto"/>
        <w:ind w:firstLine="567"/>
        <w:jc w:val="both"/>
        <w:rPr>
          <w:b/>
          <w:i/>
          <w:sz w:val="28"/>
          <w:szCs w:val="28"/>
          <w:highlight w:val="yellow"/>
        </w:rPr>
      </w:pPr>
    </w:p>
    <w:p w:rsidR="001F684F" w:rsidRPr="00A0215A" w:rsidRDefault="001F684F" w:rsidP="001F684F">
      <w:pPr>
        <w:tabs>
          <w:tab w:val="left" w:pos="3780"/>
        </w:tabs>
        <w:snapToGrid w:val="0"/>
        <w:spacing w:line="360" w:lineRule="auto"/>
        <w:ind w:firstLine="567"/>
        <w:jc w:val="both"/>
        <w:rPr>
          <w:rFonts w:eastAsiaTheme="minorHAnsi"/>
          <w:b/>
          <w:bCs/>
          <w:color w:val="000000"/>
          <w:sz w:val="28"/>
          <w:szCs w:val="28"/>
          <w:lang w:eastAsia="en-US"/>
        </w:rPr>
      </w:pPr>
      <w:r w:rsidRPr="00A0215A">
        <w:rPr>
          <w:b/>
          <w:i/>
          <w:sz w:val="28"/>
          <w:szCs w:val="28"/>
        </w:rPr>
        <w:t>Стратегическая задача  № 2  «</w:t>
      </w:r>
      <w:r w:rsidRPr="00A0215A">
        <w:rPr>
          <w:rFonts w:eastAsiaTheme="minorHAnsi"/>
          <w:b/>
          <w:bCs/>
          <w:color w:val="000000"/>
          <w:sz w:val="28"/>
          <w:szCs w:val="28"/>
          <w:lang w:eastAsia="en-US"/>
        </w:rPr>
        <w:t>Создание комфортной среды для жизни населения муниципального образования».</w:t>
      </w:r>
    </w:p>
    <w:p w:rsidR="001F684F" w:rsidRPr="00A0215A" w:rsidRDefault="001F684F" w:rsidP="001F684F">
      <w:pPr>
        <w:tabs>
          <w:tab w:val="left" w:pos="3780"/>
        </w:tabs>
        <w:snapToGrid w:val="0"/>
        <w:spacing w:line="360" w:lineRule="auto"/>
        <w:ind w:firstLine="567"/>
        <w:jc w:val="both"/>
        <w:rPr>
          <w:sz w:val="28"/>
          <w:szCs w:val="28"/>
        </w:rPr>
      </w:pPr>
      <w:r w:rsidRPr="00A0215A">
        <w:rPr>
          <w:b/>
          <w:i/>
          <w:sz w:val="28"/>
          <w:szCs w:val="28"/>
        </w:rPr>
        <w:t xml:space="preserve"> </w:t>
      </w:r>
      <w:r w:rsidRPr="00A0215A">
        <w:rPr>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1F684F" w:rsidRDefault="001F684F" w:rsidP="001F684F">
      <w:pPr>
        <w:tabs>
          <w:tab w:val="left" w:pos="3780"/>
        </w:tabs>
        <w:snapToGrid w:val="0"/>
        <w:spacing w:line="360" w:lineRule="auto"/>
        <w:ind w:firstLine="567"/>
        <w:jc w:val="both"/>
        <w:rPr>
          <w:sz w:val="28"/>
          <w:szCs w:val="28"/>
        </w:rPr>
      </w:pPr>
      <w:r w:rsidRPr="00A0215A">
        <w:rPr>
          <w:sz w:val="28"/>
          <w:szCs w:val="28"/>
        </w:rPr>
        <w:t>Инфраструктура Ельниковского муниципального района характеризуется низким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1F684F" w:rsidRDefault="001F684F"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b/>
          <w:i/>
          <w:sz w:val="28"/>
          <w:szCs w:val="28"/>
        </w:rPr>
      </w:pPr>
      <w:r>
        <w:rPr>
          <w:b/>
          <w:i/>
          <w:sz w:val="28"/>
          <w:szCs w:val="28"/>
        </w:rPr>
        <w:t>Стратегическая задача № 3 «О</w:t>
      </w:r>
      <w:r>
        <w:rPr>
          <w:sz w:val="28"/>
          <w:szCs w:val="28"/>
        </w:rPr>
        <w:t>беспечение устойчивого экономического роста на основе инновационного развития»</w:t>
      </w:r>
      <w:r>
        <w:rPr>
          <w:b/>
          <w:i/>
          <w:sz w:val="28"/>
          <w:szCs w:val="28"/>
        </w:rPr>
        <w:t xml:space="preserve"> </w:t>
      </w:r>
    </w:p>
    <w:p w:rsidR="001F684F" w:rsidRDefault="001F684F" w:rsidP="001F684F">
      <w:pPr>
        <w:tabs>
          <w:tab w:val="left" w:pos="3780"/>
        </w:tabs>
        <w:snapToGrid w:val="0"/>
        <w:spacing w:line="360" w:lineRule="auto"/>
        <w:ind w:firstLine="567"/>
        <w:jc w:val="both"/>
        <w:rPr>
          <w:rFonts w:eastAsia="DejaVu Sans"/>
          <w:sz w:val="28"/>
          <w:szCs w:val="28"/>
        </w:rPr>
      </w:pPr>
      <w:proofErr w:type="spellStart"/>
      <w:r>
        <w:rPr>
          <w:sz w:val="28"/>
          <w:szCs w:val="28"/>
        </w:rPr>
        <w:t>Ельниковский</w:t>
      </w:r>
      <w:proofErr w:type="spellEnd"/>
      <w:r>
        <w:rPr>
          <w:sz w:val="28"/>
          <w:szCs w:val="28"/>
        </w:rPr>
        <w:t xml:space="preserve">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w:t>
      </w:r>
      <w:r>
        <w:rPr>
          <w:sz w:val="28"/>
          <w:szCs w:val="28"/>
        </w:rPr>
        <w:lastRenderedPageBreak/>
        <w:t>природным ресурсам ныне живущих и будущих поколений людей является залогом успеха его развития.</w:t>
      </w:r>
    </w:p>
    <w:p w:rsidR="001F684F" w:rsidRDefault="001F684F" w:rsidP="001F684F">
      <w:pPr>
        <w:tabs>
          <w:tab w:val="left" w:pos="3780"/>
        </w:tabs>
        <w:snapToGrid w:val="0"/>
        <w:spacing w:line="360" w:lineRule="auto"/>
        <w:ind w:firstLine="567"/>
        <w:jc w:val="both"/>
        <w:rPr>
          <w:sz w:val="28"/>
          <w:szCs w:val="28"/>
        </w:rPr>
      </w:pPr>
      <w:r>
        <w:rPr>
          <w:sz w:val="28"/>
          <w:szCs w:val="28"/>
        </w:rPr>
        <w:t xml:space="preserve">Перспективы развития Ельниковского муниципального района по-прежнему  в значительной степени будут определяться уровнем </w:t>
      </w:r>
      <w:r>
        <w:rPr>
          <w:sz w:val="28"/>
          <w:szCs w:val="28"/>
          <w:shd w:val="clear" w:color="auto" w:fill="FFFFFF"/>
        </w:rPr>
        <w:t xml:space="preserve">развития агропромышленного комплекса. </w:t>
      </w:r>
      <w:r>
        <w:rPr>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1F684F" w:rsidRDefault="001F684F" w:rsidP="001F684F">
      <w:pPr>
        <w:tabs>
          <w:tab w:val="left" w:pos="3780"/>
        </w:tabs>
        <w:snapToGrid w:val="0"/>
        <w:spacing w:line="360" w:lineRule="auto"/>
        <w:ind w:firstLine="567"/>
        <w:jc w:val="both"/>
        <w:rPr>
          <w:sz w:val="28"/>
          <w:szCs w:val="28"/>
        </w:rPr>
      </w:pPr>
      <w:r>
        <w:rPr>
          <w:sz w:val="28"/>
          <w:szCs w:val="28"/>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1F684F" w:rsidRDefault="001F684F" w:rsidP="001F684F">
      <w:pPr>
        <w:tabs>
          <w:tab w:val="left" w:pos="3780"/>
        </w:tabs>
        <w:snapToGrid w:val="0"/>
        <w:spacing w:line="360" w:lineRule="auto"/>
        <w:ind w:firstLine="567"/>
        <w:jc w:val="both"/>
        <w:rPr>
          <w:b/>
          <w:i/>
          <w:sz w:val="28"/>
          <w:szCs w:val="28"/>
        </w:rPr>
      </w:pPr>
    </w:p>
    <w:p w:rsidR="00B3742E" w:rsidRDefault="00B3742E" w:rsidP="001F684F">
      <w:pPr>
        <w:tabs>
          <w:tab w:val="left" w:pos="3780"/>
        </w:tabs>
        <w:snapToGrid w:val="0"/>
        <w:spacing w:line="360" w:lineRule="auto"/>
        <w:ind w:firstLine="567"/>
        <w:jc w:val="both"/>
        <w:rPr>
          <w:b/>
          <w:i/>
          <w:sz w:val="28"/>
          <w:szCs w:val="28"/>
        </w:rPr>
      </w:pPr>
    </w:p>
    <w:p w:rsidR="001F684F" w:rsidRDefault="001F684F" w:rsidP="001F684F">
      <w:pPr>
        <w:tabs>
          <w:tab w:val="left" w:pos="3780"/>
        </w:tabs>
        <w:snapToGrid w:val="0"/>
        <w:spacing w:line="360" w:lineRule="auto"/>
        <w:ind w:firstLine="567"/>
        <w:jc w:val="both"/>
        <w:rPr>
          <w:sz w:val="28"/>
          <w:szCs w:val="28"/>
        </w:rPr>
      </w:pPr>
      <w:r>
        <w:rPr>
          <w:b/>
          <w:i/>
          <w:sz w:val="28"/>
          <w:szCs w:val="28"/>
        </w:rPr>
        <w:lastRenderedPageBreak/>
        <w:t>Стратегическая задача № 4 «П</w:t>
      </w:r>
      <w:r>
        <w:rPr>
          <w:sz w:val="28"/>
          <w:szCs w:val="28"/>
        </w:rPr>
        <w:t>овышение эффективности деятельности органов местного самоуправления</w:t>
      </w:r>
      <w:r>
        <w:rPr>
          <w:b/>
          <w:i/>
          <w:sz w:val="28"/>
          <w:szCs w:val="28"/>
        </w:rPr>
        <w:t>».</w:t>
      </w:r>
      <w:r>
        <w:rPr>
          <w:sz w:val="28"/>
          <w:szCs w:val="28"/>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4B2ED8" w:rsidRPr="004B2ED8" w:rsidRDefault="001F684F" w:rsidP="001F684F">
      <w:pPr>
        <w:spacing w:line="360" w:lineRule="auto"/>
        <w:jc w:val="both"/>
        <w:rPr>
          <w:sz w:val="28"/>
          <w:szCs w:val="28"/>
        </w:rPr>
      </w:pPr>
      <w:r>
        <w:rPr>
          <w:sz w:val="28"/>
          <w:szCs w:val="28"/>
        </w:rPr>
        <w:t>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Ельниковского</w:t>
      </w:r>
      <w:r>
        <w:rPr>
          <w:sz w:val="28"/>
          <w:szCs w:val="28"/>
          <w:shd w:val="clear" w:color="auto" w:fill="FFFFFF"/>
        </w:rPr>
        <w:t xml:space="preserve"> муниципального района</w:t>
      </w:r>
      <w:r>
        <w:rPr>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w:t>
      </w:r>
      <w:proofErr w:type="gramStart"/>
      <w:r>
        <w:rPr>
          <w:sz w:val="28"/>
          <w:szCs w:val="28"/>
        </w:rPr>
        <w:t>контроль за</w:t>
      </w:r>
      <w:proofErr w:type="gramEnd"/>
      <w:r>
        <w:rPr>
          <w:sz w:val="28"/>
          <w:szCs w:val="28"/>
        </w:rPr>
        <w:t xml:space="preserve"> исполнением решений представительного органа района и Главы района, повысить эффективность использования ресурсов.</w:t>
      </w:r>
    </w:p>
    <w:p w:rsidR="004B2ED8" w:rsidRPr="00B3742E" w:rsidRDefault="004B2ED8" w:rsidP="001F684F">
      <w:pPr>
        <w:spacing w:line="360" w:lineRule="auto"/>
        <w:jc w:val="both"/>
        <w:rPr>
          <w:sz w:val="32"/>
          <w:szCs w:val="32"/>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t>Раздел 3. Сценарии социально-экономического развития муниципального образования.</w:t>
      </w:r>
    </w:p>
    <w:p w:rsidR="004B2ED8" w:rsidRDefault="004B2ED8" w:rsidP="004B2ED8"/>
    <w:p w:rsidR="004B2ED8" w:rsidRDefault="004B2ED8" w:rsidP="004B2ED8"/>
    <w:p w:rsidR="00CE17A9" w:rsidRPr="00934F94" w:rsidRDefault="00CE17A9" w:rsidP="00CE17A9">
      <w:pPr>
        <w:numPr>
          <w:ilvl w:val="0"/>
          <w:numId w:val="7"/>
        </w:numPr>
        <w:spacing w:line="360" w:lineRule="auto"/>
        <w:ind w:left="0" w:firstLine="709"/>
        <w:contextualSpacing/>
        <w:jc w:val="both"/>
        <w:rPr>
          <w:sz w:val="28"/>
          <w:szCs w:val="28"/>
        </w:rPr>
      </w:pPr>
      <w:proofErr w:type="gramStart"/>
      <w:r w:rsidRPr="002B3315">
        <w:rPr>
          <w:sz w:val="28"/>
          <w:szCs w:val="28"/>
        </w:rPr>
        <w:t>Исходя из социально-экономического положения Ельниковского муниципального района в настоящее время при разработке Стратегии</w:t>
      </w:r>
      <w:r>
        <w:rPr>
          <w:sz w:val="28"/>
          <w:szCs w:val="28"/>
        </w:rPr>
        <w:t xml:space="preserve"> рассмотрены</w:t>
      </w:r>
      <w:proofErr w:type="gramEnd"/>
      <w:r>
        <w:rPr>
          <w:sz w:val="28"/>
          <w:szCs w:val="28"/>
        </w:rPr>
        <w:t xml:space="preserve"> три основных сценария его возможного развития в зависимости от изменения внешних и внутренних условий. Это </w:t>
      </w:r>
      <w:proofErr w:type="gramStart"/>
      <w:r>
        <w:rPr>
          <w:sz w:val="28"/>
          <w:szCs w:val="28"/>
        </w:rPr>
        <w:t>консервативный</w:t>
      </w:r>
      <w:proofErr w:type="gramEnd"/>
      <w:r>
        <w:rPr>
          <w:sz w:val="28"/>
          <w:szCs w:val="28"/>
        </w:rPr>
        <w:t xml:space="preserve">, базовый и целевой. Основное различие сценариев определяется состоянием экономики района, интенсивностью усилий </w:t>
      </w:r>
      <w:r>
        <w:rPr>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Pr>
          <w:sz w:val="28"/>
          <w:szCs w:val="28"/>
        </w:rPr>
        <w:t>и влиянием внешних (макроэкономических и глобальных) факторов.</w:t>
      </w:r>
    </w:p>
    <w:p w:rsidR="00CE17A9" w:rsidRDefault="00CE17A9" w:rsidP="00CE17A9">
      <w:pPr>
        <w:spacing w:line="360" w:lineRule="auto"/>
        <w:ind w:firstLine="567"/>
        <w:jc w:val="both"/>
        <w:rPr>
          <w:sz w:val="28"/>
          <w:szCs w:val="28"/>
        </w:rPr>
      </w:pPr>
      <w:r w:rsidRPr="00934F94">
        <w:rPr>
          <w:sz w:val="28"/>
          <w:szCs w:val="28"/>
        </w:rPr>
        <w:lastRenderedPageBreak/>
        <w:t xml:space="preserve"> </w:t>
      </w:r>
      <w:proofErr w:type="gramStart"/>
      <w:r w:rsidRPr="00934F94">
        <w:rPr>
          <w:sz w:val="28"/>
          <w:szCs w:val="28"/>
        </w:rPr>
        <w:t>Консервативный</w:t>
      </w:r>
      <w:proofErr w:type="gramEnd"/>
      <w:r w:rsidRPr="00934F94">
        <w:rPr>
          <w:sz w:val="28"/>
          <w:szCs w:val="28"/>
        </w:rPr>
        <w:t xml:space="preserve"> (</w:t>
      </w:r>
      <w:r w:rsidRPr="00934F94">
        <w:rPr>
          <w:sz w:val="28"/>
          <w:szCs w:val="28"/>
          <w:lang w:val="en-US"/>
        </w:rPr>
        <w:t>I</w:t>
      </w:r>
      <w:r w:rsidRPr="00934F94">
        <w:rPr>
          <w:sz w:val="28"/>
          <w:szCs w:val="28"/>
        </w:rPr>
        <w:t xml:space="preserve">) </w:t>
      </w:r>
      <w:r w:rsidRPr="00934F94">
        <w:rPr>
          <w:b/>
          <w:sz w:val="28"/>
          <w:szCs w:val="28"/>
        </w:rPr>
        <w:t>–</w:t>
      </w:r>
      <w:r w:rsidRPr="00934F94">
        <w:rPr>
          <w:sz w:val="28"/>
          <w:szCs w:val="28"/>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w:t>
      </w:r>
      <w:r>
        <w:rPr>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CE17A9" w:rsidRDefault="00CE17A9" w:rsidP="00CE17A9">
      <w:pPr>
        <w:spacing w:line="360" w:lineRule="auto"/>
        <w:ind w:firstLine="567"/>
        <w:jc w:val="both"/>
        <w:rPr>
          <w:sz w:val="28"/>
          <w:szCs w:val="28"/>
        </w:rPr>
      </w:pPr>
      <w:r>
        <w:rPr>
          <w:sz w:val="28"/>
          <w:szCs w:val="28"/>
        </w:rPr>
        <w:t>В рамках этого сценария основное внимание уделяется сохранению сложившейся структуры.</w:t>
      </w:r>
    </w:p>
    <w:p w:rsidR="00CE17A9" w:rsidRPr="00DC0351" w:rsidRDefault="00CE17A9" w:rsidP="00CE17A9">
      <w:pPr>
        <w:spacing w:line="360" w:lineRule="auto"/>
        <w:ind w:firstLine="567"/>
        <w:jc w:val="both"/>
        <w:rPr>
          <w:sz w:val="28"/>
          <w:szCs w:val="28"/>
        </w:rPr>
      </w:pPr>
      <w:proofErr w:type="gramStart"/>
      <w:r w:rsidRPr="00DC0351">
        <w:rPr>
          <w:sz w:val="28"/>
          <w:szCs w:val="28"/>
        </w:rPr>
        <w:t>Базовый</w:t>
      </w:r>
      <w:proofErr w:type="gramEnd"/>
      <w:r w:rsidRPr="00DC0351">
        <w:rPr>
          <w:sz w:val="28"/>
          <w:szCs w:val="28"/>
        </w:rPr>
        <w:t xml:space="preserve"> (</w:t>
      </w:r>
      <w:r w:rsidRPr="00DC0351">
        <w:rPr>
          <w:sz w:val="28"/>
          <w:szCs w:val="28"/>
          <w:lang w:val="en-US"/>
        </w:rPr>
        <w:t>II</w:t>
      </w:r>
      <w:r w:rsidRPr="00DC0351">
        <w:rPr>
          <w:sz w:val="28"/>
          <w:szCs w:val="28"/>
        </w:rPr>
        <w:t xml:space="preserve">) </w:t>
      </w:r>
      <w:r w:rsidRPr="00DC0351">
        <w:rPr>
          <w:b/>
          <w:sz w:val="28"/>
          <w:szCs w:val="28"/>
        </w:rPr>
        <w:t>–</w:t>
      </w:r>
      <w:r w:rsidRPr="00DC0351">
        <w:rPr>
          <w:sz w:val="28"/>
          <w:szCs w:val="28"/>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sidRPr="00DC0351">
        <w:rPr>
          <w:b/>
          <w:i/>
          <w:sz w:val="28"/>
          <w:szCs w:val="28"/>
        </w:rPr>
        <w:t xml:space="preserve"> </w:t>
      </w:r>
      <w:r w:rsidRPr="00DC0351">
        <w:rPr>
          <w:sz w:val="28"/>
          <w:szCs w:val="28"/>
        </w:rPr>
        <w:t>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CE17A9" w:rsidRPr="00DC0351" w:rsidRDefault="00CE17A9" w:rsidP="00CE17A9">
      <w:pPr>
        <w:shd w:val="clear" w:color="auto" w:fill="FFFFFF"/>
        <w:spacing w:line="360" w:lineRule="auto"/>
        <w:ind w:firstLine="567"/>
        <w:jc w:val="both"/>
        <w:rPr>
          <w:sz w:val="28"/>
          <w:szCs w:val="28"/>
        </w:rPr>
      </w:pPr>
      <w:r w:rsidRPr="00DC0351">
        <w:rPr>
          <w:sz w:val="28"/>
          <w:szCs w:val="28"/>
        </w:rPr>
        <w:t>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w:t>
      </w:r>
      <w:r w:rsidRPr="008F7E68">
        <w:rPr>
          <w:sz w:val="28"/>
          <w:szCs w:val="28"/>
        </w:rPr>
        <w:t xml:space="preserve"> </w:t>
      </w:r>
      <w:r>
        <w:rPr>
          <w:sz w:val="28"/>
          <w:szCs w:val="28"/>
        </w:rPr>
        <w:t xml:space="preserve">Планируется также улучшение условий </w:t>
      </w:r>
      <w:r>
        <w:rPr>
          <w:sz w:val="28"/>
          <w:szCs w:val="28"/>
        </w:rPr>
        <w:lastRenderedPageBreak/>
        <w:t>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Ельниковского муниципального района.</w:t>
      </w:r>
      <w:r w:rsidRPr="00DC0351">
        <w:rPr>
          <w:sz w:val="28"/>
          <w:szCs w:val="28"/>
        </w:rPr>
        <w:t xml:space="preserve"> Положительные изменения возможны в долгосрочной перспективе, при условии привлечения крупных инвестиций. </w:t>
      </w:r>
    </w:p>
    <w:p w:rsidR="00CE17A9" w:rsidRDefault="00CE17A9" w:rsidP="00CE17A9">
      <w:pPr>
        <w:spacing w:line="360" w:lineRule="auto"/>
        <w:ind w:firstLine="567"/>
        <w:jc w:val="both"/>
        <w:rPr>
          <w:sz w:val="28"/>
          <w:szCs w:val="28"/>
        </w:rPr>
      </w:pPr>
      <w:r>
        <w:rPr>
          <w:sz w:val="28"/>
          <w:szCs w:val="28"/>
        </w:rPr>
        <w:t>Целевой (</w:t>
      </w:r>
      <w:r>
        <w:rPr>
          <w:sz w:val="28"/>
          <w:szCs w:val="28"/>
          <w:lang w:val="en-US"/>
        </w:rPr>
        <w:t>III</w:t>
      </w:r>
      <w:r>
        <w:rPr>
          <w:sz w:val="28"/>
          <w:szCs w:val="28"/>
        </w:rPr>
        <w:t xml:space="preserve">) </w:t>
      </w:r>
      <w:r>
        <w:rPr>
          <w:b/>
          <w:sz w:val="28"/>
          <w:szCs w:val="28"/>
        </w:rPr>
        <w:t>–</w:t>
      </w:r>
      <w:r>
        <w:rPr>
          <w:sz w:val="28"/>
          <w:szCs w:val="28"/>
        </w:rPr>
        <w:t xml:space="preserve"> характеризуется улучшением общих макроэкономических условий и учитывает формирование благоприятных условий</w:t>
      </w:r>
      <w:r w:rsidRPr="009249AB">
        <w:rPr>
          <w:sz w:val="28"/>
          <w:szCs w:val="28"/>
        </w:rPr>
        <w:t xml:space="preserve"> </w:t>
      </w:r>
      <w:r w:rsidRPr="00934F94">
        <w:rPr>
          <w:sz w:val="28"/>
          <w:szCs w:val="28"/>
        </w:rPr>
        <w:t>роста экономики</w:t>
      </w:r>
      <w:r>
        <w:rPr>
          <w:sz w:val="28"/>
          <w:szCs w:val="28"/>
        </w:rPr>
        <w:t xml:space="preserve">, обусловленных высокими темпами роста экономики </w:t>
      </w:r>
      <w:r w:rsidRPr="00934F94">
        <w:rPr>
          <w:sz w:val="28"/>
          <w:szCs w:val="28"/>
        </w:rPr>
        <w:t xml:space="preserve"> Российской Федерации и Республики Мордовия</w:t>
      </w:r>
      <w:r>
        <w:rPr>
          <w:sz w:val="28"/>
          <w:szCs w:val="28"/>
        </w:rPr>
        <w:t>.</w:t>
      </w:r>
      <w:r w:rsidRPr="00E56B55">
        <w:rPr>
          <w:sz w:val="28"/>
          <w:szCs w:val="28"/>
        </w:rPr>
        <w:t xml:space="preserve"> </w:t>
      </w:r>
      <w:r>
        <w:rPr>
          <w:sz w:val="28"/>
          <w:szCs w:val="28"/>
        </w:rPr>
        <w:t xml:space="preserve">Целевой сценарий </w:t>
      </w:r>
      <w:r w:rsidRPr="00DC0351">
        <w:rPr>
          <w:sz w:val="28"/>
          <w:szCs w:val="28"/>
        </w:rPr>
        <w:t>основан</w:t>
      </w:r>
      <w:r w:rsidRPr="00DC0351">
        <w:rPr>
          <w:b/>
          <w:i/>
          <w:sz w:val="28"/>
          <w:szCs w:val="28"/>
        </w:rPr>
        <w:t xml:space="preserve"> </w:t>
      </w:r>
      <w:r w:rsidRPr="00DC0351">
        <w:rPr>
          <w:sz w:val="28"/>
          <w:szCs w:val="28"/>
        </w:rPr>
        <w:t xml:space="preserve">на привлечении внешних </w:t>
      </w:r>
      <w:r>
        <w:rPr>
          <w:sz w:val="28"/>
          <w:szCs w:val="28"/>
        </w:rPr>
        <w:t xml:space="preserve">крупных </w:t>
      </w:r>
      <w:r w:rsidRPr="00DC0351">
        <w:rPr>
          <w:sz w:val="28"/>
          <w:szCs w:val="28"/>
        </w:rPr>
        <w:t>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r>
        <w:rPr>
          <w:sz w:val="28"/>
          <w:szCs w:val="28"/>
        </w:rPr>
        <w:t xml:space="preserve"> Он предполагает хорошие предпосылки для развития агропромышленного комплекса. </w:t>
      </w:r>
      <w:r w:rsidRPr="00E56B55">
        <w:rPr>
          <w:sz w:val="28"/>
          <w:szCs w:val="28"/>
        </w:rPr>
        <w:t xml:space="preserve">Будет происходить расширение посевных площадей, </w:t>
      </w:r>
      <w:r>
        <w:rPr>
          <w:sz w:val="28"/>
          <w:szCs w:val="28"/>
        </w:rPr>
        <w:t xml:space="preserve">интенсивное </w:t>
      </w:r>
      <w:r w:rsidRPr="00E56B55">
        <w:rPr>
          <w:sz w:val="28"/>
          <w:szCs w:val="28"/>
        </w:rPr>
        <w:t>развитие  животноводства и растениеводства, технического потенциала агропромышленного комплекса.</w:t>
      </w:r>
    </w:p>
    <w:p w:rsidR="00CE17A9" w:rsidRDefault="00CE17A9" w:rsidP="00CE17A9">
      <w:pPr>
        <w:spacing w:line="360" w:lineRule="auto"/>
        <w:ind w:firstLine="709"/>
        <w:contextualSpacing/>
        <w:jc w:val="both"/>
        <w:rPr>
          <w:sz w:val="28"/>
          <w:szCs w:val="28"/>
        </w:rPr>
      </w:pPr>
      <w:r>
        <w:rPr>
          <w:sz w:val="28"/>
          <w:szCs w:val="28"/>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w:t>
      </w:r>
    </w:p>
    <w:p w:rsidR="00CE17A9" w:rsidRPr="00E56B55" w:rsidRDefault="00CE17A9" w:rsidP="00CE17A9">
      <w:pPr>
        <w:spacing w:before="240" w:after="120" w:line="360" w:lineRule="auto"/>
        <w:ind w:firstLine="567"/>
        <w:jc w:val="both"/>
        <w:rPr>
          <w:sz w:val="28"/>
          <w:szCs w:val="28"/>
        </w:rPr>
      </w:pPr>
      <w:r w:rsidRPr="00E56B55">
        <w:rPr>
          <w:sz w:val="28"/>
          <w:szCs w:val="28"/>
        </w:rPr>
        <w:t>Стратегические приоритеты района предполагается реализовывать на основе базового сценария развития Ельниковского муниципального района.</w:t>
      </w:r>
    </w:p>
    <w:p w:rsidR="00CE17A9" w:rsidRDefault="00CE17A9" w:rsidP="00CE17A9">
      <w:pPr>
        <w:spacing w:line="360" w:lineRule="auto"/>
        <w:ind w:firstLine="709"/>
        <w:jc w:val="both"/>
        <w:rPr>
          <w:bCs/>
          <w:iCs/>
          <w:spacing w:val="-2"/>
          <w:sz w:val="28"/>
          <w:szCs w:val="28"/>
        </w:rPr>
      </w:pPr>
    </w:p>
    <w:p w:rsidR="00B3742E" w:rsidRDefault="00B3742E" w:rsidP="00CE17A9">
      <w:pPr>
        <w:spacing w:line="360" w:lineRule="auto"/>
        <w:ind w:firstLine="709"/>
        <w:jc w:val="both"/>
        <w:rPr>
          <w:b/>
          <w:bCs/>
          <w:iCs/>
          <w:spacing w:val="-2"/>
          <w:sz w:val="28"/>
          <w:szCs w:val="28"/>
        </w:rPr>
      </w:pPr>
    </w:p>
    <w:p w:rsidR="00CE17A9" w:rsidRPr="00B3742E" w:rsidRDefault="00CE17A9" w:rsidP="00CE17A9">
      <w:pPr>
        <w:spacing w:line="360" w:lineRule="auto"/>
        <w:ind w:firstLine="709"/>
        <w:jc w:val="both"/>
        <w:rPr>
          <w:b/>
          <w:bCs/>
          <w:iCs/>
          <w:spacing w:val="-2"/>
          <w:sz w:val="32"/>
          <w:szCs w:val="32"/>
        </w:rPr>
      </w:pPr>
      <w:r w:rsidRPr="00B3742E">
        <w:rPr>
          <w:b/>
          <w:bCs/>
          <w:iCs/>
          <w:spacing w:val="-2"/>
          <w:sz w:val="32"/>
          <w:szCs w:val="32"/>
        </w:rPr>
        <w:lastRenderedPageBreak/>
        <w:t>Раздел 4. Приоритетные направления по основным отраслям социально-экономического развития.</w:t>
      </w:r>
    </w:p>
    <w:p w:rsidR="00B3742E" w:rsidRDefault="00B3742E" w:rsidP="00CE17A9">
      <w:pPr>
        <w:spacing w:line="360" w:lineRule="auto"/>
        <w:ind w:firstLine="709"/>
        <w:jc w:val="both"/>
        <w:rPr>
          <w:b/>
          <w:bCs/>
          <w:iCs/>
          <w:spacing w:val="-2"/>
          <w:sz w:val="32"/>
          <w:szCs w:val="32"/>
        </w:rPr>
      </w:pPr>
    </w:p>
    <w:p w:rsidR="00CE17A9" w:rsidRPr="00B3742E" w:rsidRDefault="00CE17A9" w:rsidP="00CE17A9">
      <w:pPr>
        <w:spacing w:line="360" w:lineRule="auto"/>
        <w:ind w:firstLine="709"/>
        <w:jc w:val="both"/>
        <w:rPr>
          <w:bCs/>
          <w:i/>
          <w:iCs/>
          <w:spacing w:val="-2"/>
          <w:sz w:val="32"/>
          <w:szCs w:val="32"/>
        </w:rPr>
      </w:pPr>
      <w:r w:rsidRPr="00B3742E">
        <w:rPr>
          <w:b/>
          <w:bCs/>
          <w:i/>
          <w:iCs/>
          <w:spacing w:val="-2"/>
          <w:sz w:val="32"/>
          <w:szCs w:val="32"/>
        </w:rPr>
        <w:t>Раздел 4.1. Основные направления развития человеческого капитала и социальной сферы муниципального образования</w:t>
      </w:r>
      <w:r w:rsidRPr="00B3742E">
        <w:rPr>
          <w:bCs/>
          <w:i/>
          <w:iCs/>
          <w:spacing w:val="-2"/>
          <w:sz w:val="32"/>
          <w:szCs w:val="32"/>
        </w:rPr>
        <w:t>.</w:t>
      </w:r>
    </w:p>
    <w:p w:rsidR="00750800" w:rsidRPr="00750800" w:rsidRDefault="00750800" w:rsidP="00CE17A9">
      <w:pPr>
        <w:tabs>
          <w:tab w:val="left" w:pos="1177"/>
        </w:tabs>
        <w:spacing w:line="360" w:lineRule="auto"/>
        <w:ind w:firstLine="709"/>
        <w:jc w:val="both"/>
        <w:rPr>
          <w:rFonts w:eastAsiaTheme="minorHAnsi"/>
          <w:b/>
          <w:color w:val="000000"/>
          <w:lang w:eastAsia="en-US"/>
        </w:rPr>
      </w:pPr>
    </w:p>
    <w:p w:rsidR="00CE17A9" w:rsidRPr="00400BD4"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Существующая система муниципального общего </w:t>
      </w:r>
      <w:r w:rsidRPr="00FC1A3D">
        <w:rPr>
          <w:rFonts w:ascii="Times New Roman" w:hAnsi="Times New Roman" w:cs="Times New Roman"/>
          <w:b/>
          <w:sz w:val="28"/>
          <w:szCs w:val="28"/>
          <w:lang w:eastAsia="ru-RU"/>
        </w:rPr>
        <w:t xml:space="preserve">образования </w:t>
      </w:r>
      <w:r>
        <w:rPr>
          <w:rFonts w:ascii="Times New Roman" w:hAnsi="Times New Roman" w:cs="Times New Roman"/>
          <w:sz w:val="28"/>
          <w:szCs w:val="28"/>
          <w:lang w:eastAsia="ru-RU"/>
        </w:rPr>
        <w:t xml:space="preserve">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CE17A9" w:rsidRPr="00FC1A3D"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Вместе с тем, на фоне отрицательной демографической ситуации, в районе наблюдается уменьшение численности обучающихся. </w:t>
      </w:r>
    </w:p>
    <w:p w:rsidR="00CE17A9" w:rsidRDefault="00CE17A9" w:rsidP="00CE17A9">
      <w:pPr>
        <w:spacing w:before="120" w:after="120"/>
        <w:ind w:firstLine="567"/>
        <w:jc w:val="center"/>
        <w:rPr>
          <w:b/>
          <w:sz w:val="28"/>
          <w:szCs w:val="28"/>
        </w:rPr>
      </w:pPr>
      <w:proofErr w:type="gramStart"/>
      <w:r>
        <w:rPr>
          <w:b/>
          <w:sz w:val="28"/>
          <w:szCs w:val="28"/>
        </w:rPr>
        <w:t>Численность обучающихся в общеобразовательных организациях Ельниковского района на плановый  период до 2025года</w:t>
      </w:r>
      <w:r w:rsidR="00B3742E">
        <w:rPr>
          <w:b/>
          <w:sz w:val="28"/>
          <w:szCs w:val="28"/>
        </w:rPr>
        <w:t xml:space="preserve"> (Таблица 31)</w:t>
      </w:r>
      <w:proofErr w:type="gramEnd"/>
    </w:p>
    <w:p w:rsidR="00CE17A9" w:rsidRDefault="00CE17A9" w:rsidP="00CE17A9">
      <w:pPr>
        <w:pStyle w:val="ad"/>
        <w:spacing w:line="276" w:lineRule="auto"/>
        <w:ind w:firstLine="567"/>
        <w:jc w:val="both"/>
        <w:rPr>
          <w:rFonts w:ascii="Times New Roman" w:hAnsi="Times New Roman" w:cs="Times New Roman"/>
          <w:color w:val="000000"/>
          <w:sz w:val="28"/>
          <w:szCs w:val="28"/>
          <w:lang w:eastAsia="ru-RU"/>
        </w:rPr>
      </w:pPr>
    </w:p>
    <w:tbl>
      <w:tblPr>
        <w:tblStyle w:val="af2"/>
        <w:tblW w:w="8040" w:type="dxa"/>
        <w:tblLayout w:type="fixed"/>
        <w:tblLook w:val="04A0"/>
      </w:tblPr>
      <w:tblGrid>
        <w:gridCol w:w="2517"/>
        <w:gridCol w:w="1134"/>
        <w:gridCol w:w="850"/>
        <w:gridCol w:w="991"/>
        <w:gridCol w:w="849"/>
        <w:gridCol w:w="850"/>
        <w:gridCol w:w="849"/>
      </w:tblGrid>
      <w:tr w:rsidR="00CE17A9" w:rsidRPr="00FC1A3D"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17A9" w:rsidRDefault="00CE17A9" w:rsidP="00C216E3">
            <w:pPr>
              <w:pStyle w:val="ad"/>
              <w:spacing w:line="276" w:lineRule="auto"/>
              <w:jc w:val="center"/>
              <w:rPr>
                <w:rFonts w:ascii="Times New Roman" w:hAnsi="Times New Roman" w:cs="Times New Roman"/>
                <w:b/>
                <w:color w:val="000000"/>
                <w:sz w:val="28"/>
                <w:szCs w:val="28"/>
              </w:rPr>
            </w:pPr>
          </w:p>
        </w:tc>
        <w:tc>
          <w:tcPr>
            <w:tcW w:w="552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jc w:val="center"/>
              <w:rPr>
                <w:b/>
                <w:sz w:val="28"/>
                <w:szCs w:val="28"/>
                <w:lang w:eastAsia="en-US"/>
              </w:rPr>
            </w:pPr>
            <w:r w:rsidRPr="00FC1A3D">
              <w:rPr>
                <w:b/>
                <w:sz w:val="28"/>
                <w:szCs w:val="28"/>
              </w:rPr>
              <w:t>Год</w:t>
            </w:r>
          </w:p>
        </w:tc>
      </w:tr>
      <w:tr w:rsidR="00CE17A9" w:rsidRPr="00FC1A3D"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 xml:space="preserve">Количество учащихся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2017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Cs w:val="22"/>
                <w:lang w:eastAsia="en-US"/>
              </w:rPr>
            </w:pPr>
            <w:r w:rsidRPr="00FC1A3D">
              <w:rPr>
                <w:b/>
                <w:color w:val="000000"/>
                <w:sz w:val="28"/>
                <w:szCs w:val="28"/>
              </w:rPr>
              <w:t>2018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2019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2020</w:t>
            </w:r>
          </w:p>
        </w:tc>
      </w:tr>
      <w:tr w:rsidR="00CE17A9" w:rsidRPr="00FC1A3D"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Итого</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852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831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794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color w:val="000000"/>
                <w:sz w:val="28"/>
                <w:szCs w:val="28"/>
              </w:rPr>
            </w:pPr>
            <w:r w:rsidRPr="00FC1A3D">
              <w:rPr>
                <w:color w:val="000000"/>
                <w:sz w:val="28"/>
                <w:szCs w:val="28"/>
              </w:rPr>
              <w:t>784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787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758</w:t>
            </w:r>
          </w:p>
        </w:tc>
      </w:tr>
    </w:tbl>
    <w:p w:rsidR="00CE17A9" w:rsidRPr="00FC1A3D" w:rsidRDefault="00CE17A9" w:rsidP="00CE17A9">
      <w:pPr>
        <w:pStyle w:val="ad"/>
        <w:spacing w:line="276" w:lineRule="auto"/>
        <w:ind w:firstLine="567"/>
        <w:jc w:val="both"/>
        <w:rPr>
          <w:rFonts w:ascii="Times New Roman" w:hAnsi="Times New Roman" w:cs="Times New Roman"/>
          <w:color w:val="000000"/>
          <w:sz w:val="28"/>
          <w:szCs w:val="28"/>
          <w:lang w:eastAsia="ru-RU"/>
        </w:rPr>
      </w:pPr>
    </w:p>
    <w:tbl>
      <w:tblPr>
        <w:tblStyle w:val="af2"/>
        <w:tblW w:w="7905" w:type="dxa"/>
        <w:tblLayout w:type="fixed"/>
        <w:tblLook w:val="04A0"/>
      </w:tblPr>
      <w:tblGrid>
        <w:gridCol w:w="2518"/>
        <w:gridCol w:w="1276"/>
        <w:gridCol w:w="992"/>
        <w:gridCol w:w="1134"/>
        <w:gridCol w:w="851"/>
        <w:gridCol w:w="1134"/>
      </w:tblGrid>
      <w:tr w:rsidR="00CE17A9" w:rsidRPr="00FC1A3D"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17A9" w:rsidRPr="00FC1A3D" w:rsidRDefault="00CE17A9" w:rsidP="00C216E3">
            <w:pPr>
              <w:pStyle w:val="ad"/>
              <w:spacing w:line="276" w:lineRule="auto"/>
              <w:jc w:val="center"/>
              <w:rPr>
                <w:rFonts w:ascii="Times New Roman" w:hAnsi="Times New Roman" w:cs="Times New Roman"/>
                <w:b/>
                <w:color w:val="000000"/>
                <w:sz w:val="28"/>
                <w:szCs w:val="28"/>
              </w:rPr>
            </w:pPr>
          </w:p>
        </w:tc>
        <w:tc>
          <w:tcPr>
            <w:tcW w:w="538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jc w:val="center"/>
              <w:rPr>
                <w:b/>
                <w:sz w:val="28"/>
                <w:szCs w:val="28"/>
                <w:lang w:eastAsia="en-US"/>
              </w:rPr>
            </w:pPr>
            <w:r w:rsidRPr="00FC1A3D">
              <w:rPr>
                <w:b/>
                <w:sz w:val="28"/>
                <w:szCs w:val="28"/>
              </w:rPr>
              <w:t>Год</w:t>
            </w:r>
          </w:p>
        </w:tc>
      </w:tr>
      <w:tr w:rsidR="00CE17A9" w:rsidRPr="00FC1A3D"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b/>
                <w:color w:val="000000"/>
                <w:sz w:val="28"/>
                <w:szCs w:val="28"/>
              </w:rPr>
            </w:pPr>
            <w:r w:rsidRPr="00FC1A3D">
              <w:rPr>
                <w:rFonts w:ascii="Times New Roman" w:hAnsi="Times New Roman" w:cs="Times New Roman"/>
                <w:b/>
                <w:color w:val="000000"/>
                <w:sz w:val="28"/>
                <w:szCs w:val="28"/>
              </w:rPr>
              <w:t>Количество учащихся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b/>
                <w:sz w:val="28"/>
                <w:szCs w:val="28"/>
                <w:lang w:eastAsia="en-US"/>
              </w:rPr>
            </w:pPr>
            <w:r w:rsidRPr="00FC1A3D">
              <w:rPr>
                <w:b/>
                <w:sz w:val="28"/>
                <w:szCs w:val="28"/>
              </w:rPr>
              <w:t>2025</w:t>
            </w:r>
          </w:p>
        </w:tc>
      </w:tr>
      <w:tr w:rsidR="00CE17A9" w:rsidTr="00C216E3">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pStyle w:val="ad"/>
              <w:spacing w:line="276" w:lineRule="auto"/>
              <w:jc w:val="center"/>
              <w:rPr>
                <w:rFonts w:ascii="Times New Roman" w:hAnsi="Times New Roman" w:cs="Times New Roman"/>
                <w:color w:val="000000"/>
                <w:sz w:val="28"/>
                <w:szCs w:val="28"/>
              </w:rPr>
            </w:pPr>
            <w:r w:rsidRPr="00FC1A3D">
              <w:rPr>
                <w:rFonts w:ascii="Times New Roman" w:hAnsi="Times New Roman" w:cs="Times New Roman"/>
                <w:color w:val="000000"/>
                <w:sz w:val="28"/>
                <w:szCs w:val="28"/>
              </w:rPr>
              <w:t>Итого</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726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699</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Pr="00FC1A3D" w:rsidRDefault="00CE17A9" w:rsidP="00C216E3">
            <w:pPr>
              <w:spacing w:after="200" w:line="276" w:lineRule="auto"/>
              <w:rPr>
                <w:sz w:val="28"/>
                <w:szCs w:val="28"/>
                <w:lang w:eastAsia="en-US"/>
              </w:rPr>
            </w:pPr>
            <w:r w:rsidRPr="00FC1A3D">
              <w:rPr>
                <w:sz w:val="28"/>
                <w:szCs w:val="28"/>
              </w:rPr>
              <w:t>650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17A9" w:rsidRDefault="00CE17A9" w:rsidP="00C216E3">
            <w:pPr>
              <w:spacing w:after="200" w:line="276" w:lineRule="auto"/>
              <w:rPr>
                <w:sz w:val="28"/>
                <w:szCs w:val="28"/>
                <w:lang w:eastAsia="en-US"/>
              </w:rPr>
            </w:pPr>
            <w:r w:rsidRPr="00FC1A3D">
              <w:rPr>
                <w:sz w:val="28"/>
                <w:szCs w:val="28"/>
              </w:rPr>
              <w:t>627</w:t>
            </w:r>
          </w:p>
        </w:tc>
      </w:tr>
    </w:tbl>
    <w:p w:rsidR="00CE17A9" w:rsidRDefault="00CE17A9" w:rsidP="00CE17A9">
      <w:pPr>
        <w:pStyle w:val="ad"/>
        <w:spacing w:line="36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w:t>
      </w:r>
      <w:r>
        <w:rPr>
          <w:rFonts w:ascii="Times New Roman" w:hAnsi="Times New Roman" w:cs="Times New Roman"/>
          <w:sz w:val="28"/>
          <w:szCs w:val="28"/>
          <w:lang w:eastAsia="ru-RU"/>
        </w:rPr>
        <w:lastRenderedPageBreak/>
        <w:t>непосредственной близости от места жительства или на маршрутах школьного и общественного транспорта.</w:t>
      </w:r>
    </w:p>
    <w:p w:rsidR="00CE17A9" w:rsidRDefault="00CE17A9" w:rsidP="00CE17A9">
      <w:pPr>
        <w:pStyle w:val="ad"/>
        <w:spacing w:line="360" w:lineRule="auto"/>
        <w:ind w:firstLine="567"/>
        <w:jc w:val="both"/>
        <w:rPr>
          <w:rFonts w:ascii="Times New Roman" w:hAnsi="Times New Roman" w:cs="Times New Roman"/>
          <w:sz w:val="28"/>
          <w:szCs w:val="28"/>
        </w:rPr>
      </w:pPr>
      <w:r>
        <w:rPr>
          <w:rFonts w:ascii="Times New Roman" w:hAnsi="Times New Roman" w:cs="Times New Roman"/>
          <w:sz w:val="28"/>
          <w:szCs w:val="28"/>
          <w:lang w:eastAsia="ru-RU"/>
        </w:rPr>
        <w:t>В связи с внедрением ФГОС в учебно-воспитательный процесс даль</w:t>
      </w:r>
      <w:r>
        <w:rPr>
          <w:rFonts w:ascii="Times New Roman" w:hAnsi="Times New Roman"/>
          <w:sz w:val="28"/>
          <w:szCs w:val="28"/>
        </w:rPr>
        <w:t xml:space="preserve">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w:t>
      </w:r>
      <w:r>
        <w:rPr>
          <w:rFonts w:ascii="Times New Roman" w:hAnsi="Times New Roman" w:cs="Times New Roman"/>
          <w:sz w:val="28"/>
          <w:szCs w:val="28"/>
        </w:rPr>
        <w:t>новые направления и формы обучения.</w:t>
      </w:r>
      <w:r>
        <w:rPr>
          <w:rFonts w:ascii="Times New Roman" w:hAnsi="Times New Roman"/>
          <w:sz w:val="28"/>
          <w:szCs w:val="28"/>
        </w:rPr>
        <w:t xml:space="preserve"> </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w:t>
      </w:r>
      <w:proofErr w:type="gramStart"/>
      <w:r>
        <w:rPr>
          <w:sz w:val="28"/>
          <w:szCs w:val="28"/>
        </w:rPr>
        <w:t>на</w:t>
      </w:r>
      <w:proofErr w:type="gramEnd"/>
      <w:r>
        <w:rPr>
          <w:sz w:val="28"/>
          <w:szCs w:val="28"/>
        </w:rPr>
        <w:t>:</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необходимость обновления кадрового потенциала педагогического и административного состава;</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 обеспеченность доступа детей с ограниченными возможностями здоровья или детей и молодежи из социально </w:t>
      </w:r>
      <w:proofErr w:type="spellStart"/>
      <w:r>
        <w:rPr>
          <w:sz w:val="28"/>
          <w:szCs w:val="28"/>
        </w:rPr>
        <w:t>слабозащищенных</w:t>
      </w:r>
      <w:proofErr w:type="spellEnd"/>
      <w:r>
        <w:rPr>
          <w:sz w:val="28"/>
          <w:szCs w:val="28"/>
        </w:rPr>
        <w:t xml:space="preserve"> групп населения к получению общего и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обеспечение функционирования системы мониторинга дополнительного образования;</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реализация мер популяризации среди детей и молодежи научно-</w:t>
      </w:r>
      <w:r>
        <w:rPr>
          <w:sz w:val="28"/>
          <w:szCs w:val="28"/>
        </w:rPr>
        <w:lastRenderedPageBreak/>
        <w:t>образовательной и творческой деятельности, выявление талантливой молодежи;</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формирование востребованной системы оценки качества образования и образовательных результатов;</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CE17A9" w:rsidRDefault="00CE17A9" w:rsidP="00CE17A9">
      <w:pPr>
        <w:widowControl w:val="0"/>
        <w:autoSpaceDE w:val="0"/>
        <w:autoSpaceDN w:val="0"/>
        <w:adjustRightInd w:val="0"/>
        <w:spacing w:line="360" w:lineRule="auto"/>
        <w:ind w:firstLine="540"/>
        <w:jc w:val="both"/>
        <w:rPr>
          <w:sz w:val="28"/>
          <w:szCs w:val="28"/>
        </w:rPr>
      </w:pPr>
      <w:r>
        <w:rPr>
          <w:sz w:val="28"/>
          <w:szCs w:val="28"/>
        </w:rPr>
        <w:t>- разработка мер по повышению качества учебных достижений;</w:t>
      </w:r>
    </w:p>
    <w:p w:rsidR="00CE17A9" w:rsidRDefault="00CE17A9" w:rsidP="00CE17A9">
      <w:pPr>
        <w:widowControl w:val="0"/>
        <w:autoSpaceDE w:val="0"/>
        <w:autoSpaceDN w:val="0"/>
        <w:adjustRightInd w:val="0"/>
        <w:spacing w:line="360" w:lineRule="auto"/>
        <w:ind w:firstLine="540"/>
        <w:jc w:val="both"/>
        <w:rPr>
          <w:rFonts w:ascii="Calibri" w:hAnsi="Calibri" w:cs="Calibri"/>
          <w:szCs w:val="22"/>
        </w:rPr>
      </w:pPr>
      <w:r>
        <w:rPr>
          <w:sz w:val="28"/>
          <w:szCs w:val="28"/>
        </w:rPr>
        <w:t>- улучшение материально-технической базы образовательных организаций</w:t>
      </w:r>
      <w:r>
        <w:rPr>
          <w:rFonts w:cs="Calibri"/>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061FD0">
        <w:rPr>
          <w:b/>
          <w:color w:val="000000"/>
          <w:sz w:val="28"/>
          <w:szCs w:val="28"/>
        </w:rPr>
        <w:t xml:space="preserve">физической культуры и спорта </w:t>
      </w:r>
      <w:r w:rsidRPr="00061FD0">
        <w:rPr>
          <w:color w:val="000000"/>
          <w:sz w:val="28"/>
          <w:szCs w:val="28"/>
        </w:rPr>
        <w:t>пр</w:t>
      </w:r>
      <w:r>
        <w:rPr>
          <w:color w:val="000000"/>
          <w:sz w:val="28"/>
          <w:szCs w:val="28"/>
        </w:rPr>
        <w:t>одолжится работа по улучшению материально-технического оснащения объектов и вовлечение</w:t>
      </w:r>
      <w:r w:rsidRPr="00061FD0">
        <w:rPr>
          <w:color w:val="000000"/>
          <w:sz w:val="28"/>
          <w:szCs w:val="28"/>
        </w:rPr>
        <w:t xml:space="preserve"> </w:t>
      </w:r>
      <w:r w:rsidRPr="008F1E43">
        <w:rPr>
          <w:color w:val="000000"/>
          <w:sz w:val="28"/>
          <w:szCs w:val="28"/>
        </w:rPr>
        <w:t xml:space="preserve">жителей </w:t>
      </w:r>
      <w:r>
        <w:rPr>
          <w:color w:val="000000"/>
          <w:sz w:val="28"/>
          <w:szCs w:val="28"/>
        </w:rPr>
        <w:t xml:space="preserve">Ельниковского района </w:t>
      </w:r>
      <w:r w:rsidRPr="008F1E43">
        <w:rPr>
          <w:color w:val="000000"/>
          <w:sz w:val="28"/>
          <w:szCs w:val="28"/>
        </w:rPr>
        <w:t>в регуляр</w:t>
      </w:r>
      <w:r>
        <w:rPr>
          <w:color w:val="000000"/>
          <w:sz w:val="28"/>
          <w:szCs w:val="28"/>
        </w:rPr>
        <w:t>ные занятия физической культурой</w:t>
      </w:r>
      <w:r w:rsidRPr="008F1E43">
        <w:rPr>
          <w:color w:val="000000"/>
          <w:sz w:val="28"/>
          <w:szCs w:val="28"/>
        </w:rPr>
        <w:t xml:space="preserve"> и спортом</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 В сфере </w:t>
      </w:r>
      <w:r w:rsidRPr="00061FD0">
        <w:rPr>
          <w:b/>
          <w:color w:val="000000"/>
          <w:sz w:val="28"/>
          <w:szCs w:val="28"/>
        </w:rPr>
        <w:t xml:space="preserve"> культуры </w:t>
      </w:r>
      <w:r w:rsidRPr="00055B45">
        <w:rPr>
          <w:color w:val="000000"/>
          <w:sz w:val="28"/>
          <w:szCs w:val="28"/>
        </w:rPr>
        <w:t xml:space="preserve">вместе с </w:t>
      </w:r>
      <w:r>
        <w:rPr>
          <w:color w:val="000000"/>
          <w:sz w:val="28"/>
          <w:szCs w:val="28"/>
        </w:rPr>
        <w:t>укреплением материально-технического оснащения объектов культуры планируется:</w:t>
      </w:r>
    </w:p>
    <w:p w:rsidR="00CE17A9" w:rsidRDefault="00CE17A9" w:rsidP="00CE17A9">
      <w:pPr>
        <w:spacing w:line="360" w:lineRule="auto"/>
        <w:ind w:firstLine="540"/>
        <w:jc w:val="both"/>
        <w:rPr>
          <w:color w:val="000000"/>
          <w:sz w:val="28"/>
          <w:szCs w:val="28"/>
        </w:rPr>
      </w:pPr>
      <w:r>
        <w:rPr>
          <w:color w:val="000000"/>
          <w:sz w:val="28"/>
          <w:szCs w:val="28"/>
        </w:rPr>
        <w:t xml:space="preserve">- открытие кинотеатра при </w:t>
      </w:r>
      <w:proofErr w:type="spellStart"/>
      <w:r>
        <w:rPr>
          <w:color w:val="000000"/>
          <w:sz w:val="28"/>
          <w:szCs w:val="28"/>
        </w:rPr>
        <w:t>Ельниковскм</w:t>
      </w:r>
      <w:proofErr w:type="spellEnd"/>
      <w:r>
        <w:rPr>
          <w:color w:val="000000"/>
          <w:sz w:val="28"/>
          <w:szCs w:val="28"/>
        </w:rPr>
        <w:t xml:space="preserve"> районном Доме культуры – стоимость проекта 5000 тыс. рублей, год реализации – 2018;</w:t>
      </w:r>
    </w:p>
    <w:p w:rsidR="00CE17A9" w:rsidRPr="000229E2" w:rsidRDefault="00CE17A9" w:rsidP="00CE17A9">
      <w:pPr>
        <w:spacing w:line="360" w:lineRule="auto"/>
        <w:ind w:firstLine="540"/>
        <w:jc w:val="both"/>
      </w:pPr>
      <w:r>
        <w:rPr>
          <w:color w:val="000000"/>
          <w:sz w:val="28"/>
          <w:szCs w:val="28"/>
        </w:rPr>
        <w:t xml:space="preserve">- строительство </w:t>
      </w:r>
      <w:r>
        <w:rPr>
          <w:color w:val="000000"/>
          <w:lang w:bidi="ru-RU"/>
        </w:rPr>
        <w:t>Ельниковского Дома народного творчества,</w:t>
      </w:r>
      <w:proofErr w:type="gramStart"/>
      <w:r>
        <w:rPr>
          <w:color w:val="000000"/>
          <w:lang w:bidi="ru-RU"/>
        </w:rPr>
        <w:t xml:space="preserve"> .</w:t>
      </w:r>
      <w:proofErr w:type="gramEnd"/>
      <w:r w:rsidRPr="00055B45">
        <w:rPr>
          <w:color w:val="000000"/>
          <w:sz w:val="28"/>
          <w:szCs w:val="28"/>
        </w:rPr>
        <w:t xml:space="preserve"> </w:t>
      </w:r>
      <w:r>
        <w:rPr>
          <w:color w:val="000000"/>
          <w:sz w:val="28"/>
          <w:szCs w:val="28"/>
        </w:rPr>
        <w:t>стоимость проекта 87000 тыс. рублей, год реализации – 2020.</w:t>
      </w:r>
      <w:r w:rsidRPr="00EF2EAF">
        <w:t xml:space="preserve"> </w:t>
      </w:r>
    </w:p>
    <w:p w:rsidR="00CE17A9" w:rsidRDefault="00CE17A9" w:rsidP="00CE17A9">
      <w:pPr>
        <w:spacing w:line="360" w:lineRule="auto"/>
        <w:ind w:firstLine="540"/>
        <w:jc w:val="both"/>
        <w:rPr>
          <w:color w:val="000000"/>
          <w:sz w:val="28"/>
          <w:szCs w:val="28"/>
        </w:rPr>
      </w:pPr>
      <w:r>
        <w:t xml:space="preserve">В сфере </w:t>
      </w:r>
      <w:r w:rsidRPr="00EF2EAF">
        <w:rPr>
          <w:b/>
        </w:rPr>
        <w:t>молодежной политики</w:t>
      </w:r>
      <w:r>
        <w:t xml:space="preserve"> продолжится ф</w:t>
      </w:r>
      <w:r w:rsidRPr="00EF2EAF">
        <w:rPr>
          <w:color w:val="000000"/>
          <w:sz w:val="28"/>
          <w:szCs w:val="28"/>
        </w:rPr>
        <w:t>ормирование системы социальной самореализации и профессионального самоопределения молодежи, развитие потенциала молодежи</w:t>
      </w:r>
      <w:r>
        <w:rPr>
          <w:color w:val="000000"/>
          <w:sz w:val="28"/>
          <w:szCs w:val="28"/>
        </w:rPr>
        <w:t>.</w:t>
      </w:r>
    </w:p>
    <w:p w:rsidR="00CE17A9" w:rsidRDefault="00CE17A9" w:rsidP="00CE17A9">
      <w:pPr>
        <w:spacing w:line="360" w:lineRule="auto"/>
        <w:ind w:firstLine="540"/>
        <w:jc w:val="both"/>
        <w:rPr>
          <w:color w:val="000000"/>
          <w:sz w:val="28"/>
          <w:szCs w:val="28"/>
        </w:rPr>
      </w:pPr>
      <w:r>
        <w:rPr>
          <w:color w:val="000000"/>
          <w:sz w:val="28"/>
          <w:szCs w:val="28"/>
        </w:rPr>
        <w:t xml:space="preserve">В сфере </w:t>
      </w:r>
      <w:r w:rsidRPr="00EF2EAF">
        <w:rPr>
          <w:b/>
          <w:color w:val="000000"/>
          <w:sz w:val="28"/>
          <w:szCs w:val="28"/>
        </w:rPr>
        <w:t>здравоохранения</w:t>
      </w:r>
      <w:r>
        <w:rPr>
          <w:color w:val="000000"/>
          <w:sz w:val="28"/>
          <w:szCs w:val="28"/>
        </w:rPr>
        <w:t xml:space="preserve"> планируется</w:t>
      </w:r>
      <w:r w:rsidRPr="000229E2">
        <w:rPr>
          <w:color w:val="000000"/>
          <w:sz w:val="28"/>
          <w:szCs w:val="28"/>
        </w:rPr>
        <w:t xml:space="preserve"> </w:t>
      </w:r>
      <w:r>
        <w:rPr>
          <w:color w:val="000000"/>
          <w:sz w:val="28"/>
          <w:szCs w:val="28"/>
        </w:rPr>
        <w:t>работа по у</w:t>
      </w:r>
      <w:r w:rsidRPr="000229E2">
        <w:rPr>
          <w:color w:val="000000"/>
          <w:sz w:val="28"/>
          <w:szCs w:val="28"/>
        </w:rPr>
        <w:t>лучшени</w:t>
      </w:r>
      <w:r>
        <w:rPr>
          <w:color w:val="000000"/>
          <w:sz w:val="28"/>
          <w:szCs w:val="28"/>
        </w:rPr>
        <w:t>ю</w:t>
      </w:r>
      <w:r w:rsidRPr="000229E2">
        <w:rPr>
          <w:color w:val="000000"/>
          <w:sz w:val="28"/>
          <w:szCs w:val="28"/>
        </w:rPr>
        <w:t xml:space="preserve"> состояния здоровья населения на основе повышения доступности и качества медицинской помощи</w:t>
      </w:r>
      <w:r>
        <w:rPr>
          <w:color w:val="000000"/>
          <w:sz w:val="28"/>
          <w:szCs w:val="28"/>
        </w:rPr>
        <w:t>. Кроме того планируется:</w:t>
      </w:r>
    </w:p>
    <w:p w:rsidR="00CE17A9" w:rsidRDefault="00CE17A9" w:rsidP="00CE17A9">
      <w:pPr>
        <w:spacing w:line="360" w:lineRule="auto"/>
        <w:ind w:firstLine="540"/>
        <w:jc w:val="both"/>
        <w:rPr>
          <w:color w:val="000000"/>
          <w:sz w:val="28"/>
          <w:szCs w:val="28"/>
        </w:rPr>
      </w:pPr>
      <w:r>
        <w:rPr>
          <w:color w:val="000000"/>
          <w:sz w:val="28"/>
          <w:szCs w:val="28"/>
        </w:rPr>
        <w:lastRenderedPageBreak/>
        <w:t xml:space="preserve">- строительство </w:t>
      </w:r>
      <w:proofErr w:type="spellStart"/>
      <w:r>
        <w:rPr>
          <w:color w:val="000000"/>
          <w:sz w:val="28"/>
          <w:szCs w:val="28"/>
        </w:rPr>
        <w:t>ФАПа</w:t>
      </w:r>
      <w:proofErr w:type="spellEnd"/>
      <w:r>
        <w:rPr>
          <w:color w:val="000000"/>
          <w:sz w:val="28"/>
          <w:szCs w:val="28"/>
        </w:rPr>
        <w:t xml:space="preserve"> в </w:t>
      </w:r>
      <w:proofErr w:type="gramStart"/>
      <w:r>
        <w:rPr>
          <w:color w:val="000000"/>
          <w:sz w:val="28"/>
          <w:szCs w:val="28"/>
        </w:rPr>
        <w:t>с</w:t>
      </w:r>
      <w:proofErr w:type="gramEnd"/>
      <w:r>
        <w:rPr>
          <w:color w:val="000000"/>
          <w:sz w:val="28"/>
          <w:szCs w:val="28"/>
        </w:rPr>
        <w:t>. Стародевичье стоимость проекта 5000 тыс. рублей, год реализации – 2019;</w:t>
      </w:r>
    </w:p>
    <w:p w:rsidR="00CE17A9" w:rsidRDefault="00CE17A9" w:rsidP="00CE17A9">
      <w:pPr>
        <w:spacing w:line="360" w:lineRule="auto"/>
        <w:ind w:firstLine="540"/>
        <w:jc w:val="both"/>
        <w:rPr>
          <w:color w:val="000000"/>
          <w:sz w:val="28"/>
          <w:szCs w:val="28"/>
        </w:rPr>
      </w:pPr>
      <w:r w:rsidRPr="00EF2EAF">
        <w:rPr>
          <w:color w:val="000000"/>
          <w:sz w:val="28"/>
          <w:szCs w:val="28"/>
        </w:rPr>
        <w:t xml:space="preserve"> </w:t>
      </w:r>
      <w:r>
        <w:rPr>
          <w:color w:val="000000"/>
          <w:sz w:val="28"/>
          <w:szCs w:val="28"/>
        </w:rPr>
        <w:t xml:space="preserve">- строительство </w:t>
      </w:r>
      <w:proofErr w:type="spellStart"/>
      <w:r>
        <w:rPr>
          <w:color w:val="000000"/>
          <w:sz w:val="28"/>
          <w:szCs w:val="28"/>
        </w:rPr>
        <w:t>ФАПа</w:t>
      </w:r>
      <w:proofErr w:type="spellEnd"/>
      <w:r>
        <w:rPr>
          <w:color w:val="000000"/>
          <w:sz w:val="28"/>
          <w:szCs w:val="28"/>
        </w:rPr>
        <w:t xml:space="preserve"> в д. Большие Мордовские </w:t>
      </w:r>
      <w:proofErr w:type="spellStart"/>
      <w:r>
        <w:rPr>
          <w:color w:val="000000"/>
          <w:sz w:val="28"/>
          <w:szCs w:val="28"/>
        </w:rPr>
        <w:t>Пошаты</w:t>
      </w:r>
      <w:proofErr w:type="spellEnd"/>
      <w:r>
        <w:rPr>
          <w:color w:val="000000"/>
          <w:sz w:val="28"/>
          <w:szCs w:val="28"/>
        </w:rPr>
        <w:t>, стоимость проекта 5000 тыс. рублей, год реализации – 2020.</w:t>
      </w:r>
    </w:p>
    <w:p w:rsidR="00CE17A9" w:rsidRDefault="00CE17A9" w:rsidP="00CE17A9">
      <w:pPr>
        <w:spacing w:line="360" w:lineRule="auto"/>
        <w:ind w:firstLine="708"/>
        <w:rPr>
          <w:sz w:val="28"/>
          <w:szCs w:val="28"/>
        </w:rPr>
      </w:pPr>
      <w:r>
        <w:rPr>
          <w:sz w:val="28"/>
          <w:szCs w:val="28"/>
        </w:rPr>
        <w:t xml:space="preserve">Для улучшения </w:t>
      </w:r>
      <w:r w:rsidRPr="00CD0CD7">
        <w:rPr>
          <w:b/>
          <w:sz w:val="28"/>
          <w:szCs w:val="28"/>
        </w:rPr>
        <w:t>демографической ситуации</w:t>
      </w:r>
      <w:r>
        <w:rPr>
          <w:sz w:val="28"/>
          <w:szCs w:val="28"/>
        </w:rPr>
        <w:t xml:space="preserve"> в </w:t>
      </w:r>
      <w:proofErr w:type="spellStart"/>
      <w:r>
        <w:rPr>
          <w:sz w:val="28"/>
          <w:szCs w:val="28"/>
        </w:rPr>
        <w:t>Ельниковском</w:t>
      </w:r>
      <w:proofErr w:type="spellEnd"/>
      <w:r>
        <w:rPr>
          <w:sz w:val="28"/>
          <w:szCs w:val="28"/>
        </w:rPr>
        <w:t xml:space="preserve">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w:t>
      </w:r>
      <w:r w:rsidRPr="00CD0CD7">
        <w:rPr>
          <w:sz w:val="28"/>
          <w:szCs w:val="28"/>
        </w:rPr>
        <w:t xml:space="preserve">                                                                                                          </w:t>
      </w:r>
      <w:r>
        <w:rPr>
          <w:sz w:val="28"/>
          <w:szCs w:val="28"/>
        </w:rPr>
        <w:t xml:space="preserve">- повышение уровня рождаемости; </w:t>
      </w:r>
    </w:p>
    <w:p w:rsidR="00CE17A9" w:rsidRPr="00CD0CD7" w:rsidRDefault="00CE17A9" w:rsidP="00CE17A9">
      <w:pPr>
        <w:spacing w:line="360" w:lineRule="auto"/>
        <w:jc w:val="both"/>
        <w:rPr>
          <w:sz w:val="28"/>
          <w:szCs w:val="28"/>
        </w:rPr>
      </w:pPr>
      <w:r>
        <w:rPr>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CE17A9" w:rsidRDefault="00CE17A9" w:rsidP="00CE17A9">
      <w:pPr>
        <w:spacing w:line="360" w:lineRule="auto"/>
        <w:jc w:val="both"/>
        <w:rPr>
          <w:sz w:val="28"/>
          <w:szCs w:val="28"/>
        </w:rPr>
      </w:pPr>
      <w:r>
        <w:rPr>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CE17A9" w:rsidRPr="000639F1" w:rsidRDefault="00CE17A9" w:rsidP="00CE17A9">
      <w:pPr>
        <w:spacing w:line="360" w:lineRule="auto"/>
        <w:jc w:val="both"/>
        <w:rPr>
          <w:sz w:val="28"/>
          <w:szCs w:val="28"/>
        </w:rPr>
      </w:pPr>
      <w:r>
        <w:rPr>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CE17A9" w:rsidRDefault="00CE17A9" w:rsidP="00CE17A9">
      <w:pPr>
        <w:spacing w:line="360" w:lineRule="auto"/>
        <w:jc w:val="both"/>
        <w:rPr>
          <w:bCs/>
          <w:sz w:val="28"/>
          <w:szCs w:val="28"/>
        </w:rPr>
      </w:pPr>
      <w:r w:rsidRPr="00DC17F4">
        <w:rPr>
          <w:sz w:val="28"/>
          <w:szCs w:val="28"/>
        </w:rPr>
        <w:tab/>
      </w:r>
      <w:r w:rsidRPr="00DC17F4">
        <w:rPr>
          <w:sz w:val="28"/>
          <w:szCs w:val="28"/>
        </w:rPr>
        <w:tab/>
      </w:r>
      <w:r>
        <w:rPr>
          <w:sz w:val="28"/>
          <w:szCs w:val="28"/>
        </w:rPr>
        <w:t xml:space="preserve">Повышение </w:t>
      </w:r>
      <w:r w:rsidRPr="00DC17F4">
        <w:rPr>
          <w:b/>
          <w:sz w:val="28"/>
          <w:szCs w:val="28"/>
        </w:rPr>
        <w:t>занятости и уровня жизни населения района</w:t>
      </w:r>
      <w:r>
        <w:rPr>
          <w:sz w:val="28"/>
          <w:szCs w:val="28"/>
        </w:rPr>
        <w:t xml:space="preserve"> являются первоочередными задачами муниципальной власти.</w:t>
      </w:r>
      <w:r w:rsidRPr="00760AC9">
        <w:rPr>
          <w:bCs/>
          <w:sz w:val="28"/>
          <w:szCs w:val="28"/>
        </w:rPr>
        <w:t xml:space="preserve"> </w:t>
      </w:r>
    </w:p>
    <w:p w:rsidR="00CE17A9" w:rsidRDefault="00CE17A9" w:rsidP="00960AA6">
      <w:pPr>
        <w:spacing w:line="360" w:lineRule="auto"/>
        <w:ind w:firstLine="709"/>
        <w:jc w:val="both"/>
        <w:rPr>
          <w:bCs/>
          <w:iCs/>
          <w:spacing w:val="-2"/>
          <w:sz w:val="28"/>
          <w:szCs w:val="28"/>
          <w:highlight w:val="green"/>
        </w:rPr>
      </w:pPr>
    </w:p>
    <w:p w:rsidR="00B3742E" w:rsidRDefault="00FF7E94" w:rsidP="00B3742E">
      <w:pPr>
        <w:spacing w:line="360" w:lineRule="auto"/>
        <w:ind w:firstLine="709"/>
        <w:jc w:val="center"/>
        <w:rPr>
          <w:b/>
          <w:bCs/>
          <w:i/>
          <w:iCs/>
          <w:spacing w:val="-2"/>
          <w:sz w:val="32"/>
          <w:szCs w:val="32"/>
        </w:rPr>
      </w:pPr>
      <w:r w:rsidRPr="00B3742E">
        <w:rPr>
          <w:b/>
          <w:bCs/>
          <w:i/>
          <w:iCs/>
          <w:spacing w:val="-2"/>
          <w:sz w:val="32"/>
          <w:szCs w:val="32"/>
        </w:rPr>
        <w:t>Раздел 4.2. Основные направления создания</w:t>
      </w:r>
    </w:p>
    <w:p w:rsidR="00B3742E" w:rsidRDefault="00FF7E94" w:rsidP="00B3742E">
      <w:pPr>
        <w:spacing w:line="360" w:lineRule="auto"/>
        <w:ind w:firstLine="709"/>
        <w:jc w:val="center"/>
        <w:rPr>
          <w:b/>
          <w:bCs/>
          <w:i/>
          <w:iCs/>
          <w:spacing w:val="-2"/>
          <w:sz w:val="32"/>
          <w:szCs w:val="32"/>
        </w:rPr>
      </w:pPr>
      <w:r w:rsidRPr="00B3742E">
        <w:rPr>
          <w:b/>
          <w:bCs/>
          <w:i/>
          <w:iCs/>
          <w:spacing w:val="-2"/>
          <w:sz w:val="32"/>
          <w:szCs w:val="32"/>
        </w:rPr>
        <w:t xml:space="preserve"> комфортной среды для жизни населения </w:t>
      </w:r>
    </w:p>
    <w:p w:rsidR="00FF7E94" w:rsidRPr="00B3742E" w:rsidRDefault="00FF7E94" w:rsidP="00B3742E">
      <w:pPr>
        <w:spacing w:line="360" w:lineRule="auto"/>
        <w:ind w:firstLine="709"/>
        <w:jc w:val="center"/>
        <w:rPr>
          <w:b/>
          <w:bCs/>
          <w:i/>
          <w:iCs/>
          <w:spacing w:val="-2"/>
          <w:sz w:val="32"/>
          <w:szCs w:val="32"/>
        </w:rPr>
      </w:pPr>
      <w:r w:rsidRPr="00B3742E">
        <w:rPr>
          <w:b/>
          <w:i/>
          <w:spacing w:val="2"/>
          <w:sz w:val="32"/>
          <w:szCs w:val="32"/>
        </w:rPr>
        <w:t>Ельниковского муниципального района</w:t>
      </w:r>
      <w:r w:rsidRPr="00B3742E">
        <w:rPr>
          <w:b/>
          <w:bCs/>
          <w:i/>
          <w:iCs/>
          <w:spacing w:val="-2"/>
          <w:sz w:val="32"/>
          <w:szCs w:val="32"/>
        </w:rPr>
        <w:t>.</w:t>
      </w:r>
    </w:p>
    <w:p w:rsidR="00293693" w:rsidRDefault="00FF7E94" w:rsidP="00293693">
      <w:pPr>
        <w:autoSpaceDE w:val="0"/>
        <w:autoSpaceDN w:val="0"/>
        <w:adjustRightInd w:val="0"/>
        <w:spacing w:line="360" w:lineRule="auto"/>
        <w:ind w:firstLine="567"/>
        <w:jc w:val="both"/>
        <w:rPr>
          <w:sz w:val="28"/>
          <w:szCs w:val="28"/>
        </w:rPr>
      </w:pPr>
      <w:r w:rsidRPr="00FB3993">
        <w:rPr>
          <w:sz w:val="28"/>
          <w:szCs w:val="28"/>
        </w:rPr>
        <w:t xml:space="preserve"> </w:t>
      </w:r>
      <w:r w:rsidR="00293693">
        <w:rPr>
          <w:bCs/>
          <w:sz w:val="28"/>
          <w:szCs w:val="28"/>
        </w:rPr>
        <w:t xml:space="preserve">Администрацией Ельниковского района принимаются все необходимые меры по  модернизации и строительства новых объектов коммунального </w:t>
      </w:r>
      <w:proofErr w:type="gramStart"/>
      <w:r w:rsidR="00293693">
        <w:rPr>
          <w:bCs/>
          <w:sz w:val="28"/>
          <w:szCs w:val="28"/>
        </w:rPr>
        <w:t>назначения</w:t>
      </w:r>
      <w:proofErr w:type="gramEnd"/>
      <w:r w:rsidR="00293693">
        <w:rPr>
          <w:bCs/>
          <w:sz w:val="28"/>
          <w:szCs w:val="28"/>
        </w:rPr>
        <w:t xml:space="preserve"> в рамках действующих федеральных и региональных программ.</w:t>
      </w:r>
      <w:r w:rsidR="00293693">
        <w:rPr>
          <w:sz w:val="28"/>
          <w:szCs w:val="28"/>
        </w:rPr>
        <w:t xml:space="preserve">      </w:t>
      </w:r>
    </w:p>
    <w:p w:rsidR="00293693" w:rsidRDefault="00293693" w:rsidP="00293693">
      <w:pPr>
        <w:autoSpaceDE w:val="0"/>
        <w:autoSpaceDN w:val="0"/>
        <w:adjustRightInd w:val="0"/>
        <w:spacing w:line="360" w:lineRule="auto"/>
        <w:ind w:firstLine="567"/>
        <w:jc w:val="both"/>
        <w:rPr>
          <w:sz w:val="28"/>
          <w:szCs w:val="28"/>
        </w:rPr>
      </w:pPr>
      <w:r>
        <w:rPr>
          <w:sz w:val="28"/>
          <w:szCs w:val="28"/>
        </w:rPr>
        <w:lastRenderedPageBreak/>
        <w:t xml:space="preserve">В 2019-2025 гг. планируется строительство линий </w:t>
      </w:r>
      <w:r>
        <w:rPr>
          <w:b/>
          <w:sz w:val="28"/>
          <w:szCs w:val="28"/>
        </w:rPr>
        <w:t>электропередачи</w:t>
      </w:r>
      <w:r>
        <w:rPr>
          <w:sz w:val="28"/>
          <w:szCs w:val="28"/>
        </w:rPr>
        <w:t xml:space="preserve"> с  уличным  освещением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 также планируется провести капитальный ремонт линий электропередач с уличным освещением по ул</w:t>
      </w:r>
      <w:proofErr w:type="gramStart"/>
      <w:r>
        <w:rPr>
          <w:sz w:val="28"/>
          <w:szCs w:val="28"/>
        </w:rPr>
        <w:t>.Ч</w:t>
      </w:r>
      <w:proofErr w:type="gramEnd"/>
      <w:r>
        <w:rPr>
          <w:sz w:val="28"/>
          <w:szCs w:val="28"/>
        </w:rPr>
        <w:t>калова с.Ельники , ул.Восточная с</w:t>
      </w:r>
      <w:proofErr w:type="gramStart"/>
      <w:r>
        <w:rPr>
          <w:sz w:val="28"/>
          <w:szCs w:val="28"/>
        </w:rPr>
        <w:t>.Е</w:t>
      </w:r>
      <w:proofErr w:type="gramEnd"/>
      <w:r>
        <w:rPr>
          <w:sz w:val="28"/>
          <w:szCs w:val="28"/>
        </w:rPr>
        <w:t xml:space="preserve">льники, капитальный ремонт трансформаторной подстанции КТП с.Ельники Королева д.26К, капитальный ремонт трансформаторной подстанции КТП с.Ельники ул.Луговая </w:t>
      </w:r>
    </w:p>
    <w:p w:rsidR="00293693" w:rsidRDefault="00293693" w:rsidP="00293693">
      <w:pPr>
        <w:spacing w:line="360" w:lineRule="auto"/>
        <w:ind w:firstLine="567"/>
        <w:jc w:val="both"/>
        <w:rPr>
          <w:sz w:val="28"/>
        </w:rPr>
      </w:pPr>
      <w:r>
        <w:rPr>
          <w:sz w:val="28"/>
        </w:rPr>
        <w:t xml:space="preserve">В 2019-2025 гг. планируется строительство </w:t>
      </w:r>
      <w:r>
        <w:rPr>
          <w:b/>
          <w:sz w:val="28"/>
        </w:rPr>
        <w:t>водопроводных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w:t>
      </w:r>
    </w:p>
    <w:p w:rsidR="00293693" w:rsidRDefault="00293693" w:rsidP="00293693">
      <w:pPr>
        <w:spacing w:line="360" w:lineRule="auto"/>
        <w:ind w:firstLine="567"/>
        <w:jc w:val="both"/>
        <w:rPr>
          <w:sz w:val="28"/>
          <w:szCs w:val="28"/>
          <w:lang w:eastAsia="ar-SA"/>
        </w:rPr>
      </w:pPr>
      <w:r>
        <w:rPr>
          <w:sz w:val="28"/>
          <w:szCs w:val="28"/>
          <w:lang w:eastAsia="ar-SA"/>
        </w:rPr>
        <w:t>-  Водоснабжение с. Стародевичье Ельниковского муниципального района Республики Мордовия  (переходящий объект)  в  рамках  подпрограммы «Устойчивое развитие сельских территорий»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водоснабжение с</w:t>
      </w:r>
      <w:proofErr w:type="gramStart"/>
      <w:r>
        <w:rPr>
          <w:sz w:val="28"/>
          <w:szCs w:val="28"/>
          <w:lang w:eastAsia="ar-SA"/>
        </w:rPr>
        <w:t>.Е</w:t>
      </w:r>
      <w:proofErr w:type="gramEnd"/>
      <w:r>
        <w:rPr>
          <w:sz w:val="28"/>
          <w:szCs w:val="28"/>
          <w:lang w:eastAsia="ar-SA"/>
        </w:rPr>
        <w:t xml:space="preserve">льники ул.Королева, строительство сетей водоснабжения </w:t>
      </w:r>
      <w:proofErr w:type="spellStart"/>
      <w:r>
        <w:rPr>
          <w:sz w:val="28"/>
          <w:szCs w:val="28"/>
          <w:lang w:eastAsia="ar-SA"/>
        </w:rPr>
        <w:t>Мордовско-Маскинские</w:t>
      </w:r>
      <w:proofErr w:type="spellEnd"/>
      <w:r>
        <w:rPr>
          <w:sz w:val="28"/>
          <w:szCs w:val="28"/>
          <w:lang w:eastAsia="ar-SA"/>
        </w:rPr>
        <w:t xml:space="preserve"> Выселки.</w:t>
      </w:r>
    </w:p>
    <w:p w:rsidR="00293693" w:rsidRDefault="00293693" w:rsidP="00293693">
      <w:pPr>
        <w:spacing w:line="360" w:lineRule="auto"/>
        <w:ind w:firstLine="567"/>
        <w:jc w:val="both"/>
        <w:rPr>
          <w:sz w:val="28"/>
          <w:szCs w:val="28"/>
        </w:rPr>
      </w:pPr>
      <w:r>
        <w:rPr>
          <w:sz w:val="28"/>
          <w:szCs w:val="28"/>
        </w:rPr>
        <w:t xml:space="preserve">Перед районом стоят задачи развития системы </w:t>
      </w:r>
      <w:r>
        <w:rPr>
          <w:b/>
          <w:sz w:val="28"/>
          <w:szCs w:val="28"/>
        </w:rPr>
        <w:t>водоотведения</w:t>
      </w:r>
      <w:r>
        <w:rPr>
          <w:sz w:val="28"/>
          <w:szCs w:val="28"/>
        </w:rPr>
        <w:t>,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293693" w:rsidRDefault="00293693" w:rsidP="00293693">
      <w:pPr>
        <w:spacing w:line="360" w:lineRule="auto"/>
        <w:ind w:firstLine="567"/>
        <w:jc w:val="both"/>
        <w:rPr>
          <w:sz w:val="28"/>
        </w:rPr>
      </w:pPr>
      <w:r>
        <w:rPr>
          <w:sz w:val="28"/>
          <w:szCs w:val="28"/>
        </w:rPr>
        <w:lastRenderedPageBreak/>
        <w:t>Планируемый срок ремонта системы водоотведения и строительства очистных сооружений 2020-2023гг.</w:t>
      </w:r>
      <w:r>
        <w:rPr>
          <w:sz w:val="28"/>
        </w:rPr>
        <w:t xml:space="preserve"> </w:t>
      </w:r>
    </w:p>
    <w:p w:rsidR="00293693" w:rsidRDefault="00293693" w:rsidP="00293693">
      <w:pPr>
        <w:spacing w:line="360" w:lineRule="auto"/>
        <w:ind w:firstLine="567"/>
        <w:jc w:val="both"/>
        <w:rPr>
          <w:sz w:val="28"/>
        </w:rPr>
      </w:pPr>
      <w:r>
        <w:rPr>
          <w:sz w:val="28"/>
        </w:rPr>
        <w:t xml:space="preserve">На плановый период 2019-2025 гг. планируется строительство </w:t>
      </w:r>
      <w:r>
        <w:rPr>
          <w:b/>
          <w:sz w:val="28"/>
        </w:rPr>
        <w:t>газовых</w:t>
      </w:r>
      <w:r>
        <w:rPr>
          <w:sz w:val="28"/>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годы,"Газоснабжение ул</w:t>
      </w:r>
      <w:proofErr w:type="gramStart"/>
      <w:r>
        <w:rPr>
          <w:sz w:val="28"/>
        </w:rPr>
        <w:t>.С</w:t>
      </w:r>
      <w:proofErr w:type="gramEnd"/>
      <w:r>
        <w:rPr>
          <w:sz w:val="28"/>
        </w:rPr>
        <w:t xml:space="preserve">ельская, газоснабжение с.Старые Русские </w:t>
      </w:r>
      <w:proofErr w:type="spellStart"/>
      <w:r>
        <w:rPr>
          <w:sz w:val="28"/>
        </w:rPr>
        <w:t>Пошаты</w:t>
      </w:r>
      <w:proofErr w:type="spellEnd"/>
      <w:r>
        <w:rPr>
          <w:sz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t xml:space="preserve">В районе на период 2019-2025 гг. необходимо реализовать следующие мероприятия по развитию системы </w:t>
      </w:r>
      <w:r>
        <w:rPr>
          <w:b/>
          <w:sz w:val="28"/>
          <w:szCs w:val="28"/>
        </w:rPr>
        <w:t>теплоснабжения</w:t>
      </w:r>
      <w:r>
        <w:rPr>
          <w:sz w:val="28"/>
          <w:szCs w:val="28"/>
        </w:rPr>
        <w:t>:</w:t>
      </w:r>
    </w:p>
    <w:p w:rsidR="00293693" w:rsidRDefault="00293693" w:rsidP="00293693">
      <w:pPr>
        <w:autoSpaceDE w:val="0"/>
        <w:autoSpaceDN w:val="0"/>
        <w:adjustRightInd w:val="0"/>
        <w:spacing w:line="360" w:lineRule="auto"/>
        <w:ind w:firstLine="567"/>
        <w:jc w:val="both"/>
        <w:rPr>
          <w:sz w:val="28"/>
          <w:szCs w:val="28"/>
        </w:rPr>
      </w:pPr>
      <w:r>
        <w:rPr>
          <w:sz w:val="28"/>
          <w:szCs w:val="28"/>
        </w:rPr>
        <w:t>- проведение реконструкции существующих тепловых сетей с заменой теплоизоляции в целях предупреждения необоснованных потерь тепла;</w:t>
      </w:r>
    </w:p>
    <w:p w:rsidR="00293693" w:rsidRDefault="00293693" w:rsidP="00293693">
      <w:pPr>
        <w:autoSpaceDE w:val="0"/>
        <w:autoSpaceDN w:val="0"/>
        <w:adjustRightInd w:val="0"/>
        <w:spacing w:line="360" w:lineRule="auto"/>
        <w:ind w:firstLine="567"/>
        <w:jc w:val="both"/>
        <w:rPr>
          <w:sz w:val="28"/>
          <w:szCs w:val="28"/>
        </w:rPr>
      </w:pPr>
      <w:r>
        <w:rPr>
          <w:sz w:val="28"/>
          <w:szCs w:val="28"/>
        </w:rPr>
        <w:t>- дальнейшее внедрение тепловых счетчиков у потребителей в целях организации коммерческого учета тепловой энергии;</w:t>
      </w:r>
    </w:p>
    <w:p w:rsidR="00293693" w:rsidRDefault="00293693" w:rsidP="00293693">
      <w:pPr>
        <w:autoSpaceDE w:val="0"/>
        <w:autoSpaceDN w:val="0"/>
        <w:adjustRightInd w:val="0"/>
        <w:spacing w:line="360" w:lineRule="auto"/>
        <w:ind w:firstLine="567"/>
        <w:jc w:val="both"/>
        <w:rPr>
          <w:sz w:val="28"/>
          <w:szCs w:val="28"/>
        </w:rPr>
      </w:pPr>
      <w:r>
        <w:rPr>
          <w:sz w:val="28"/>
          <w:szCs w:val="28"/>
        </w:rPr>
        <w:t>-разработка и реализация вопросов по диспетчеризации существующих котельных бюджетной сферы для работы без участия операторов</w:t>
      </w:r>
    </w:p>
    <w:p w:rsidR="00293693" w:rsidRDefault="00293693" w:rsidP="00293693">
      <w:pPr>
        <w:autoSpaceDE w:val="0"/>
        <w:autoSpaceDN w:val="0"/>
        <w:adjustRightInd w:val="0"/>
        <w:spacing w:line="360" w:lineRule="auto"/>
        <w:ind w:firstLine="567"/>
        <w:jc w:val="both"/>
        <w:rPr>
          <w:sz w:val="28"/>
          <w:szCs w:val="28"/>
        </w:rPr>
      </w:pPr>
      <w:r>
        <w:rPr>
          <w:sz w:val="28"/>
          <w:szCs w:val="28"/>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293693" w:rsidRDefault="00293693" w:rsidP="00293693">
      <w:pPr>
        <w:spacing w:line="360" w:lineRule="auto"/>
        <w:ind w:firstLine="567"/>
        <w:jc w:val="both"/>
        <w:rPr>
          <w:bCs/>
          <w:sz w:val="28"/>
          <w:szCs w:val="28"/>
        </w:rPr>
      </w:pPr>
      <w:r>
        <w:rPr>
          <w:bCs/>
          <w:sz w:val="28"/>
          <w:szCs w:val="28"/>
        </w:rPr>
        <w:t xml:space="preserve">Проводятся мероприятия по модернизации </w:t>
      </w:r>
      <w:r>
        <w:rPr>
          <w:b/>
          <w:bCs/>
          <w:sz w:val="28"/>
          <w:szCs w:val="28"/>
        </w:rPr>
        <w:t>уличной сети освещения</w:t>
      </w:r>
      <w:r>
        <w:rPr>
          <w:bCs/>
          <w:sz w:val="28"/>
          <w:szCs w:val="28"/>
        </w:rPr>
        <w:t xml:space="preserve"> и замене ламп электроосвещения </w:t>
      </w:r>
      <w:proofErr w:type="gramStart"/>
      <w:r>
        <w:rPr>
          <w:bCs/>
          <w:sz w:val="28"/>
          <w:szCs w:val="28"/>
        </w:rPr>
        <w:t>на</w:t>
      </w:r>
      <w:proofErr w:type="gramEnd"/>
      <w:r>
        <w:rPr>
          <w:bCs/>
          <w:sz w:val="28"/>
          <w:szCs w:val="28"/>
        </w:rPr>
        <w:t xml:space="preserve"> современные экономичные. На период 2019-2025 гг. необходимо проводить модернизацию в рамках </w:t>
      </w:r>
      <w:proofErr w:type="spellStart"/>
      <w:r>
        <w:rPr>
          <w:bCs/>
          <w:sz w:val="28"/>
          <w:szCs w:val="28"/>
        </w:rPr>
        <w:t>энергосервисных</w:t>
      </w:r>
      <w:proofErr w:type="spellEnd"/>
      <w:r>
        <w:rPr>
          <w:bCs/>
          <w:sz w:val="28"/>
          <w:szCs w:val="28"/>
        </w:rPr>
        <w:t xml:space="preserve"> контрактов. Строительство уличной линии освещения по дороге </w:t>
      </w:r>
      <w:proofErr w:type="spellStart"/>
      <w:r>
        <w:rPr>
          <w:bCs/>
          <w:sz w:val="28"/>
          <w:szCs w:val="28"/>
        </w:rPr>
        <w:t>Ковылкино-Первомайск</w:t>
      </w:r>
      <w:proofErr w:type="spellEnd"/>
      <w:r>
        <w:rPr>
          <w:bCs/>
          <w:sz w:val="28"/>
          <w:szCs w:val="28"/>
        </w:rPr>
        <w:t xml:space="preserve"> проходящей по с</w:t>
      </w:r>
      <w:proofErr w:type="gramStart"/>
      <w:r>
        <w:rPr>
          <w:bCs/>
          <w:sz w:val="28"/>
          <w:szCs w:val="28"/>
        </w:rPr>
        <w:t>.Е</w:t>
      </w:r>
      <w:proofErr w:type="gramEnd"/>
      <w:r>
        <w:rPr>
          <w:bCs/>
          <w:sz w:val="28"/>
          <w:szCs w:val="28"/>
        </w:rPr>
        <w:t>льники .</w:t>
      </w:r>
    </w:p>
    <w:p w:rsidR="00293693" w:rsidRDefault="00293693" w:rsidP="00293693">
      <w:pPr>
        <w:widowControl w:val="0"/>
        <w:autoSpaceDE w:val="0"/>
        <w:autoSpaceDN w:val="0"/>
        <w:adjustRightInd w:val="0"/>
        <w:spacing w:before="108" w:after="108" w:line="360" w:lineRule="auto"/>
        <w:ind w:firstLine="709"/>
        <w:jc w:val="both"/>
        <w:outlineLvl w:val="0"/>
        <w:rPr>
          <w:bCs/>
          <w:color w:val="000000" w:themeColor="text1"/>
          <w:sz w:val="28"/>
          <w:szCs w:val="28"/>
        </w:rPr>
      </w:pPr>
      <w:r>
        <w:rPr>
          <w:color w:val="000000" w:themeColor="text1"/>
          <w:sz w:val="28"/>
          <w:szCs w:val="28"/>
        </w:rPr>
        <w:t xml:space="preserve">В 2019 году планируется в рамках основного мероприятия </w:t>
      </w:r>
      <w:r>
        <w:rPr>
          <w:bCs/>
          <w:color w:val="000000" w:themeColor="text1"/>
          <w:sz w:val="28"/>
          <w:szCs w:val="28"/>
        </w:rPr>
        <w:t xml:space="preserve">"Поддержка </w:t>
      </w:r>
      <w:r>
        <w:rPr>
          <w:b/>
          <w:bCs/>
          <w:color w:val="000000" w:themeColor="text1"/>
          <w:sz w:val="28"/>
          <w:szCs w:val="28"/>
        </w:rPr>
        <w:t>местных инициатив граждан</w:t>
      </w:r>
      <w:r>
        <w:rPr>
          <w:bCs/>
          <w:color w:val="000000" w:themeColor="text1"/>
          <w:sz w:val="28"/>
          <w:szCs w:val="28"/>
        </w:rPr>
        <w:t xml:space="preserve">, проживающих в сельской местности" </w:t>
      </w:r>
      <w:r>
        <w:rPr>
          <w:color w:val="000000" w:themeColor="text1"/>
          <w:sz w:val="28"/>
          <w:szCs w:val="28"/>
        </w:rPr>
        <w:t xml:space="preserve">подпрограммы «Устойчивое развитие сельских территорий» </w:t>
      </w:r>
      <w:r>
        <w:rPr>
          <w:bCs/>
          <w:color w:val="000000" w:themeColor="text1"/>
          <w:sz w:val="28"/>
          <w:szCs w:val="28"/>
        </w:rPr>
        <w:t xml:space="preserve">Муниципальная программа развития сельского хозяйства и регулирования рынков сельскохозяйственной продукции, сырья и продовольствия Ельниковского </w:t>
      </w:r>
      <w:r>
        <w:rPr>
          <w:bCs/>
          <w:color w:val="000000" w:themeColor="text1"/>
          <w:sz w:val="28"/>
          <w:szCs w:val="28"/>
        </w:rPr>
        <w:lastRenderedPageBreak/>
        <w:t>муниципального района  на 2013 – 2020</w:t>
      </w:r>
      <w:r>
        <w:rPr>
          <w:bCs/>
          <w:color w:val="000000" w:themeColor="text1"/>
          <w:sz w:val="28"/>
          <w:szCs w:val="28"/>
          <w:lang w:val="en-US"/>
        </w:rPr>
        <w:t> </w:t>
      </w:r>
      <w:proofErr w:type="spellStart"/>
      <w:proofErr w:type="gramStart"/>
      <w:r>
        <w:rPr>
          <w:bCs/>
          <w:color w:val="000000" w:themeColor="text1"/>
          <w:sz w:val="28"/>
          <w:szCs w:val="28"/>
        </w:rPr>
        <w:t>гг</w:t>
      </w:r>
      <w:proofErr w:type="spellEnd"/>
      <w:proofErr w:type="gramEnd"/>
      <w:r>
        <w:rPr>
          <w:bCs/>
          <w:color w:val="000000" w:themeColor="text1"/>
          <w:sz w:val="28"/>
          <w:szCs w:val="28"/>
        </w:rPr>
        <w:t>»</w:t>
      </w:r>
      <w:r>
        <w:rPr>
          <w:color w:val="000000" w:themeColor="text1"/>
          <w:sz w:val="28"/>
          <w:szCs w:val="28"/>
        </w:rPr>
        <w:t xml:space="preserve"> строительство детской спортивной площадки  в с. Ельники Ельниковского муниципального района</w:t>
      </w:r>
      <w:r>
        <w:rPr>
          <w:bCs/>
          <w:color w:val="000000" w:themeColor="text1"/>
          <w:sz w:val="28"/>
          <w:szCs w:val="28"/>
        </w:rPr>
        <w:t>. Необходимо массово привлекать жителей сел района для участия в мероприятия.</w:t>
      </w:r>
    </w:p>
    <w:p w:rsidR="00293693" w:rsidRDefault="00293693" w:rsidP="00293693">
      <w:pPr>
        <w:spacing w:before="120" w:line="360" w:lineRule="auto"/>
        <w:ind w:firstLine="567"/>
        <w:jc w:val="both"/>
        <w:rPr>
          <w:rFonts w:eastAsia="Calibri"/>
          <w:sz w:val="28"/>
          <w:szCs w:val="28"/>
          <w:lang w:eastAsia="en-US"/>
        </w:rPr>
      </w:pPr>
      <w:r>
        <w:rPr>
          <w:sz w:val="28"/>
          <w:szCs w:val="28"/>
        </w:rPr>
        <w:t xml:space="preserve">Панируемый объем ввода жилья </w:t>
      </w:r>
      <w:r w:rsidR="00547504">
        <w:rPr>
          <w:sz w:val="28"/>
          <w:szCs w:val="28"/>
        </w:rPr>
        <w:t>(</w:t>
      </w:r>
      <w:r>
        <w:rPr>
          <w:sz w:val="28"/>
          <w:szCs w:val="28"/>
        </w:rPr>
        <w:t>таблиц</w:t>
      </w:r>
      <w:r w:rsidR="00547504">
        <w:rPr>
          <w:sz w:val="28"/>
          <w:szCs w:val="28"/>
        </w:rPr>
        <w:t>а 32)</w:t>
      </w:r>
      <w:r>
        <w:rPr>
          <w:sz w:val="28"/>
          <w:szCs w:val="28"/>
        </w:rPr>
        <w:t xml:space="preserve"> </w:t>
      </w:r>
    </w:p>
    <w:tbl>
      <w:tblPr>
        <w:tblStyle w:val="af2"/>
        <w:tblW w:w="0" w:type="auto"/>
        <w:tblLook w:val="04A0"/>
      </w:tblPr>
      <w:tblGrid>
        <w:gridCol w:w="1823"/>
        <w:gridCol w:w="902"/>
        <w:gridCol w:w="903"/>
        <w:gridCol w:w="992"/>
        <w:gridCol w:w="992"/>
        <w:gridCol w:w="992"/>
        <w:gridCol w:w="992"/>
        <w:gridCol w:w="992"/>
        <w:gridCol w:w="983"/>
      </w:tblGrid>
      <w:tr w:rsidR="00293693" w:rsidTr="00293693">
        <w:trPr>
          <w:trHeight w:val="479"/>
        </w:trPr>
        <w:tc>
          <w:tcPr>
            <w:tcW w:w="1715"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293693" w:rsidRPr="00547504" w:rsidRDefault="00293693">
            <w:pPr>
              <w:jc w:val="both"/>
              <w:rPr>
                <w:b/>
                <w:lang w:eastAsia="en-US"/>
              </w:rPr>
            </w:pPr>
          </w:p>
          <w:p w:rsidR="00293693" w:rsidRPr="00547504" w:rsidRDefault="00293693">
            <w:pPr>
              <w:jc w:val="both"/>
              <w:rPr>
                <w:rFonts w:eastAsia="Calibri"/>
                <w:b/>
                <w:lang w:eastAsia="en-US"/>
              </w:rPr>
            </w:pPr>
            <w:r w:rsidRPr="00547504">
              <w:rPr>
                <w:b/>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293693" w:rsidRPr="00547504" w:rsidRDefault="00293693">
            <w:pPr>
              <w:jc w:val="both"/>
              <w:rPr>
                <w:rFonts w:eastAsia="Calibri"/>
                <w:b/>
                <w:lang w:eastAsia="en-US"/>
              </w:rPr>
            </w:pPr>
            <w:r w:rsidRPr="00547504">
              <w:rPr>
                <w:b/>
                <w:lang w:eastAsia="en-US"/>
              </w:rPr>
              <w:t>Итого за 2019-2025 гг.</w:t>
            </w:r>
          </w:p>
        </w:tc>
      </w:tr>
      <w:tr w:rsidR="00293693" w:rsidTr="00293693">
        <w:tc>
          <w:tcPr>
            <w:tcW w:w="1715"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2600</w:t>
            </w:r>
          </w:p>
        </w:tc>
        <w:tc>
          <w:tcPr>
            <w:tcW w:w="922"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1004" w:type="dxa"/>
            <w:tcBorders>
              <w:top w:val="single" w:sz="4" w:space="0" w:color="000000"/>
              <w:left w:val="single" w:sz="4" w:space="0" w:color="000000"/>
              <w:bottom w:val="single" w:sz="4" w:space="0" w:color="000000"/>
              <w:right w:val="single" w:sz="4" w:space="0" w:color="000000"/>
            </w:tcBorders>
            <w:hideMark/>
          </w:tcPr>
          <w:p w:rsidR="00547504" w:rsidRDefault="00547504">
            <w:pPr>
              <w:jc w:val="center"/>
              <w:rPr>
                <w:color w:val="000000"/>
                <w:lang w:eastAsia="en-US"/>
              </w:rPr>
            </w:pPr>
          </w:p>
          <w:p w:rsidR="00293693" w:rsidRDefault="00293693">
            <w:pPr>
              <w:jc w:val="center"/>
              <w:rPr>
                <w:color w:val="000000"/>
                <w:lang w:eastAsia="en-US"/>
              </w:rPr>
            </w:pPr>
            <w:r>
              <w:rPr>
                <w:color w:val="000000"/>
                <w:lang w:eastAsia="en-US"/>
              </w:rPr>
              <w:t>2650</w:t>
            </w:r>
          </w:p>
        </w:tc>
        <w:tc>
          <w:tcPr>
            <w:tcW w:w="993" w:type="dxa"/>
            <w:tcBorders>
              <w:top w:val="single" w:sz="4" w:space="0" w:color="000000"/>
              <w:left w:val="single" w:sz="4" w:space="0" w:color="000000"/>
              <w:bottom w:val="single" w:sz="4" w:space="0" w:color="000000"/>
              <w:right w:val="single" w:sz="4" w:space="0" w:color="000000"/>
            </w:tcBorders>
            <w:hideMark/>
          </w:tcPr>
          <w:p w:rsidR="00547504" w:rsidRDefault="00547504">
            <w:pPr>
              <w:jc w:val="both"/>
              <w:rPr>
                <w:lang w:eastAsia="en-US"/>
              </w:rPr>
            </w:pPr>
          </w:p>
          <w:p w:rsidR="00293693" w:rsidRDefault="00293693">
            <w:pPr>
              <w:jc w:val="both"/>
              <w:rPr>
                <w:rFonts w:eastAsia="Calibri"/>
                <w:lang w:eastAsia="en-US"/>
              </w:rPr>
            </w:pPr>
            <w:r>
              <w:rPr>
                <w:lang w:eastAsia="en-US"/>
              </w:rPr>
              <w:t>21000</w:t>
            </w:r>
          </w:p>
        </w:tc>
      </w:tr>
    </w:tbl>
    <w:p w:rsidR="00293693" w:rsidRDefault="00293693" w:rsidP="00293693">
      <w:pPr>
        <w:spacing w:line="242" w:lineRule="atLeast"/>
        <w:ind w:firstLine="708"/>
        <w:jc w:val="both"/>
        <w:outlineLvl w:val="3"/>
      </w:pPr>
      <w:r>
        <w:tab/>
      </w:r>
    </w:p>
    <w:p w:rsidR="00293693" w:rsidRDefault="00293693" w:rsidP="00293693">
      <w:pPr>
        <w:spacing w:line="360" w:lineRule="auto"/>
        <w:jc w:val="both"/>
        <w:outlineLvl w:val="3"/>
      </w:pPr>
      <w:r>
        <w:t xml:space="preserve">     </w:t>
      </w:r>
      <w:r>
        <w:rPr>
          <w:color w:val="000000" w:themeColor="text1"/>
          <w:sz w:val="28"/>
          <w:szCs w:val="28"/>
        </w:rPr>
        <w:t xml:space="preserve">В </w:t>
      </w:r>
      <w:proofErr w:type="spellStart"/>
      <w:r>
        <w:rPr>
          <w:color w:val="000000" w:themeColor="text1"/>
          <w:sz w:val="28"/>
          <w:szCs w:val="28"/>
        </w:rPr>
        <w:t>Ельниковском</w:t>
      </w:r>
      <w:proofErr w:type="spellEnd"/>
      <w:r>
        <w:rPr>
          <w:color w:val="000000" w:themeColor="text1"/>
          <w:sz w:val="28"/>
          <w:szCs w:val="28"/>
        </w:rPr>
        <w:t xml:space="preserve"> районе   планируется инвестиционный проект ЗАО «</w:t>
      </w:r>
      <w:proofErr w:type="spellStart"/>
      <w:r>
        <w:rPr>
          <w:color w:val="000000" w:themeColor="text1"/>
          <w:sz w:val="28"/>
          <w:szCs w:val="28"/>
        </w:rPr>
        <w:t>Мордовбекон</w:t>
      </w:r>
      <w:proofErr w:type="spellEnd"/>
      <w:r>
        <w:rPr>
          <w:color w:val="000000" w:themeColor="text1"/>
          <w:sz w:val="28"/>
          <w:szCs w:val="28"/>
        </w:rPr>
        <w:t>»  «Строительство товарной свинофермы на 4800 свиноматок»  В рамках мероприятия по комплексной компактной застройке планируется строительство 76 жилых домов. В очереди на получение жилья с полным пакетом документов в рамках</w:t>
      </w:r>
      <w:r>
        <w:rPr>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r>
        <w:rPr>
          <w:color w:val="000000" w:themeColor="text1"/>
          <w:sz w:val="28"/>
          <w:szCs w:val="28"/>
        </w:rPr>
        <w:t xml:space="preserve">  состоят 40 семей, имеются заявления и осуществляют сбор документов ещё 40 семей. В очереди на  получение жилья состоят 30 детей сирот, а также 38 семей в рамках программы «Жилище». Из приведённого перечня видно, что </w:t>
      </w:r>
      <w:proofErr w:type="spellStart"/>
      <w:r>
        <w:rPr>
          <w:color w:val="000000" w:themeColor="text1"/>
          <w:sz w:val="28"/>
          <w:szCs w:val="28"/>
        </w:rPr>
        <w:t>востребованность</w:t>
      </w:r>
      <w:proofErr w:type="spellEnd"/>
      <w:r>
        <w:rPr>
          <w:color w:val="000000" w:themeColor="text1"/>
          <w:sz w:val="28"/>
          <w:szCs w:val="28"/>
        </w:rPr>
        <w:t xml:space="preserve"> в строительстве жилых домов имеется, </w:t>
      </w:r>
      <w:r>
        <w:rPr>
          <w:sz w:val="28"/>
          <w:szCs w:val="28"/>
        </w:rPr>
        <w:t xml:space="preserve">в   том   числе   для   работников,    занятых   у  сельскохозяйственных товаропроизводителей  67 семей. Для целей малоэтажного строительства </w:t>
      </w:r>
      <w:proofErr w:type="spellStart"/>
      <w:r>
        <w:rPr>
          <w:sz w:val="28"/>
          <w:szCs w:val="28"/>
        </w:rPr>
        <w:t>Ельниковским</w:t>
      </w:r>
      <w:proofErr w:type="spellEnd"/>
      <w:r>
        <w:rPr>
          <w:sz w:val="28"/>
          <w:szCs w:val="28"/>
        </w:rPr>
        <w:t xml:space="preserve"> сельским поселением дополнительно проведена работа по оформлению невостребованных земельных участков под строительство жилья на территории с</w:t>
      </w:r>
      <w:proofErr w:type="gramStart"/>
      <w:r>
        <w:rPr>
          <w:sz w:val="28"/>
          <w:szCs w:val="28"/>
        </w:rPr>
        <w:t>.Е</w:t>
      </w:r>
      <w:proofErr w:type="gramEnd"/>
      <w:r>
        <w:rPr>
          <w:sz w:val="28"/>
          <w:szCs w:val="28"/>
        </w:rPr>
        <w:t xml:space="preserve">льники в количестве 14 га. </w:t>
      </w:r>
    </w:p>
    <w:p w:rsidR="00547504" w:rsidRDefault="00293693" w:rsidP="00293693">
      <w:pPr>
        <w:spacing w:line="360" w:lineRule="auto"/>
        <w:jc w:val="both"/>
        <w:rPr>
          <w:color w:val="000000" w:themeColor="text1"/>
          <w:sz w:val="28"/>
          <w:szCs w:val="28"/>
        </w:rPr>
      </w:pPr>
      <w:r>
        <w:rPr>
          <w:color w:val="000000" w:themeColor="text1"/>
          <w:sz w:val="28"/>
          <w:szCs w:val="28"/>
        </w:rPr>
        <w:t xml:space="preserve">    </w:t>
      </w:r>
    </w:p>
    <w:p w:rsidR="00547504" w:rsidRDefault="00547504" w:rsidP="00293693">
      <w:pPr>
        <w:spacing w:line="360" w:lineRule="auto"/>
        <w:jc w:val="both"/>
        <w:rPr>
          <w:color w:val="000000" w:themeColor="text1"/>
          <w:sz w:val="28"/>
          <w:szCs w:val="28"/>
        </w:rPr>
      </w:pPr>
    </w:p>
    <w:p w:rsidR="00547504" w:rsidRDefault="00547504" w:rsidP="00293693">
      <w:pPr>
        <w:spacing w:line="360" w:lineRule="auto"/>
        <w:jc w:val="both"/>
        <w:rPr>
          <w:color w:val="000000" w:themeColor="text1"/>
          <w:sz w:val="28"/>
          <w:szCs w:val="28"/>
        </w:rPr>
      </w:pPr>
    </w:p>
    <w:p w:rsidR="00293693" w:rsidRDefault="00293693" w:rsidP="00293693">
      <w:pPr>
        <w:spacing w:line="360" w:lineRule="auto"/>
        <w:jc w:val="both"/>
        <w:rPr>
          <w:color w:val="000000"/>
          <w:sz w:val="28"/>
          <w:szCs w:val="28"/>
        </w:rPr>
      </w:pPr>
      <w:r>
        <w:rPr>
          <w:color w:val="000000" w:themeColor="text1"/>
          <w:sz w:val="28"/>
          <w:szCs w:val="28"/>
        </w:rPr>
        <w:lastRenderedPageBreak/>
        <w:t xml:space="preserve"> </w:t>
      </w:r>
      <w:r>
        <w:rPr>
          <w:color w:val="000000"/>
          <w:sz w:val="28"/>
          <w:szCs w:val="28"/>
        </w:rPr>
        <w:t>На 201</w:t>
      </w:r>
      <w:r w:rsidRPr="00293693">
        <w:rPr>
          <w:color w:val="000000"/>
          <w:sz w:val="28"/>
          <w:szCs w:val="28"/>
        </w:rPr>
        <w:t>8</w:t>
      </w:r>
      <w:r>
        <w:rPr>
          <w:color w:val="000000"/>
          <w:sz w:val="28"/>
          <w:szCs w:val="28"/>
        </w:rPr>
        <w:t xml:space="preserve"> году планируется строительство объектов:</w:t>
      </w:r>
    </w:p>
    <w:p w:rsidR="00293693" w:rsidRDefault="00293693" w:rsidP="00293693">
      <w:pPr>
        <w:spacing w:line="360" w:lineRule="auto"/>
        <w:ind w:right="-465"/>
        <w:jc w:val="both"/>
        <w:rPr>
          <w:sz w:val="28"/>
          <w:szCs w:val="28"/>
        </w:rPr>
      </w:pPr>
      <w:r>
        <w:rPr>
          <w:sz w:val="28"/>
          <w:szCs w:val="28"/>
        </w:rPr>
        <w:t xml:space="preserve">- «Строительство </w:t>
      </w:r>
      <w:r>
        <w:rPr>
          <w:b/>
          <w:sz w:val="28"/>
          <w:szCs w:val="28"/>
        </w:rPr>
        <w:t>автомобильной</w:t>
      </w:r>
      <w:r>
        <w:rPr>
          <w:sz w:val="28"/>
          <w:szCs w:val="28"/>
        </w:rPr>
        <w:t xml:space="preserve"> дороги по ул. </w:t>
      </w:r>
      <w:proofErr w:type="spellStart"/>
      <w:r>
        <w:rPr>
          <w:sz w:val="28"/>
          <w:szCs w:val="28"/>
        </w:rPr>
        <w:t>Мещерова</w:t>
      </w:r>
      <w:proofErr w:type="spellEnd"/>
      <w:r>
        <w:rPr>
          <w:sz w:val="28"/>
          <w:szCs w:val="28"/>
        </w:rPr>
        <w:t xml:space="preserve"> в с. Ельники Ельниковского муниципального района Республики Мордовия» протяженностью 0,583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4042,99 тысяч рублей;</w:t>
      </w:r>
    </w:p>
    <w:p w:rsidR="00293693" w:rsidRDefault="00293693" w:rsidP="00293693">
      <w:pPr>
        <w:spacing w:line="360" w:lineRule="auto"/>
        <w:ind w:right="-465"/>
        <w:jc w:val="both"/>
        <w:rPr>
          <w:sz w:val="28"/>
          <w:szCs w:val="28"/>
        </w:rPr>
      </w:pPr>
      <w:r>
        <w:rPr>
          <w:sz w:val="28"/>
          <w:szCs w:val="28"/>
        </w:rPr>
        <w:t>- «Строительство автомобильной дороги до кладбища с. Новодевичье Ельниковского муниципального района Республики Мордовия» протяженностью 0,472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2538,211 тысяч рублей;</w:t>
      </w:r>
    </w:p>
    <w:p w:rsidR="00293693" w:rsidRDefault="00293693" w:rsidP="00293693">
      <w:pPr>
        <w:spacing w:line="360" w:lineRule="auto"/>
        <w:ind w:right="-465"/>
        <w:jc w:val="both"/>
        <w:rPr>
          <w:sz w:val="28"/>
          <w:szCs w:val="28"/>
        </w:rPr>
      </w:pPr>
      <w:r>
        <w:rPr>
          <w:color w:val="000000"/>
          <w:sz w:val="28"/>
          <w:szCs w:val="28"/>
        </w:rPr>
        <w:t xml:space="preserve">-  «Строительство автомобильной дороги до кладбища с. </w:t>
      </w:r>
      <w:proofErr w:type="spellStart"/>
      <w:r>
        <w:rPr>
          <w:color w:val="000000"/>
          <w:sz w:val="28"/>
          <w:szCs w:val="28"/>
        </w:rPr>
        <w:t>Акчеево</w:t>
      </w:r>
      <w:proofErr w:type="spellEnd"/>
      <w:r>
        <w:rPr>
          <w:color w:val="000000"/>
          <w:sz w:val="28"/>
          <w:szCs w:val="28"/>
        </w:rPr>
        <w:t xml:space="preserve"> Ельниковского муниципального района Республики Мордовия»  </w:t>
      </w:r>
      <w:r>
        <w:rPr>
          <w:sz w:val="28"/>
          <w:szCs w:val="28"/>
        </w:rPr>
        <w:t>протяженностью 0,190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1635,987 тысяч рублей;</w:t>
      </w:r>
    </w:p>
    <w:p w:rsidR="00293693" w:rsidRDefault="00293693" w:rsidP="00293693">
      <w:pPr>
        <w:spacing w:line="360" w:lineRule="auto"/>
        <w:ind w:right="-465"/>
        <w:jc w:val="both"/>
        <w:rPr>
          <w:sz w:val="28"/>
          <w:szCs w:val="28"/>
        </w:rPr>
      </w:pPr>
      <w:r>
        <w:rPr>
          <w:sz w:val="28"/>
          <w:szCs w:val="28"/>
        </w:rPr>
        <w:t>- «Строительство автомобильных дорог по ул. Терешковой  в с. Стародевичье Ельниковского муниципального района  Республики Мордовия» протяженностью 0,920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5736,356 тысяч рублей;</w:t>
      </w:r>
    </w:p>
    <w:p w:rsidR="00293693" w:rsidRDefault="00293693" w:rsidP="00293693">
      <w:pPr>
        <w:spacing w:line="360" w:lineRule="auto"/>
        <w:ind w:right="-465"/>
        <w:jc w:val="both"/>
        <w:rPr>
          <w:sz w:val="28"/>
          <w:szCs w:val="28"/>
        </w:rPr>
      </w:pPr>
      <w:r>
        <w:rPr>
          <w:sz w:val="28"/>
          <w:szCs w:val="28"/>
        </w:rPr>
        <w:t>-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бщей стоимостью 10319,032 тысяч рублей;</w:t>
      </w:r>
    </w:p>
    <w:p w:rsidR="00293693" w:rsidRDefault="00293693" w:rsidP="00293693">
      <w:pPr>
        <w:spacing w:line="360" w:lineRule="auto"/>
        <w:jc w:val="both"/>
        <w:rPr>
          <w:color w:val="000000"/>
          <w:sz w:val="28"/>
          <w:szCs w:val="28"/>
        </w:rPr>
      </w:pPr>
      <w:r>
        <w:rPr>
          <w:color w:val="000000"/>
          <w:sz w:val="28"/>
          <w:szCs w:val="28"/>
        </w:rPr>
        <w:t xml:space="preserve">      На плановый период 2019-2025 гг. планируется строительство автомобильных дорог:</w:t>
      </w:r>
    </w:p>
    <w:p w:rsidR="00293693" w:rsidRDefault="00293693" w:rsidP="00293693">
      <w:pPr>
        <w:spacing w:line="360" w:lineRule="auto"/>
        <w:jc w:val="both"/>
        <w:rPr>
          <w:color w:val="000000"/>
          <w:sz w:val="28"/>
          <w:szCs w:val="28"/>
        </w:rPr>
      </w:pPr>
      <w:r>
        <w:rPr>
          <w:color w:val="000000"/>
          <w:sz w:val="28"/>
          <w:szCs w:val="28"/>
        </w:rPr>
        <w:t xml:space="preserve">     </w:t>
      </w:r>
      <w:proofErr w:type="spellStart"/>
      <w:r>
        <w:rPr>
          <w:color w:val="000000"/>
          <w:sz w:val="28"/>
          <w:szCs w:val="28"/>
        </w:rPr>
        <w:t>с</w:t>
      </w:r>
      <w:proofErr w:type="gramStart"/>
      <w:r>
        <w:rPr>
          <w:color w:val="000000"/>
          <w:sz w:val="28"/>
          <w:szCs w:val="28"/>
        </w:rPr>
        <w:t>.Н</w:t>
      </w:r>
      <w:proofErr w:type="gramEnd"/>
      <w:r>
        <w:rPr>
          <w:color w:val="000000"/>
          <w:sz w:val="28"/>
          <w:szCs w:val="28"/>
        </w:rPr>
        <w:t>овоямская</w:t>
      </w:r>
      <w:proofErr w:type="spellEnd"/>
      <w:r>
        <w:rPr>
          <w:color w:val="000000"/>
          <w:sz w:val="28"/>
          <w:szCs w:val="28"/>
        </w:rPr>
        <w:t xml:space="preserve"> Слобода  ул.Полевая, </w:t>
      </w:r>
      <w:proofErr w:type="spellStart"/>
      <w:r>
        <w:rPr>
          <w:color w:val="000000"/>
          <w:sz w:val="28"/>
          <w:szCs w:val="28"/>
        </w:rPr>
        <w:t>с.Новоямская</w:t>
      </w:r>
      <w:proofErr w:type="spellEnd"/>
      <w:r>
        <w:rPr>
          <w:color w:val="000000"/>
          <w:sz w:val="28"/>
          <w:szCs w:val="28"/>
        </w:rPr>
        <w:t xml:space="preserve"> Слобода ул.Луговая;    с.Ельники </w:t>
      </w:r>
      <w:proofErr w:type="spellStart"/>
      <w:r>
        <w:rPr>
          <w:color w:val="000000"/>
          <w:sz w:val="28"/>
          <w:szCs w:val="28"/>
        </w:rPr>
        <w:t>ул.Курзенкова</w:t>
      </w:r>
      <w:proofErr w:type="spellEnd"/>
      <w:r>
        <w:rPr>
          <w:color w:val="000000"/>
          <w:sz w:val="28"/>
          <w:szCs w:val="28"/>
        </w:rPr>
        <w:t xml:space="preserve">; с.Ельники ул.Анашкина; с.Ельники </w:t>
      </w:r>
      <w:r>
        <w:rPr>
          <w:sz w:val="28"/>
        </w:rPr>
        <w:t>на вновь строящихся 3-х улицах в восточной части с. Ельники .</w:t>
      </w:r>
    </w:p>
    <w:p w:rsidR="00293693" w:rsidRDefault="00293693" w:rsidP="00293693">
      <w:pPr>
        <w:spacing w:line="360" w:lineRule="auto"/>
        <w:ind w:firstLine="708"/>
        <w:jc w:val="both"/>
        <w:rPr>
          <w:sz w:val="28"/>
          <w:szCs w:val="28"/>
        </w:rPr>
      </w:pPr>
      <w:r>
        <w:rPr>
          <w:sz w:val="28"/>
          <w:szCs w:val="28"/>
        </w:rPr>
        <w:t xml:space="preserve">Планируется открытие 6 маршрутов автобусного сообщения, с целью обеспечить доступность </w:t>
      </w:r>
      <w:r>
        <w:rPr>
          <w:b/>
          <w:sz w:val="28"/>
          <w:szCs w:val="28"/>
        </w:rPr>
        <w:t>транспортного обслуживания</w:t>
      </w:r>
      <w:r>
        <w:rPr>
          <w:sz w:val="28"/>
          <w:szCs w:val="28"/>
        </w:rPr>
        <w:t xml:space="preserve"> населения, а так же как мера социальной поддержки жителей Ельниковского района. </w:t>
      </w:r>
    </w:p>
    <w:p w:rsidR="00293693" w:rsidRDefault="00293693" w:rsidP="00293693">
      <w:pPr>
        <w:spacing w:line="360" w:lineRule="auto"/>
        <w:jc w:val="both"/>
        <w:rPr>
          <w:sz w:val="28"/>
          <w:szCs w:val="28"/>
        </w:rPr>
      </w:pPr>
      <w:r>
        <w:rPr>
          <w:sz w:val="28"/>
          <w:szCs w:val="28"/>
        </w:rPr>
        <w:t xml:space="preserve">Перспективное развитие связи в </w:t>
      </w:r>
      <w:proofErr w:type="spellStart"/>
      <w:r>
        <w:rPr>
          <w:sz w:val="28"/>
          <w:szCs w:val="28"/>
        </w:rPr>
        <w:t>Ельниковском</w:t>
      </w:r>
      <w:proofErr w:type="spellEnd"/>
      <w:r>
        <w:rPr>
          <w:sz w:val="28"/>
          <w:szCs w:val="28"/>
        </w:rPr>
        <w:t xml:space="preserve"> районе видится в дополнительной установке вышек сотовых операторов, в населенных пунктах с не устойчивым приёмом; развитие цифрового телевидения, полный переход на которое произойдет с 1 января 2019 года.</w:t>
      </w:r>
    </w:p>
    <w:p w:rsidR="00293693" w:rsidRDefault="00293693" w:rsidP="00293693">
      <w:pPr>
        <w:spacing w:line="360" w:lineRule="auto"/>
        <w:jc w:val="both"/>
        <w:rPr>
          <w:sz w:val="28"/>
          <w:szCs w:val="28"/>
        </w:rPr>
      </w:pPr>
      <w:r>
        <w:rPr>
          <w:sz w:val="28"/>
          <w:szCs w:val="28"/>
        </w:rPr>
        <w:lastRenderedPageBreak/>
        <w:t xml:space="preserve">  В предстоящие годы достижение цели </w:t>
      </w:r>
      <w:r>
        <w:rPr>
          <w:b/>
          <w:sz w:val="28"/>
          <w:szCs w:val="28"/>
        </w:rPr>
        <w:t>экологической</w:t>
      </w:r>
      <w:r>
        <w:rPr>
          <w:sz w:val="28"/>
          <w:szCs w:val="28"/>
        </w:rPr>
        <w:t xml:space="preserve"> политики будет обеспечиваться  следующими основными направлениями: </w:t>
      </w:r>
    </w:p>
    <w:p w:rsidR="00293693" w:rsidRDefault="00293693" w:rsidP="00293693">
      <w:pPr>
        <w:spacing w:line="360" w:lineRule="auto"/>
        <w:jc w:val="both"/>
        <w:rPr>
          <w:sz w:val="28"/>
          <w:szCs w:val="28"/>
        </w:rPr>
      </w:pPr>
      <w:r>
        <w:rPr>
          <w:sz w:val="28"/>
          <w:szCs w:val="28"/>
        </w:rPr>
        <w:t xml:space="preserve">     - строительство очистных сооружений,</w:t>
      </w:r>
    </w:p>
    <w:p w:rsidR="00293693" w:rsidRDefault="00293693" w:rsidP="00293693">
      <w:pPr>
        <w:spacing w:line="360" w:lineRule="auto"/>
        <w:jc w:val="both"/>
        <w:rPr>
          <w:sz w:val="28"/>
          <w:szCs w:val="28"/>
        </w:rPr>
      </w:pPr>
      <w:r>
        <w:rPr>
          <w:sz w:val="28"/>
          <w:szCs w:val="28"/>
        </w:rPr>
        <w:t xml:space="preserve">     - совершенствование системы управления в сфере обращения с отходами производства и потребления, </w:t>
      </w:r>
    </w:p>
    <w:p w:rsidR="00293693" w:rsidRDefault="00293693" w:rsidP="00293693">
      <w:pPr>
        <w:spacing w:line="360" w:lineRule="auto"/>
        <w:jc w:val="both"/>
        <w:rPr>
          <w:sz w:val="28"/>
          <w:szCs w:val="28"/>
        </w:rPr>
      </w:pPr>
      <w:r>
        <w:rPr>
          <w:sz w:val="28"/>
          <w:szCs w:val="28"/>
        </w:rPr>
        <w:t xml:space="preserve">     - сокращение площади земель, занятых под несанкционированные объекты размещения отходов, </w:t>
      </w:r>
    </w:p>
    <w:p w:rsidR="00293693" w:rsidRDefault="00293693" w:rsidP="00293693">
      <w:pPr>
        <w:spacing w:line="360" w:lineRule="auto"/>
        <w:jc w:val="both"/>
        <w:rPr>
          <w:sz w:val="28"/>
          <w:szCs w:val="28"/>
        </w:rPr>
      </w:pPr>
      <w:r>
        <w:rPr>
          <w:sz w:val="28"/>
          <w:szCs w:val="28"/>
        </w:rPr>
        <w:t xml:space="preserve">     - создание инфраструктуры, обеспечивающей централизованное накопление  твердых бытовых отходов и направление их на утилизацию, </w:t>
      </w:r>
    </w:p>
    <w:p w:rsidR="00293693" w:rsidRDefault="00293693" w:rsidP="00293693">
      <w:pPr>
        <w:spacing w:line="360" w:lineRule="auto"/>
        <w:jc w:val="both"/>
        <w:rPr>
          <w:sz w:val="28"/>
          <w:szCs w:val="28"/>
        </w:rPr>
      </w:pPr>
      <w:r>
        <w:rPr>
          <w:sz w:val="28"/>
          <w:szCs w:val="28"/>
        </w:rPr>
        <w:t xml:space="preserve">     - формирование экологической культуры.  </w:t>
      </w:r>
    </w:p>
    <w:p w:rsidR="00293693" w:rsidRDefault="00293693" w:rsidP="00293693">
      <w:pPr>
        <w:autoSpaceDE w:val="0"/>
        <w:snapToGrid w:val="0"/>
        <w:spacing w:line="360" w:lineRule="auto"/>
        <w:ind w:firstLine="567"/>
        <w:jc w:val="both"/>
        <w:rPr>
          <w:rFonts w:cs="DejaVu Sans"/>
          <w:color w:val="000000"/>
          <w:sz w:val="28"/>
          <w:szCs w:val="28"/>
          <w:shd w:val="clear" w:color="auto" w:fill="FFFFFF"/>
        </w:rPr>
      </w:pPr>
      <w:r>
        <w:rPr>
          <w:rFonts w:cs="Tahoma"/>
          <w:sz w:val="28"/>
          <w:szCs w:val="28"/>
        </w:rPr>
        <w:t>Для  о</w:t>
      </w:r>
      <w:r>
        <w:rPr>
          <w:rFonts w:cs="Tahoma"/>
          <w:color w:val="000000"/>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w:t>
      </w:r>
      <w:r>
        <w:rPr>
          <w:rFonts w:cs="DejaVu Sans"/>
          <w:color w:val="000000"/>
          <w:sz w:val="28"/>
          <w:szCs w:val="28"/>
          <w:shd w:val="clear" w:color="auto" w:fill="FFFFFF"/>
        </w:rPr>
        <w:t>» предлагаются следующие мероприятия:</w:t>
      </w:r>
    </w:p>
    <w:p w:rsidR="00293693" w:rsidRPr="00547504" w:rsidRDefault="00293693" w:rsidP="00293693">
      <w:pPr>
        <w:pStyle w:val="a3"/>
        <w:tabs>
          <w:tab w:val="left" w:pos="153"/>
        </w:tabs>
        <w:spacing w:line="360" w:lineRule="auto"/>
        <w:ind w:firstLine="567"/>
        <w:rPr>
          <w:szCs w:val="28"/>
        </w:rPr>
      </w:pPr>
      <w:r w:rsidRPr="00547504">
        <w:rPr>
          <w:szCs w:val="28"/>
        </w:rPr>
        <w:t xml:space="preserve">1. Расчистка русла р. </w:t>
      </w:r>
      <w:proofErr w:type="spellStart"/>
      <w:r w:rsidRPr="00547504">
        <w:rPr>
          <w:szCs w:val="28"/>
        </w:rPr>
        <w:t>Варуней</w:t>
      </w:r>
      <w:proofErr w:type="spellEnd"/>
      <w:r w:rsidRPr="00547504">
        <w:rPr>
          <w:szCs w:val="28"/>
        </w:rPr>
        <w:t xml:space="preserve"> на территории </w:t>
      </w:r>
      <w:proofErr w:type="spellStart"/>
      <w:r w:rsidRPr="00547504">
        <w:rPr>
          <w:szCs w:val="28"/>
        </w:rPr>
        <w:t>Мордовско-Маскинского</w:t>
      </w:r>
      <w:proofErr w:type="spellEnd"/>
      <w:r w:rsidRPr="00547504">
        <w:rPr>
          <w:szCs w:val="28"/>
        </w:rPr>
        <w:t xml:space="preserve"> сельского поселения (2,5 км, объем финансирования </w:t>
      </w:r>
      <w:r w:rsidRPr="00547504">
        <w:rPr>
          <w:rFonts w:cs="Tahoma"/>
          <w:szCs w:val="28"/>
          <w:shd w:val="clear" w:color="auto" w:fill="FFFFFF"/>
        </w:rPr>
        <w:t>—</w:t>
      </w:r>
      <w:r w:rsidRPr="00547504">
        <w:rPr>
          <w:szCs w:val="28"/>
        </w:rPr>
        <w:t xml:space="preserve"> 26,39 </w:t>
      </w:r>
      <w:proofErr w:type="spellStart"/>
      <w:proofErr w:type="gramStart"/>
      <w:r w:rsidRPr="00547504">
        <w:rPr>
          <w:szCs w:val="28"/>
        </w:rPr>
        <w:t>млн</w:t>
      </w:r>
      <w:proofErr w:type="spellEnd"/>
      <w:proofErr w:type="gramEnd"/>
      <w:r w:rsidRPr="00547504">
        <w:rPr>
          <w:szCs w:val="28"/>
        </w:rPr>
        <w:t xml:space="preserve"> руб.).</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 xml:space="preserve">2. Расчистка русла р. </w:t>
      </w:r>
      <w:proofErr w:type="spellStart"/>
      <w:r w:rsidRPr="00547504">
        <w:rPr>
          <w:rFonts w:cs="DejaVu Sans"/>
          <w:color w:val="000000"/>
          <w:sz w:val="28"/>
          <w:szCs w:val="28"/>
          <w:shd w:val="clear" w:color="auto" w:fill="FFFFFF"/>
        </w:rPr>
        <w:t>Тумалейка</w:t>
      </w:r>
      <w:proofErr w:type="spellEnd"/>
      <w:r w:rsidRPr="00547504">
        <w:rPr>
          <w:rFonts w:cs="DejaVu Sans"/>
          <w:color w:val="000000"/>
          <w:sz w:val="28"/>
          <w:szCs w:val="28"/>
          <w:shd w:val="clear" w:color="auto" w:fill="FFFFFF"/>
        </w:rPr>
        <w:t xml:space="preserve"> на территории  </w:t>
      </w:r>
      <w:proofErr w:type="spellStart"/>
      <w:r w:rsidRPr="00547504">
        <w:rPr>
          <w:rFonts w:cs="DejaVu Sans"/>
          <w:color w:val="000000"/>
          <w:sz w:val="28"/>
          <w:szCs w:val="28"/>
          <w:shd w:val="clear" w:color="auto" w:fill="FFFFFF"/>
        </w:rPr>
        <w:t>Каньгушанского</w:t>
      </w:r>
      <w:proofErr w:type="spellEnd"/>
      <w:r w:rsidRPr="00547504">
        <w:rPr>
          <w:rFonts w:cs="DejaVu Sans"/>
          <w:color w:val="000000"/>
          <w:sz w:val="28"/>
          <w:szCs w:val="28"/>
          <w:shd w:val="clear" w:color="auto" w:fill="FFFFFF"/>
        </w:rPr>
        <w:t xml:space="preserve"> сельского поселения  (2 </w:t>
      </w:r>
      <w:r w:rsidRPr="00547504">
        <w:rPr>
          <w:rFonts w:cs="DejaVu Sans"/>
          <w:sz w:val="28"/>
          <w:szCs w:val="28"/>
          <w:shd w:val="clear" w:color="auto" w:fill="FFFFFF"/>
        </w:rPr>
        <w:t>км,</w:t>
      </w:r>
      <w:r w:rsidRPr="00547504">
        <w:rPr>
          <w:rFonts w:cs="DejaVu Sans"/>
          <w:color w:val="000000"/>
          <w:sz w:val="28"/>
          <w:szCs w:val="28"/>
          <w:shd w:val="clear" w:color="auto" w:fill="FFFFFF"/>
        </w:rPr>
        <w:t xml:space="preserve"> объем финансирования — 20,0 </w:t>
      </w:r>
      <w:proofErr w:type="spellStart"/>
      <w:proofErr w:type="gramStart"/>
      <w:r w:rsidRPr="00547504">
        <w:rPr>
          <w:rFonts w:cs="DejaVu Sans"/>
          <w:color w:val="000000"/>
          <w:sz w:val="28"/>
          <w:szCs w:val="28"/>
          <w:shd w:val="clear" w:color="auto" w:fill="FFFFFF"/>
        </w:rPr>
        <w:t>млн</w:t>
      </w:r>
      <w:proofErr w:type="spellEnd"/>
      <w:proofErr w:type="gramEnd"/>
      <w:r w:rsidRPr="00547504">
        <w:rPr>
          <w:rFonts w:cs="DejaVu Sans"/>
          <w:color w:val="000000"/>
          <w:sz w:val="28"/>
          <w:szCs w:val="28"/>
          <w:shd w:val="clear" w:color="auto" w:fill="FFFFFF"/>
        </w:rPr>
        <w:t xml:space="preserve"> руб.).</w:t>
      </w:r>
    </w:p>
    <w:p w:rsidR="00293693" w:rsidRPr="00547504" w:rsidRDefault="00293693" w:rsidP="00293693">
      <w:pPr>
        <w:autoSpaceDE w:val="0"/>
        <w:snapToGrid w:val="0"/>
        <w:spacing w:line="360" w:lineRule="auto"/>
        <w:ind w:firstLine="567"/>
        <w:jc w:val="both"/>
        <w:rPr>
          <w:rFonts w:cs="DejaVu Sans"/>
          <w:color w:val="000000"/>
          <w:sz w:val="28"/>
          <w:szCs w:val="28"/>
          <w:shd w:val="clear" w:color="auto" w:fill="FFFFFF"/>
        </w:rPr>
      </w:pPr>
      <w:r w:rsidRPr="00547504">
        <w:rPr>
          <w:rFonts w:cs="DejaVu Sans"/>
          <w:color w:val="000000"/>
          <w:sz w:val="28"/>
          <w:szCs w:val="28"/>
          <w:shd w:val="clear" w:color="auto" w:fill="FFFFFF"/>
        </w:rPr>
        <w:t xml:space="preserve">3. Расчистка русла р. Малая </w:t>
      </w:r>
      <w:proofErr w:type="spellStart"/>
      <w:r w:rsidRPr="00547504">
        <w:rPr>
          <w:rFonts w:cs="DejaVu Sans"/>
          <w:color w:val="000000"/>
          <w:sz w:val="28"/>
          <w:szCs w:val="28"/>
          <w:shd w:val="clear" w:color="auto" w:fill="FFFFFF"/>
        </w:rPr>
        <w:t>Варма</w:t>
      </w:r>
      <w:proofErr w:type="spellEnd"/>
      <w:r w:rsidRPr="00547504">
        <w:rPr>
          <w:rFonts w:cs="DejaVu Sans"/>
          <w:color w:val="000000"/>
          <w:sz w:val="28"/>
          <w:szCs w:val="28"/>
          <w:shd w:val="clear" w:color="auto" w:fill="FFFFFF"/>
        </w:rPr>
        <w:t xml:space="preserve"> на территории  Ельниковского сельского поселения (2 км, объем финансирования — 10,0 </w:t>
      </w:r>
      <w:proofErr w:type="spellStart"/>
      <w:proofErr w:type="gramStart"/>
      <w:r w:rsidRPr="00547504">
        <w:rPr>
          <w:rFonts w:cs="DejaVu Sans"/>
          <w:color w:val="000000"/>
          <w:sz w:val="28"/>
          <w:szCs w:val="28"/>
          <w:shd w:val="clear" w:color="auto" w:fill="FFFFFF"/>
        </w:rPr>
        <w:t>млн</w:t>
      </w:r>
      <w:proofErr w:type="spellEnd"/>
      <w:proofErr w:type="gramEnd"/>
      <w:r w:rsidRPr="00547504">
        <w:rPr>
          <w:rFonts w:cs="DejaVu Sans"/>
          <w:color w:val="000000"/>
          <w:sz w:val="28"/>
          <w:szCs w:val="28"/>
          <w:shd w:val="clear" w:color="auto" w:fill="FFFFFF"/>
        </w:rPr>
        <w:t xml:space="preserve"> руб.).</w:t>
      </w:r>
    </w:p>
    <w:p w:rsidR="00293693" w:rsidRPr="00547504" w:rsidRDefault="00293693" w:rsidP="00293693">
      <w:pPr>
        <w:spacing w:line="360" w:lineRule="auto"/>
        <w:ind w:firstLine="567"/>
        <w:jc w:val="both"/>
        <w:rPr>
          <w:rFonts w:cs="Tahoma"/>
          <w:sz w:val="28"/>
          <w:szCs w:val="28"/>
        </w:rPr>
      </w:pPr>
      <w:r w:rsidRPr="00547504">
        <w:rPr>
          <w:sz w:val="28"/>
          <w:szCs w:val="28"/>
        </w:rPr>
        <w:t>4. Т</w:t>
      </w:r>
      <w:r w:rsidRPr="00547504">
        <w:rPr>
          <w:rFonts w:cs="Tahoma"/>
          <w:sz w:val="28"/>
          <w:szCs w:val="28"/>
        </w:rPr>
        <w:t>ампонирование бесхозяйных скважин в целях предотвращения загрязнения основного эксплуатируемого водоносного горизонта.</w:t>
      </w:r>
    </w:p>
    <w:p w:rsidR="00293693" w:rsidRDefault="00293693" w:rsidP="00293693">
      <w:pPr>
        <w:spacing w:line="360" w:lineRule="auto"/>
        <w:ind w:firstLine="567"/>
        <w:jc w:val="both"/>
      </w:pPr>
      <w:r w:rsidRPr="00547504">
        <w:rPr>
          <w:rFonts w:cs="Tahoma"/>
          <w:sz w:val="28"/>
          <w:szCs w:val="28"/>
        </w:rPr>
        <w:t>5. О</w:t>
      </w:r>
      <w:r w:rsidRPr="00547504">
        <w:rPr>
          <w:sz w:val="28"/>
          <w:szCs w:val="28"/>
        </w:rPr>
        <w:t>бустройство охранных зон бесхозяйных сибиреязвенных скотомогильников в целях предотвращения несанкционированной хозяйственной деятельности  на их территориях и биологическое загрязнение окружающей среды.</w:t>
      </w:r>
      <w:r>
        <w:rPr>
          <w:sz w:val="28"/>
          <w:szCs w:val="28"/>
        </w:rPr>
        <w:t xml:space="preserve"> </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Перечень приоритетов муниципальной политики, направленн</w:t>
      </w:r>
      <w:r>
        <w:rPr>
          <w:sz w:val="28"/>
          <w:szCs w:val="28"/>
        </w:rPr>
        <w:t>ой</w:t>
      </w:r>
      <w:r w:rsidRPr="00DF393E">
        <w:rPr>
          <w:sz w:val="28"/>
          <w:szCs w:val="28"/>
        </w:rPr>
        <w:t xml:space="preserve"> на повышение </w:t>
      </w:r>
      <w:r w:rsidRPr="00F56AB1">
        <w:rPr>
          <w:b/>
          <w:sz w:val="28"/>
          <w:szCs w:val="28"/>
        </w:rPr>
        <w:t>безопасности</w:t>
      </w:r>
      <w:r w:rsidRPr="00DF393E">
        <w:rPr>
          <w:sz w:val="28"/>
          <w:szCs w:val="28"/>
        </w:rPr>
        <w:t xml:space="preserve"> жизнедеятельности населения, выглядит следующим образом:</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правопорядка и общественной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дорожного движения;</w:t>
      </w:r>
    </w:p>
    <w:p w:rsidR="00F56AB1" w:rsidRPr="00DF393E" w:rsidRDefault="00F56AB1" w:rsidP="00547504">
      <w:pPr>
        <w:tabs>
          <w:tab w:val="left" w:pos="3540"/>
        </w:tabs>
        <w:spacing w:line="360" w:lineRule="auto"/>
        <w:ind w:firstLine="567"/>
        <w:jc w:val="both"/>
        <w:rPr>
          <w:sz w:val="28"/>
          <w:szCs w:val="28"/>
        </w:rPr>
      </w:pPr>
      <w:r w:rsidRPr="00DF393E">
        <w:rPr>
          <w:sz w:val="28"/>
          <w:szCs w:val="28"/>
        </w:rPr>
        <w:lastRenderedPageBreak/>
        <w:t>- снижение рисков и смягчение последствий чрезвычайных ситуаций межмуниципального и регионального характера;</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повышение пожарной безопасности;</w:t>
      </w:r>
    </w:p>
    <w:p w:rsidR="00F56AB1" w:rsidRPr="00DF393E" w:rsidRDefault="00F56AB1" w:rsidP="00547504">
      <w:pPr>
        <w:tabs>
          <w:tab w:val="left" w:pos="3540"/>
        </w:tabs>
        <w:spacing w:line="360" w:lineRule="auto"/>
        <w:ind w:firstLine="567"/>
        <w:jc w:val="both"/>
        <w:rPr>
          <w:sz w:val="28"/>
          <w:szCs w:val="28"/>
        </w:rPr>
      </w:pPr>
      <w:r w:rsidRPr="00DF393E">
        <w:rPr>
          <w:sz w:val="28"/>
          <w:szCs w:val="28"/>
        </w:rPr>
        <w:t>- противодействие незаконному распространению и немедицинскому потреблению наркотиков;</w:t>
      </w:r>
    </w:p>
    <w:p w:rsidR="00F56AB1" w:rsidRDefault="00F56AB1" w:rsidP="00547504">
      <w:pPr>
        <w:tabs>
          <w:tab w:val="left" w:pos="3540"/>
        </w:tabs>
        <w:spacing w:line="360" w:lineRule="auto"/>
        <w:ind w:firstLine="567"/>
        <w:jc w:val="both"/>
        <w:rPr>
          <w:sz w:val="28"/>
          <w:szCs w:val="28"/>
        </w:rPr>
      </w:pPr>
      <w:r w:rsidRPr="00DF393E">
        <w:rPr>
          <w:sz w:val="28"/>
          <w:szCs w:val="28"/>
        </w:rPr>
        <w:t>- повышение безопасности населения от угроз терроризма и экстремизма.</w:t>
      </w:r>
    </w:p>
    <w:p w:rsidR="00FF7E94" w:rsidRDefault="00FF7E94" w:rsidP="00FF7E94">
      <w:pPr>
        <w:spacing w:line="360" w:lineRule="auto"/>
        <w:ind w:firstLine="709"/>
        <w:jc w:val="both"/>
        <w:rPr>
          <w:sz w:val="28"/>
          <w:szCs w:val="28"/>
        </w:rPr>
      </w:pPr>
    </w:p>
    <w:p w:rsidR="00C45ECA" w:rsidRDefault="00C45ECA" w:rsidP="00C45ECA">
      <w:pPr>
        <w:spacing w:line="360" w:lineRule="auto"/>
        <w:ind w:firstLine="709"/>
        <w:jc w:val="both"/>
        <w:rPr>
          <w:bCs/>
          <w:iCs/>
          <w:spacing w:val="-2"/>
          <w:sz w:val="28"/>
          <w:szCs w:val="28"/>
        </w:rPr>
      </w:pPr>
    </w:p>
    <w:p w:rsidR="00C45ECA" w:rsidRPr="00547504" w:rsidRDefault="00C45ECA" w:rsidP="00C45ECA">
      <w:pPr>
        <w:spacing w:line="360" w:lineRule="auto"/>
        <w:ind w:firstLine="709"/>
        <w:jc w:val="both"/>
        <w:rPr>
          <w:b/>
          <w:bCs/>
          <w:i/>
          <w:iCs/>
          <w:spacing w:val="-2"/>
          <w:sz w:val="32"/>
          <w:szCs w:val="32"/>
        </w:rPr>
      </w:pPr>
      <w:r w:rsidRPr="00547504">
        <w:rPr>
          <w:b/>
          <w:bCs/>
          <w:i/>
          <w:iCs/>
          <w:spacing w:val="-2"/>
          <w:sz w:val="32"/>
          <w:szCs w:val="32"/>
        </w:rPr>
        <w:t>Раздел 4.3. «Основные направления экономического развития, повышения конкурентоспособности и инвестиционной привлекательности муниципального образования».</w:t>
      </w:r>
    </w:p>
    <w:p w:rsidR="00762A41" w:rsidRDefault="00762A41" w:rsidP="00762A41">
      <w:pPr>
        <w:spacing w:line="360" w:lineRule="auto"/>
        <w:ind w:firstLine="567"/>
        <w:jc w:val="both"/>
        <w:rPr>
          <w:spacing w:val="2"/>
          <w:sz w:val="28"/>
          <w:szCs w:val="28"/>
        </w:rPr>
      </w:pPr>
      <w:r>
        <w:rPr>
          <w:spacing w:val="2"/>
          <w:sz w:val="28"/>
          <w:szCs w:val="28"/>
        </w:rPr>
        <w:t xml:space="preserve">В настоящее время развитие </w:t>
      </w:r>
      <w:r w:rsidRPr="00395993">
        <w:rPr>
          <w:b/>
          <w:spacing w:val="2"/>
          <w:sz w:val="28"/>
          <w:szCs w:val="28"/>
        </w:rPr>
        <w:t>агропромышленного производства</w:t>
      </w:r>
      <w:r>
        <w:rPr>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EE3BB5" w:rsidRPr="00DF55C3" w:rsidRDefault="00EE3BB5" w:rsidP="00DF55C3">
      <w:pPr>
        <w:spacing w:line="360" w:lineRule="auto"/>
        <w:ind w:hanging="567"/>
        <w:jc w:val="both"/>
        <w:rPr>
          <w:sz w:val="28"/>
          <w:szCs w:val="28"/>
        </w:rPr>
      </w:pPr>
      <w:r>
        <w:rPr>
          <w:sz w:val="28"/>
          <w:szCs w:val="28"/>
        </w:rPr>
        <w:tab/>
      </w:r>
      <w:r>
        <w:rPr>
          <w:sz w:val="28"/>
          <w:szCs w:val="28"/>
        </w:rPr>
        <w:tab/>
      </w:r>
      <w:r w:rsidRPr="00DF55C3">
        <w:rPr>
          <w:sz w:val="28"/>
          <w:szCs w:val="28"/>
        </w:rPr>
        <w:t>Одним из перспективных направлений развития сельскохозяйственной отрасли Ельниковского муниципального района заключается в том, чтобы</w:t>
      </w:r>
    </w:p>
    <w:p w:rsidR="00EE3BB5" w:rsidRPr="00DF55C3" w:rsidRDefault="00EE3BB5" w:rsidP="00DF55C3">
      <w:pPr>
        <w:spacing w:line="360" w:lineRule="auto"/>
        <w:ind w:hanging="567"/>
        <w:jc w:val="both"/>
        <w:rPr>
          <w:sz w:val="28"/>
          <w:szCs w:val="28"/>
        </w:rPr>
      </w:pPr>
      <w:r w:rsidRPr="00DF55C3">
        <w:rPr>
          <w:sz w:val="28"/>
          <w:szCs w:val="28"/>
        </w:rPr>
        <w:t xml:space="preserve">       существенно увеличить объемы производства продукции животноводства счет:</w:t>
      </w:r>
    </w:p>
    <w:p w:rsidR="00EE3BB5" w:rsidRPr="00DF55C3" w:rsidRDefault="00EE3BB5" w:rsidP="00DF55C3">
      <w:pPr>
        <w:spacing w:line="360" w:lineRule="auto"/>
        <w:ind w:hanging="567"/>
        <w:jc w:val="both"/>
        <w:rPr>
          <w:color w:val="000000"/>
          <w:sz w:val="28"/>
          <w:szCs w:val="28"/>
          <w:shd w:val="clear" w:color="auto" w:fill="EFEFEF"/>
        </w:rPr>
      </w:pPr>
      <w:r w:rsidRPr="00DF55C3">
        <w:rPr>
          <w:sz w:val="28"/>
          <w:szCs w:val="28"/>
        </w:rPr>
        <w:t xml:space="preserve">        - строительства семейных животноводческих ферм на базе крестьянских (фермерских) хозяйств;</w:t>
      </w:r>
    </w:p>
    <w:p w:rsidR="00EE3BB5" w:rsidRPr="00DF55C3" w:rsidRDefault="00EE3BB5" w:rsidP="00DF55C3">
      <w:pPr>
        <w:spacing w:line="360" w:lineRule="auto"/>
        <w:ind w:hanging="567"/>
        <w:jc w:val="both"/>
        <w:rPr>
          <w:rFonts w:eastAsiaTheme="minorHAnsi"/>
          <w:sz w:val="28"/>
          <w:szCs w:val="28"/>
          <w:lang w:eastAsia="en-US"/>
        </w:rPr>
      </w:pPr>
      <w:r w:rsidRPr="00DF55C3">
        <w:rPr>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EE3BB5" w:rsidRPr="00DF55C3" w:rsidRDefault="00EE3BB5" w:rsidP="00DF55C3">
      <w:pPr>
        <w:spacing w:line="360" w:lineRule="auto"/>
        <w:ind w:hanging="567"/>
        <w:jc w:val="both"/>
        <w:rPr>
          <w:sz w:val="28"/>
          <w:szCs w:val="28"/>
        </w:rPr>
      </w:pPr>
      <w:r w:rsidRPr="00DF55C3">
        <w:rPr>
          <w:sz w:val="28"/>
          <w:szCs w:val="28"/>
        </w:rPr>
        <w:t xml:space="preserve">        - строительства 2-х животноводческих комплексов (ЗАО «Мордовский бекон») на 100 тыс. голов, стоимость проектов – 3000 млн. руб.</w:t>
      </w:r>
    </w:p>
    <w:p w:rsidR="00EE3BB5" w:rsidRPr="00DF55C3" w:rsidRDefault="00EE3BB5" w:rsidP="00DF55C3">
      <w:pPr>
        <w:spacing w:line="360" w:lineRule="auto"/>
        <w:ind w:hanging="567"/>
        <w:jc w:val="both"/>
        <w:rPr>
          <w:sz w:val="28"/>
          <w:szCs w:val="28"/>
        </w:rPr>
      </w:pPr>
      <w:r w:rsidRPr="00DF55C3">
        <w:rPr>
          <w:sz w:val="28"/>
          <w:szCs w:val="28"/>
        </w:rPr>
        <w:lastRenderedPageBreak/>
        <w:t xml:space="preserve">        - строительство молочной ферм</w:t>
      </w:r>
      <w:proofErr w:type="gramStart"/>
      <w:r w:rsidRPr="00DF55C3">
        <w:rPr>
          <w:sz w:val="28"/>
          <w:szCs w:val="28"/>
        </w:rPr>
        <w:t>ы ООО</w:t>
      </w:r>
      <w:proofErr w:type="gramEnd"/>
      <w:r w:rsidRPr="00DF55C3">
        <w:rPr>
          <w:sz w:val="28"/>
          <w:szCs w:val="28"/>
        </w:rPr>
        <w:t xml:space="preserve"> «им. Ильича» на 300 голов, стоимость проекта – 15 млн. руб.,  год ввода в эксплуатацию – 2021.</w:t>
      </w:r>
    </w:p>
    <w:p w:rsidR="00EE3BB5" w:rsidRPr="00DF55C3"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DF55C3">
        <w:rPr>
          <w:bCs/>
          <w:sz w:val="28"/>
          <w:szCs w:val="28"/>
        </w:rPr>
        <w:t>В отрасли животноводства к 2025 году будут достигнуты определенные положительные результаты. Дополнительно будет производиться мяса  (скот и птица на убой в живом весе) в год  - 10284,2 т.,  в том числе мяса КРС – 18,2 т.; свинины – 10266 т.; молока - 450 т.</w:t>
      </w:r>
    </w:p>
    <w:p w:rsidR="00EE3BB5" w:rsidRPr="00DF55C3" w:rsidRDefault="00EE3BB5" w:rsidP="00DF55C3">
      <w:pPr>
        <w:spacing w:line="360" w:lineRule="auto"/>
        <w:ind w:hanging="567"/>
        <w:jc w:val="both"/>
        <w:rPr>
          <w:rFonts w:eastAsiaTheme="minorHAnsi"/>
          <w:sz w:val="28"/>
          <w:szCs w:val="28"/>
          <w:lang w:eastAsia="en-US"/>
        </w:rPr>
      </w:pPr>
      <w:r w:rsidRPr="00DF55C3">
        <w:rPr>
          <w:sz w:val="28"/>
          <w:szCs w:val="28"/>
        </w:rPr>
        <w:tab/>
      </w:r>
      <w:r w:rsidRPr="00DF55C3">
        <w:rPr>
          <w:sz w:val="28"/>
          <w:szCs w:val="28"/>
        </w:rPr>
        <w:tab/>
        <w:t>Одним из ведущих принципов кадро</w:t>
      </w:r>
      <w:r w:rsidRPr="00DF55C3">
        <w:rPr>
          <w:sz w:val="28"/>
          <w:szCs w:val="28"/>
        </w:rPr>
        <w:softHyphen/>
        <w:t>вой политики в сельском хозяйстве должно быть систематиче</w:t>
      </w:r>
      <w:r w:rsidRPr="00DF55C3">
        <w:rPr>
          <w:sz w:val="28"/>
          <w:szCs w:val="28"/>
        </w:rPr>
        <w:softHyphen/>
        <w:t>ское рациональное обновление кадров с сохранением стабильности и преем</w:t>
      </w:r>
      <w:r w:rsidRPr="00DF55C3">
        <w:rPr>
          <w:sz w:val="28"/>
          <w:szCs w:val="28"/>
        </w:rPr>
        <w:softHyphen/>
        <w:t>ственности их основного состава при ис</w:t>
      </w:r>
      <w:r w:rsidRPr="00DF55C3">
        <w:rPr>
          <w:sz w:val="28"/>
          <w:szCs w:val="28"/>
        </w:rPr>
        <w:softHyphen/>
        <w:t>пользовании способностей и достоин</w:t>
      </w:r>
      <w:proofErr w:type="gramStart"/>
      <w:r w:rsidRPr="00DF55C3">
        <w:rPr>
          <w:sz w:val="28"/>
          <w:szCs w:val="28"/>
        </w:rPr>
        <w:t>ств  вс</w:t>
      </w:r>
      <w:proofErr w:type="gramEnd"/>
      <w:r w:rsidRPr="00DF55C3">
        <w:rPr>
          <w:sz w:val="28"/>
          <w:szCs w:val="28"/>
        </w:rPr>
        <w:t xml:space="preserve">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2018-2020 </w:t>
      </w:r>
      <w:proofErr w:type="gramStart"/>
      <w:r w:rsidRPr="00DF55C3">
        <w:rPr>
          <w:sz w:val="28"/>
          <w:szCs w:val="28"/>
        </w:rPr>
        <w:t>годы</w:t>
      </w:r>
      <w:proofErr w:type="gramEnd"/>
      <w:r w:rsidRPr="00DF55C3">
        <w:rPr>
          <w:sz w:val="28"/>
          <w:szCs w:val="28"/>
        </w:rPr>
        <w:t xml:space="preserve"> как с  федерального, так  и республиканского  бюджетов в размере 255159,8 тыс. руб.. На период до 2025 годы финансирование данного направления будет продолжено.</w:t>
      </w:r>
    </w:p>
    <w:p w:rsidR="00EE3BB5" w:rsidRPr="00DF55C3" w:rsidRDefault="00EE3BB5" w:rsidP="00DF55C3">
      <w:pPr>
        <w:spacing w:line="360" w:lineRule="auto"/>
        <w:ind w:hanging="567"/>
        <w:jc w:val="both"/>
        <w:rPr>
          <w:sz w:val="28"/>
          <w:szCs w:val="28"/>
        </w:rPr>
      </w:pPr>
      <w:r w:rsidRPr="00DF55C3">
        <w:rPr>
          <w:sz w:val="28"/>
          <w:szCs w:val="28"/>
        </w:rPr>
        <w:tab/>
      </w:r>
      <w:r w:rsidRPr="00DF55C3">
        <w:rPr>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EE3BB5" w:rsidRPr="00DF55C3" w:rsidRDefault="00EE3BB5" w:rsidP="00DF55C3">
      <w:pPr>
        <w:spacing w:line="360" w:lineRule="auto"/>
        <w:ind w:hanging="567"/>
        <w:jc w:val="both"/>
        <w:rPr>
          <w:bCs/>
          <w:sz w:val="28"/>
          <w:szCs w:val="28"/>
        </w:rPr>
      </w:pPr>
      <w:r w:rsidRPr="00DF55C3">
        <w:rPr>
          <w:sz w:val="28"/>
          <w:szCs w:val="28"/>
        </w:rPr>
        <w:tab/>
      </w:r>
      <w:r w:rsidRPr="00DF55C3">
        <w:rPr>
          <w:sz w:val="28"/>
          <w:szCs w:val="28"/>
        </w:rPr>
        <w:tab/>
        <w:t xml:space="preserve">Обеспечение </w:t>
      </w:r>
      <w:proofErr w:type="gramStart"/>
      <w:r w:rsidRPr="00DF55C3">
        <w:rPr>
          <w:sz w:val="28"/>
          <w:szCs w:val="28"/>
        </w:rPr>
        <w:t>роста объемов производства основных видов продукции растениеводства</w:t>
      </w:r>
      <w:proofErr w:type="gramEnd"/>
      <w:r w:rsidRPr="00DF55C3">
        <w:rPr>
          <w:sz w:val="28"/>
          <w:szCs w:val="28"/>
        </w:rPr>
        <w:t xml:space="preserve"> во многом зависит от обеспечения качественными семенами основных сельскохозяйственных культур. По этому часть затрат на  приобретение элитных семян сельскохозяйственными товаропроизводителями Ельниковского муниципального района  субсидируются.  Планируется ежегодное   приобретение элитных семян в целом по району не менее 50 тонн в год.</w:t>
      </w:r>
    </w:p>
    <w:p w:rsidR="007449E6" w:rsidRPr="00DF55C3" w:rsidRDefault="007449E6" w:rsidP="00DF55C3">
      <w:pPr>
        <w:spacing w:line="360" w:lineRule="auto"/>
        <w:ind w:firstLine="567"/>
        <w:jc w:val="both"/>
        <w:rPr>
          <w:spacing w:val="2"/>
          <w:sz w:val="28"/>
          <w:szCs w:val="28"/>
        </w:rPr>
      </w:pPr>
    </w:p>
    <w:p w:rsidR="00762A41" w:rsidRDefault="00762A41" w:rsidP="00762A41">
      <w:pPr>
        <w:spacing w:line="360" w:lineRule="auto"/>
        <w:ind w:firstLine="567"/>
        <w:jc w:val="both"/>
        <w:rPr>
          <w:spacing w:val="2"/>
          <w:sz w:val="28"/>
          <w:szCs w:val="28"/>
        </w:rPr>
      </w:pPr>
      <w:r>
        <w:rPr>
          <w:spacing w:val="2"/>
          <w:sz w:val="28"/>
          <w:szCs w:val="28"/>
        </w:rPr>
        <w:t xml:space="preserve">Развитие </w:t>
      </w:r>
      <w:r w:rsidRPr="003B0F19">
        <w:rPr>
          <w:b/>
          <w:spacing w:val="2"/>
          <w:sz w:val="28"/>
          <w:szCs w:val="28"/>
        </w:rPr>
        <w:t>малого и среднего предпринимательства</w:t>
      </w:r>
      <w:r>
        <w:rPr>
          <w:spacing w:val="2"/>
          <w:sz w:val="28"/>
          <w:szCs w:val="28"/>
        </w:rPr>
        <w:t xml:space="preserve"> в </w:t>
      </w:r>
      <w:proofErr w:type="spellStart"/>
      <w:r>
        <w:rPr>
          <w:spacing w:val="2"/>
          <w:sz w:val="28"/>
          <w:szCs w:val="28"/>
        </w:rPr>
        <w:t>Ельниковском</w:t>
      </w:r>
      <w:proofErr w:type="spellEnd"/>
      <w:r>
        <w:rPr>
          <w:spacing w:val="2"/>
          <w:sz w:val="28"/>
          <w:szCs w:val="28"/>
        </w:rPr>
        <w:t xml:space="preserve">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w:t>
      </w:r>
    </w:p>
    <w:p w:rsidR="00547504" w:rsidRDefault="00762A41" w:rsidP="00762A41">
      <w:pPr>
        <w:spacing w:line="360" w:lineRule="auto"/>
        <w:ind w:firstLine="567"/>
        <w:jc w:val="both"/>
        <w:rPr>
          <w:spacing w:val="2"/>
          <w:sz w:val="28"/>
          <w:szCs w:val="28"/>
        </w:rPr>
      </w:pPr>
      <w:r w:rsidRPr="00547504">
        <w:rPr>
          <w:b/>
          <w:spacing w:val="2"/>
          <w:sz w:val="28"/>
          <w:szCs w:val="28"/>
        </w:rPr>
        <w:t>Число субъектов малого и среднего предпринимательства</w:t>
      </w:r>
      <w:r w:rsidR="00547504" w:rsidRPr="00547504">
        <w:rPr>
          <w:b/>
          <w:spacing w:val="2"/>
          <w:sz w:val="28"/>
          <w:szCs w:val="28"/>
        </w:rPr>
        <w:t xml:space="preserve"> </w:t>
      </w:r>
    </w:p>
    <w:p w:rsidR="00762A41" w:rsidRDefault="00547504" w:rsidP="00547504">
      <w:pPr>
        <w:spacing w:line="360" w:lineRule="auto"/>
        <w:ind w:firstLine="567"/>
        <w:jc w:val="right"/>
        <w:rPr>
          <w:spacing w:val="2"/>
          <w:sz w:val="28"/>
          <w:szCs w:val="28"/>
        </w:rPr>
      </w:pPr>
      <w:r>
        <w:rPr>
          <w:spacing w:val="2"/>
          <w:sz w:val="28"/>
          <w:szCs w:val="28"/>
        </w:rPr>
        <w:t>(таблица 33)</w:t>
      </w:r>
    </w:p>
    <w:tbl>
      <w:tblPr>
        <w:tblW w:w="0" w:type="auto"/>
        <w:tblLayout w:type="fixed"/>
        <w:tblCellMar>
          <w:left w:w="30" w:type="dxa"/>
          <w:right w:w="30" w:type="dxa"/>
        </w:tblCellMar>
        <w:tblLook w:val="0000"/>
      </w:tblPr>
      <w:tblGrid>
        <w:gridCol w:w="2440"/>
        <w:gridCol w:w="1134"/>
        <w:gridCol w:w="851"/>
        <w:gridCol w:w="850"/>
        <w:gridCol w:w="851"/>
        <w:gridCol w:w="850"/>
        <w:gridCol w:w="709"/>
        <w:gridCol w:w="850"/>
        <w:gridCol w:w="851"/>
      </w:tblGrid>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rPr>
                <w:rFonts w:eastAsiaTheme="minorHAnsi"/>
                <w:b/>
                <w:color w:val="000000"/>
                <w:lang w:eastAsia="en-US"/>
              </w:rPr>
            </w:pPr>
          </w:p>
          <w:p w:rsidR="00762A41" w:rsidRPr="00547504" w:rsidRDefault="00762A41" w:rsidP="00C216E3">
            <w:pPr>
              <w:autoSpaceDE w:val="0"/>
              <w:autoSpaceDN w:val="0"/>
              <w:adjustRightInd w:val="0"/>
              <w:rPr>
                <w:rFonts w:eastAsiaTheme="minorHAnsi"/>
                <w:b/>
                <w:color w:val="000000"/>
                <w:lang w:eastAsia="en-US"/>
              </w:rPr>
            </w:pPr>
            <w:r w:rsidRPr="00547504">
              <w:rPr>
                <w:rFonts w:eastAsiaTheme="minorHAnsi"/>
                <w:b/>
                <w:color w:val="000000"/>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autoSpaceDE w:val="0"/>
              <w:autoSpaceDN w:val="0"/>
              <w:adjustRightInd w:val="0"/>
              <w:jc w:val="center"/>
              <w:rPr>
                <w:rFonts w:eastAsiaTheme="minorHAnsi"/>
                <w:b/>
                <w:color w:val="000000"/>
                <w:lang w:eastAsia="en-US"/>
              </w:rPr>
            </w:pPr>
            <w:r w:rsidRPr="00547504">
              <w:rPr>
                <w:rFonts w:eastAsiaTheme="minorHAnsi"/>
                <w:b/>
                <w:color w:val="000000"/>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547504" w:rsidRDefault="00762A41" w:rsidP="00C216E3">
            <w:pPr>
              <w:jc w:val="both"/>
              <w:rPr>
                <w:b/>
              </w:rPr>
            </w:pPr>
          </w:p>
          <w:p w:rsidR="00762A41" w:rsidRPr="00547504" w:rsidRDefault="00762A41" w:rsidP="00C216E3">
            <w:pPr>
              <w:jc w:val="both"/>
              <w:rPr>
                <w:rFonts w:eastAsia="Calibri"/>
                <w:b/>
              </w:rPr>
            </w:pPr>
            <w:r w:rsidRPr="00547504">
              <w:rPr>
                <w:b/>
              </w:rPr>
              <w:t>2025г.</w:t>
            </w:r>
          </w:p>
        </w:tc>
      </w:tr>
      <w:tr w:rsidR="00762A41" w:rsidRPr="00F751E0" w:rsidTr="00C216E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Количество действующих субъектов малого  и среднего предпринимательства, включая </w:t>
            </w:r>
            <w:proofErr w:type="spellStart"/>
            <w:r w:rsidRPr="00F751E0">
              <w:rPr>
                <w:rFonts w:eastAsiaTheme="minorHAnsi"/>
                <w:color w:val="000000"/>
                <w:lang w:eastAsia="en-US"/>
              </w:rPr>
              <w:t>микропредприятия</w:t>
            </w:r>
            <w:proofErr w:type="spellEnd"/>
            <w:r w:rsidRPr="00F751E0">
              <w:rPr>
                <w:rFonts w:eastAsiaTheme="minorHAnsi"/>
                <w:color w:val="000000"/>
                <w:lang w:eastAsia="en-US"/>
              </w:rPr>
              <w:t>"</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209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214</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center"/>
              <w:rPr>
                <w:rFonts w:eastAsiaTheme="minorHAnsi"/>
                <w:color w:val="000000"/>
                <w:lang w:eastAsia="en-US"/>
              </w:rPr>
            </w:pPr>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18</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19</w:t>
            </w:r>
          </w:p>
        </w:tc>
      </w:tr>
      <w:tr w:rsidR="00762A41" w:rsidRPr="00F751E0" w:rsidTr="00C216E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 xml:space="preserve">     </w:t>
            </w:r>
            <w:proofErr w:type="spellStart"/>
            <w:r w:rsidRPr="00F751E0">
              <w:rPr>
                <w:rFonts w:eastAsiaTheme="minorHAnsi"/>
                <w:color w:val="000000"/>
                <w:lang w:eastAsia="en-US"/>
              </w:rPr>
              <w:t>микропредприятий</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34</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35</w:t>
            </w:r>
          </w:p>
        </w:tc>
      </w:tr>
      <w:tr w:rsidR="00762A41" w:rsidRPr="00F751E0" w:rsidTr="00C216E3">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rPr>
                <w:rFonts w:eastAsiaTheme="minorHAnsi"/>
                <w:color w:val="000000"/>
                <w:lang w:eastAsia="en-US"/>
              </w:rPr>
            </w:pPr>
            <w:r w:rsidRPr="00F751E0">
              <w:rPr>
                <w:rFonts w:eastAsiaTheme="minorHAnsi"/>
                <w:color w:val="000000"/>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r w:rsidRPr="00F751E0">
              <w:rPr>
                <w:rFonts w:eastAsiaTheme="minorHAnsi"/>
                <w:color w:val="00000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762A41" w:rsidRPr="00F751E0" w:rsidRDefault="00762A41" w:rsidP="00C216E3">
            <w:pPr>
              <w:autoSpaceDE w:val="0"/>
              <w:autoSpaceDN w:val="0"/>
              <w:adjustRightInd w:val="0"/>
              <w:jc w:val="right"/>
              <w:rPr>
                <w:rFonts w:eastAsiaTheme="minorHAnsi"/>
                <w:color w:val="000000"/>
                <w:lang w:eastAsia="en-US"/>
              </w:rPr>
            </w:pPr>
            <w:r w:rsidRPr="00F751E0">
              <w:rPr>
                <w:rFonts w:eastAsiaTheme="minorHAnsi"/>
                <w:color w:val="000000"/>
                <w:lang w:eastAsia="en-US"/>
              </w:rPr>
              <w:t>158</w:t>
            </w:r>
          </w:p>
        </w:tc>
      </w:tr>
    </w:tbl>
    <w:p w:rsidR="00762A41" w:rsidRDefault="00762A41" w:rsidP="00762A41">
      <w:pPr>
        <w:spacing w:line="360" w:lineRule="auto"/>
        <w:ind w:firstLine="708"/>
        <w:jc w:val="both"/>
        <w:rPr>
          <w:sz w:val="28"/>
          <w:szCs w:val="28"/>
        </w:rPr>
      </w:pPr>
    </w:p>
    <w:p w:rsidR="00762A41" w:rsidRDefault="00762A41" w:rsidP="00762A41">
      <w:pPr>
        <w:spacing w:line="360" w:lineRule="auto"/>
        <w:ind w:firstLine="708"/>
        <w:jc w:val="both"/>
        <w:rPr>
          <w:sz w:val="28"/>
          <w:szCs w:val="28"/>
        </w:rPr>
      </w:pPr>
      <w:r>
        <w:rPr>
          <w:sz w:val="28"/>
          <w:szCs w:val="28"/>
        </w:rPr>
        <w:t>Планируемые инвестиционные проекты:</w:t>
      </w:r>
    </w:p>
    <w:p w:rsidR="00762A41" w:rsidRPr="000229E2" w:rsidRDefault="00762A41" w:rsidP="00762A41">
      <w:pPr>
        <w:spacing w:line="360" w:lineRule="auto"/>
        <w:ind w:firstLine="540"/>
        <w:jc w:val="both"/>
      </w:pPr>
      <w:r>
        <w:rPr>
          <w:sz w:val="28"/>
          <w:szCs w:val="28"/>
        </w:rPr>
        <w:t xml:space="preserve">- строительство автосервиса ИП </w:t>
      </w:r>
      <w:proofErr w:type="spellStart"/>
      <w:r>
        <w:rPr>
          <w:sz w:val="28"/>
          <w:szCs w:val="28"/>
        </w:rPr>
        <w:t>Малоземовым</w:t>
      </w:r>
      <w:proofErr w:type="spellEnd"/>
      <w:r>
        <w:rPr>
          <w:sz w:val="28"/>
          <w:szCs w:val="28"/>
        </w:rPr>
        <w:t xml:space="preserve"> А.С.</w:t>
      </w:r>
      <w:r w:rsidRPr="00377D4E">
        <w:rPr>
          <w:color w:val="000000"/>
          <w:sz w:val="28"/>
          <w:szCs w:val="28"/>
        </w:rPr>
        <w:t xml:space="preserve"> </w:t>
      </w:r>
      <w:r>
        <w:rPr>
          <w:color w:val="000000"/>
          <w:sz w:val="28"/>
          <w:szCs w:val="28"/>
        </w:rPr>
        <w:t>стоимость проекта 2500 тыс. рублей, год реализации – 2019;</w:t>
      </w:r>
      <w:r w:rsidRPr="00EF2EAF">
        <w:t xml:space="preserve"> </w:t>
      </w:r>
    </w:p>
    <w:p w:rsidR="00762A41" w:rsidRPr="000229E2" w:rsidRDefault="00762A41" w:rsidP="00762A41">
      <w:pPr>
        <w:spacing w:line="360" w:lineRule="auto"/>
        <w:ind w:firstLine="540"/>
        <w:jc w:val="both"/>
      </w:pPr>
      <w:r>
        <w:rPr>
          <w:sz w:val="28"/>
          <w:szCs w:val="28"/>
        </w:rPr>
        <w:t xml:space="preserve">- строительство </w:t>
      </w:r>
      <w:r w:rsidR="005E206F">
        <w:rPr>
          <w:sz w:val="28"/>
          <w:szCs w:val="28"/>
        </w:rPr>
        <w:t>магазина «</w:t>
      </w:r>
      <w:proofErr w:type="spellStart"/>
      <w:r w:rsidR="005E206F">
        <w:rPr>
          <w:sz w:val="28"/>
          <w:szCs w:val="28"/>
        </w:rPr>
        <w:t>Стройинструмент</w:t>
      </w:r>
      <w:proofErr w:type="spellEnd"/>
      <w:r w:rsidR="005E206F">
        <w:rPr>
          <w:sz w:val="28"/>
          <w:szCs w:val="28"/>
        </w:rPr>
        <w:t>»</w:t>
      </w:r>
      <w:r>
        <w:rPr>
          <w:sz w:val="28"/>
          <w:szCs w:val="28"/>
        </w:rPr>
        <w:t xml:space="preserve"> ИП </w:t>
      </w:r>
      <w:proofErr w:type="spellStart"/>
      <w:r>
        <w:rPr>
          <w:sz w:val="28"/>
          <w:szCs w:val="28"/>
        </w:rPr>
        <w:t>Игошкиным</w:t>
      </w:r>
      <w:proofErr w:type="spellEnd"/>
      <w:r>
        <w:rPr>
          <w:sz w:val="28"/>
          <w:szCs w:val="28"/>
        </w:rPr>
        <w:t xml:space="preserve"> Д.Н.</w:t>
      </w:r>
      <w:r w:rsidRPr="00377D4E">
        <w:rPr>
          <w:color w:val="000000"/>
          <w:sz w:val="28"/>
          <w:szCs w:val="28"/>
        </w:rPr>
        <w:t xml:space="preserve"> </w:t>
      </w:r>
      <w:r>
        <w:rPr>
          <w:color w:val="000000"/>
          <w:sz w:val="28"/>
          <w:szCs w:val="28"/>
        </w:rPr>
        <w:t xml:space="preserve">стоимость проекта </w:t>
      </w:r>
      <w:r w:rsidR="005E206F">
        <w:rPr>
          <w:color w:val="000000"/>
          <w:sz w:val="28"/>
          <w:szCs w:val="28"/>
        </w:rPr>
        <w:t>2000</w:t>
      </w:r>
      <w:r>
        <w:rPr>
          <w:color w:val="000000"/>
          <w:sz w:val="28"/>
          <w:szCs w:val="28"/>
        </w:rPr>
        <w:t xml:space="preserve"> тыс. рублей, год реализации – </w:t>
      </w:r>
      <w:r w:rsidRPr="005E206F">
        <w:rPr>
          <w:color w:val="000000"/>
          <w:sz w:val="28"/>
          <w:szCs w:val="28"/>
        </w:rPr>
        <w:t>2019</w:t>
      </w:r>
      <w:r>
        <w:rPr>
          <w:color w:val="000000"/>
          <w:sz w:val="28"/>
          <w:szCs w:val="28"/>
        </w:rPr>
        <w:t>;</w:t>
      </w:r>
      <w:r w:rsidRPr="00EF2EAF">
        <w:t xml:space="preserve"> </w:t>
      </w:r>
    </w:p>
    <w:p w:rsidR="00762A41" w:rsidRPr="000229E2" w:rsidRDefault="00762A41" w:rsidP="00762A41">
      <w:pPr>
        <w:spacing w:line="360" w:lineRule="auto"/>
        <w:ind w:firstLine="540"/>
        <w:jc w:val="both"/>
      </w:pPr>
      <w:r>
        <w:rPr>
          <w:sz w:val="28"/>
          <w:szCs w:val="28"/>
        </w:rPr>
        <w:t xml:space="preserve">- строительство автосервиса </w:t>
      </w:r>
      <w:proofErr w:type="spellStart"/>
      <w:r>
        <w:rPr>
          <w:sz w:val="28"/>
          <w:szCs w:val="28"/>
        </w:rPr>
        <w:t>Ельниковским</w:t>
      </w:r>
      <w:proofErr w:type="spellEnd"/>
      <w:r>
        <w:rPr>
          <w:sz w:val="28"/>
          <w:szCs w:val="28"/>
        </w:rPr>
        <w:t xml:space="preserve"> РАЙПО,</w:t>
      </w:r>
      <w:r w:rsidRPr="00377D4E">
        <w:rPr>
          <w:color w:val="000000"/>
          <w:sz w:val="28"/>
          <w:szCs w:val="28"/>
        </w:rPr>
        <w:t xml:space="preserve"> </w:t>
      </w:r>
      <w:r>
        <w:rPr>
          <w:color w:val="000000"/>
          <w:sz w:val="28"/>
          <w:szCs w:val="28"/>
        </w:rPr>
        <w:t>стоимость проекта 10 000 тыс. рублей, год реализации – 2025.</w:t>
      </w:r>
      <w:r w:rsidRPr="00EF2EAF">
        <w:t xml:space="preserve"> </w:t>
      </w:r>
    </w:p>
    <w:p w:rsidR="00762A41" w:rsidRDefault="00762A41" w:rsidP="00762A41">
      <w:pPr>
        <w:spacing w:line="360" w:lineRule="auto"/>
        <w:ind w:firstLine="567"/>
        <w:jc w:val="both"/>
        <w:rPr>
          <w:color w:val="000000"/>
          <w:sz w:val="28"/>
          <w:szCs w:val="28"/>
        </w:rPr>
      </w:pPr>
    </w:p>
    <w:p w:rsidR="005E206F" w:rsidRDefault="00762A41" w:rsidP="00762A41">
      <w:pPr>
        <w:spacing w:line="360" w:lineRule="auto"/>
        <w:ind w:firstLine="540"/>
        <w:jc w:val="both"/>
        <w:rPr>
          <w:color w:val="000000"/>
          <w:sz w:val="28"/>
          <w:szCs w:val="28"/>
        </w:rPr>
      </w:pPr>
      <w:r>
        <w:rPr>
          <w:color w:val="000000"/>
          <w:sz w:val="28"/>
          <w:szCs w:val="28"/>
        </w:rPr>
        <w:t xml:space="preserve">Для </w:t>
      </w:r>
      <w:r w:rsidRPr="00806592">
        <w:rPr>
          <w:b/>
          <w:color w:val="000000"/>
          <w:sz w:val="28"/>
          <w:szCs w:val="28"/>
        </w:rPr>
        <w:t>промышленного</w:t>
      </w:r>
      <w:r>
        <w:rPr>
          <w:color w:val="000000"/>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5E206F" w:rsidRDefault="005E206F" w:rsidP="00762A41">
      <w:pPr>
        <w:spacing w:line="360" w:lineRule="auto"/>
        <w:ind w:firstLine="540"/>
        <w:jc w:val="both"/>
        <w:rPr>
          <w:color w:val="000000"/>
          <w:sz w:val="28"/>
          <w:szCs w:val="28"/>
        </w:rPr>
      </w:pPr>
      <w:r>
        <w:rPr>
          <w:color w:val="000000"/>
          <w:sz w:val="28"/>
          <w:szCs w:val="28"/>
        </w:rPr>
        <w:lastRenderedPageBreak/>
        <w:t>- с</w:t>
      </w:r>
      <w:r w:rsidR="00762A41" w:rsidRPr="005E206F">
        <w:rPr>
          <w:rStyle w:val="ac"/>
          <w:b w:val="0"/>
          <w:color w:val="000000"/>
          <w:sz w:val="28"/>
          <w:szCs w:val="28"/>
          <w:shd w:val="clear" w:color="auto" w:fill="FFFFFF"/>
        </w:rPr>
        <w:t>троительство автозаправочной станции» ЗА «ЕДСПМК</w:t>
      </w:r>
      <w:r>
        <w:rPr>
          <w:rStyle w:val="ac"/>
          <w:b w:val="0"/>
          <w:color w:val="000000"/>
          <w:sz w:val="28"/>
          <w:szCs w:val="28"/>
          <w:shd w:val="clear" w:color="auto" w:fill="FFFFFF"/>
        </w:rPr>
        <w:t>»,</w:t>
      </w:r>
      <w:r w:rsidR="00762A41" w:rsidRPr="00806592">
        <w:rPr>
          <w:color w:val="000000"/>
          <w:sz w:val="28"/>
          <w:szCs w:val="28"/>
        </w:rPr>
        <w:t xml:space="preserve"> </w:t>
      </w:r>
      <w:r w:rsidR="00762A41">
        <w:rPr>
          <w:color w:val="000000"/>
          <w:sz w:val="28"/>
          <w:szCs w:val="28"/>
        </w:rPr>
        <w:t>стоимость проекта 22 000 тыс. рублей, год реализации – 2019</w:t>
      </w:r>
      <w:r>
        <w:rPr>
          <w:color w:val="000000"/>
          <w:sz w:val="28"/>
          <w:szCs w:val="28"/>
        </w:rPr>
        <w:t>;</w:t>
      </w:r>
    </w:p>
    <w:p w:rsidR="005E206F" w:rsidRDefault="00762A41" w:rsidP="005E206F">
      <w:pPr>
        <w:spacing w:line="360" w:lineRule="auto"/>
        <w:ind w:firstLine="540"/>
        <w:jc w:val="both"/>
        <w:rPr>
          <w:color w:val="000000"/>
          <w:sz w:val="28"/>
          <w:szCs w:val="28"/>
        </w:rPr>
      </w:pPr>
      <w:r w:rsidRPr="00EF2EAF">
        <w:t xml:space="preserve"> </w:t>
      </w:r>
      <w:r w:rsidR="005E206F">
        <w:t>- строительство молочного цеха по розливу молок</w:t>
      </w:r>
      <w:proofErr w:type="gramStart"/>
      <w:r w:rsidR="005E206F">
        <w:t>а  ООО</w:t>
      </w:r>
      <w:proofErr w:type="gramEnd"/>
      <w:r w:rsidR="005E206F">
        <w:t xml:space="preserve"> «Глубинка»,</w:t>
      </w:r>
      <w:r w:rsidR="005E206F" w:rsidRPr="005E206F">
        <w:rPr>
          <w:color w:val="000000"/>
          <w:sz w:val="28"/>
          <w:szCs w:val="28"/>
        </w:rPr>
        <w:t xml:space="preserve"> </w:t>
      </w:r>
      <w:r w:rsidR="005E206F">
        <w:rPr>
          <w:color w:val="000000"/>
          <w:sz w:val="28"/>
          <w:szCs w:val="28"/>
        </w:rPr>
        <w:t>стоимость проекта 20 000 тыс. рублей, год реализации – 2019;</w:t>
      </w:r>
    </w:p>
    <w:p w:rsidR="00762A41" w:rsidRDefault="005E206F" w:rsidP="005E206F">
      <w:pPr>
        <w:spacing w:line="360" w:lineRule="auto"/>
        <w:ind w:firstLine="540"/>
        <w:jc w:val="both"/>
        <w:rPr>
          <w:rStyle w:val="ac"/>
          <w:b w:val="0"/>
          <w:color w:val="000000"/>
          <w:szCs w:val="28"/>
          <w:shd w:val="clear" w:color="auto" w:fill="FFFFFF"/>
        </w:rPr>
      </w:pPr>
      <w:r>
        <w:rPr>
          <w:color w:val="000000"/>
          <w:sz w:val="28"/>
          <w:szCs w:val="28"/>
        </w:rPr>
        <w:t>- реконструкция цеха по производству хлеба и хлебобулочных изделий ООО «Хлебный край», стоимость проекта 16 000 тыс. рублей, год реализации – 2021.</w:t>
      </w:r>
    </w:p>
    <w:p w:rsidR="00762A41" w:rsidRDefault="00762A41" w:rsidP="00762A41">
      <w:pPr>
        <w:spacing w:line="360" w:lineRule="auto"/>
        <w:ind w:firstLine="708"/>
        <w:jc w:val="both"/>
        <w:rPr>
          <w:color w:val="000000"/>
          <w:sz w:val="28"/>
          <w:szCs w:val="28"/>
        </w:rPr>
      </w:pPr>
      <w:r>
        <w:rPr>
          <w:color w:val="000000"/>
          <w:sz w:val="28"/>
          <w:szCs w:val="28"/>
        </w:rPr>
        <w:t xml:space="preserve">Развитие </w:t>
      </w:r>
      <w:r w:rsidRPr="00CE2206">
        <w:rPr>
          <w:b/>
          <w:color w:val="000000"/>
          <w:sz w:val="28"/>
          <w:szCs w:val="28"/>
        </w:rPr>
        <w:t>потребительского рынка</w:t>
      </w:r>
      <w:r>
        <w:rPr>
          <w:color w:val="000000"/>
          <w:sz w:val="28"/>
          <w:szCs w:val="28"/>
        </w:rPr>
        <w:t xml:space="preserve"> на долгосрочную перспективу прогнозируется за счет расширения торговой сети, развития объектов придорожного сервиса, дистанционной торговли и т.д.</w:t>
      </w:r>
    </w:p>
    <w:p w:rsidR="00CE17A9" w:rsidRDefault="00EF1D0E" w:rsidP="00960AA6">
      <w:pPr>
        <w:spacing w:line="360" w:lineRule="auto"/>
        <w:ind w:firstLine="709"/>
        <w:jc w:val="both"/>
        <w:rPr>
          <w:bCs/>
          <w:iCs/>
          <w:spacing w:val="-2"/>
          <w:sz w:val="28"/>
          <w:szCs w:val="28"/>
          <w:highlight w:val="green"/>
        </w:rPr>
      </w:pPr>
      <w:r w:rsidRPr="00E60721">
        <w:rPr>
          <w:rFonts w:eastAsiaTheme="minorHAnsi"/>
          <w:sz w:val="28"/>
          <w:szCs w:val="28"/>
        </w:rPr>
        <w:t xml:space="preserve">Выполнение технической инвентаризации и паспортизации объектов </w:t>
      </w:r>
      <w:r w:rsidRPr="00EF1D0E">
        <w:rPr>
          <w:rFonts w:eastAsiaTheme="minorHAnsi"/>
          <w:b/>
          <w:sz w:val="28"/>
          <w:szCs w:val="28"/>
        </w:rPr>
        <w:t>муниципального имущества</w:t>
      </w:r>
      <w:r w:rsidRPr="00E60721">
        <w:rPr>
          <w:rFonts w:eastAsiaTheme="minorHAnsi"/>
          <w:sz w:val="28"/>
          <w:szCs w:val="28"/>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w:t>
      </w:r>
      <w:r>
        <w:rPr>
          <w:rFonts w:eastAsiaTheme="minorHAnsi"/>
          <w:sz w:val="28"/>
          <w:szCs w:val="28"/>
        </w:rPr>
        <w:t xml:space="preserve"> являются </w:t>
      </w:r>
      <w:r w:rsidR="00335195">
        <w:rPr>
          <w:rFonts w:eastAsiaTheme="minorHAnsi"/>
          <w:sz w:val="28"/>
          <w:szCs w:val="28"/>
        </w:rPr>
        <w:t xml:space="preserve">важными </w:t>
      </w:r>
      <w:r w:rsidR="00335195" w:rsidRPr="00E60721">
        <w:rPr>
          <w:rFonts w:eastAsiaTheme="minorHAnsi"/>
          <w:sz w:val="28"/>
          <w:szCs w:val="28"/>
        </w:rPr>
        <w:t>условия</w:t>
      </w:r>
      <w:r w:rsidR="00335195">
        <w:rPr>
          <w:rFonts w:eastAsiaTheme="minorHAnsi"/>
          <w:sz w:val="28"/>
          <w:szCs w:val="28"/>
        </w:rPr>
        <w:t>ми</w:t>
      </w:r>
      <w:r w:rsidR="00335195" w:rsidRPr="00E60721">
        <w:rPr>
          <w:rFonts w:eastAsiaTheme="minorHAnsi"/>
          <w:sz w:val="28"/>
          <w:szCs w:val="28"/>
        </w:rPr>
        <w:t xml:space="preserve"> для </w:t>
      </w:r>
      <w:r w:rsidR="00335195">
        <w:rPr>
          <w:rFonts w:eastAsiaTheme="minorHAnsi"/>
          <w:sz w:val="28"/>
          <w:szCs w:val="28"/>
        </w:rPr>
        <w:t>пополнения бюджета</w:t>
      </w:r>
      <w:r w:rsidR="00335195" w:rsidRPr="00E60721">
        <w:rPr>
          <w:rFonts w:eastAsiaTheme="minorHAnsi"/>
          <w:sz w:val="28"/>
          <w:szCs w:val="28"/>
        </w:rPr>
        <w:t xml:space="preserve"> Ельниковского муниципального района</w:t>
      </w:r>
      <w:r w:rsidR="00335195">
        <w:rPr>
          <w:rFonts w:eastAsiaTheme="minorHAnsi"/>
          <w:sz w:val="28"/>
          <w:szCs w:val="28"/>
        </w:rPr>
        <w:t>.</w:t>
      </w:r>
    </w:p>
    <w:p w:rsidR="00CE17A9" w:rsidRDefault="00CE17A9" w:rsidP="00960AA6">
      <w:pPr>
        <w:spacing w:line="360" w:lineRule="auto"/>
        <w:ind w:firstLine="709"/>
        <w:jc w:val="both"/>
        <w:rPr>
          <w:bCs/>
          <w:iCs/>
          <w:spacing w:val="-2"/>
          <w:sz w:val="28"/>
          <w:szCs w:val="28"/>
          <w:highlight w:val="green"/>
        </w:rPr>
      </w:pPr>
    </w:p>
    <w:p w:rsidR="00960AA6" w:rsidRPr="00547504" w:rsidRDefault="00960AA6" w:rsidP="00960AA6">
      <w:pPr>
        <w:spacing w:line="360" w:lineRule="auto"/>
        <w:ind w:firstLine="709"/>
        <w:jc w:val="both"/>
        <w:rPr>
          <w:b/>
          <w:bCs/>
          <w:i/>
          <w:iCs/>
          <w:spacing w:val="-2"/>
          <w:sz w:val="32"/>
          <w:szCs w:val="32"/>
        </w:rPr>
      </w:pPr>
      <w:r w:rsidRPr="00014F9D">
        <w:rPr>
          <w:bCs/>
          <w:iCs/>
          <w:spacing w:val="-2"/>
          <w:sz w:val="28"/>
          <w:szCs w:val="28"/>
        </w:rPr>
        <w:t xml:space="preserve"> </w:t>
      </w:r>
      <w:r w:rsidRPr="00547504">
        <w:rPr>
          <w:b/>
          <w:bCs/>
          <w:i/>
          <w:iCs/>
          <w:spacing w:val="-2"/>
          <w:sz w:val="32"/>
          <w:szCs w:val="32"/>
        </w:rPr>
        <w:t>Раздел 4.</w:t>
      </w:r>
      <w:r w:rsidR="00014F9D" w:rsidRPr="00547504">
        <w:rPr>
          <w:b/>
          <w:bCs/>
          <w:i/>
          <w:iCs/>
          <w:spacing w:val="-2"/>
          <w:sz w:val="32"/>
          <w:szCs w:val="32"/>
        </w:rPr>
        <w:t>4</w:t>
      </w:r>
      <w:r w:rsidRPr="00547504">
        <w:rPr>
          <w:b/>
          <w:bCs/>
          <w:i/>
          <w:iCs/>
          <w:spacing w:val="-2"/>
          <w:sz w:val="32"/>
          <w:szCs w:val="32"/>
        </w:rPr>
        <w:t>. Основные направления повышения эффективности муниципального управления.</w:t>
      </w:r>
    </w:p>
    <w:p w:rsidR="0098764F" w:rsidRDefault="0098764F" w:rsidP="0098764F">
      <w:pPr>
        <w:spacing w:line="360" w:lineRule="auto"/>
        <w:ind w:firstLine="708"/>
        <w:jc w:val="both"/>
        <w:rPr>
          <w:color w:val="000000"/>
          <w:sz w:val="28"/>
          <w:szCs w:val="28"/>
        </w:rPr>
      </w:pPr>
      <w:r>
        <w:rPr>
          <w:color w:val="000000"/>
          <w:sz w:val="28"/>
          <w:szCs w:val="28"/>
        </w:rPr>
        <w:t xml:space="preserve">С учетом современных потребностей и динамики развития </w:t>
      </w:r>
      <w:r w:rsidRPr="0098764F">
        <w:rPr>
          <w:b/>
          <w:color w:val="000000"/>
          <w:sz w:val="28"/>
          <w:szCs w:val="28"/>
        </w:rPr>
        <w:t>муниципальной службы</w:t>
      </w:r>
      <w:r>
        <w:rPr>
          <w:color w:val="000000"/>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A74EA8" w:rsidRPr="003A7F06" w:rsidRDefault="00A74EA8" w:rsidP="0098764F">
      <w:pPr>
        <w:tabs>
          <w:tab w:val="left" w:pos="3540"/>
        </w:tabs>
        <w:spacing w:line="360" w:lineRule="auto"/>
        <w:ind w:firstLine="567"/>
        <w:jc w:val="both"/>
        <w:rPr>
          <w:sz w:val="28"/>
          <w:szCs w:val="28"/>
        </w:rPr>
      </w:pPr>
      <w:r w:rsidRPr="00A74EA8">
        <w:rPr>
          <w:b/>
          <w:sz w:val="28"/>
          <w:szCs w:val="28"/>
        </w:rPr>
        <w:t>Реорганизация</w:t>
      </w:r>
      <w:r w:rsidRPr="003A7F06">
        <w:rPr>
          <w:sz w:val="28"/>
          <w:szCs w:val="28"/>
        </w:rPr>
        <w:t xml:space="preserve"> </w:t>
      </w:r>
      <w:r>
        <w:rPr>
          <w:sz w:val="28"/>
          <w:szCs w:val="28"/>
        </w:rPr>
        <w:t xml:space="preserve">сельских поселений района </w:t>
      </w:r>
      <w:r w:rsidRPr="003A7F06">
        <w:rPr>
          <w:sz w:val="28"/>
          <w:szCs w:val="28"/>
        </w:rPr>
        <w:t>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960AA6" w:rsidRPr="00D10754" w:rsidRDefault="00960AA6" w:rsidP="00960AA6">
      <w:pPr>
        <w:tabs>
          <w:tab w:val="left" w:pos="1177"/>
        </w:tabs>
        <w:spacing w:line="360" w:lineRule="auto"/>
        <w:ind w:firstLine="709"/>
        <w:jc w:val="both"/>
        <w:rPr>
          <w:spacing w:val="2"/>
          <w:sz w:val="28"/>
          <w:szCs w:val="28"/>
        </w:rPr>
      </w:pPr>
    </w:p>
    <w:p w:rsidR="00960AA6" w:rsidRPr="00014F9D" w:rsidRDefault="00960AA6" w:rsidP="00014F9D">
      <w:pPr>
        <w:spacing w:line="360" w:lineRule="auto"/>
        <w:ind w:firstLine="737"/>
        <w:jc w:val="both"/>
        <w:rPr>
          <w:sz w:val="28"/>
          <w:szCs w:val="28"/>
        </w:rPr>
      </w:pPr>
      <w:r w:rsidRPr="00014F9D">
        <w:rPr>
          <w:sz w:val="28"/>
          <w:szCs w:val="28"/>
        </w:rPr>
        <w:lastRenderedPageBreak/>
        <w:t xml:space="preserve">Приоритеты политики в сфере управления </w:t>
      </w:r>
      <w:r w:rsidRPr="0098764F">
        <w:rPr>
          <w:b/>
          <w:sz w:val="28"/>
          <w:szCs w:val="28"/>
        </w:rPr>
        <w:t>муниципальными финансами</w:t>
      </w:r>
      <w:r w:rsidRPr="00014F9D">
        <w:rPr>
          <w:sz w:val="28"/>
          <w:szCs w:val="28"/>
        </w:rPr>
        <w:t xml:space="preserve"> Ельниковского муниципального района определены ежегодными </w:t>
      </w:r>
      <w:hyperlink r:id="rId21" w:history="1">
        <w:r w:rsidRPr="00E44BEC">
          <w:rPr>
            <w:rStyle w:val="af3"/>
            <w:b w:val="0"/>
            <w:color w:val="auto"/>
            <w:sz w:val="28"/>
            <w:szCs w:val="28"/>
          </w:rPr>
          <w:t>посланиями</w:t>
        </w:r>
      </w:hyperlink>
      <w:r w:rsidRPr="00014F9D">
        <w:rPr>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Ельниковского муниципального района на очередной финансовый год и плановый период.</w:t>
      </w:r>
    </w:p>
    <w:p w:rsidR="00960AA6" w:rsidRPr="00014F9D" w:rsidRDefault="00960AA6" w:rsidP="00014F9D">
      <w:pPr>
        <w:spacing w:line="360" w:lineRule="auto"/>
        <w:ind w:firstLine="737"/>
        <w:jc w:val="both"/>
        <w:rPr>
          <w:sz w:val="28"/>
          <w:szCs w:val="28"/>
        </w:rPr>
      </w:pPr>
      <w:r w:rsidRPr="00014F9D">
        <w:rPr>
          <w:sz w:val="28"/>
          <w:szCs w:val="28"/>
        </w:rPr>
        <w:t xml:space="preserve">Основным стратегическим приоритетом политики в сфере управления муниципальными финансами Ельниковского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014F9D">
        <w:rPr>
          <w:sz w:val="28"/>
          <w:szCs w:val="28"/>
        </w:rPr>
        <w:t>Ельниковском</w:t>
      </w:r>
      <w:proofErr w:type="spellEnd"/>
      <w:r w:rsidRPr="00014F9D">
        <w:rPr>
          <w:sz w:val="28"/>
          <w:szCs w:val="28"/>
        </w:rPr>
        <w:t xml:space="preserve"> муниципальном районе.</w:t>
      </w:r>
    </w:p>
    <w:p w:rsidR="00960AA6" w:rsidRPr="00014F9D" w:rsidRDefault="00960AA6" w:rsidP="00014F9D">
      <w:pPr>
        <w:spacing w:line="360" w:lineRule="auto"/>
        <w:ind w:firstLine="737"/>
        <w:jc w:val="both"/>
        <w:rPr>
          <w:sz w:val="28"/>
          <w:szCs w:val="28"/>
        </w:rPr>
      </w:pPr>
      <w:r w:rsidRPr="00014F9D">
        <w:rPr>
          <w:sz w:val="28"/>
          <w:szCs w:val="28"/>
        </w:rPr>
        <w:t>Основными направлениями повышения эффективности управления  муниципальными финансами являются:</w:t>
      </w:r>
    </w:p>
    <w:p w:rsidR="00960AA6" w:rsidRPr="00014F9D" w:rsidRDefault="00960AA6" w:rsidP="00014F9D">
      <w:pPr>
        <w:spacing w:line="360" w:lineRule="auto"/>
        <w:jc w:val="both"/>
        <w:rPr>
          <w:sz w:val="28"/>
          <w:szCs w:val="28"/>
        </w:rPr>
      </w:pPr>
      <w:r w:rsidRPr="00014F9D">
        <w:rPr>
          <w:sz w:val="28"/>
          <w:szCs w:val="28"/>
        </w:rPr>
        <w:t xml:space="preserve">повышение бюджетного потенциала, устойчивости и сбалансированности системы муниципальных финансов в </w:t>
      </w:r>
      <w:proofErr w:type="spellStart"/>
      <w:r w:rsidRPr="00014F9D">
        <w:rPr>
          <w:sz w:val="28"/>
          <w:szCs w:val="28"/>
        </w:rPr>
        <w:t>Ельниковском</w:t>
      </w:r>
      <w:proofErr w:type="spellEnd"/>
      <w:r w:rsidRPr="00014F9D">
        <w:rPr>
          <w:sz w:val="28"/>
          <w:szCs w:val="28"/>
        </w:rPr>
        <w:t xml:space="preserve"> муниципальном районе;</w:t>
      </w:r>
    </w:p>
    <w:p w:rsidR="00960AA6" w:rsidRPr="00014F9D" w:rsidRDefault="00960AA6" w:rsidP="00014F9D">
      <w:pPr>
        <w:spacing w:line="360" w:lineRule="auto"/>
        <w:jc w:val="both"/>
        <w:rPr>
          <w:sz w:val="28"/>
          <w:szCs w:val="28"/>
        </w:rPr>
      </w:pPr>
      <w:r w:rsidRPr="00014F9D">
        <w:rPr>
          <w:sz w:val="28"/>
          <w:szCs w:val="28"/>
        </w:rPr>
        <w:t>оптимизация долговой нагрузки на бюджет Ельниковского муниципального района;</w:t>
      </w:r>
    </w:p>
    <w:p w:rsidR="00960AA6" w:rsidRPr="00014F9D" w:rsidRDefault="00960AA6" w:rsidP="00014F9D">
      <w:pPr>
        <w:spacing w:line="360" w:lineRule="auto"/>
        <w:ind w:firstLine="737"/>
        <w:jc w:val="both"/>
        <w:rPr>
          <w:sz w:val="28"/>
          <w:szCs w:val="28"/>
        </w:rPr>
      </w:pPr>
      <w:r w:rsidRPr="00014F9D">
        <w:rPr>
          <w:sz w:val="28"/>
          <w:szCs w:val="28"/>
        </w:rPr>
        <w:t>обеспечение эффективного функционирования сектора экономики Ельниковского муниципального района;</w:t>
      </w:r>
    </w:p>
    <w:p w:rsidR="00960AA6" w:rsidRPr="00E44BEC" w:rsidRDefault="00960AA6" w:rsidP="00014F9D">
      <w:pPr>
        <w:spacing w:line="360" w:lineRule="auto"/>
        <w:ind w:firstLine="737"/>
        <w:jc w:val="both"/>
        <w:rPr>
          <w:b/>
          <w:sz w:val="28"/>
          <w:szCs w:val="28"/>
        </w:rPr>
      </w:pPr>
      <w:r w:rsidRPr="00014F9D">
        <w:rPr>
          <w:sz w:val="28"/>
          <w:szCs w:val="28"/>
        </w:rPr>
        <w:t xml:space="preserve">обеспечение </w:t>
      </w:r>
      <w:proofErr w:type="gramStart"/>
      <w:r w:rsidRPr="00014F9D">
        <w:rPr>
          <w:sz w:val="28"/>
          <w:szCs w:val="28"/>
        </w:rPr>
        <w:t>контроля за</w:t>
      </w:r>
      <w:proofErr w:type="gramEnd"/>
      <w:r w:rsidRPr="00014F9D">
        <w:rPr>
          <w:sz w:val="28"/>
          <w:szCs w:val="28"/>
        </w:rPr>
        <w:t xml:space="preserve"> соблюдением </w:t>
      </w:r>
      <w:hyperlink r:id="rId22" w:history="1">
        <w:r w:rsidRPr="00E44BEC">
          <w:rPr>
            <w:rStyle w:val="af3"/>
            <w:b w:val="0"/>
            <w:color w:val="auto"/>
            <w:sz w:val="28"/>
            <w:szCs w:val="28"/>
          </w:rPr>
          <w:t>бюджетного законодательства</w:t>
        </w:r>
      </w:hyperlink>
      <w:r w:rsidRPr="00E44BEC">
        <w:rPr>
          <w:b/>
          <w:sz w:val="28"/>
          <w:szCs w:val="28"/>
        </w:rPr>
        <w:t>.</w:t>
      </w:r>
    </w:p>
    <w:p w:rsidR="00960AA6" w:rsidRPr="00014F9D" w:rsidRDefault="00960AA6" w:rsidP="00014F9D">
      <w:pPr>
        <w:spacing w:line="360" w:lineRule="auto"/>
        <w:jc w:val="both"/>
        <w:rPr>
          <w:sz w:val="28"/>
          <w:szCs w:val="28"/>
        </w:rPr>
      </w:pPr>
      <w:r w:rsidRPr="00014F9D">
        <w:rPr>
          <w:sz w:val="28"/>
          <w:szCs w:val="28"/>
        </w:rPr>
        <w:t xml:space="preserve">В предстоящем периоде необходимо сосредоточиться </w:t>
      </w:r>
      <w:proofErr w:type="gramStart"/>
      <w:r w:rsidRPr="00014F9D">
        <w:rPr>
          <w:sz w:val="28"/>
          <w:szCs w:val="28"/>
        </w:rPr>
        <w:t>на</w:t>
      </w:r>
      <w:proofErr w:type="gramEnd"/>
      <w:r w:rsidRPr="00014F9D">
        <w:rPr>
          <w:sz w:val="28"/>
          <w:szCs w:val="28"/>
        </w:rPr>
        <w:t>:</w:t>
      </w:r>
    </w:p>
    <w:p w:rsidR="00960AA6" w:rsidRPr="00014F9D" w:rsidRDefault="00960AA6" w:rsidP="00014F9D">
      <w:pPr>
        <w:spacing w:line="360" w:lineRule="auto"/>
        <w:jc w:val="both"/>
        <w:rPr>
          <w:sz w:val="28"/>
          <w:szCs w:val="28"/>
        </w:rPr>
      </w:pPr>
      <w:r w:rsidRPr="00014F9D">
        <w:rPr>
          <w:sz w:val="28"/>
          <w:szCs w:val="28"/>
        </w:rPr>
        <w:t xml:space="preserve">1) </w:t>
      </w:r>
      <w:proofErr w:type="gramStart"/>
      <w:r w:rsidRPr="00014F9D">
        <w:rPr>
          <w:sz w:val="28"/>
          <w:szCs w:val="28"/>
        </w:rPr>
        <w:t>повышении</w:t>
      </w:r>
      <w:proofErr w:type="gramEnd"/>
      <w:r w:rsidRPr="00014F9D">
        <w:rPr>
          <w:sz w:val="28"/>
          <w:szCs w:val="28"/>
        </w:rPr>
        <w:t xml:space="preserve"> прозрачности процедур составления, изменения и исполнения  бюджета Ельниковского муниципального района;</w:t>
      </w:r>
    </w:p>
    <w:p w:rsidR="00960AA6" w:rsidRPr="00014F9D" w:rsidRDefault="00960AA6" w:rsidP="00014F9D">
      <w:pPr>
        <w:spacing w:line="360" w:lineRule="auto"/>
        <w:jc w:val="both"/>
        <w:rPr>
          <w:sz w:val="28"/>
          <w:szCs w:val="28"/>
        </w:rPr>
      </w:pPr>
      <w:r w:rsidRPr="00014F9D">
        <w:rPr>
          <w:sz w:val="28"/>
          <w:szCs w:val="28"/>
        </w:rPr>
        <w:t xml:space="preserve">2) </w:t>
      </w:r>
      <w:proofErr w:type="gramStart"/>
      <w:r w:rsidRPr="00014F9D">
        <w:rPr>
          <w:sz w:val="28"/>
          <w:szCs w:val="28"/>
        </w:rPr>
        <w:t>обеспечении</w:t>
      </w:r>
      <w:proofErr w:type="gramEnd"/>
      <w:r w:rsidRPr="00014F9D">
        <w:rPr>
          <w:sz w:val="28"/>
          <w:szCs w:val="28"/>
        </w:rPr>
        <w:t xml:space="preserve"> гибкости бюджетных процедур в случае изменения экономических условий или тактических приоритетов;</w:t>
      </w:r>
    </w:p>
    <w:p w:rsidR="00960AA6" w:rsidRPr="00014F9D" w:rsidRDefault="00960AA6" w:rsidP="00014F9D">
      <w:pPr>
        <w:spacing w:line="360" w:lineRule="auto"/>
        <w:jc w:val="both"/>
        <w:rPr>
          <w:sz w:val="28"/>
          <w:szCs w:val="28"/>
        </w:rPr>
      </w:pPr>
      <w:r w:rsidRPr="00014F9D">
        <w:rPr>
          <w:sz w:val="28"/>
          <w:szCs w:val="28"/>
        </w:rPr>
        <w:t xml:space="preserve">3) </w:t>
      </w:r>
      <w:proofErr w:type="gramStart"/>
      <w:r w:rsidRPr="00014F9D">
        <w:rPr>
          <w:sz w:val="28"/>
          <w:szCs w:val="28"/>
        </w:rPr>
        <w:t>продолжении</w:t>
      </w:r>
      <w:proofErr w:type="gramEnd"/>
      <w:r w:rsidRPr="00014F9D">
        <w:rPr>
          <w:sz w:val="28"/>
          <w:szCs w:val="28"/>
        </w:rPr>
        <w:t xml:space="preserve"> работы по инвентаризации всех имеющихся расходных обязательств Ельниковского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960AA6" w:rsidRPr="00014F9D" w:rsidRDefault="00960AA6" w:rsidP="00014F9D">
      <w:pPr>
        <w:spacing w:line="360" w:lineRule="auto"/>
        <w:jc w:val="both"/>
        <w:rPr>
          <w:sz w:val="28"/>
          <w:szCs w:val="28"/>
        </w:rPr>
      </w:pPr>
      <w:proofErr w:type="gramStart"/>
      <w:r w:rsidRPr="00014F9D">
        <w:rPr>
          <w:sz w:val="28"/>
          <w:szCs w:val="28"/>
        </w:rPr>
        <w:lastRenderedPageBreak/>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3" w:history="1">
        <w:r w:rsidRPr="00E44BEC">
          <w:rPr>
            <w:rStyle w:val="af3"/>
            <w:b w:val="0"/>
            <w:color w:val="auto"/>
            <w:sz w:val="28"/>
            <w:szCs w:val="28"/>
          </w:rPr>
          <w:t>Конституцией</w:t>
        </w:r>
      </w:hyperlink>
      <w:r w:rsidRPr="00014F9D">
        <w:rPr>
          <w:sz w:val="28"/>
          <w:szCs w:val="28"/>
        </w:rPr>
        <w:t xml:space="preserve"> Российской Федерации, федеральными законами к полномочиям муниципальных районов;</w:t>
      </w:r>
      <w:proofErr w:type="gramEnd"/>
    </w:p>
    <w:p w:rsidR="00960AA6" w:rsidRPr="00014F9D" w:rsidRDefault="00960AA6" w:rsidP="00014F9D">
      <w:pPr>
        <w:spacing w:line="360" w:lineRule="auto"/>
        <w:jc w:val="both"/>
        <w:rPr>
          <w:sz w:val="28"/>
          <w:szCs w:val="28"/>
        </w:rPr>
      </w:pPr>
      <w:proofErr w:type="gramStart"/>
      <w:r w:rsidRPr="00014F9D">
        <w:rPr>
          <w:sz w:val="28"/>
          <w:szCs w:val="28"/>
        </w:rPr>
        <w:t>5) выявлении резервов и перераспределении расходов  бюджета Ельниковского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roofErr w:type="gramEnd"/>
    </w:p>
    <w:p w:rsidR="00960AA6" w:rsidRPr="00014F9D" w:rsidRDefault="00960AA6" w:rsidP="00014F9D">
      <w:pPr>
        <w:spacing w:line="360" w:lineRule="auto"/>
        <w:jc w:val="both"/>
        <w:rPr>
          <w:sz w:val="28"/>
          <w:szCs w:val="28"/>
        </w:rPr>
      </w:pPr>
      <w:r w:rsidRPr="00014F9D">
        <w:rPr>
          <w:sz w:val="28"/>
          <w:szCs w:val="28"/>
        </w:rPr>
        <w:t xml:space="preserve">6) </w:t>
      </w:r>
      <w:proofErr w:type="gramStart"/>
      <w:r w:rsidRPr="00014F9D">
        <w:rPr>
          <w:sz w:val="28"/>
          <w:szCs w:val="28"/>
        </w:rPr>
        <w:t>распределении</w:t>
      </w:r>
      <w:proofErr w:type="gramEnd"/>
      <w:r w:rsidRPr="00014F9D">
        <w:rPr>
          <w:sz w:val="28"/>
          <w:szCs w:val="28"/>
        </w:rPr>
        <w:t xml:space="preserve"> ресурсов с учетом результативности, достигнутой в отчетных периодах.</w:t>
      </w:r>
    </w:p>
    <w:p w:rsidR="00960AA6" w:rsidRPr="00014F9D" w:rsidRDefault="00960AA6" w:rsidP="00014F9D">
      <w:pPr>
        <w:spacing w:line="360" w:lineRule="auto"/>
        <w:jc w:val="both"/>
        <w:rPr>
          <w:sz w:val="28"/>
          <w:szCs w:val="28"/>
        </w:rPr>
      </w:pPr>
      <w:proofErr w:type="gramStart"/>
      <w:r w:rsidRPr="00014F9D">
        <w:rPr>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Ельниковского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960AA6" w:rsidRPr="00014F9D" w:rsidRDefault="00960AA6" w:rsidP="00014F9D">
      <w:pPr>
        <w:spacing w:line="360" w:lineRule="auto"/>
        <w:jc w:val="both"/>
        <w:rPr>
          <w:sz w:val="28"/>
          <w:szCs w:val="28"/>
        </w:rPr>
      </w:pPr>
      <w:r w:rsidRPr="00014F9D">
        <w:rPr>
          <w:sz w:val="28"/>
          <w:szCs w:val="28"/>
        </w:rPr>
        <w:t xml:space="preserve">Развитие системы стратегического планирования в  </w:t>
      </w:r>
      <w:proofErr w:type="spellStart"/>
      <w:r w:rsidRPr="00014F9D">
        <w:rPr>
          <w:sz w:val="28"/>
          <w:szCs w:val="28"/>
        </w:rPr>
        <w:t>Ельниковском</w:t>
      </w:r>
      <w:proofErr w:type="spellEnd"/>
      <w:r w:rsidRPr="00014F9D">
        <w:rPr>
          <w:sz w:val="28"/>
          <w:szCs w:val="28"/>
        </w:rPr>
        <w:t xml:space="preserve">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Ельниковского муниципального района.</w:t>
      </w:r>
    </w:p>
    <w:p w:rsidR="00960AA6" w:rsidRPr="00014F9D" w:rsidRDefault="00960AA6" w:rsidP="00014F9D">
      <w:pPr>
        <w:spacing w:line="360" w:lineRule="auto"/>
        <w:jc w:val="both"/>
        <w:rPr>
          <w:sz w:val="28"/>
          <w:szCs w:val="28"/>
        </w:rPr>
      </w:pPr>
      <w:r w:rsidRPr="00014F9D">
        <w:rPr>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w:t>
      </w:r>
      <w:proofErr w:type="gramStart"/>
      <w:r w:rsidRPr="00014F9D">
        <w:rPr>
          <w:sz w:val="28"/>
          <w:szCs w:val="28"/>
        </w:rPr>
        <w:t>дств тр</w:t>
      </w:r>
      <w:proofErr w:type="gramEnd"/>
      <w:r w:rsidRPr="00014F9D">
        <w:rPr>
          <w:sz w:val="28"/>
          <w:szCs w:val="28"/>
        </w:rPr>
        <w:t xml:space="preserve">ебуется смещение акцента на оценку </w:t>
      </w:r>
      <w:r w:rsidRPr="00014F9D">
        <w:rPr>
          <w:sz w:val="28"/>
          <w:szCs w:val="28"/>
        </w:rPr>
        <w:lastRenderedPageBreak/>
        <w:t>обоснованности решений. Необходимо активно использовать оценку эффективности бюджетных расходов уже на этапе их планирования.</w:t>
      </w:r>
    </w:p>
    <w:p w:rsidR="00960AA6" w:rsidRPr="00014F9D" w:rsidRDefault="00960AA6" w:rsidP="00014F9D">
      <w:pPr>
        <w:spacing w:line="360" w:lineRule="auto"/>
        <w:jc w:val="both"/>
        <w:rPr>
          <w:sz w:val="28"/>
          <w:szCs w:val="28"/>
        </w:rPr>
      </w:pPr>
      <w:proofErr w:type="gramStart"/>
      <w:r w:rsidRPr="00014F9D">
        <w:rPr>
          <w:sz w:val="28"/>
          <w:szCs w:val="28"/>
        </w:rPr>
        <w:t xml:space="preserve">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w:t>
      </w:r>
      <w:proofErr w:type="spellStart"/>
      <w:r w:rsidRPr="00014F9D">
        <w:rPr>
          <w:sz w:val="28"/>
          <w:szCs w:val="28"/>
        </w:rPr>
        <w:t>софинансирования</w:t>
      </w:r>
      <w:proofErr w:type="spellEnd"/>
      <w:r w:rsidRPr="00014F9D">
        <w:rPr>
          <w:sz w:val="28"/>
          <w:szCs w:val="28"/>
        </w:rPr>
        <w:t xml:space="preserve"> по средствам федерального, республиканского бюджета должны быть детально просчитаны, а запрашиваемые бюджетные ресурсы - иметь реальную потребность, </w:t>
      </w:r>
      <w:proofErr w:type="spellStart"/>
      <w:r w:rsidRPr="00014F9D">
        <w:rPr>
          <w:sz w:val="28"/>
          <w:szCs w:val="28"/>
        </w:rPr>
        <w:t>оценимый</w:t>
      </w:r>
      <w:proofErr w:type="spellEnd"/>
      <w:r w:rsidRPr="00014F9D">
        <w:rPr>
          <w:sz w:val="28"/>
          <w:szCs w:val="28"/>
        </w:rPr>
        <w:t xml:space="preserve"> эффект от использования средств и при этом не создавать дополнительной нагрузки на  бюджет Ельниковского муниципального района.</w:t>
      </w:r>
      <w:proofErr w:type="gramEnd"/>
    </w:p>
    <w:p w:rsidR="00960AA6" w:rsidRPr="00014F9D" w:rsidRDefault="00960AA6" w:rsidP="00014F9D">
      <w:pPr>
        <w:spacing w:line="360" w:lineRule="auto"/>
        <w:jc w:val="both"/>
        <w:rPr>
          <w:sz w:val="28"/>
          <w:szCs w:val="28"/>
        </w:rPr>
      </w:pPr>
      <w:r w:rsidRPr="00014F9D">
        <w:rPr>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960AA6" w:rsidRPr="00014F9D" w:rsidRDefault="00960AA6" w:rsidP="00014F9D">
      <w:pPr>
        <w:spacing w:line="360" w:lineRule="auto"/>
        <w:jc w:val="both"/>
        <w:rPr>
          <w:sz w:val="28"/>
          <w:szCs w:val="28"/>
        </w:rPr>
      </w:pPr>
      <w:r w:rsidRPr="00014F9D">
        <w:rPr>
          <w:sz w:val="28"/>
          <w:szCs w:val="28"/>
        </w:rPr>
        <w:t xml:space="preserve">- оптимизацию бюджетной сети за счет ликвидации или изменения типа муниципальных учреждений, оказывающих услуги исключительно в интересах органов </w:t>
      </w:r>
      <w:proofErr w:type="spellStart"/>
      <w:proofErr w:type="gramStart"/>
      <w:r w:rsidRPr="00014F9D">
        <w:rPr>
          <w:sz w:val="28"/>
          <w:szCs w:val="28"/>
        </w:rPr>
        <w:t>органов</w:t>
      </w:r>
      <w:proofErr w:type="spellEnd"/>
      <w:proofErr w:type="gramEnd"/>
      <w:r w:rsidRPr="00014F9D">
        <w:rPr>
          <w:sz w:val="28"/>
          <w:szCs w:val="28"/>
        </w:rPr>
        <w:t xml:space="preserve">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960AA6" w:rsidRPr="00014F9D" w:rsidRDefault="00960AA6" w:rsidP="00014F9D">
      <w:pPr>
        <w:spacing w:line="360" w:lineRule="auto"/>
        <w:jc w:val="both"/>
        <w:rPr>
          <w:sz w:val="28"/>
          <w:szCs w:val="28"/>
        </w:rPr>
      </w:pPr>
      <w:r w:rsidRPr="00014F9D">
        <w:rPr>
          <w:sz w:val="28"/>
          <w:szCs w:val="28"/>
        </w:rPr>
        <w:t>- установление моратория на увеличение численности работников бюджетной сферы;</w:t>
      </w:r>
    </w:p>
    <w:p w:rsidR="00960AA6" w:rsidRPr="00014F9D" w:rsidRDefault="00960AA6" w:rsidP="00014F9D">
      <w:pPr>
        <w:spacing w:line="360" w:lineRule="auto"/>
        <w:jc w:val="both"/>
        <w:rPr>
          <w:sz w:val="28"/>
          <w:szCs w:val="28"/>
        </w:rPr>
      </w:pPr>
      <w:proofErr w:type="gramStart"/>
      <w:r w:rsidRPr="00014F9D">
        <w:rPr>
          <w:sz w:val="28"/>
          <w:szCs w:val="28"/>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960AA6" w:rsidRPr="00014F9D" w:rsidRDefault="00960AA6" w:rsidP="00014F9D">
      <w:pPr>
        <w:spacing w:line="360" w:lineRule="auto"/>
        <w:jc w:val="both"/>
        <w:rPr>
          <w:sz w:val="28"/>
          <w:szCs w:val="28"/>
        </w:rPr>
      </w:pPr>
      <w:proofErr w:type="gramStart"/>
      <w:r w:rsidRPr="00014F9D">
        <w:rPr>
          <w:sz w:val="28"/>
          <w:szCs w:val="28"/>
        </w:rPr>
        <w:lastRenderedPageBreak/>
        <w:t xml:space="preserve">-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w:t>
      </w:r>
      <w:proofErr w:type="spellStart"/>
      <w:r w:rsidRPr="00014F9D">
        <w:rPr>
          <w:sz w:val="28"/>
          <w:szCs w:val="28"/>
        </w:rPr>
        <w:t>муниципальнных</w:t>
      </w:r>
      <w:proofErr w:type="spellEnd"/>
      <w:r w:rsidRPr="00014F9D">
        <w:rPr>
          <w:sz w:val="28"/>
          <w:szCs w:val="28"/>
        </w:rPr>
        <w:t xml:space="preserve"> контрактов и гражданско-правовых договоров, своевременная выплата заработной платы, повышение уровня оплаты труда</w:t>
      </w:r>
      <w:proofErr w:type="gramEnd"/>
      <w:r w:rsidRPr="00014F9D">
        <w:rPr>
          <w:sz w:val="28"/>
          <w:szCs w:val="28"/>
        </w:rPr>
        <w:t xml:space="preserve">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960AA6" w:rsidRPr="00014F9D" w:rsidRDefault="00960AA6" w:rsidP="00014F9D">
      <w:pPr>
        <w:spacing w:line="360" w:lineRule="auto"/>
        <w:jc w:val="both"/>
        <w:rPr>
          <w:sz w:val="28"/>
          <w:szCs w:val="28"/>
        </w:rPr>
      </w:pPr>
      <w:r w:rsidRPr="00014F9D">
        <w:rPr>
          <w:sz w:val="28"/>
          <w:szCs w:val="28"/>
        </w:rPr>
        <w:t xml:space="preserve">- вывод непрофильных функций муниципальных учреждений Ельниковского муниципального района Республики Мордовия на </w:t>
      </w:r>
      <w:proofErr w:type="spellStart"/>
      <w:r w:rsidRPr="00014F9D">
        <w:rPr>
          <w:sz w:val="28"/>
          <w:szCs w:val="28"/>
        </w:rPr>
        <w:t>аутсорсинг</w:t>
      </w:r>
      <w:proofErr w:type="spellEnd"/>
      <w:r w:rsidRPr="00014F9D">
        <w:rPr>
          <w:sz w:val="28"/>
          <w:szCs w:val="28"/>
        </w:rPr>
        <w:t>;</w:t>
      </w:r>
    </w:p>
    <w:p w:rsidR="00960AA6" w:rsidRPr="00014F9D" w:rsidRDefault="00960AA6" w:rsidP="00014F9D">
      <w:pPr>
        <w:spacing w:line="360" w:lineRule="auto"/>
        <w:jc w:val="both"/>
        <w:rPr>
          <w:sz w:val="28"/>
          <w:szCs w:val="28"/>
        </w:rPr>
      </w:pPr>
      <w:r w:rsidRPr="00014F9D">
        <w:rPr>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960AA6" w:rsidRPr="00014F9D" w:rsidRDefault="00960AA6" w:rsidP="00014F9D">
      <w:pPr>
        <w:spacing w:line="360" w:lineRule="auto"/>
        <w:jc w:val="both"/>
        <w:rPr>
          <w:sz w:val="28"/>
          <w:szCs w:val="28"/>
        </w:rPr>
      </w:pPr>
      <w:r w:rsidRPr="00014F9D">
        <w:rPr>
          <w:sz w:val="28"/>
          <w:szCs w:val="28"/>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960AA6" w:rsidRPr="00014F9D" w:rsidRDefault="00960AA6" w:rsidP="00014F9D">
      <w:pPr>
        <w:spacing w:line="360" w:lineRule="auto"/>
        <w:jc w:val="both"/>
        <w:rPr>
          <w:sz w:val="28"/>
          <w:szCs w:val="28"/>
        </w:rPr>
      </w:pPr>
      <w:r w:rsidRPr="00014F9D">
        <w:rPr>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Ельниковского муниципального района Республики Мордовия.</w:t>
      </w:r>
    </w:p>
    <w:p w:rsidR="00960AA6" w:rsidRPr="00014F9D" w:rsidRDefault="00960AA6" w:rsidP="00014F9D">
      <w:pPr>
        <w:spacing w:line="360" w:lineRule="auto"/>
        <w:jc w:val="both"/>
        <w:rPr>
          <w:sz w:val="28"/>
          <w:szCs w:val="28"/>
        </w:rPr>
      </w:pPr>
      <w:r w:rsidRPr="00014F9D">
        <w:rPr>
          <w:sz w:val="28"/>
          <w:szCs w:val="28"/>
        </w:rPr>
        <w:t xml:space="preserve">Расходы  бюджета Ельниковского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w:t>
      </w:r>
      <w:r w:rsidRPr="00014F9D">
        <w:rPr>
          <w:sz w:val="28"/>
          <w:szCs w:val="28"/>
        </w:rPr>
        <w:lastRenderedPageBreak/>
        <w:t>индексации расходов отчетных периодов с учетом различных индексов-дефляторов или показателей бюджетной сети.</w:t>
      </w:r>
    </w:p>
    <w:p w:rsidR="00960AA6" w:rsidRPr="00014F9D" w:rsidRDefault="00960AA6" w:rsidP="00014F9D">
      <w:pPr>
        <w:spacing w:line="360" w:lineRule="auto"/>
        <w:ind w:firstLine="737"/>
        <w:jc w:val="both"/>
        <w:rPr>
          <w:sz w:val="28"/>
          <w:szCs w:val="28"/>
        </w:rPr>
      </w:pPr>
      <w:r w:rsidRPr="00014F9D">
        <w:rPr>
          <w:sz w:val="28"/>
          <w:szCs w:val="28"/>
        </w:rPr>
        <w:t xml:space="preserve">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w:t>
      </w:r>
      <w:proofErr w:type="spellStart"/>
      <w:r w:rsidRPr="00014F9D">
        <w:rPr>
          <w:sz w:val="28"/>
          <w:szCs w:val="28"/>
        </w:rPr>
        <w:t>информа</w:t>
      </w:r>
      <w:proofErr w:type="spellEnd"/>
    </w:p>
    <w:p w:rsidR="00960AA6" w:rsidRPr="00014F9D" w:rsidRDefault="00960AA6" w:rsidP="00014F9D">
      <w:pPr>
        <w:spacing w:line="360" w:lineRule="auto"/>
        <w:jc w:val="both"/>
        <w:rPr>
          <w:sz w:val="28"/>
          <w:szCs w:val="28"/>
        </w:rPr>
      </w:pPr>
      <w:r w:rsidRPr="00014F9D">
        <w:rPr>
          <w:sz w:val="28"/>
          <w:szCs w:val="28"/>
        </w:rPr>
        <w:t>Для достижения указанных целей  предусматривается решение следующих приоритетных задач:</w:t>
      </w:r>
    </w:p>
    <w:p w:rsidR="00960AA6" w:rsidRPr="00014F9D" w:rsidRDefault="00960AA6" w:rsidP="00014F9D">
      <w:pPr>
        <w:spacing w:line="360" w:lineRule="auto"/>
        <w:jc w:val="both"/>
        <w:rPr>
          <w:sz w:val="28"/>
          <w:szCs w:val="28"/>
        </w:rPr>
      </w:pPr>
      <w:r w:rsidRPr="00014F9D">
        <w:rPr>
          <w:sz w:val="28"/>
          <w:szCs w:val="28"/>
        </w:rPr>
        <w:t>совершенствование бюджетных прогнозов, развитие системы бюджетного планирования;</w:t>
      </w:r>
    </w:p>
    <w:p w:rsidR="00960AA6" w:rsidRPr="00014F9D" w:rsidRDefault="00960AA6" w:rsidP="00014F9D">
      <w:pPr>
        <w:spacing w:line="360" w:lineRule="auto"/>
        <w:jc w:val="both"/>
        <w:rPr>
          <w:sz w:val="28"/>
          <w:szCs w:val="28"/>
        </w:rPr>
      </w:pPr>
      <w:r w:rsidRPr="00014F9D">
        <w:rPr>
          <w:sz w:val="28"/>
          <w:szCs w:val="28"/>
        </w:rPr>
        <w:t>наращивание доходного потенциала, оптимизация расходов;</w:t>
      </w:r>
    </w:p>
    <w:p w:rsidR="00960AA6" w:rsidRPr="00014F9D" w:rsidRDefault="00960AA6" w:rsidP="00014F9D">
      <w:pPr>
        <w:spacing w:line="360" w:lineRule="auto"/>
        <w:jc w:val="both"/>
        <w:rPr>
          <w:sz w:val="28"/>
          <w:szCs w:val="28"/>
        </w:rPr>
      </w:pPr>
      <w:r w:rsidRPr="00014F9D">
        <w:rPr>
          <w:sz w:val="28"/>
          <w:szCs w:val="28"/>
        </w:rPr>
        <w:t>повышение эффективности и качества предоставления муниципальных услуг;</w:t>
      </w:r>
    </w:p>
    <w:p w:rsidR="00960AA6" w:rsidRPr="00014F9D" w:rsidRDefault="00960AA6" w:rsidP="00014F9D">
      <w:pPr>
        <w:spacing w:line="360" w:lineRule="auto"/>
        <w:jc w:val="both"/>
        <w:rPr>
          <w:sz w:val="28"/>
          <w:szCs w:val="28"/>
        </w:rPr>
      </w:pPr>
      <w:r w:rsidRPr="00014F9D">
        <w:rPr>
          <w:sz w:val="28"/>
          <w:szCs w:val="28"/>
        </w:rPr>
        <w:t>формирование, ведение и развитие общедоступных информационных ресурсов.</w:t>
      </w:r>
    </w:p>
    <w:p w:rsidR="00960AA6" w:rsidRPr="00014F9D" w:rsidRDefault="00960AA6" w:rsidP="00014F9D">
      <w:pPr>
        <w:spacing w:line="360" w:lineRule="auto"/>
        <w:jc w:val="both"/>
        <w:rPr>
          <w:sz w:val="28"/>
          <w:szCs w:val="28"/>
        </w:rPr>
      </w:pPr>
      <w:r w:rsidRPr="00014F9D">
        <w:rPr>
          <w:sz w:val="28"/>
          <w:szCs w:val="28"/>
        </w:rPr>
        <w:t>Реализация мероприятий позволит:</w:t>
      </w:r>
    </w:p>
    <w:p w:rsidR="00960AA6" w:rsidRPr="00014F9D" w:rsidRDefault="00960AA6" w:rsidP="00014F9D">
      <w:pPr>
        <w:spacing w:line="360" w:lineRule="auto"/>
        <w:ind w:firstLine="737"/>
        <w:jc w:val="both"/>
        <w:rPr>
          <w:sz w:val="28"/>
          <w:szCs w:val="28"/>
        </w:rPr>
      </w:pPr>
      <w:r w:rsidRPr="00014F9D">
        <w:rPr>
          <w:sz w:val="28"/>
          <w:szCs w:val="28"/>
        </w:rPr>
        <w:t xml:space="preserve">обеспечить сбалансированность и устойчивость бюджета Ельниковского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Ельниковского муниципального района в соответствии с требованиями </w:t>
      </w:r>
      <w:hyperlink r:id="rId24" w:history="1">
        <w:r w:rsidRPr="00E44BEC">
          <w:rPr>
            <w:rStyle w:val="af3"/>
            <w:b w:val="0"/>
            <w:color w:val="auto"/>
            <w:sz w:val="28"/>
            <w:szCs w:val="28"/>
          </w:rPr>
          <w:t>Бюджетного кодекса</w:t>
        </w:r>
      </w:hyperlink>
      <w:r w:rsidRPr="00E44BEC">
        <w:rPr>
          <w:b/>
          <w:sz w:val="28"/>
          <w:szCs w:val="28"/>
        </w:rPr>
        <w:t xml:space="preserve"> </w:t>
      </w:r>
      <w:r w:rsidRPr="00014F9D">
        <w:rPr>
          <w:sz w:val="28"/>
          <w:szCs w:val="28"/>
        </w:rPr>
        <w:t>Российской Федерации;</w:t>
      </w:r>
    </w:p>
    <w:p w:rsidR="00960AA6" w:rsidRPr="00014F9D" w:rsidRDefault="00960AA6" w:rsidP="00014F9D">
      <w:pPr>
        <w:spacing w:line="360" w:lineRule="auto"/>
        <w:ind w:firstLine="737"/>
        <w:jc w:val="both"/>
        <w:rPr>
          <w:sz w:val="28"/>
          <w:szCs w:val="28"/>
        </w:rPr>
      </w:pPr>
      <w:r w:rsidRPr="00014F9D">
        <w:rPr>
          <w:sz w:val="28"/>
          <w:szCs w:val="28"/>
        </w:rPr>
        <w:t>повысить бюджетный потенциал Ельниковского района как за счет роста собственной доходной базы бюджета Ельниковского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960AA6" w:rsidRPr="00014F9D" w:rsidRDefault="00960AA6" w:rsidP="00014F9D">
      <w:pPr>
        <w:spacing w:line="360" w:lineRule="auto"/>
        <w:ind w:firstLine="737"/>
        <w:jc w:val="both"/>
        <w:rPr>
          <w:sz w:val="28"/>
          <w:szCs w:val="28"/>
        </w:rPr>
      </w:pPr>
      <w:r w:rsidRPr="00014F9D">
        <w:rPr>
          <w:sz w:val="28"/>
          <w:szCs w:val="28"/>
        </w:rPr>
        <w:lastRenderedPageBreak/>
        <w:t>определить финансовые условия на долгосрочную перспективу для решения задач социально-экономического развития Ельниковского муниципального района;</w:t>
      </w:r>
    </w:p>
    <w:p w:rsidR="00960AA6" w:rsidRPr="00014F9D" w:rsidRDefault="00960AA6" w:rsidP="00014F9D">
      <w:pPr>
        <w:spacing w:line="360" w:lineRule="auto"/>
        <w:jc w:val="both"/>
        <w:rPr>
          <w:sz w:val="28"/>
          <w:szCs w:val="28"/>
        </w:rPr>
      </w:pPr>
      <w:r w:rsidRPr="00014F9D">
        <w:rPr>
          <w:sz w:val="28"/>
          <w:szCs w:val="28"/>
        </w:rPr>
        <w:t>не допускать образования просроченной кредиторской задолженности;</w:t>
      </w:r>
    </w:p>
    <w:p w:rsidR="00960AA6" w:rsidRPr="00014F9D" w:rsidRDefault="00960AA6" w:rsidP="00014F9D">
      <w:pPr>
        <w:spacing w:line="360" w:lineRule="auto"/>
        <w:ind w:firstLine="737"/>
        <w:jc w:val="both"/>
        <w:rPr>
          <w:sz w:val="28"/>
          <w:szCs w:val="28"/>
        </w:rPr>
      </w:pPr>
      <w:r w:rsidRPr="00014F9D">
        <w:rPr>
          <w:sz w:val="28"/>
          <w:szCs w:val="28"/>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960AA6" w:rsidRPr="00014F9D" w:rsidRDefault="00960AA6" w:rsidP="00014F9D">
      <w:pPr>
        <w:spacing w:line="360" w:lineRule="auto"/>
        <w:jc w:val="both"/>
        <w:rPr>
          <w:sz w:val="28"/>
          <w:szCs w:val="28"/>
        </w:rPr>
      </w:pPr>
    </w:p>
    <w:p w:rsidR="009E110C" w:rsidRPr="0098764F" w:rsidRDefault="009E110C" w:rsidP="009E110C">
      <w:pPr>
        <w:spacing w:line="360" w:lineRule="auto"/>
        <w:ind w:left="709"/>
        <w:jc w:val="both"/>
        <w:rPr>
          <w:b/>
          <w:sz w:val="32"/>
          <w:szCs w:val="32"/>
        </w:rPr>
      </w:pPr>
      <w:r w:rsidRPr="0098764F">
        <w:rPr>
          <w:b/>
          <w:sz w:val="32"/>
          <w:szCs w:val="32"/>
        </w:rPr>
        <w:t>Раздел 5. Ожидаемые результаты реализации Стратегии</w:t>
      </w:r>
    </w:p>
    <w:p w:rsidR="009E110C" w:rsidRDefault="00266281" w:rsidP="00266281">
      <w:pPr>
        <w:spacing w:line="360" w:lineRule="auto"/>
        <w:ind w:left="709"/>
        <w:jc w:val="both"/>
        <w:rPr>
          <w:sz w:val="28"/>
          <w:szCs w:val="28"/>
        </w:rPr>
      </w:pPr>
      <w:r w:rsidRPr="00266281">
        <w:rPr>
          <w:sz w:val="28"/>
          <w:szCs w:val="28"/>
        </w:rPr>
        <w:t xml:space="preserve">Ожидаемые результаты реализации Стратегии </w:t>
      </w:r>
      <w:r>
        <w:rPr>
          <w:sz w:val="28"/>
          <w:szCs w:val="28"/>
        </w:rPr>
        <w:t xml:space="preserve">по направлениям приведены в приложении 2.             </w:t>
      </w:r>
    </w:p>
    <w:p w:rsidR="00266281" w:rsidRDefault="00266281" w:rsidP="009E110C">
      <w:pPr>
        <w:spacing w:line="360" w:lineRule="auto"/>
        <w:ind w:left="709"/>
        <w:jc w:val="both"/>
        <w:rPr>
          <w:sz w:val="28"/>
          <w:szCs w:val="28"/>
        </w:rPr>
      </w:pPr>
    </w:p>
    <w:p w:rsidR="009E110C" w:rsidRPr="0098764F" w:rsidRDefault="009E110C" w:rsidP="009E110C">
      <w:pPr>
        <w:spacing w:line="360" w:lineRule="auto"/>
        <w:ind w:firstLine="709"/>
        <w:jc w:val="both"/>
        <w:rPr>
          <w:b/>
          <w:sz w:val="32"/>
          <w:szCs w:val="32"/>
        </w:rPr>
      </w:pPr>
      <w:r w:rsidRPr="0098764F">
        <w:rPr>
          <w:b/>
          <w:sz w:val="32"/>
          <w:szCs w:val="32"/>
        </w:rPr>
        <w:t>Раздел 6. Механизмы реализации Стратегии и организации управления Стратегией</w:t>
      </w:r>
    </w:p>
    <w:p w:rsidR="00432CAD" w:rsidRDefault="00432CAD" w:rsidP="00432CAD">
      <w:pPr>
        <w:autoSpaceDE w:val="0"/>
        <w:autoSpaceDN w:val="0"/>
        <w:adjustRightInd w:val="0"/>
        <w:spacing w:line="360" w:lineRule="auto"/>
        <w:ind w:firstLine="567"/>
        <w:jc w:val="both"/>
        <w:rPr>
          <w:rFonts w:eastAsiaTheme="minorHAnsi"/>
          <w:sz w:val="28"/>
          <w:szCs w:val="28"/>
        </w:rPr>
      </w:pPr>
      <w:r>
        <w:rPr>
          <w:rFonts w:eastAsiaTheme="minorHAnsi"/>
          <w:sz w:val="28"/>
          <w:szCs w:val="28"/>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432CAD" w:rsidRDefault="00432CAD" w:rsidP="00432CAD">
      <w:pPr>
        <w:pStyle w:val="20"/>
        <w:shd w:val="clear" w:color="auto" w:fill="auto"/>
        <w:spacing w:before="0" w:line="360" w:lineRule="auto"/>
        <w:ind w:firstLine="567"/>
        <w:jc w:val="both"/>
        <w:rPr>
          <w:rFonts w:eastAsiaTheme="minorHAnsi"/>
        </w:rPr>
      </w:pPr>
      <w:r>
        <w:rPr>
          <w:color w:val="00000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 xml:space="preserve">законодательством Республики Мордовия, исполнительных органов государственной власти Республики Мордовия, нормативных правовых актов администрации Ельниковского муниципального </w:t>
      </w:r>
      <w:proofErr w:type="gramStart"/>
      <w:r>
        <w:t>в</w:t>
      </w:r>
      <w:proofErr w:type="gramEnd"/>
      <w:r>
        <w:t xml:space="preserve"> района.</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 xml:space="preserve">Организационные механизмы реализации Стратегии предусматривают, </w:t>
      </w:r>
      <w:r>
        <w:rPr>
          <w:color w:val="000000"/>
          <w:lang w:eastAsia="ru-RU" w:bidi="ru-RU"/>
        </w:rPr>
        <w:lastRenderedPageBreak/>
        <w:t>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432CAD" w:rsidRDefault="00432CAD" w:rsidP="00432CAD">
      <w:pPr>
        <w:pStyle w:val="20"/>
        <w:shd w:val="clear" w:color="auto" w:fill="auto"/>
        <w:spacing w:before="0" w:line="360" w:lineRule="auto"/>
        <w:ind w:firstLine="567"/>
        <w:jc w:val="both"/>
        <w:rPr>
          <w:color w:val="000000"/>
          <w:lang w:eastAsia="ru-RU" w:bidi="ru-RU"/>
        </w:rPr>
      </w:pPr>
      <w:r>
        <w:rPr>
          <w:color w:val="000000"/>
          <w:lang w:eastAsia="ru-RU" w:bidi="ru-RU"/>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3965D0" w:rsidRPr="00F03C75" w:rsidRDefault="00432CAD" w:rsidP="003A067C">
      <w:pPr>
        <w:spacing w:line="360" w:lineRule="auto"/>
        <w:ind w:firstLine="709"/>
        <w:jc w:val="both"/>
        <w:rPr>
          <w:sz w:val="28"/>
          <w:szCs w:val="28"/>
        </w:rPr>
      </w:pPr>
      <w:r w:rsidRPr="003A067C">
        <w:rPr>
          <w:sz w:val="28"/>
          <w:szCs w:val="28"/>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432CAD" w:rsidRDefault="008B1E41" w:rsidP="003A067C">
      <w:pPr>
        <w:spacing w:line="360" w:lineRule="auto"/>
        <w:ind w:firstLine="709"/>
        <w:jc w:val="both"/>
      </w:pPr>
      <w:r w:rsidRPr="003A067C">
        <w:rPr>
          <w:sz w:val="28"/>
          <w:szCs w:val="28"/>
        </w:rPr>
        <w:t xml:space="preserve">Стратегия разработана </w:t>
      </w:r>
      <w:r w:rsidRPr="003A067C">
        <w:rPr>
          <w:b/>
          <w:sz w:val="28"/>
          <w:szCs w:val="28"/>
        </w:rPr>
        <w:t>на 7 лет</w:t>
      </w:r>
      <w:r w:rsidRPr="003A067C">
        <w:rPr>
          <w:sz w:val="28"/>
          <w:szCs w:val="28"/>
        </w:rPr>
        <w:t xml:space="preserve"> и предполагает ее реализацию в</w:t>
      </w:r>
      <w:r w:rsidR="003A067C">
        <w:rPr>
          <w:sz w:val="28"/>
          <w:szCs w:val="28"/>
        </w:rPr>
        <w:t xml:space="preserve">           </w:t>
      </w:r>
      <w:r w:rsidRPr="003A067C">
        <w:rPr>
          <w:sz w:val="28"/>
          <w:szCs w:val="28"/>
        </w:rPr>
        <w:t xml:space="preserve"> </w:t>
      </w:r>
      <w:r w:rsidRPr="003A067C">
        <w:rPr>
          <w:b/>
          <w:sz w:val="28"/>
          <w:szCs w:val="28"/>
        </w:rPr>
        <w:t>2 этапа.</w:t>
      </w:r>
      <w:r w:rsidRPr="003A067C">
        <w:rPr>
          <w:sz w:val="28"/>
          <w:szCs w:val="28"/>
        </w:rPr>
        <w:t xml:space="preserve"> Первый этап – </w:t>
      </w:r>
      <w:r w:rsidRPr="003A067C">
        <w:rPr>
          <w:b/>
          <w:sz w:val="28"/>
          <w:szCs w:val="28"/>
        </w:rPr>
        <w:t>3 года</w:t>
      </w:r>
      <w:r w:rsidRPr="003A067C">
        <w:rPr>
          <w:sz w:val="28"/>
          <w:szCs w:val="28"/>
        </w:rPr>
        <w:t xml:space="preserve"> (2019-2021гг.)</w:t>
      </w:r>
      <w:r w:rsidRPr="003A067C">
        <w:rPr>
          <w:b/>
          <w:sz w:val="28"/>
          <w:szCs w:val="28"/>
        </w:rPr>
        <w:t>.</w:t>
      </w:r>
      <w:r w:rsidRPr="003A067C">
        <w:rPr>
          <w:sz w:val="28"/>
          <w:szCs w:val="28"/>
        </w:rPr>
        <w:t xml:space="preserve"> </w:t>
      </w:r>
      <w:proofErr w:type="gramStart"/>
      <w:r w:rsidRPr="003A067C">
        <w:rPr>
          <w:sz w:val="28"/>
          <w:szCs w:val="28"/>
        </w:rPr>
        <w:t xml:space="preserve">Второй этап – </w:t>
      </w:r>
      <w:r w:rsidRPr="003A067C">
        <w:rPr>
          <w:b/>
          <w:sz w:val="28"/>
          <w:szCs w:val="28"/>
        </w:rPr>
        <w:t>4 года</w:t>
      </w:r>
      <w:r w:rsidRPr="003A067C">
        <w:rPr>
          <w:sz w:val="28"/>
          <w:szCs w:val="28"/>
        </w:rPr>
        <w:t xml:space="preserve"> </w:t>
      </w:r>
      <w:r w:rsidRPr="003A067C">
        <w:rPr>
          <w:b/>
          <w:sz w:val="28"/>
          <w:szCs w:val="28"/>
        </w:rPr>
        <w:t xml:space="preserve">(3+1) (2022-2025 гг.), </w:t>
      </w:r>
      <w:r w:rsidRPr="003A067C">
        <w:rPr>
          <w:sz w:val="28"/>
          <w:szCs w:val="28"/>
        </w:rPr>
        <w:t>из которых</w:t>
      </w:r>
      <w:r w:rsidRPr="003A067C">
        <w:rPr>
          <w:b/>
          <w:sz w:val="28"/>
          <w:szCs w:val="28"/>
        </w:rPr>
        <w:t xml:space="preserve"> 1 год – </w:t>
      </w:r>
      <w:r w:rsidRPr="003A067C">
        <w:rPr>
          <w:sz w:val="28"/>
          <w:szCs w:val="28"/>
        </w:rPr>
        <w:t>переходный период к разработке новой Стратегии социально-экономического развития Ельниковского муниципального района на основе анализа достигнутых результатов по реализации Стратегии и изменившихся внутренних и внешних условий</w:t>
      </w:r>
      <w:r w:rsidR="003A067C">
        <w:rPr>
          <w:sz w:val="28"/>
          <w:szCs w:val="28"/>
        </w:rPr>
        <w:t>.</w:t>
      </w:r>
      <w:r w:rsidR="003965D0" w:rsidRPr="003965D0">
        <w:rPr>
          <w:sz w:val="28"/>
          <w:szCs w:val="28"/>
          <w:highlight w:val="yellow"/>
        </w:rPr>
        <w:t xml:space="preserve"> </w:t>
      </w:r>
      <w:proofErr w:type="gramEnd"/>
    </w:p>
    <w:p w:rsidR="00432CAD" w:rsidRDefault="00432CAD" w:rsidP="00432CAD">
      <w:pPr>
        <w:autoSpaceDE w:val="0"/>
        <w:autoSpaceDN w:val="0"/>
        <w:adjustRightInd w:val="0"/>
        <w:spacing w:line="360" w:lineRule="auto"/>
        <w:ind w:firstLine="567"/>
        <w:jc w:val="both"/>
        <w:rPr>
          <w:sz w:val="28"/>
          <w:szCs w:val="28"/>
        </w:rPr>
      </w:pPr>
      <w:r>
        <w:rPr>
          <w:rFonts w:eastAsiaTheme="minorHAnsi"/>
          <w:sz w:val="28"/>
          <w:szCs w:val="28"/>
        </w:rPr>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В системе управления и мониторинга реализации Стратегии выделяются такие ключевые инструменты, как:</w:t>
      </w:r>
    </w:p>
    <w:p w:rsidR="00432CAD" w:rsidRDefault="00432CAD" w:rsidP="00432CAD">
      <w:pPr>
        <w:autoSpaceDE w:val="0"/>
        <w:autoSpaceDN w:val="0"/>
        <w:adjustRightInd w:val="0"/>
        <w:spacing w:line="360" w:lineRule="auto"/>
        <w:ind w:firstLine="567"/>
        <w:jc w:val="both"/>
        <w:rPr>
          <w:sz w:val="28"/>
          <w:szCs w:val="28"/>
        </w:rPr>
      </w:pPr>
      <w:r>
        <w:rPr>
          <w:sz w:val="28"/>
          <w:szCs w:val="28"/>
        </w:rPr>
        <w:t>- выполнение плана мероприятий по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lastRenderedPageBreak/>
        <w:t>- мониторинг реализации Стратегии, обеспечение актуализации как самой Стратегии в целом, так и отдельных задач и соответствующих муниципальных программ Ельниковского муниципального района для достижения приоритетов и целей социально-экономического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информирование населения района о ходе реализации Стратегии, организация сбора и учета предложений граждан.</w:t>
      </w:r>
    </w:p>
    <w:p w:rsidR="00432CAD" w:rsidRDefault="00432CAD" w:rsidP="00432CAD">
      <w:pPr>
        <w:autoSpaceDE w:val="0"/>
        <w:autoSpaceDN w:val="0"/>
        <w:adjustRightInd w:val="0"/>
        <w:spacing w:line="360" w:lineRule="auto"/>
        <w:ind w:firstLine="567"/>
        <w:jc w:val="both"/>
        <w:rPr>
          <w:sz w:val="28"/>
          <w:szCs w:val="28"/>
        </w:rPr>
      </w:pPr>
      <w:r>
        <w:rPr>
          <w:sz w:val="28"/>
          <w:szCs w:val="28"/>
        </w:rPr>
        <w:t>Одним из основных инструментов управления и мониторинга реализации Стратегии является план мероприятий по реализации Стратегии. В соответствии с требованиями федерального законодательства план мероприятий по реализации Стратегии содержит:</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этапы реализации Стратегии; </w:t>
      </w:r>
    </w:p>
    <w:p w:rsidR="00432CAD" w:rsidRDefault="00432CAD" w:rsidP="00432CAD">
      <w:pPr>
        <w:autoSpaceDE w:val="0"/>
        <w:autoSpaceDN w:val="0"/>
        <w:adjustRightInd w:val="0"/>
        <w:spacing w:line="360" w:lineRule="auto"/>
        <w:ind w:firstLine="567"/>
        <w:jc w:val="both"/>
        <w:rPr>
          <w:sz w:val="28"/>
          <w:szCs w:val="28"/>
        </w:rPr>
      </w:pPr>
      <w:r>
        <w:rPr>
          <w:sz w:val="28"/>
          <w:szCs w:val="28"/>
        </w:rPr>
        <w:t>- показатели реализации Стратегии и их значения, установленные для каждого этапа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  комплекс мероприятий, перечень муниципальных программ Ельниковского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Ельниковского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Муниципальные программы Ельниковского муниципального района, ответственными исполнителями по которым выступают структурные подразделения Администрации Ельниковского муниципального района, являются механизмом достижения цели и задач Стратегии. Информация о муниципальных программах Ельниковского муниципального района, утверждаемых в целях реализации Стратегии, представлена в приложении 7.</w:t>
      </w:r>
    </w:p>
    <w:p w:rsidR="00432CAD" w:rsidRDefault="00432CAD" w:rsidP="00432CAD">
      <w:pPr>
        <w:autoSpaceDE w:val="0"/>
        <w:autoSpaceDN w:val="0"/>
        <w:adjustRightInd w:val="0"/>
        <w:spacing w:line="360" w:lineRule="auto"/>
        <w:ind w:firstLine="567"/>
        <w:jc w:val="both"/>
        <w:rPr>
          <w:sz w:val="28"/>
          <w:szCs w:val="28"/>
        </w:rPr>
      </w:pPr>
      <w:proofErr w:type="gramStart"/>
      <w:r>
        <w:rPr>
          <w:sz w:val="28"/>
          <w:szCs w:val="28"/>
        </w:rPr>
        <w:t xml:space="preserve">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Ельниковского муниципального  района, в том числе Стратегии, является ежегодный отчет Главы Ельниковского муниципального района о </w:t>
      </w:r>
      <w:r>
        <w:rPr>
          <w:sz w:val="28"/>
          <w:szCs w:val="28"/>
        </w:rPr>
        <w:lastRenderedPageBreak/>
        <w:t>результатах деятельности Администрации Ельниковского муниципального района и иных подведомственных ему органов местного самоуправления.</w:t>
      </w:r>
      <w:proofErr w:type="gramEnd"/>
      <w:r>
        <w:rPr>
          <w:sz w:val="28"/>
          <w:szCs w:val="28"/>
        </w:rPr>
        <w:t xml:space="preserve"> 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432CAD" w:rsidRDefault="00432CAD" w:rsidP="00432CAD">
      <w:pPr>
        <w:autoSpaceDE w:val="0"/>
        <w:autoSpaceDN w:val="0"/>
        <w:adjustRightInd w:val="0"/>
        <w:spacing w:line="360" w:lineRule="auto"/>
        <w:ind w:firstLine="567"/>
        <w:jc w:val="both"/>
        <w:rPr>
          <w:sz w:val="28"/>
          <w:szCs w:val="28"/>
        </w:rPr>
      </w:pPr>
      <w:proofErr w:type="gramStart"/>
      <w:r>
        <w:rPr>
          <w:sz w:val="28"/>
          <w:szCs w:val="28"/>
        </w:rPr>
        <w:t>Структурные подразделения Администрации Ельниковского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Стратегии в экономическое управление Администрации Ельниковского муниципального района  (далее – экономическое управление)</w:t>
      </w:r>
      <w:r>
        <w:rPr>
          <w:spacing w:val="2"/>
          <w:sz w:val="28"/>
          <w:szCs w:val="28"/>
        </w:rPr>
        <w:t xml:space="preserve">  не позднее 1 марта года, следующего за отчетным</w:t>
      </w:r>
      <w:r>
        <w:rPr>
          <w:sz w:val="28"/>
          <w:szCs w:val="28"/>
        </w:rPr>
        <w:t>.</w:t>
      </w:r>
      <w:proofErr w:type="gramEnd"/>
    </w:p>
    <w:p w:rsidR="00432CAD" w:rsidRDefault="00432CAD" w:rsidP="00432CAD">
      <w:pPr>
        <w:autoSpaceDE w:val="0"/>
        <w:autoSpaceDN w:val="0"/>
        <w:adjustRightInd w:val="0"/>
        <w:spacing w:line="360" w:lineRule="auto"/>
        <w:ind w:firstLine="567"/>
        <w:jc w:val="both"/>
        <w:rPr>
          <w:sz w:val="28"/>
          <w:szCs w:val="28"/>
        </w:rPr>
      </w:pPr>
      <w:r>
        <w:rPr>
          <w:sz w:val="28"/>
          <w:szCs w:val="28"/>
        </w:rPr>
        <w:t>Координацию реализации Стратегии осуществляет экономическое управление, которое:</w:t>
      </w:r>
    </w:p>
    <w:p w:rsidR="00432CAD" w:rsidRDefault="00432CAD" w:rsidP="00432CAD">
      <w:pPr>
        <w:autoSpaceDE w:val="0"/>
        <w:autoSpaceDN w:val="0"/>
        <w:adjustRightInd w:val="0"/>
        <w:spacing w:before="120" w:line="360" w:lineRule="auto"/>
        <w:ind w:left="1080" w:hanging="513"/>
        <w:jc w:val="both"/>
        <w:rPr>
          <w:sz w:val="28"/>
          <w:szCs w:val="28"/>
        </w:rPr>
      </w:pPr>
      <w:r>
        <w:rPr>
          <w:sz w:val="28"/>
          <w:szCs w:val="28"/>
        </w:rPr>
        <w:t xml:space="preserve">  -  взаимодействует с участниками реализации Стратегии;</w:t>
      </w:r>
    </w:p>
    <w:p w:rsidR="00432CAD" w:rsidRDefault="00432CAD" w:rsidP="00432CAD">
      <w:pPr>
        <w:autoSpaceDE w:val="0"/>
        <w:autoSpaceDN w:val="0"/>
        <w:adjustRightInd w:val="0"/>
        <w:spacing w:before="120" w:line="360" w:lineRule="auto"/>
        <w:jc w:val="both"/>
        <w:rPr>
          <w:sz w:val="28"/>
          <w:szCs w:val="28"/>
        </w:rPr>
      </w:pPr>
      <w:r>
        <w:rPr>
          <w:sz w:val="28"/>
          <w:szCs w:val="28"/>
        </w:rPr>
        <w:t xml:space="preserve">          -  проводит общий мониторинг реализации Стратегии на основании данных от участников реализации Стратегии;</w:t>
      </w:r>
    </w:p>
    <w:p w:rsidR="00432CAD" w:rsidRDefault="00432CAD" w:rsidP="00432CAD">
      <w:pPr>
        <w:autoSpaceDE w:val="0"/>
        <w:autoSpaceDN w:val="0"/>
        <w:adjustRightInd w:val="0"/>
        <w:spacing w:line="360" w:lineRule="auto"/>
        <w:ind w:hanging="513"/>
        <w:jc w:val="both"/>
        <w:rPr>
          <w:sz w:val="28"/>
          <w:szCs w:val="28"/>
        </w:rPr>
      </w:pPr>
      <w:r>
        <w:rPr>
          <w:sz w:val="28"/>
          <w:szCs w:val="28"/>
        </w:rPr>
        <w:t xml:space="preserve">                   -  готовит предложения по корректировке (актуализации) Стратегии и корректировке плана мероприятий по реализации Стратегии.</w:t>
      </w:r>
    </w:p>
    <w:p w:rsidR="00432CAD" w:rsidRDefault="00432CAD" w:rsidP="00432CAD">
      <w:pPr>
        <w:autoSpaceDE w:val="0"/>
        <w:autoSpaceDN w:val="0"/>
        <w:adjustRightInd w:val="0"/>
        <w:spacing w:line="360" w:lineRule="auto"/>
        <w:ind w:firstLine="567"/>
        <w:jc w:val="both"/>
        <w:rPr>
          <w:spacing w:val="2"/>
          <w:sz w:val="28"/>
          <w:szCs w:val="28"/>
        </w:rPr>
      </w:pPr>
      <w:r>
        <w:rPr>
          <w:spacing w:val="2"/>
          <w:sz w:val="28"/>
          <w:szCs w:val="28"/>
        </w:rPr>
        <w:t xml:space="preserve">            Информация о реализации Стратегии ежегодно подготавливается экономическим управлением администрации Ельниковского муниципального района на основании сведений, с</w:t>
      </w:r>
      <w:r>
        <w:rPr>
          <w:sz w:val="28"/>
          <w:szCs w:val="28"/>
        </w:rPr>
        <w:t xml:space="preserve">труктурных </w:t>
      </w:r>
      <w:proofErr w:type="spellStart"/>
      <w:r>
        <w:rPr>
          <w:sz w:val="28"/>
          <w:szCs w:val="28"/>
        </w:rPr>
        <w:t>подразделенийя</w:t>
      </w:r>
      <w:proofErr w:type="spellEnd"/>
      <w:r>
        <w:rPr>
          <w:sz w:val="28"/>
          <w:szCs w:val="28"/>
        </w:rPr>
        <w:t xml:space="preserve"> Администрации Ельниковского муниципального района</w:t>
      </w:r>
      <w:r>
        <w:rPr>
          <w:spacing w:val="2"/>
          <w:sz w:val="28"/>
          <w:szCs w:val="28"/>
        </w:rPr>
        <w:t>, и до 30 июня года, следующего за отчетным годом, представляется в Совет депутатов Ельниковского муниципального района.</w:t>
      </w:r>
      <w:r>
        <w:rPr>
          <w:spacing w:val="2"/>
          <w:sz w:val="28"/>
          <w:szCs w:val="28"/>
        </w:rPr>
        <w:br/>
        <w:t xml:space="preserve">         Результаты мониторинга реализации Стратегии отражаются на официальном сайте администрации Ельниковского муниципального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lastRenderedPageBreak/>
        <w:t>Общее руководство Стратегией осуществляет Глава Ельниковского муниципального района, в функции которого в рамках реализации Стратегии входит: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определение приоритетов, постановка краткосрочных и среднесрочных и долгосрочных целей развития района;</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представление проекта Стратегии в Совет депутатов Ельниковского муниципального района Республики Мордовия;</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обеспечение исполнения мероприятий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Функции представительного органа власти района в системе управления Стратегией включают:</w:t>
      </w:r>
    </w:p>
    <w:p w:rsidR="00432CAD" w:rsidRDefault="00432CAD" w:rsidP="00432CAD">
      <w:pPr>
        <w:numPr>
          <w:ilvl w:val="0"/>
          <w:numId w:val="8"/>
        </w:numPr>
        <w:autoSpaceDE w:val="0"/>
        <w:autoSpaceDN w:val="0"/>
        <w:adjustRightInd w:val="0"/>
        <w:spacing w:line="360" w:lineRule="auto"/>
        <w:ind w:left="0" w:firstLine="567"/>
        <w:jc w:val="both"/>
        <w:rPr>
          <w:sz w:val="28"/>
          <w:szCs w:val="28"/>
        </w:rPr>
      </w:pPr>
      <w:r>
        <w:rPr>
          <w:sz w:val="28"/>
          <w:szCs w:val="28"/>
        </w:rPr>
        <w:t>утверждение Стратегии;</w:t>
      </w:r>
    </w:p>
    <w:p w:rsidR="00432CAD" w:rsidRDefault="00432CAD" w:rsidP="00432CAD">
      <w:pPr>
        <w:numPr>
          <w:ilvl w:val="0"/>
          <w:numId w:val="8"/>
        </w:numPr>
        <w:autoSpaceDE w:val="0"/>
        <w:autoSpaceDN w:val="0"/>
        <w:adjustRightInd w:val="0"/>
        <w:spacing w:line="360" w:lineRule="auto"/>
        <w:ind w:left="0" w:firstLine="567"/>
        <w:jc w:val="both"/>
        <w:rPr>
          <w:sz w:val="28"/>
          <w:szCs w:val="28"/>
        </w:rPr>
      </w:pPr>
      <w:proofErr w:type="gramStart"/>
      <w:r>
        <w:rPr>
          <w:sz w:val="28"/>
          <w:szCs w:val="28"/>
        </w:rPr>
        <w:t>контроль за</w:t>
      </w:r>
      <w:proofErr w:type="gramEnd"/>
      <w:r>
        <w:rPr>
          <w:sz w:val="28"/>
          <w:szCs w:val="28"/>
        </w:rPr>
        <w:t xml:space="preserve"> ходом реализации Стратегии.</w:t>
      </w:r>
    </w:p>
    <w:p w:rsidR="00432CAD" w:rsidRDefault="00432CAD" w:rsidP="00432CAD">
      <w:pPr>
        <w:autoSpaceDE w:val="0"/>
        <w:autoSpaceDN w:val="0"/>
        <w:adjustRightInd w:val="0"/>
        <w:spacing w:line="360" w:lineRule="auto"/>
        <w:ind w:firstLine="567"/>
        <w:jc w:val="both"/>
        <w:rPr>
          <w:sz w:val="28"/>
          <w:szCs w:val="28"/>
        </w:rPr>
      </w:pPr>
      <w:r>
        <w:rPr>
          <w:sz w:val="28"/>
          <w:szCs w:val="28"/>
        </w:rPr>
        <w:t>Основными принципами реализации Стратегии являются:</w:t>
      </w:r>
    </w:p>
    <w:p w:rsidR="00432CAD" w:rsidRDefault="00432CAD" w:rsidP="00432CAD">
      <w:pPr>
        <w:autoSpaceDE w:val="0"/>
        <w:autoSpaceDN w:val="0"/>
        <w:adjustRightInd w:val="0"/>
        <w:spacing w:line="360" w:lineRule="auto"/>
        <w:ind w:firstLine="567"/>
        <w:jc w:val="both"/>
        <w:rPr>
          <w:sz w:val="28"/>
          <w:szCs w:val="28"/>
        </w:rPr>
      </w:pPr>
      <w:r>
        <w:rPr>
          <w:sz w:val="28"/>
          <w:szCs w:val="28"/>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432CAD" w:rsidRDefault="00432CAD" w:rsidP="00432CAD">
      <w:pPr>
        <w:autoSpaceDE w:val="0"/>
        <w:autoSpaceDN w:val="0"/>
        <w:adjustRightInd w:val="0"/>
        <w:spacing w:line="360" w:lineRule="auto"/>
        <w:ind w:firstLine="567"/>
        <w:jc w:val="both"/>
        <w:rPr>
          <w:sz w:val="28"/>
          <w:szCs w:val="28"/>
        </w:rPr>
      </w:pPr>
      <w:r>
        <w:rPr>
          <w:sz w:val="28"/>
          <w:szCs w:val="28"/>
        </w:rPr>
        <w:t>- максимальное привлечение внебюджетных источников финансирования, в том числе через привлечение частного капитала на территорию района;</w:t>
      </w:r>
    </w:p>
    <w:p w:rsidR="00432CAD" w:rsidRDefault="00432CAD" w:rsidP="00432CAD">
      <w:pPr>
        <w:autoSpaceDE w:val="0"/>
        <w:autoSpaceDN w:val="0"/>
        <w:adjustRightInd w:val="0"/>
        <w:spacing w:line="360" w:lineRule="auto"/>
        <w:ind w:firstLine="567"/>
        <w:jc w:val="both"/>
        <w:rPr>
          <w:sz w:val="28"/>
          <w:szCs w:val="28"/>
        </w:rPr>
      </w:pPr>
      <w:r>
        <w:rPr>
          <w:sz w:val="28"/>
          <w:szCs w:val="28"/>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432CAD" w:rsidRDefault="00432CAD" w:rsidP="00432CAD">
      <w:pPr>
        <w:autoSpaceDE w:val="0"/>
        <w:autoSpaceDN w:val="0"/>
        <w:adjustRightInd w:val="0"/>
        <w:spacing w:line="360" w:lineRule="auto"/>
        <w:ind w:firstLine="567"/>
        <w:jc w:val="both"/>
        <w:rPr>
          <w:sz w:val="28"/>
          <w:szCs w:val="28"/>
        </w:rPr>
      </w:pPr>
      <w:r>
        <w:rPr>
          <w:sz w:val="28"/>
          <w:szCs w:val="28"/>
        </w:rPr>
        <w:t xml:space="preserve">- поддержание </w:t>
      </w:r>
      <w:proofErr w:type="gramStart"/>
      <w:r>
        <w:rPr>
          <w:sz w:val="28"/>
          <w:szCs w:val="28"/>
        </w:rPr>
        <w:t>баланса интересов всех участников процесса реализации программ</w:t>
      </w:r>
      <w:proofErr w:type="gramEnd"/>
      <w:r>
        <w:rPr>
          <w:sz w:val="28"/>
          <w:szCs w:val="28"/>
        </w:rPr>
        <w:t xml:space="preserve">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432CAD" w:rsidRDefault="00432CAD" w:rsidP="00432CAD">
      <w:pPr>
        <w:spacing w:line="360" w:lineRule="auto"/>
        <w:ind w:firstLine="708"/>
        <w:jc w:val="both"/>
        <w:rPr>
          <w:rFonts w:eastAsia="Calibri"/>
          <w:sz w:val="28"/>
          <w:szCs w:val="28"/>
          <w:lang w:eastAsia="en-US"/>
        </w:rPr>
      </w:pPr>
      <w:r>
        <w:rPr>
          <w:rFonts w:eastAsia="Calibri"/>
          <w:sz w:val="28"/>
          <w:szCs w:val="28"/>
          <w:lang w:eastAsia="en-US"/>
        </w:rPr>
        <w:t>Итогом проводимого в результате мониторинга анализа может являться корректировка Стратегии.</w:t>
      </w:r>
    </w:p>
    <w:p w:rsidR="00432CAD" w:rsidRDefault="00432CAD" w:rsidP="00432CAD">
      <w:pPr>
        <w:keepNext/>
        <w:spacing w:before="240" w:line="360" w:lineRule="auto"/>
        <w:jc w:val="center"/>
        <w:outlineLvl w:val="1"/>
        <w:rPr>
          <w:bCs/>
          <w:iCs/>
          <w:sz w:val="28"/>
          <w:szCs w:val="28"/>
          <w:lang w:eastAsia="en-US"/>
        </w:rPr>
      </w:pPr>
      <w:r>
        <w:rPr>
          <w:bCs/>
          <w:iCs/>
          <w:sz w:val="28"/>
          <w:szCs w:val="28"/>
          <w:lang w:eastAsia="en-US"/>
        </w:rPr>
        <w:lastRenderedPageBreak/>
        <w:t>Корректировка Стратегии</w:t>
      </w:r>
    </w:p>
    <w:p w:rsidR="00432CAD" w:rsidRDefault="00432CAD" w:rsidP="00432CAD">
      <w:pPr>
        <w:autoSpaceDE w:val="0"/>
        <w:autoSpaceDN w:val="0"/>
        <w:adjustRightInd w:val="0"/>
        <w:spacing w:line="360" w:lineRule="auto"/>
        <w:ind w:firstLine="567"/>
        <w:jc w:val="both"/>
        <w:rPr>
          <w:sz w:val="28"/>
          <w:szCs w:val="28"/>
        </w:rPr>
      </w:pPr>
      <w:r>
        <w:rPr>
          <w:rFonts w:eastAsia="Calibri"/>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9E110C" w:rsidRPr="009E110C" w:rsidRDefault="009E110C" w:rsidP="009E110C">
      <w:pPr>
        <w:spacing w:line="360" w:lineRule="auto"/>
        <w:ind w:firstLine="709"/>
        <w:jc w:val="both"/>
        <w:rPr>
          <w:b/>
          <w:sz w:val="28"/>
          <w:szCs w:val="28"/>
        </w:rPr>
      </w:pPr>
    </w:p>
    <w:p w:rsidR="009E110C" w:rsidRDefault="009E110C" w:rsidP="009E110C">
      <w:pPr>
        <w:spacing w:line="360" w:lineRule="auto"/>
        <w:ind w:firstLine="709"/>
        <w:jc w:val="both"/>
        <w:rPr>
          <w:b/>
          <w:sz w:val="28"/>
          <w:szCs w:val="28"/>
        </w:rPr>
      </w:pPr>
      <w:r w:rsidRPr="009E110C">
        <w:rPr>
          <w:b/>
          <w:sz w:val="28"/>
          <w:szCs w:val="28"/>
        </w:rPr>
        <w:t>Раздел 7. Оценка финансовых ресурсов, необходимых для реализации Стратегии.</w:t>
      </w:r>
    </w:p>
    <w:p w:rsidR="008D4F6E" w:rsidRPr="00835B72" w:rsidRDefault="008D4F6E" w:rsidP="008D4F6E">
      <w:pPr>
        <w:spacing w:line="360" w:lineRule="auto"/>
        <w:ind w:firstLine="567"/>
        <w:jc w:val="both"/>
        <w:rPr>
          <w:sz w:val="28"/>
          <w:szCs w:val="28"/>
        </w:rPr>
      </w:pPr>
      <w:r>
        <w:rPr>
          <w:sz w:val="28"/>
          <w:szCs w:val="28"/>
        </w:rPr>
        <w:t xml:space="preserve">Реализация Стратегии </w:t>
      </w:r>
      <w:r w:rsidRPr="00835B72">
        <w:rPr>
          <w:sz w:val="28"/>
          <w:szCs w:val="28"/>
        </w:rPr>
        <w:t xml:space="preserve">потребует привлечения значительных финансовых ресурсов. </w:t>
      </w:r>
      <w:r w:rsidRPr="002B1330">
        <w:rPr>
          <w:sz w:val="28"/>
          <w:szCs w:val="28"/>
        </w:rPr>
        <w:t xml:space="preserve">Источниками финансирования реализации мероприятий станут бюджетные (федеральный бюджет, бюджет </w:t>
      </w:r>
      <w:r>
        <w:rPr>
          <w:sz w:val="28"/>
          <w:szCs w:val="28"/>
        </w:rPr>
        <w:t>Республики Мордовия</w:t>
      </w:r>
      <w:r w:rsidRPr="002B1330">
        <w:rPr>
          <w:sz w:val="28"/>
          <w:szCs w:val="28"/>
        </w:rPr>
        <w:t xml:space="preserve">, </w:t>
      </w:r>
      <w:r>
        <w:rPr>
          <w:sz w:val="28"/>
          <w:szCs w:val="28"/>
        </w:rPr>
        <w:t>консолидированный бюджет района</w:t>
      </w:r>
      <w:r w:rsidRPr="002B1330">
        <w:rPr>
          <w:sz w:val="28"/>
          <w:szCs w:val="28"/>
        </w:rPr>
        <w:t>) и внебюджетные средства (средства предприятий и организаций и др.).</w:t>
      </w:r>
    </w:p>
    <w:p w:rsidR="008D4F6E" w:rsidRDefault="008D4F6E" w:rsidP="008D4F6E">
      <w:pPr>
        <w:spacing w:line="360" w:lineRule="auto"/>
        <w:ind w:firstLine="567"/>
        <w:jc w:val="both"/>
        <w:rPr>
          <w:sz w:val="28"/>
          <w:szCs w:val="28"/>
        </w:rPr>
      </w:pPr>
      <w:r w:rsidRPr="00DB3367">
        <w:rPr>
          <w:sz w:val="28"/>
          <w:szCs w:val="28"/>
        </w:rPr>
        <w:t xml:space="preserve">Достижение задач </w:t>
      </w:r>
      <w:r>
        <w:rPr>
          <w:sz w:val="28"/>
          <w:szCs w:val="28"/>
        </w:rPr>
        <w:t xml:space="preserve">и мероприятий </w:t>
      </w:r>
      <w:r w:rsidRPr="00DB3367">
        <w:rPr>
          <w:sz w:val="28"/>
          <w:szCs w:val="28"/>
        </w:rPr>
        <w:t xml:space="preserve">Стратегии за счет привлечения средств бюджетов всех уровней будет осуществляться в рамках реализации муниципальных программ </w:t>
      </w:r>
      <w:r w:rsidRPr="00A44657">
        <w:rPr>
          <w:sz w:val="28"/>
          <w:szCs w:val="28"/>
        </w:rPr>
        <w:t>Ельниковского муниципального района</w:t>
      </w:r>
      <w:r w:rsidRPr="00DB3367">
        <w:rPr>
          <w:sz w:val="28"/>
          <w:szCs w:val="28"/>
        </w:rPr>
        <w:t xml:space="preserve">.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w:t>
      </w:r>
      <w:r>
        <w:rPr>
          <w:sz w:val="28"/>
          <w:szCs w:val="28"/>
        </w:rPr>
        <w:t>республиканского</w:t>
      </w:r>
      <w:r w:rsidRPr="00DB3367">
        <w:rPr>
          <w:sz w:val="28"/>
          <w:szCs w:val="28"/>
        </w:rPr>
        <w:t xml:space="preserve"> и местного бюджетов. </w:t>
      </w:r>
    </w:p>
    <w:p w:rsidR="008D4F6E" w:rsidRPr="00835B72" w:rsidRDefault="008D4F6E" w:rsidP="008D4F6E">
      <w:pPr>
        <w:spacing w:line="360" w:lineRule="auto"/>
        <w:ind w:firstLine="567"/>
        <w:jc w:val="both"/>
        <w:rPr>
          <w:sz w:val="28"/>
          <w:szCs w:val="28"/>
        </w:rPr>
      </w:pPr>
      <w:r w:rsidRPr="00835B72">
        <w:rPr>
          <w:sz w:val="28"/>
          <w:szCs w:val="28"/>
        </w:rPr>
        <w:t xml:space="preserve">Важнейшим финансовым ресурсом для реализации </w:t>
      </w:r>
      <w:r>
        <w:rPr>
          <w:sz w:val="28"/>
          <w:szCs w:val="28"/>
        </w:rPr>
        <w:t>С</w:t>
      </w:r>
      <w:r w:rsidRPr="00835B72">
        <w:rPr>
          <w:sz w:val="28"/>
          <w:szCs w:val="28"/>
        </w:rPr>
        <w:t>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8D4F6E" w:rsidRDefault="008D4F6E" w:rsidP="008D4F6E">
      <w:pPr>
        <w:spacing w:line="360" w:lineRule="auto"/>
        <w:ind w:firstLine="567"/>
        <w:jc w:val="both"/>
        <w:rPr>
          <w:sz w:val="28"/>
          <w:szCs w:val="28"/>
        </w:rPr>
      </w:pPr>
      <w:r w:rsidRPr="00C30849">
        <w:rPr>
          <w:sz w:val="28"/>
          <w:szCs w:val="28"/>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8D4F6E" w:rsidRPr="00C30849" w:rsidRDefault="008D4F6E" w:rsidP="008D4F6E">
      <w:pPr>
        <w:spacing w:line="360" w:lineRule="auto"/>
        <w:ind w:firstLine="567"/>
        <w:jc w:val="both"/>
        <w:rPr>
          <w:sz w:val="28"/>
          <w:szCs w:val="28"/>
        </w:rPr>
      </w:pPr>
      <w:r w:rsidRPr="00C30849">
        <w:rPr>
          <w:sz w:val="28"/>
          <w:szCs w:val="28"/>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w:t>
      </w:r>
      <w:r w:rsidRPr="00C30849">
        <w:rPr>
          <w:sz w:val="28"/>
          <w:szCs w:val="28"/>
        </w:rPr>
        <w:lastRenderedPageBreak/>
        <w:t xml:space="preserve">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Информация</w:t>
      </w:r>
      <w:r w:rsidRPr="00D8618F">
        <w:rPr>
          <w:rFonts w:eastAsia="Calibri"/>
          <w:b/>
          <w:sz w:val="28"/>
          <w:szCs w:val="28"/>
          <w:lang w:eastAsia="en-US"/>
        </w:rPr>
        <w:t xml:space="preserve"> </w:t>
      </w:r>
      <w:r w:rsidRPr="00D8618F">
        <w:rPr>
          <w:rFonts w:eastAsia="Calibri"/>
          <w:sz w:val="28"/>
          <w:szCs w:val="28"/>
          <w:lang w:eastAsia="en-US"/>
        </w:rPr>
        <w:t xml:space="preserve">о прогнозной (справочной) оценке ресурсного обеспечения реализации </w:t>
      </w:r>
      <w:r>
        <w:rPr>
          <w:rFonts w:eastAsia="Calibri"/>
          <w:sz w:val="28"/>
          <w:szCs w:val="28"/>
          <w:lang w:eastAsia="en-US"/>
        </w:rPr>
        <w:t>С</w:t>
      </w:r>
      <w:r w:rsidRPr="00D8618F">
        <w:rPr>
          <w:rFonts w:eastAsia="Calibri"/>
          <w:sz w:val="28"/>
          <w:szCs w:val="28"/>
          <w:lang w:eastAsia="en-US"/>
        </w:rPr>
        <w:t xml:space="preserve">тратегии за счет всех источников финансирования представлена в Приложении № </w:t>
      </w:r>
      <w:r>
        <w:rPr>
          <w:rFonts w:eastAsia="Calibri"/>
          <w:sz w:val="28"/>
          <w:szCs w:val="28"/>
          <w:lang w:eastAsia="en-US"/>
        </w:rPr>
        <w:t>6</w:t>
      </w:r>
      <w:r w:rsidRPr="00D8618F">
        <w:rPr>
          <w:rFonts w:eastAsia="Calibri"/>
          <w:sz w:val="28"/>
          <w:szCs w:val="28"/>
          <w:lang w:eastAsia="en-US"/>
        </w:rPr>
        <w:t>.</w:t>
      </w:r>
    </w:p>
    <w:p w:rsidR="008D4F6E" w:rsidRDefault="008D4F6E" w:rsidP="008D4F6E">
      <w:pPr>
        <w:spacing w:line="360" w:lineRule="auto"/>
        <w:ind w:firstLine="709"/>
        <w:jc w:val="both"/>
        <w:rPr>
          <w:sz w:val="28"/>
          <w:szCs w:val="28"/>
          <w:highlight w:val="green"/>
        </w:rPr>
      </w:pPr>
    </w:p>
    <w:p w:rsidR="009E110C" w:rsidRPr="009E110C" w:rsidRDefault="009E110C" w:rsidP="009E110C">
      <w:pPr>
        <w:spacing w:line="360" w:lineRule="auto"/>
        <w:ind w:firstLine="709"/>
        <w:jc w:val="both"/>
        <w:rPr>
          <w:b/>
          <w:sz w:val="28"/>
          <w:szCs w:val="28"/>
        </w:rPr>
      </w:pPr>
      <w:r w:rsidRPr="009E110C">
        <w:rPr>
          <w:b/>
          <w:sz w:val="28"/>
          <w:szCs w:val="28"/>
        </w:rPr>
        <w:t>Раздел 8. Информация о муниципальных программах муниципального образования на период реализации Стратегии.</w:t>
      </w:r>
    </w:p>
    <w:p w:rsidR="008D4F6E" w:rsidRPr="00D8618F" w:rsidRDefault="008D4F6E" w:rsidP="008D4F6E">
      <w:pPr>
        <w:spacing w:line="360" w:lineRule="auto"/>
        <w:ind w:firstLine="567"/>
        <w:jc w:val="both"/>
        <w:rPr>
          <w:rFonts w:ascii="Calibri" w:eastAsia="Calibri" w:hAnsi="Calibri"/>
          <w:sz w:val="28"/>
          <w:szCs w:val="28"/>
        </w:rPr>
      </w:pPr>
      <w:r w:rsidRPr="00D8618F">
        <w:rPr>
          <w:rFonts w:eastAsia="Calibri"/>
          <w:sz w:val="28"/>
          <w:szCs w:val="28"/>
          <w:lang w:eastAsia="en-US"/>
        </w:rPr>
        <w:t xml:space="preserve">Перечень муниципальных программ </w:t>
      </w:r>
      <w:r w:rsidRPr="00A44657">
        <w:rPr>
          <w:spacing w:val="2"/>
          <w:sz w:val="28"/>
          <w:szCs w:val="28"/>
        </w:rPr>
        <w:t>Ельниковского муниципального района</w:t>
      </w:r>
      <w:r w:rsidRPr="00D8618F">
        <w:rPr>
          <w:rFonts w:eastAsia="Calibri"/>
          <w:sz w:val="28"/>
          <w:szCs w:val="28"/>
          <w:lang w:eastAsia="en-US"/>
        </w:rPr>
        <w:t xml:space="preserve"> представлен в Приложении № </w:t>
      </w:r>
      <w:r>
        <w:rPr>
          <w:rFonts w:eastAsia="Calibri"/>
          <w:sz w:val="28"/>
          <w:szCs w:val="28"/>
          <w:lang w:eastAsia="en-US"/>
        </w:rPr>
        <w:t>7</w:t>
      </w:r>
      <w:r w:rsidRPr="00D8618F">
        <w:rPr>
          <w:rFonts w:eastAsia="Calibri"/>
          <w:sz w:val="28"/>
          <w:szCs w:val="28"/>
          <w:lang w:eastAsia="en-US"/>
        </w:rPr>
        <w:t xml:space="preserve"> к Стратегии.</w:t>
      </w:r>
    </w:p>
    <w:p w:rsidR="00BD020B" w:rsidRDefault="00BD020B"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p w:rsidR="00FB1D24" w:rsidRDefault="00FB1D24" w:rsidP="008D4F6E">
      <w:pPr>
        <w:spacing w:line="360" w:lineRule="auto"/>
        <w:jc w:val="both"/>
        <w:rPr>
          <w:b/>
          <w:sz w:val="28"/>
          <w:szCs w:val="28"/>
        </w:rPr>
      </w:pPr>
    </w:p>
    <w:tbl>
      <w:tblPr>
        <w:tblW w:w="9523" w:type="dxa"/>
        <w:tblLayout w:type="fixed"/>
        <w:tblCellMar>
          <w:left w:w="30" w:type="dxa"/>
          <w:right w:w="30" w:type="dxa"/>
        </w:tblCellMar>
        <w:tblLook w:val="0000"/>
      </w:tblPr>
      <w:tblGrid>
        <w:gridCol w:w="5318"/>
        <w:gridCol w:w="4205"/>
      </w:tblGrid>
      <w:tr w:rsidR="00FB1D24" w:rsidRPr="00FB1D24" w:rsidTr="00FB1D24">
        <w:trPr>
          <w:trHeight w:val="2007"/>
        </w:trPr>
        <w:tc>
          <w:tcPr>
            <w:tcW w:w="9523" w:type="dxa"/>
            <w:gridSpan w:val="2"/>
            <w:tcBorders>
              <w:top w:val="single" w:sz="2" w:space="0" w:color="000000"/>
              <w:left w:val="single" w:sz="2" w:space="0" w:color="000000"/>
              <w:right w:val="single" w:sz="2" w:space="0" w:color="000000"/>
            </w:tcBorders>
          </w:tcPr>
          <w:p w:rsidR="00FB1D24" w:rsidRDefault="00FB1D24" w:rsidP="00FB1D24">
            <w:pPr>
              <w:autoSpaceDE w:val="0"/>
              <w:autoSpaceDN w:val="0"/>
              <w:adjustRightInd w:val="0"/>
              <w:jc w:val="right"/>
              <w:rPr>
                <w:rFonts w:eastAsiaTheme="minorHAnsi"/>
                <w:color w:val="000000"/>
                <w:lang w:eastAsia="en-US"/>
              </w:rPr>
            </w:pPr>
          </w:p>
          <w:p w:rsidR="00FB1D24" w:rsidRP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Приложение 1</w:t>
            </w:r>
          </w:p>
          <w:p w:rsid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 xml:space="preserve">к Стратегии социально-экономического развития </w:t>
            </w:r>
          </w:p>
          <w:p w:rsid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 xml:space="preserve">Ельниковского муниципального района </w:t>
            </w:r>
          </w:p>
          <w:p w:rsidR="00FB1D24" w:rsidRPr="00FB1D24" w:rsidRDefault="00FB1D24" w:rsidP="00FB1D24">
            <w:pPr>
              <w:autoSpaceDE w:val="0"/>
              <w:autoSpaceDN w:val="0"/>
              <w:adjustRightInd w:val="0"/>
              <w:jc w:val="right"/>
              <w:rPr>
                <w:rFonts w:eastAsiaTheme="minorHAnsi"/>
                <w:color w:val="000000"/>
                <w:lang w:eastAsia="en-US"/>
              </w:rPr>
            </w:pPr>
            <w:r w:rsidRPr="00FB1D24">
              <w:rPr>
                <w:rFonts w:eastAsiaTheme="minorHAnsi"/>
                <w:color w:val="000000"/>
                <w:lang w:eastAsia="en-US"/>
              </w:rPr>
              <w:t xml:space="preserve"> Республики Мордовия на период до 2025 года</w:t>
            </w:r>
          </w:p>
        </w:tc>
      </w:tr>
      <w:tr w:rsidR="00FB1D24" w:rsidRPr="00FB1D24" w:rsidTr="00FB1D24">
        <w:trPr>
          <w:trHeight w:val="362"/>
        </w:trPr>
        <w:tc>
          <w:tcPr>
            <w:tcW w:w="5318" w:type="dxa"/>
            <w:tcBorders>
              <w:top w:val="single" w:sz="2" w:space="0" w:color="000000"/>
              <w:left w:val="single" w:sz="2" w:space="0" w:color="000000"/>
              <w:bottom w:val="single" w:sz="2" w:space="0" w:color="000000"/>
              <w:right w:val="nil"/>
            </w:tcBorders>
          </w:tcPr>
          <w:p w:rsidR="00FB1D24" w:rsidRPr="00FB1D24" w:rsidRDefault="00FB1D24" w:rsidP="00FB1D24">
            <w:pPr>
              <w:autoSpaceDE w:val="0"/>
              <w:autoSpaceDN w:val="0"/>
              <w:adjustRightInd w:val="0"/>
              <w:jc w:val="center"/>
              <w:rPr>
                <w:rFonts w:eastAsiaTheme="minorHAnsi"/>
                <w:b/>
                <w:bCs/>
                <w:color w:val="000000"/>
                <w:sz w:val="28"/>
                <w:szCs w:val="28"/>
                <w:lang w:eastAsia="en-US"/>
              </w:rPr>
            </w:pPr>
          </w:p>
        </w:tc>
        <w:tc>
          <w:tcPr>
            <w:tcW w:w="4205" w:type="dxa"/>
            <w:tcBorders>
              <w:top w:val="single" w:sz="2" w:space="0" w:color="000000"/>
              <w:left w:val="nil"/>
              <w:bottom w:val="single" w:sz="2" w:space="0" w:color="000000"/>
              <w:right w:val="single" w:sz="2" w:space="0" w:color="000000"/>
            </w:tcBorders>
          </w:tcPr>
          <w:p w:rsidR="00FB1D24" w:rsidRPr="00FB1D24" w:rsidRDefault="00FB1D24" w:rsidP="00FB1D24">
            <w:pPr>
              <w:autoSpaceDE w:val="0"/>
              <w:autoSpaceDN w:val="0"/>
              <w:adjustRightInd w:val="0"/>
              <w:jc w:val="right"/>
              <w:rPr>
                <w:rFonts w:ascii="Calibri" w:eastAsiaTheme="minorHAnsi" w:hAnsi="Calibri" w:cs="Calibri"/>
                <w:color w:val="000000"/>
                <w:lang w:eastAsia="en-US"/>
              </w:rPr>
            </w:pPr>
          </w:p>
        </w:tc>
      </w:tr>
      <w:tr w:rsidR="00FB1D24" w:rsidRPr="00FB1D24" w:rsidTr="00FB1D24">
        <w:trPr>
          <w:trHeight w:val="914"/>
        </w:trPr>
        <w:tc>
          <w:tcPr>
            <w:tcW w:w="9523" w:type="dxa"/>
            <w:gridSpan w:val="2"/>
            <w:tcBorders>
              <w:top w:val="single" w:sz="2" w:space="0" w:color="000000"/>
              <w:left w:val="single" w:sz="2" w:space="0" w:color="000000"/>
              <w:bottom w:val="single" w:sz="2" w:space="0" w:color="000000"/>
              <w:right w:val="single" w:sz="2" w:space="0" w:color="000000"/>
            </w:tcBorders>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Анализ                                                                                                                                                                       сильных и слабых сторон, возможностей и угроз социально-экономического развития Ельниковского муниципального района</w:t>
            </w:r>
          </w:p>
        </w:tc>
      </w:tr>
      <w:tr w:rsidR="00FB1D24" w:rsidRPr="00FB1D24" w:rsidTr="00FB1D24">
        <w:trPr>
          <w:trHeight w:val="334"/>
        </w:trPr>
        <w:tc>
          <w:tcPr>
            <w:tcW w:w="5318" w:type="dxa"/>
            <w:tcBorders>
              <w:top w:val="single" w:sz="2" w:space="0" w:color="000000"/>
              <w:left w:val="single" w:sz="2" w:space="0" w:color="000000"/>
              <w:bottom w:val="single" w:sz="6" w:space="0" w:color="auto"/>
              <w:right w:val="single" w:sz="2" w:space="0" w:color="000000"/>
            </w:tcBorders>
          </w:tcPr>
          <w:p w:rsidR="00FB1D24" w:rsidRPr="00FB1D24" w:rsidRDefault="00FB1D24" w:rsidP="00FB1D24">
            <w:pPr>
              <w:autoSpaceDE w:val="0"/>
              <w:autoSpaceDN w:val="0"/>
              <w:adjustRightInd w:val="0"/>
              <w:jc w:val="center"/>
              <w:rPr>
                <w:rFonts w:eastAsiaTheme="minorHAnsi"/>
                <w:b/>
                <w:bCs/>
                <w:color w:val="000000"/>
                <w:lang w:eastAsia="en-US"/>
              </w:rPr>
            </w:pPr>
          </w:p>
        </w:tc>
        <w:tc>
          <w:tcPr>
            <w:tcW w:w="4205" w:type="dxa"/>
            <w:tcBorders>
              <w:top w:val="single" w:sz="2" w:space="0" w:color="000000"/>
              <w:left w:val="single" w:sz="2" w:space="0" w:color="000000"/>
              <w:bottom w:val="single" w:sz="6" w:space="0" w:color="auto"/>
              <w:right w:val="single" w:sz="2" w:space="0" w:color="000000"/>
            </w:tcBorders>
          </w:tcPr>
          <w:p w:rsidR="00FB1D24" w:rsidRPr="00FB1D24" w:rsidRDefault="00FB1D24" w:rsidP="00FB1D24">
            <w:pPr>
              <w:autoSpaceDE w:val="0"/>
              <w:autoSpaceDN w:val="0"/>
              <w:adjustRightInd w:val="0"/>
              <w:jc w:val="right"/>
              <w:rPr>
                <w:rFonts w:ascii="Calibri" w:eastAsiaTheme="minorHAnsi" w:hAnsi="Calibri" w:cs="Calibri"/>
                <w:b/>
                <w:bCs/>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СИЛЬНЫЕ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ВОЗМОЖНОСТИ</w:t>
            </w:r>
          </w:p>
        </w:tc>
      </w:tr>
      <w:tr w:rsidR="00FB1D24" w:rsidRPr="00FB1D24" w:rsidTr="00FB1D24">
        <w:trPr>
          <w:trHeight w:val="420"/>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52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Выгодное приграничное положение района. Через Ельники проходят автодороги на города Краснослободск, Темников, Первомайск. Расстояние от районного центра до </w:t>
            </w:r>
            <w:proofErr w:type="gramStart"/>
            <w:r w:rsidRPr="00FB1D24">
              <w:rPr>
                <w:rFonts w:eastAsiaTheme="minorHAnsi"/>
                <w:color w:val="000000"/>
                <w:lang w:eastAsia="en-US"/>
              </w:rPr>
              <w:t>г</w:t>
            </w:r>
            <w:proofErr w:type="gramEnd"/>
            <w:r w:rsidRPr="00FB1D24">
              <w:rPr>
                <w:rFonts w:eastAsiaTheme="minorHAnsi"/>
                <w:color w:val="000000"/>
                <w:lang w:eastAsia="en-US"/>
              </w:rPr>
              <w:t>. Саранска — 137 км.</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развития партнерских экономических связей с соседними районами Республики Мордовия и Нижегородской области.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sz w:val="22"/>
                <w:szCs w:val="22"/>
                <w:lang w:eastAsia="en-US"/>
              </w:rPr>
              <w:t>n</w:t>
            </w:r>
            <w:proofErr w:type="spellEnd"/>
            <w:r w:rsidRPr="00FB1D24">
              <w:rPr>
                <w:rFonts w:eastAsiaTheme="minorHAnsi"/>
                <w:color w:val="000000"/>
                <w:sz w:val="22"/>
                <w:szCs w:val="22"/>
                <w:lang w:eastAsia="en-US"/>
              </w:rPr>
              <w:t>…</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91"/>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Наличие природно-сырьевой базы месторождений строительных материалов (глины, песка, строительного камня).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1.Возможности развития строительства, перерабатывающего производства.</w:t>
            </w:r>
          </w:p>
        </w:tc>
      </w:tr>
      <w:tr w:rsidR="00FB1D24" w:rsidRPr="00FB1D24" w:rsidTr="00FB1D24">
        <w:trPr>
          <w:trHeight w:val="1219"/>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земельных ресурсов для ведения сельскохозяйственного производства,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Возможность развития растениеводства и животноводства; малых форм хозяйствования (</w:t>
            </w:r>
            <w:proofErr w:type="gramStart"/>
            <w:r w:rsidRPr="00FB1D24">
              <w:rPr>
                <w:rFonts w:eastAsiaTheme="minorHAnsi"/>
                <w:color w:val="000000"/>
                <w:lang w:eastAsia="en-US"/>
              </w:rPr>
              <w:t>К(</w:t>
            </w:r>
            <w:proofErr w:type="gramEnd"/>
            <w:r w:rsidRPr="00FB1D24">
              <w:rPr>
                <w:rFonts w:eastAsiaTheme="minorHAnsi"/>
                <w:color w:val="000000"/>
                <w:lang w:eastAsia="en-US"/>
              </w:rPr>
              <w:t>Ф)Х и личных подсобных хозяйств)</w:t>
            </w:r>
          </w:p>
        </w:tc>
      </w:tr>
      <w:tr w:rsidR="00FB1D24" w:rsidRPr="00FB1D24" w:rsidTr="00FB1D24">
        <w:trPr>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Наличие лесных ресурсов.</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Возможность развития деревообработки.</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Образование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797"/>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 xml:space="preserve">1. </w:t>
            </w:r>
            <w:proofErr w:type="gramStart"/>
            <w:r w:rsidRPr="00FB1D24">
              <w:rPr>
                <w:rFonts w:eastAsiaTheme="minorHAnsi"/>
                <w:color w:val="000000"/>
                <w:lang w:eastAsia="en-US"/>
              </w:rPr>
              <w:t>Высокопрофессиональный</w:t>
            </w:r>
            <w:proofErr w:type="gramEnd"/>
            <w:r w:rsidRPr="00FB1D24">
              <w:rPr>
                <w:rFonts w:eastAsiaTheme="minorHAnsi"/>
                <w:color w:val="000000"/>
                <w:lang w:eastAsia="en-US"/>
              </w:rPr>
              <w:t xml:space="preserve"> педагогический </w:t>
            </w:r>
            <w:proofErr w:type="spellStart"/>
            <w:r w:rsidRPr="00FB1D24">
              <w:rPr>
                <w:rFonts w:eastAsiaTheme="minorHAnsi"/>
                <w:color w:val="000000"/>
                <w:lang w:eastAsia="en-US"/>
              </w:rPr>
              <w:t>коллетив</w:t>
            </w:r>
            <w:proofErr w:type="spellEnd"/>
            <w:r w:rsidRPr="00FB1D24">
              <w:rPr>
                <w:rFonts w:eastAsiaTheme="minorHAnsi"/>
                <w:color w:val="000000"/>
                <w:lang w:eastAsia="en-US"/>
              </w:rPr>
              <w:t xml:space="preserve"> работников образования района</w:t>
            </w: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1.Улучшение материально-технической базы.</w:t>
            </w:r>
          </w:p>
        </w:tc>
      </w:tr>
      <w:tr w:rsidR="00FB1D24" w:rsidRPr="00FB1D24" w:rsidTr="00FB1D24">
        <w:trPr>
          <w:trHeight w:val="653"/>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 xml:space="preserve"> </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2.Совершенствование системы оплаты труда педагогов.</w:t>
            </w:r>
          </w:p>
        </w:tc>
      </w:tr>
      <w:tr w:rsidR="00FB1D24" w:rsidRPr="00FB1D24" w:rsidTr="00FB1D24">
        <w:trPr>
          <w:trHeight w:val="754"/>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3.Совершенствование организации учебно-воспитательного процесса.</w:t>
            </w:r>
          </w:p>
        </w:tc>
      </w:tr>
      <w:tr w:rsidR="00FB1D24" w:rsidRPr="00FB1D24" w:rsidTr="00FB1D24">
        <w:trPr>
          <w:trHeight w:val="1320"/>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4.Использование современных информационных технологий (сочетание современных и традиционных форм обучения).</w:t>
            </w:r>
          </w:p>
        </w:tc>
      </w:tr>
      <w:tr w:rsidR="00FB1D24" w:rsidRPr="00FB1D24" w:rsidTr="00FB1D24">
        <w:trPr>
          <w:trHeight w:val="842"/>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5.Предоставление возможности повышения квалификации и переподготовки.</w:t>
            </w:r>
          </w:p>
        </w:tc>
      </w:tr>
      <w:tr w:rsidR="00FB1D24" w:rsidRPr="00FB1D24" w:rsidTr="00FB1D24">
        <w:trPr>
          <w:trHeight w:val="1567"/>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6.Создание условий для успешной социализации детей и интеграции воспитательных возможностей образовательных, культурно-спортивных организаций.</w:t>
            </w:r>
          </w:p>
        </w:tc>
      </w:tr>
      <w:tr w:rsidR="00FB1D24" w:rsidRPr="00FB1D24" w:rsidTr="00FB1D24">
        <w:trPr>
          <w:trHeight w:val="566"/>
        </w:trPr>
        <w:tc>
          <w:tcPr>
            <w:tcW w:w="5318"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6" w:space="0" w:color="auto"/>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7.Доступность образования.</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452"/>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 xml:space="preserve">1. </w:t>
            </w:r>
            <w:proofErr w:type="gramStart"/>
            <w:r w:rsidRPr="00FB1D24">
              <w:rPr>
                <w:rFonts w:eastAsiaTheme="minorHAnsi"/>
                <w:color w:val="000000"/>
                <w:sz w:val="22"/>
                <w:szCs w:val="22"/>
                <w:lang w:eastAsia="en-US"/>
              </w:rPr>
              <w:t xml:space="preserve">Сохранена лечебная сеть (поликлиника, дневной </w:t>
            </w:r>
            <w:proofErr w:type="spellStart"/>
            <w:r w:rsidRPr="00FB1D24">
              <w:rPr>
                <w:rFonts w:eastAsiaTheme="minorHAnsi"/>
                <w:color w:val="000000"/>
                <w:sz w:val="22"/>
                <w:szCs w:val="22"/>
                <w:lang w:eastAsia="en-US"/>
              </w:rPr>
              <w:t>стационаh</w:t>
            </w:r>
            <w:proofErr w:type="spellEnd"/>
            <w:r w:rsidRPr="00FB1D24">
              <w:rPr>
                <w:rFonts w:eastAsiaTheme="minorHAnsi"/>
                <w:color w:val="000000"/>
                <w:sz w:val="22"/>
                <w:szCs w:val="22"/>
                <w:lang w:eastAsia="en-US"/>
              </w:rPr>
              <w:t xml:space="preserve">, </w:t>
            </w:r>
            <w:proofErr w:type="spellStart"/>
            <w:r w:rsidRPr="00FB1D24">
              <w:rPr>
                <w:rFonts w:eastAsiaTheme="minorHAnsi"/>
                <w:color w:val="000000"/>
                <w:sz w:val="22"/>
                <w:szCs w:val="22"/>
                <w:lang w:eastAsia="en-US"/>
              </w:rPr>
              <w:t>поллеатитное</w:t>
            </w:r>
            <w:proofErr w:type="spellEnd"/>
            <w:r w:rsidRPr="00FB1D24">
              <w:rPr>
                <w:rFonts w:eastAsiaTheme="minorHAnsi"/>
                <w:color w:val="000000"/>
                <w:sz w:val="22"/>
                <w:szCs w:val="22"/>
                <w:lang w:eastAsia="en-US"/>
              </w:rPr>
              <w:t xml:space="preserve"> отделение, подстанция скорой медицинской помощи, 19 </w:t>
            </w:r>
            <w:proofErr w:type="spellStart"/>
            <w:r w:rsidRPr="00FB1D24">
              <w:rPr>
                <w:rFonts w:eastAsiaTheme="minorHAnsi"/>
                <w:color w:val="000000"/>
                <w:sz w:val="22"/>
                <w:szCs w:val="22"/>
                <w:lang w:eastAsia="en-US"/>
              </w:rPr>
              <w:t>ФАПов</w:t>
            </w:r>
            <w:proofErr w:type="spellEnd"/>
            <w:r w:rsidRPr="00FB1D24">
              <w:rPr>
                <w:rFonts w:eastAsiaTheme="minorHAnsi"/>
                <w:color w:val="000000"/>
                <w:sz w:val="22"/>
                <w:szCs w:val="22"/>
                <w:lang w:eastAsia="en-US"/>
              </w:rPr>
              <w:t xml:space="preserve">) обеспечивающая необходимую </w:t>
            </w:r>
            <w:proofErr w:type="spellStart"/>
            <w:r w:rsidRPr="00FB1D24">
              <w:rPr>
                <w:rFonts w:eastAsiaTheme="minorHAnsi"/>
                <w:color w:val="000000"/>
                <w:sz w:val="22"/>
                <w:szCs w:val="22"/>
                <w:lang w:eastAsia="en-US"/>
              </w:rPr>
              <w:t>этапность</w:t>
            </w:r>
            <w:proofErr w:type="spellEnd"/>
            <w:r w:rsidRPr="00FB1D24">
              <w:rPr>
                <w:rFonts w:eastAsiaTheme="minorHAnsi"/>
                <w:color w:val="000000"/>
                <w:sz w:val="22"/>
                <w:szCs w:val="22"/>
                <w:lang w:eastAsia="en-US"/>
              </w:rPr>
              <w:t xml:space="preserve"> медицинской помощи.</w:t>
            </w:r>
            <w:proofErr w:type="gramEnd"/>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Оказание качественной </w:t>
            </w:r>
            <w:proofErr w:type="spellStart"/>
            <w:r w:rsidRPr="00FB1D24">
              <w:rPr>
                <w:rFonts w:eastAsiaTheme="minorHAnsi"/>
                <w:color w:val="000000"/>
                <w:lang w:eastAsia="en-US"/>
              </w:rPr>
              <w:t>мэдицинской</w:t>
            </w:r>
            <w:proofErr w:type="spellEnd"/>
            <w:r w:rsidRPr="00FB1D24">
              <w:rPr>
                <w:rFonts w:eastAsiaTheme="minorHAnsi"/>
                <w:color w:val="000000"/>
                <w:lang w:eastAsia="en-US"/>
              </w:rPr>
              <w:t xml:space="preserve"> помощи, снижение смертности населения.</w:t>
            </w:r>
          </w:p>
        </w:tc>
      </w:tr>
      <w:tr w:rsidR="00FB1D24" w:rsidRPr="00FB1D24" w:rsidTr="00FB1D24">
        <w:trPr>
          <w:trHeight w:val="610"/>
        </w:trPr>
        <w:tc>
          <w:tcPr>
            <w:tcW w:w="9523" w:type="dxa"/>
            <w:gridSpan w:val="2"/>
            <w:tcBorders>
              <w:top w:val="single" w:sz="6" w:space="0" w:color="auto"/>
              <w:left w:val="single" w:sz="6" w:space="0" w:color="auto"/>
              <w:bottom w:val="single" w:sz="6" w:space="0" w:color="auto"/>
              <w:right w:val="single" w:sz="2" w:space="0" w:color="000000"/>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высококвалифицированного медицинского персонала</w:t>
            </w:r>
          </w:p>
        </w:tc>
      </w:tr>
      <w:tr w:rsidR="00FB1D24" w:rsidRPr="00FB1D24" w:rsidTr="00FB1D24">
        <w:trPr>
          <w:trHeight w:val="871"/>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Проведение диспансеризации работающего населения.</w:t>
            </w:r>
          </w:p>
        </w:tc>
        <w:tc>
          <w:tcPr>
            <w:tcW w:w="4205" w:type="dxa"/>
            <w:tcBorders>
              <w:top w:val="single" w:sz="2" w:space="0" w:color="000000"/>
              <w:left w:val="single" w:sz="6" w:space="0" w:color="auto"/>
              <w:bottom w:val="single" w:sz="6" w:space="0" w:color="auto"/>
              <w:right w:val="single" w:sz="2" w:space="0" w:color="000000"/>
            </w:tcBorders>
            <w:shd w:val="solid" w:color="FFFFFF" w:fill="auto"/>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162"/>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Сохранение  уровня фактической обеспеченности учреждениями физической культуры и спорта.</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Развитие спортивного потенциала населения района.</w:t>
            </w:r>
          </w:p>
        </w:tc>
      </w:tr>
      <w:tr w:rsidR="00FB1D24" w:rsidRPr="00FB1D24" w:rsidTr="00FB1D24">
        <w:trPr>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Развитие спорта, укрепление здоровья населения, снижение заболеваемости населения.</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Культура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7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Сохранение  уровня фактической обеспеченности учреждениями культуры.</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Повышение уровня культуры, организации досуга населения.</w:t>
            </w:r>
          </w:p>
        </w:tc>
      </w:tr>
      <w:tr w:rsidR="00FB1D24" w:rsidRPr="00FB1D24" w:rsidTr="00FB1D24">
        <w:trPr>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2" w:space="0" w:color="000000"/>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Улучшение материально-технической базы учреждений  культуры.</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sz w:val="20"/>
                <w:szCs w:val="20"/>
                <w:lang w:eastAsia="en-US"/>
              </w:rPr>
            </w:pP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2" w:space="0" w:color="000000"/>
              <w:bottom w:val="single" w:sz="6" w:space="0" w:color="auto"/>
              <w:right w:val="single" w:sz="2" w:space="0" w:color="000000"/>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2" w:space="0" w:color="000000"/>
              <w:bottom w:val="single" w:sz="6" w:space="0" w:color="auto"/>
              <w:right w:val="single" w:sz="2" w:space="0" w:color="000000"/>
            </w:tcBorders>
            <w:shd w:val="solid" w:color="FFFFFF" w:fill="auto"/>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073"/>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Органами местного самоуправления реализуется молодежная политика, реализуются программы по обеспечению жильем молодых семей.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Стабилизация и улучшение демографической ситуации.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lastRenderedPageBreak/>
              <w:t>Уровень жизни населения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6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развития экономики района.</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Повышения уровня заработной платы.</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2.Повышение размера пенсии.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915"/>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Высокая доля участия частных коммунальных организаций в сфере ЖКХ.</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1.Обеспечение граждан новым комфортным жильем</w:t>
            </w:r>
          </w:p>
        </w:tc>
      </w:tr>
      <w:tr w:rsidR="00FB1D24" w:rsidRPr="00FB1D24" w:rsidTr="00FB1D24">
        <w:trPr>
          <w:trHeight w:val="121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Высокий уровень собираемости платежей.</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2.Привлечение инвестиций с целью  строительства, реконструкции и модернизации объектов коммунального комплекса.</w:t>
            </w:r>
          </w:p>
        </w:tc>
      </w:tr>
      <w:tr w:rsidR="00FB1D24" w:rsidRPr="00FB1D24" w:rsidTr="00FB1D24">
        <w:trPr>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Высокая оснащенность приборами учёта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Осуществление мероприятий по реформированию  жилищно-коммунального хозяйства</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306"/>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Наличие свободных  земельных участков, потенциально пригодных для размещения и развития промышленных объектов и развития </w:t>
            </w:r>
            <w:proofErr w:type="spellStart"/>
            <w:r w:rsidRPr="00FB1D24">
              <w:rPr>
                <w:rFonts w:eastAsiaTheme="minorHAnsi"/>
                <w:color w:val="000000"/>
                <w:lang w:eastAsia="en-US"/>
              </w:rPr>
              <w:t>коттеджной</w:t>
            </w:r>
            <w:proofErr w:type="spellEnd"/>
            <w:r w:rsidRPr="00FB1D24">
              <w:rPr>
                <w:rFonts w:eastAsiaTheme="minorHAnsi"/>
                <w:color w:val="000000"/>
                <w:lang w:eastAsia="en-US"/>
              </w:rPr>
              <w:t xml:space="preserve"> застройки.</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Привлечение инвестиций в промышленное и жилищное  строительство.</w:t>
            </w:r>
          </w:p>
        </w:tc>
      </w:tr>
      <w:tr w:rsidR="00FB1D24" w:rsidRPr="00FB1D24" w:rsidTr="00FB1D24">
        <w:trPr>
          <w:trHeight w:val="1668"/>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Наличие строительных организаций, имеющих допуски ко всем видам строительно-монтажных работ и проектных организаций.</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Предоставление участков для строительства МКД с развитой коммунальной инфраструктурой для  </w:t>
            </w:r>
            <w:proofErr w:type="spellStart"/>
            <w:r w:rsidRPr="00FB1D24">
              <w:rPr>
                <w:rFonts w:eastAsiaTheme="minorHAnsi"/>
                <w:color w:val="000000"/>
                <w:lang w:eastAsia="en-US"/>
              </w:rPr>
              <w:t>минимализации</w:t>
            </w:r>
            <w:proofErr w:type="spellEnd"/>
            <w:r w:rsidRPr="00FB1D24">
              <w:rPr>
                <w:rFonts w:eastAsiaTheme="minorHAnsi"/>
                <w:color w:val="000000"/>
                <w:lang w:eastAsia="en-US"/>
              </w:rPr>
              <w:t xml:space="preserve"> затрат на строительство.</w:t>
            </w:r>
          </w:p>
        </w:tc>
      </w:tr>
      <w:tr w:rsidR="00FB1D24" w:rsidRPr="00FB1D24" w:rsidTr="00FB1D24">
        <w:trPr>
          <w:trHeight w:val="103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Успешное участие в реализации региональной адресной программы по переселению граждан из аварийного жилищного фонда.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Создание комфортных условий и оказание методической помощи со стороны ОМСУ при оформлении разрешительной и согласующей документации.</w:t>
            </w:r>
          </w:p>
        </w:tc>
      </w:tr>
      <w:tr w:rsidR="00FB1D24" w:rsidRPr="00FB1D24" w:rsidTr="00FB1D24">
        <w:trPr>
          <w:trHeight w:val="1481"/>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Участие района в госпрограммах, направленных на увеличение жилищного строительства.</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190"/>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Отсутствие на территории района  автомобильных дорог общего пользования местного значения, не отвечающих нормативным требованиям.</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Развитие и улучшение сети местных автомобильных дорог.</w:t>
            </w:r>
          </w:p>
        </w:tc>
      </w:tr>
      <w:tr w:rsidR="00FB1D24" w:rsidRPr="00FB1D24" w:rsidTr="00FB1D24">
        <w:trPr>
          <w:trHeight w:val="133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 xml:space="preserve">2.  Высокая транспортная доступность внутри района, круглогодичное сообщение между районом и  </w:t>
            </w:r>
            <w:proofErr w:type="spellStart"/>
            <w:r w:rsidRPr="00FB1D24">
              <w:rPr>
                <w:rFonts w:eastAsiaTheme="minorHAnsi"/>
                <w:color w:val="000000"/>
                <w:lang w:eastAsia="en-US"/>
              </w:rPr>
              <w:t>центромреспублики</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Укрепление производственной базы организаций, осуществляющих перевозку пассажиров, с целью  обновления и поддержания  автопарка в технически исправном состоянии.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Экология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Благоприятная экологическая обстановка. </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Привлекательность территории района для экологических и других видов туризма.</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 xml:space="preserve">Безопасность и </w:t>
            </w:r>
            <w:proofErr w:type="gramStart"/>
            <w:r w:rsidRPr="00FB1D24">
              <w:rPr>
                <w:rFonts w:eastAsiaTheme="minorHAnsi"/>
                <w:color w:val="000000"/>
                <w:lang w:eastAsia="en-US"/>
              </w:rPr>
              <w:t>криминогенная обстановка</w:t>
            </w:r>
            <w:proofErr w:type="gramEnd"/>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52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использования свободных инвестиционных площадок.</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Возможность создания производств по глубокой переработке сырья (обрабатывающие производства, лесопереработка).</w:t>
            </w:r>
          </w:p>
        </w:tc>
      </w:tr>
      <w:tr w:rsidR="00FB1D24" w:rsidRPr="00FB1D24" w:rsidTr="00FB1D24">
        <w:trPr>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Наличие предприятий малого и среднего бизнеса.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2438"/>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1. Организация тесного сотрудничества и взаимодействия местных администраций и </w:t>
            </w:r>
            <w:proofErr w:type="spellStart"/>
            <w:r w:rsidRPr="00FB1D24">
              <w:rPr>
                <w:rFonts w:eastAsiaTheme="minorHAnsi"/>
                <w:color w:val="000000"/>
                <w:lang w:eastAsia="en-US"/>
              </w:rPr>
              <w:t>оранов</w:t>
            </w:r>
            <w:proofErr w:type="spellEnd"/>
            <w:r w:rsidRPr="00FB1D24">
              <w:rPr>
                <w:rFonts w:eastAsiaTheme="minorHAnsi"/>
                <w:color w:val="000000"/>
                <w:lang w:eastAsia="en-US"/>
              </w:rPr>
              <w:t xml:space="preserve"> власти Республики Мордовия.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Изменение административно-территориального устройства района и разработка </w:t>
            </w:r>
            <w:proofErr w:type="gramStart"/>
            <w:r w:rsidRPr="00FB1D24">
              <w:rPr>
                <w:rFonts w:eastAsiaTheme="minorHAnsi"/>
                <w:color w:val="000000"/>
                <w:lang w:eastAsia="en-US"/>
              </w:rPr>
              <w:t>схемы процесса преобразования территориальной организации поселений</w:t>
            </w:r>
            <w:proofErr w:type="gramEnd"/>
            <w:r w:rsidRPr="00FB1D24">
              <w:rPr>
                <w:rFonts w:eastAsiaTheme="minorHAnsi"/>
                <w:color w:val="000000"/>
                <w:lang w:eastAsia="en-US"/>
              </w:rPr>
              <w:t xml:space="preserve"> на территории Ельниковского муниципального района.</w:t>
            </w:r>
          </w:p>
          <w:p w:rsidR="00FB1D24" w:rsidRPr="00FB1D24" w:rsidRDefault="00FB1D24" w:rsidP="00FB1D24">
            <w:pPr>
              <w:autoSpaceDE w:val="0"/>
              <w:autoSpaceDN w:val="0"/>
              <w:adjustRightInd w:val="0"/>
              <w:rPr>
                <w:rFonts w:eastAsiaTheme="minorHAnsi"/>
                <w:color w:val="000000"/>
                <w:lang w:eastAsia="en-US"/>
              </w:rPr>
            </w:pPr>
          </w:p>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2438"/>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Создание наиболее благоприятных условий для социально-экономического развития территорий и более качественной реализации вопросов местного значения. </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248"/>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1.На территории района имеется развитая финансовая инфраструктура</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Обеспечение роста бюджетного </w:t>
            </w:r>
            <w:proofErr w:type="spellStart"/>
            <w:r w:rsidRPr="00FB1D24">
              <w:rPr>
                <w:rFonts w:eastAsiaTheme="minorHAnsi"/>
                <w:color w:val="000000"/>
                <w:lang w:eastAsia="en-US"/>
              </w:rPr>
              <w:t>потенциала</w:t>
            </w:r>
            <w:proofErr w:type="gramStart"/>
            <w:r w:rsidRPr="00FB1D24">
              <w:rPr>
                <w:rFonts w:eastAsiaTheme="minorHAnsi"/>
                <w:color w:val="000000"/>
                <w:lang w:eastAsia="en-US"/>
              </w:rPr>
              <w:t>,с</w:t>
            </w:r>
            <w:proofErr w:type="gramEnd"/>
            <w:r w:rsidRPr="00FB1D24">
              <w:rPr>
                <w:rFonts w:eastAsiaTheme="minorHAnsi"/>
                <w:color w:val="000000"/>
                <w:lang w:eastAsia="en-US"/>
              </w:rPr>
              <w:t>овершенствование</w:t>
            </w:r>
            <w:proofErr w:type="spellEnd"/>
            <w:r w:rsidRPr="00FB1D24">
              <w:rPr>
                <w:rFonts w:eastAsiaTheme="minorHAnsi"/>
                <w:color w:val="000000"/>
                <w:lang w:eastAsia="en-US"/>
              </w:rPr>
              <w:t xml:space="preserve"> бюджетных прогнозов.</w:t>
            </w:r>
          </w:p>
        </w:tc>
      </w:tr>
      <w:tr w:rsidR="00FB1D24" w:rsidRPr="00FB1D24" w:rsidTr="00FB1D24">
        <w:trPr>
          <w:trHeight w:val="1291"/>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исполнение бюджета на основе достижения поставленных целей с заданными финансовыми ресурсами и их экономии;</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Повышение экономической самостоятельности  и устойчивости бюджетной системы</w:t>
            </w:r>
          </w:p>
          <w:p w:rsidR="00FB1D24" w:rsidRPr="00FB1D24" w:rsidRDefault="00FB1D24" w:rsidP="00FB1D24">
            <w:pPr>
              <w:autoSpaceDE w:val="0"/>
              <w:autoSpaceDN w:val="0"/>
              <w:adjustRightInd w:val="0"/>
              <w:rPr>
                <w:rFonts w:eastAsiaTheme="minorHAnsi"/>
                <w:color w:val="000000"/>
                <w:lang w:eastAsia="en-US"/>
              </w:rPr>
            </w:pPr>
          </w:p>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1363"/>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3.Обеспечение высокой бюджетной дисциплины</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3.повышение эффективности использования  муниципальной собственности района</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sz w:val="22"/>
                <w:szCs w:val="22"/>
                <w:lang w:eastAsia="en-US"/>
              </w:rPr>
              <w:t>n</w:t>
            </w:r>
            <w:proofErr w:type="spellEnd"/>
            <w:r w:rsidRPr="00FB1D24">
              <w:rPr>
                <w:rFonts w:eastAsiaTheme="minorHAnsi"/>
                <w:color w:val="000000"/>
                <w:sz w:val="22"/>
                <w:szCs w:val="22"/>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6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Низкий уровень регистрируемой безработицы.</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неформальной занятости</w:t>
            </w:r>
          </w:p>
        </w:tc>
      </w:tr>
      <w:tr w:rsidR="00FB1D24" w:rsidRPr="00FB1D24" w:rsidTr="00FB1D24">
        <w:trPr>
          <w:trHeight w:val="2482"/>
        </w:trPr>
        <w:tc>
          <w:tcPr>
            <w:tcW w:w="9523" w:type="dxa"/>
            <w:gridSpan w:val="2"/>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Есть возможность оказания материальной поддержки и возмещения затрат при трудоустройстве на временные рабочие места несовершеннолетним гражданам и особо нуждающихся в трудоустройстве (инвалиды, </w:t>
            </w:r>
            <w:proofErr w:type="spellStart"/>
            <w:r w:rsidRPr="00FB1D24">
              <w:rPr>
                <w:rFonts w:eastAsiaTheme="minorHAnsi"/>
                <w:color w:val="000000"/>
                <w:lang w:eastAsia="en-US"/>
              </w:rPr>
              <w:t>предпенсинный</w:t>
            </w:r>
            <w:proofErr w:type="spellEnd"/>
            <w:r w:rsidRPr="00FB1D24">
              <w:rPr>
                <w:rFonts w:eastAsiaTheme="minorHAnsi"/>
                <w:color w:val="000000"/>
                <w:lang w:eastAsia="en-US"/>
              </w:rPr>
              <w:t xml:space="preserve"> возраст, многодетные)</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3658"/>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Участие в федеральных программах развития сельского хозяйства: в том числе              - развития малых форм хозяйствования на селе</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gramStart"/>
            <w:r w:rsidRPr="00FB1D24">
              <w:rPr>
                <w:rFonts w:eastAsiaTheme="minorHAnsi"/>
                <w:color w:val="000000"/>
                <w:lang w:eastAsia="en-US"/>
              </w:rPr>
              <w:t>1.Высокий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w:t>
            </w:r>
            <w:proofErr w:type="gramEnd"/>
            <w:r w:rsidRPr="00FB1D24">
              <w:rPr>
                <w:rFonts w:eastAsiaTheme="minorHAnsi"/>
                <w:color w:val="000000"/>
                <w:lang w:eastAsia="en-US"/>
              </w:rPr>
              <w:t xml:space="preserve"> Строительство животноводческих ферм. Освоение современных сельскохозяйственных технологий. </w:t>
            </w:r>
            <w:proofErr w:type="gramStart"/>
            <w:r w:rsidRPr="00FB1D24">
              <w:rPr>
                <w:rFonts w:eastAsiaTheme="minorHAnsi"/>
                <w:color w:val="000000"/>
                <w:lang w:eastAsia="en-US"/>
              </w:rPr>
              <w:t xml:space="preserve">Рост эффективности сельскохозяйственного производства).            </w:t>
            </w:r>
            <w:proofErr w:type="gramEnd"/>
          </w:p>
        </w:tc>
      </w:tr>
      <w:tr w:rsidR="00FB1D24" w:rsidRPr="00FB1D24" w:rsidTr="00FB1D24">
        <w:trPr>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Улучшения жилищных условий в сельской местности</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Развитие кооперации крестьянских (фермерских) хозяйств.</w:t>
            </w:r>
          </w:p>
        </w:tc>
      </w:tr>
      <w:tr w:rsidR="00FB1D24" w:rsidRPr="00FB1D24" w:rsidTr="00FB1D24">
        <w:trPr>
          <w:trHeight w:val="91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3.</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Создание комфортных условий жизнедеятельности в сельской местности.</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6" w:space="0" w:color="auto"/>
              <w:left w:val="single" w:sz="6" w:space="0" w:color="auto"/>
              <w:bottom w:val="single" w:sz="6" w:space="0" w:color="auto"/>
              <w:right w:val="single" w:sz="2" w:space="0" w:color="000000"/>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Расширение ассортимента предлагаемых к реализации товаров и увеличение количества предоставляемых услуг. </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Рост оборота розничной торговли, объемов общественного питания и объема бытовых услуг.</w:t>
            </w:r>
          </w:p>
        </w:tc>
      </w:tr>
      <w:tr w:rsidR="00FB1D24" w:rsidRPr="00FB1D24" w:rsidTr="00FB1D24">
        <w:trPr>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Внедрение прогрессивных форм и методов обслуживания потребителей.</w:t>
            </w:r>
          </w:p>
        </w:tc>
      </w:tr>
      <w:tr w:rsidR="00FB1D24" w:rsidRPr="00FB1D24" w:rsidTr="00FB1D24">
        <w:trPr>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Высокий уровень товарной насыщенности, отсутствие дефицита товаров.</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СЛАБЫЕ СТОРОНЫ</w:t>
            </w:r>
          </w:p>
        </w:tc>
        <w:tc>
          <w:tcPr>
            <w:tcW w:w="4205" w:type="dxa"/>
            <w:tcBorders>
              <w:top w:val="single" w:sz="6" w:space="0" w:color="auto"/>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b/>
                <w:bCs/>
                <w:color w:val="000000"/>
                <w:lang w:eastAsia="en-US"/>
              </w:rPr>
            </w:pPr>
            <w:r w:rsidRPr="00FB1D24">
              <w:rPr>
                <w:rFonts w:eastAsiaTheme="minorHAnsi"/>
                <w:b/>
                <w:bCs/>
                <w:color w:val="000000"/>
                <w:lang w:eastAsia="en-US"/>
              </w:rPr>
              <w:t>УГРОЗЫ</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Географическое положение и климатические условия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52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Удаленность населенных пунктов района от крупных экономических центров и рынков сбыта, от железной дороги и транзитной автотранспортной магистрали.</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дифференциации населенных пунктов по уровню экономического развития и обеспеченности социальными услугами.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Отток населения.</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Природные ресурсы</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1.Недостаточно эффективное использование полезных ископаемых и земельных ресурсов. </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Неэффективное ведение отраслей экономики района, в особенности сельского хозяйства.</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Образование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710"/>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Ежегодное снижение количества детей.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1.Отсутствие внутренней мотивации к реализации образования.</w:t>
            </w:r>
          </w:p>
        </w:tc>
      </w:tr>
      <w:tr w:rsidR="00FB1D24" w:rsidRPr="00FB1D24" w:rsidTr="00FB1D24">
        <w:trPr>
          <w:trHeight w:val="754"/>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2.Недостаточноть финансовых средств</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2.Снижение кадрового потенциала.</w:t>
            </w:r>
          </w:p>
        </w:tc>
      </w:tr>
      <w:tr w:rsidR="00FB1D24" w:rsidRPr="00FB1D24" w:rsidTr="00FB1D24">
        <w:trPr>
          <w:trHeight w:val="305"/>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3.Уменьшение количества детей.</w:t>
            </w:r>
          </w:p>
        </w:tc>
      </w:tr>
      <w:tr w:rsidR="00FB1D24" w:rsidRPr="00FB1D24" w:rsidTr="00FB1D24">
        <w:trPr>
          <w:trHeight w:val="610"/>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4.Слабая мотивация учащихся к обучению.</w:t>
            </w:r>
          </w:p>
        </w:tc>
      </w:tr>
      <w:tr w:rsidR="00FB1D24" w:rsidRPr="00FB1D24" w:rsidTr="00FB1D24">
        <w:trPr>
          <w:trHeight w:val="725"/>
        </w:trPr>
        <w:tc>
          <w:tcPr>
            <w:tcW w:w="5318" w:type="dxa"/>
            <w:tcBorders>
              <w:top w:val="single" w:sz="2" w:space="0" w:color="000000"/>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5.Оптимизация сети образовательных организаций путем   ликвидации и объединения.</w:t>
            </w:r>
          </w:p>
        </w:tc>
      </w:tr>
      <w:tr w:rsidR="00FB1D24" w:rsidRPr="00FB1D24" w:rsidTr="00FB1D24">
        <w:trPr>
          <w:trHeight w:val="682"/>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2" w:space="0" w:color="000000"/>
            </w:tcBorders>
          </w:tcPr>
          <w:p w:rsidR="00FB1D24" w:rsidRPr="00FB1D24" w:rsidRDefault="00FB1D24" w:rsidP="00FB1D24">
            <w:pPr>
              <w:autoSpaceDE w:val="0"/>
              <w:autoSpaceDN w:val="0"/>
              <w:adjustRightInd w:val="0"/>
              <w:jc w:val="right"/>
              <w:rPr>
                <w:rFonts w:ascii="Calibri" w:eastAsiaTheme="minorHAnsi" w:hAnsi="Calibri" w:cs="Calibr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Здравоохранение</w:t>
            </w:r>
          </w:p>
        </w:tc>
        <w:tc>
          <w:tcPr>
            <w:tcW w:w="4205" w:type="dxa"/>
            <w:tcBorders>
              <w:top w:val="single" w:sz="6" w:space="0" w:color="auto"/>
              <w:left w:val="nil"/>
              <w:bottom w:val="single" w:sz="6" w:space="0" w:color="auto"/>
              <w:right w:val="single" w:sz="6" w:space="0" w:color="auto"/>
            </w:tcBorders>
            <w:shd w:val="solid" w:color="FFFFFF" w:fill="auto"/>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524"/>
        </w:trPr>
        <w:tc>
          <w:tcPr>
            <w:tcW w:w="5318" w:type="dxa"/>
            <w:tcBorders>
              <w:top w:val="single" w:sz="6" w:space="0" w:color="auto"/>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1. Высокая изношенность основных фондов.</w:t>
            </w:r>
          </w:p>
        </w:tc>
        <w:tc>
          <w:tcPr>
            <w:tcW w:w="4205" w:type="dxa"/>
            <w:tcBorders>
              <w:top w:val="single" w:sz="6" w:space="0" w:color="auto"/>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разрыва между требованиями по выполнению современных стандартов в медицинских организациях и объемами их финансирования.</w:t>
            </w:r>
          </w:p>
        </w:tc>
      </w:tr>
      <w:tr w:rsidR="00FB1D24" w:rsidRPr="00FB1D24" w:rsidTr="00FB1D24">
        <w:trPr>
          <w:trHeight w:val="1829"/>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"Старение" врачебного персонала и как следствие недостаток квалифицированных кадров.</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Отток кадров из отрасли вследствие низкой социальной защищенности и отсутствия развитой социальной инфраструктуры в сельской местности.</w:t>
            </w:r>
          </w:p>
        </w:tc>
      </w:tr>
      <w:tr w:rsidR="00FB1D24" w:rsidRPr="00FB1D24" w:rsidTr="00FB1D24">
        <w:trPr>
          <w:trHeight w:val="610"/>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Ограниченное бюджетное финансирование.  </w:t>
            </w:r>
          </w:p>
        </w:tc>
        <w:tc>
          <w:tcPr>
            <w:tcW w:w="4205" w:type="dxa"/>
            <w:tcBorders>
              <w:top w:val="single" w:sz="2" w:space="0" w:color="000000"/>
              <w:left w:val="single" w:sz="6" w:space="0" w:color="auto"/>
              <w:bottom w:val="single" w:sz="2" w:space="0" w:color="000000"/>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Рост цен на медикаменты и расходные материалы   </w:t>
            </w:r>
          </w:p>
        </w:tc>
      </w:tr>
      <w:tr w:rsidR="00FB1D24" w:rsidRPr="00FB1D24" w:rsidTr="00FB1D24">
        <w:trPr>
          <w:trHeight w:val="610"/>
        </w:trPr>
        <w:tc>
          <w:tcPr>
            <w:tcW w:w="9523" w:type="dxa"/>
            <w:gridSpan w:val="2"/>
            <w:tcBorders>
              <w:top w:val="single" w:sz="2" w:space="0" w:color="000000"/>
              <w:left w:val="single" w:sz="6" w:space="0" w:color="auto"/>
              <w:bottom w:val="single" w:sz="6" w:space="0" w:color="auto"/>
              <w:right w:val="single" w:sz="6" w:space="0" w:color="auto"/>
            </w:tcBorders>
            <w:shd w:val="solid" w:color="FFFFFF" w:fill="auto"/>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Отсутствие высокотехнологических видов медицинской помощи.</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Физическая  культура и спорт</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392"/>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Слабая материально-техническая база существующих спортивных сооружений.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качества предоставления муниципальных услуг в сфере физической культуры и спорта.</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Культура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33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Слабая материально-техническая база существующих учреждений культуры.</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качества предоставления муниципальных услуг в сфере культуры, снижение уровня культуры населения.</w:t>
            </w:r>
          </w:p>
        </w:tc>
      </w:tr>
      <w:tr w:rsidR="00FB1D24" w:rsidRPr="00FB1D24" w:rsidTr="00FB1D24">
        <w:trPr>
          <w:trHeight w:val="133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Старение кадров учреждений культуры.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133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2" w:space="0" w:color="000000"/>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Молодежная политика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886"/>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Низкие темпы развития материально-технической базы </w:t>
            </w:r>
            <w:proofErr w:type="spellStart"/>
            <w:r w:rsidRPr="00FB1D24">
              <w:rPr>
                <w:rFonts w:eastAsiaTheme="minorHAnsi"/>
                <w:color w:val="000000"/>
                <w:lang w:eastAsia="en-US"/>
              </w:rPr>
              <w:t>досуговых</w:t>
            </w:r>
            <w:proofErr w:type="spellEnd"/>
            <w:r w:rsidRPr="00FB1D24">
              <w:rPr>
                <w:rFonts w:eastAsiaTheme="minorHAnsi"/>
                <w:color w:val="000000"/>
                <w:lang w:eastAsia="en-US"/>
              </w:rPr>
              <w:t xml:space="preserve"> учреждений.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Отток молодежи из села.</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Уровень жизни населения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1. Сложная демографическая ситуация (отрицательный коэффициент прироста населения).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Снижение качества жизни </w:t>
            </w:r>
            <w:proofErr w:type="spellStart"/>
            <w:r w:rsidRPr="00FB1D24">
              <w:rPr>
                <w:rFonts w:eastAsiaTheme="minorHAnsi"/>
                <w:color w:val="000000"/>
                <w:lang w:eastAsia="en-US"/>
              </w:rPr>
              <w:t>рабтающего</w:t>
            </w:r>
            <w:proofErr w:type="spellEnd"/>
            <w:r w:rsidRPr="00FB1D24">
              <w:rPr>
                <w:rFonts w:eastAsiaTheme="minorHAnsi"/>
                <w:color w:val="000000"/>
                <w:lang w:eastAsia="en-US"/>
              </w:rPr>
              <w:t xml:space="preserve"> населения. </w:t>
            </w:r>
          </w:p>
        </w:tc>
      </w:tr>
      <w:tr w:rsidR="00FB1D24" w:rsidRPr="00FB1D24" w:rsidTr="00FB1D24">
        <w:trPr>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Низкий уровень заработной платы.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2.Отставание роста реальных доходов от уровня инфляции.</w:t>
            </w:r>
          </w:p>
        </w:tc>
      </w:tr>
      <w:tr w:rsidR="00FB1D24" w:rsidRPr="00FB1D24" w:rsidTr="00FB1D24">
        <w:trPr>
          <w:trHeight w:val="610"/>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Отток трудоспособного населения.</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ascii="Calibri" w:eastAsiaTheme="minorHAnsi" w:hAnsi="Calibri" w:cs="Calibri"/>
                <w:color w:val="000000"/>
                <w:lang w:eastAsia="en-US"/>
              </w:rPr>
            </w:pPr>
          </w:p>
        </w:tc>
      </w:tr>
      <w:tr w:rsidR="00FB1D24" w:rsidRPr="00FB1D24" w:rsidTr="00FB1D24">
        <w:trPr>
          <w:trHeight w:val="449"/>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Жилищно-коммунальное хозяйство</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219"/>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Высокий износ жилищного фонда.</w:t>
            </w:r>
          </w:p>
        </w:tc>
        <w:tc>
          <w:tcPr>
            <w:tcW w:w="4205" w:type="dxa"/>
            <w:tcBorders>
              <w:top w:val="single" w:sz="6" w:space="0" w:color="auto"/>
              <w:left w:val="single" w:sz="6" w:space="0" w:color="auto"/>
              <w:bottom w:val="single" w:sz="2" w:space="0" w:color="000000"/>
              <w:right w:val="single" w:sz="2" w:space="0" w:color="000000"/>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бюджетного финансирования капитального ремонта муниципальных объектов ЖКХ.</w:t>
            </w:r>
          </w:p>
        </w:tc>
      </w:tr>
      <w:tr w:rsidR="00FB1D24" w:rsidRPr="00FB1D24" w:rsidTr="00FB1D24">
        <w:trPr>
          <w:trHeight w:val="152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Высокая степень износа коммунальной инфраструктуры</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Повышение вероятности роста числа аварий на объектах жилищно-коммунального хозяйства, связанное с нарастающим ветшанием основных фондов.</w:t>
            </w:r>
          </w:p>
        </w:tc>
      </w:tr>
      <w:tr w:rsidR="00FB1D24" w:rsidRPr="00FB1D24" w:rsidTr="00FB1D24">
        <w:trPr>
          <w:trHeight w:val="886"/>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Низкая оснащенность предприятий ЖКХ специализированной техникой.</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Рост тарифов на электроэнергию, газ и топливо  и,  как результат, повышение стоимости жилья и коммунальных услуг</w:t>
            </w:r>
          </w:p>
        </w:tc>
      </w:tr>
      <w:tr w:rsidR="00FB1D24" w:rsidRPr="00FB1D24" w:rsidTr="00FB1D24">
        <w:trPr>
          <w:trHeight w:val="871"/>
        </w:trPr>
        <w:tc>
          <w:tcPr>
            <w:tcW w:w="9523" w:type="dxa"/>
            <w:gridSpan w:val="2"/>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sz w:val="22"/>
                <w:szCs w:val="22"/>
                <w:lang w:eastAsia="en-US"/>
              </w:rPr>
              <w:t>4. Низкая активность жителей, предприятий, предпринимателей в благоустройстве населенных пунктов</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Строительный комплекс</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219"/>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Недостаточный приток внешних инвестиций в промышленное и жилищное  строительство, дефицит собственных  средств застройщиков.</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строительства и ввода жилья.</w:t>
            </w:r>
          </w:p>
        </w:tc>
      </w:tr>
      <w:tr w:rsidR="00FB1D24" w:rsidRPr="00FB1D24" w:rsidTr="00FB1D24">
        <w:trPr>
          <w:trHeight w:val="667"/>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Недостаточные объемы жилищного строительства.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Снижение качества построенного жилья.</w:t>
            </w:r>
          </w:p>
        </w:tc>
      </w:tr>
      <w:tr w:rsidR="00FB1D24" w:rsidRPr="00FB1D24" w:rsidTr="00FB1D24">
        <w:trPr>
          <w:trHeight w:val="1147"/>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Несоблюдение норм продолжительности строительства, возникновение «долгостроя».</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Транспортная инфраструктура</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914"/>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Низкая доля дорог с твердым покрытием.</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Приход автомобильных дорог местного значения в ненормативное состояние.</w:t>
            </w:r>
          </w:p>
        </w:tc>
      </w:tr>
      <w:tr w:rsidR="00FB1D24" w:rsidRPr="00FB1D24" w:rsidTr="00FB1D24">
        <w:trPr>
          <w:trHeight w:val="121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Убыточность маршрутов внутри района.</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Сокращение  пассажирских перевозок и возможное прекращение действующих  муниципальных маршрутов.</w:t>
            </w:r>
          </w:p>
        </w:tc>
      </w:tr>
      <w:tr w:rsidR="00FB1D24" w:rsidRPr="00FB1D24" w:rsidTr="00FB1D24">
        <w:trPr>
          <w:trHeight w:val="682"/>
        </w:trPr>
        <w:tc>
          <w:tcPr>
            <w:tcW w:w="9523" w:type="dxa"/>
            <w:gridSpan w:val="2"/>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3.  Отсутствие конкуренции  в осуществлении пассажирских перевозок.</w:t>
            </w:r>
          </w:p>
        </w:tc>
      </w:tr>
      <w:tr w:rsidR="00FB1D24" w:rsidRPr="00FB1D24" w:rsidTr="00FB1D24">
        <w:trPr>
          <w:trHeight w:val="1219"/>
        </w:trPr>
        <w:tc>
          <w:tcPr>
            <w:tcW w:w="9523" w:type="dxa"/>
            <w:gridSpan w:val="2"/>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Высокий уровень износа полотна автомобильных дорог общего пользования местного, регионального и межмуниципального значения.</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Экология</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610"/>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Не организован вывоз твердых бытовых отходов сельских поселений.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Наличие </w:t>
            </w:r>
            <w:proofErr w:type="spellStart"/>
            <w:r w:rsidRPr="00FB1D24">
              <w:rPr>
                <w:rFonts w:eastAsiaTheme="minorHAnsi"/>
                <w:color w:val="000000"/>
                <w:lang w:eastAsia="en-US"/>
              </w:rPr>
              <w:t>несонкционированных</w:t>
            </w:r>
            <w:proofErr w:type="spellEnd"/>
            <w:r w:rsidRPr="00FB1D24">
              <w:rPr>
                <w:rFonts w:eastAsiaTheme="minorHAnsi"/>
                <w:color w:val="000000"/>
                <w:lang w:eastAsia="en-US"/>
              </w:rPr>
              <w:t xml:space="preserve"> свалок.</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19"/>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Экономическое развитие и инновационный потенциал</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52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1.Низкий уровень эффективности существующих производств.</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показателей социально-экономического развития района и конкурентоспособности территории.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2.Низкая инновационная активность.</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610"/>
        </w:trPr>
        <w:tc>
          <w:tcPr>
            <w:tcW w:w="9523" w:type="dxa"/>
            <w:gridSpan w:val="2"/>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Недостаточный технологический уровень большинства производств малого бизнеса.</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Сложность получения кредитных ресурсов.</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610"/>
        </w:trPr>
        <w:tc>
          <w:tcPr>
            <w:tcW w:w="9523" w:type="dxa"/>
            <w:gridSpan w:val="2"/>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4. Резкое подорожание </w:t>
            </w:r>
            <w:proofErr w:type="gramStart"/>
            <w:r w:rsidRPr="00FB1D24">
              <w:rPr>
                <w:rFonts w:eastAsiaTheme="minorHAnsi"/>
                <w:color w:val="000000"/>
                <w:lang w:eastAsia="en-US"/>
              </w:rPr>
              <w:t>потребляемых</w:t>
            </w:r>
            <w:proofErr w:type="gramEnd"/>
            <w:r w:rsidRPr="00FB1D24">
              <w:rPr>
                <w:rFonts w:eastAsiaTheme="minorHAnsi"/>
                <w:color w:val="000000"/>
                <w:lang w:eastAsia="en-US"/>
              </w:rPr>
              <w:t xml:space="preserve"> организациями </w:t>
            </w:r>
            <w:proofErr w:type="spellStart"/>
            <w:r w:rsidRPr="00FB1D24">
              <w:rPr>
                <w:rFonts w:eastAsiaTheme="minorHAnsi"/>
                <w:color w:val="000000"/>
                <w:lang w:eastAsia="en-US"/>
              </w:rPr>
              <w:t>энергоресерсов</w:t>
            </w:r>
            <w:proofErr w:type="spellEnd"/>
            <w:r w:rsidRPr="00FB1D24">
              <w:rPr>
                <w:rFonts w:eastAsiaTheme="minorHAnsi"/>
                <w:color w:val="000000"/>
                <w:lang w:eastAsia="en-US"/>
              </w:rPr>
              <w:t xml:space="preserve"> и др.</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Муниципальное управление</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811"/>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Низкий уровень </w:t>
            </w:r>
            <w:proofErr w:type="spellStart"/>
            <w:r w:rsidRPr="00FB1D24">
              <w:rPr>
                <w:rFonts w:eastAsiaTheme="minorHAnsi"/>
                <w:color w:val="000000"/>
                <w:lang w:eastAsia="en-US"/>
              </w:rPr>
              <w:t>заработноц</w:t>
            </w:r>
            <w:proofErr w:type="spellEnd"/>
            <w:r w:rsidRPr="00FB1D24">
              <w:rPr>
                <w:rFonts w:eastAsiaTheme="minorHAnsi"/>
                <w:color w:val="000000"/>
                <w:lang w:eastAsia="en-US"/>
              </w:rPr>
              <w:t xml:space="preserve"> платы муниципальных служащих.</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Отсутствие квалифицированных специалистов. </w:t>
            </w:r>
          </w:p>
          <w:p w:rsidR="00FB1D24" w:rsidRPr="00FB1D24" w:rsidRDefault="00FB1D24" w:rsidP="00FB1D24">
            <w:pPr>
              <w:autoSpaceDE w:val="0"/>
              <w:autoSpaceDN w:val="0"/>
              <w:adjustRightInd w:val="0"/>
              <w:rPr>
                <w:rFonts w:eastAsiaTheme="minorHAnsi"/>
                <w:color w:val="000000"/>
                <w:lang w:eastAsia="en-US"/>
              </w:rPr>
            </w:pPr>
          </w:p>
          <w:p w:rsidR="00FB1D24" w:rsidRPr="00FB1D24" w:rsidRDefault="00FB1D24" w:rsidP="00FB1D24">
            <w:pPr>
              <w:autoSpaceDE w:val="0"/>
              <w:autoSpaceDN w:val="0"/>
              <w:adjustRightInd w:val="0"/>
              <w:rPr>
                <w:rFonts w:eastAsiaTheme="minorHAnsi"/>
                <w:color w:val="000000"/>
                <w:lang w:eastAsia="en-US"/>
              </w:rPr>
            </w:pPr>
          </w:p>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1858"/>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Слабая компьютерная грамотность муниципальных служащих для эффективной эксплуатации информационных систем.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tc>
      </w:tr>
      <w:tr w:rsidR="00FB1D24" w:rsidRPr="00FB1D24" w:rsidTr="00FB1D24">
        <w:trPr>
          <w:trHeight w:val="1901"/>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Недостаточное материально техническое обеспечение органов местного самоуправления.</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Финансирование органов местного самоуправления на приобретение компьютерной техники и программного обеспечения осуществляется по остаточному принципу.</w:t>
            </w:r>
          </w:p>
        </w:tc>
      </w:tr>
      <w:tr w:rsidR="00FB1D24" w:rsidRPr="00FB1D24" w:rsidTr="00FB1D24">
        <w:trPr>
          <w:trHeight w:val="1291"/>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4. Низкий уровень кадрового обеспечения с необходимой профессиональной подготовкой администраций сельских поселений.</w:t>
            </w: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4. Превалирующий отток населения с территорий сельских поселений.</w:t>
            </w: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Муниципальные финансы</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044"/>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Низкий уровень доли собственных доходов в доходах бюджета муниципального образования.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Увеличение дефицита бюджета муниципального образования</w:t>
            </w:r>
          </w:p>
        </w:tc>
      </w:tr>
      <w:tr w:rsidR="00FB1D24" w:rsidRPr="00FB1D24" w:rsidTr="00FB1D24">
        <w:trPr>
          <w:trHeight w:val="552"/>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2.Рост кредиторской задолженности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roofErr w:type="spellStart"/>
            <w:r w:rsidRPr="00FB1D24">
              <w:rPr>
                <w:rFonts w:eastAsiaTheme="minorHAnsi"/>
                <w:color w:val="000000"/>
                <w:lang w:eastAsia="en-US"/>
              </w:rPr>
              <w:t>n</w:t>
            </w:r>
            <w:proofErr w:type="spellEnd"/>
            <w:r w:rsidRPr="00FB1D24">
              <w:rPr>
                <w:rFonts w:eastAsiaTheme="minorHAnsi"/>
                <w:color w:val="000000"/>
                <w:lang w:eastAsia="en-US"/>
              </w:rPr>
              <w:t>…</w:t>
            </w:r>
          </w:p>
        </w:tc>
        <w:tc>
          <w:tcPr>
            <w:tcW w:w="4205" w:type="dxa"/>
            <w:tcBorders>
              <w:top w:val="single" w:sz="2" w:space="0" w:color="000000"/>
              <w:left w:val="single" w:sz="6" w:space="0" w:color="auto"/>
              <w:bottom w:val="single" w:sz="6" w:space="0" w:color="auto"/>
              <w:right w:val="single" w:sz="2" w:space="0" w:color="000000"/>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Труд и занятость</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829"/>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Структурный дисбаланс спроса и предложения на рынке труда, несоответствие профессионального состава безработных и востребованных специальностей.</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Сокращение численности трудоспособного населения в трудоспособном возрасте вследствие негативных демографических и миграционных явлений.</w:t>
            </w:r>
          </w:p>
        </w:tc>
      </w:tr>
      <w:tr w:rsidR="00FB1D24" w:rsidRPr="00FB1D24" w:rsidTr="00FB1D24">
        <w:trPr>
          <w:trHeight w:val="182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2.Отсутствие на территории района профессиональных учебных заведений. </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tc>
      </w:tr>
      <w:tr w:rsidR="00FB1D24" w:rsidRPr="00FB1D24" w:rsidTr="00FB1D24">
        <w:trPr>
          <w:trHeight w:val="305"/>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Сельское хозяйство</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1219"/>
        </w:trPr>
        <w:tc>
          <w:tcPr>
            <w:tcW w:w="5318"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1.   Технико-технологическое отставание сельского хозяйства из-за недостаточного уровня доходности сельскохозяйственных предприятий района. </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Снижение объемов производства продукции в общественном секторе и личных подсобных хозяйствах.</w:t>
            </w:r>
          </w:p>
        </w:tc>
      </w:tr>
      <w:tr w:rsidR="00FB1D24" w:rsidRPr="00FB1D24" w:rsidTr="00FB1D24">
        <w:trPr>
          <w:trHeight w:val="152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Сильная зависимость сельскохозяйственного сектора от климатических угроз.</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Низкий уровень жизни в сельской местности. Медленные темпы социального развития территорий, сокращение </w:t>
            </w:r>
            <w:proofErr w:type="spellStart"/>
            <w:r w:rsidRPr="00FB1D24">
              <w:rPr>
                <w:rFonts w:eastAsiaTheme="minorHAnsi"/>
                <w:color w:val="000000"/>
                <w:lang w:eastAsia="en-US"/>
              </w:rPr>
              <w:t>занятостисельских</w:t>
            </w:r>
            <w:proofErr w:type="spellEnd"/>
            <w:r w:rsidRPr="00FB1D24">
              <w:rPr>
                <w:rFonts w:eastAsiaTheme="minorHAnsi"/>
                <w:color w:val="000000"/>
                <w:lang w:eastAsia="en-US"/>
              </w:rPr>
              <w:t xml:space="preserve"> жителей.</w:t>
            </w:r>
          </w:p>
        </w:tc>
      </w:tr>
      <w:tr w:rsidR="00FB1D24" w:rsidRPr="00FB1D24" w:rsidTr="00FB1D24">
        <w:trPr>
          <w:trHeight w:val="182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w:t>
            </w:r>
            <w:proofErr w:type="spellStart"/>
            <w:r w:rsidRPr="00FB1D24">
              <w:rPr>
                <w:rFonts w:eastAsiaTheme="minorHAnsi"/>
                <w:color w:val="000000"/>
                <w:lang w:eastAsia="en-US"/>
              </w:rPr>
              <w:t>Диспаритет</w:t>
            </w:r>
            <w:proofErr w:type="spellEnd"/>
            <w:r w:rsidRPr="00FB1D24">
              <w:rPr>
                <w:rFonts w:eastAsiaTheme="minorHAnsi"/>
                <w:color w:val="000000"/>
                <w:lang w:eastAsia="en-US"/>
              </w:rPr>
              <w:t xml:space="preserve"> цен на сельскохозяйственную продукцию (увеличение стоимости энергоносителей, запасных частей, удобрений и новой сельскохозяйственной техники).</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r>
      <w:tr w:rsidR="00FB1D24" w:rsidRPr="00FB1D24" w:rsidTr="00FB1D24">
        <w:trPr>
          <w:trHeight w:val="305"/>
        </w:trPr>
        <w:tc>
          <w:tcPr>
            <w:tcW w:w="5318" w:type="dxa"/>
            <w:tcBorders>
              <w:top w:val="single" w:sz="6" w:space="0" w:color="auto"/>
              <w:left w:val="single" w:sz="6" w:space="0" w:color="auto"/>
              <w:bottom w:val="single" w:sz="6" w:space="0" w:color="auto"/>
              <w:right w:val="nil"/>
            </w:tcBorders>
          </w:tcPr>
          <w:p w:rsidR="00FB1D24" w:rsidRPr="00FB1D24" w:rsidRDefault="00FB1D24" w:rsidP="00FB1D24">
            <w:pPr>
              <w:autoSpaceDE w:val="0"/>
              <w:autoSpaceDN w:val="0"/>
              <w:adjustRightInd w:val="0"/>
              <w:jc w:val="center"/>
              <w:rPr>
                <w:rFonts w:eastAsiaTheme="minorHAnsi"/>
                <w:color w:val="000000"/>
                <w:lang w:eastAsia="en-US"/>
              </w:rPr>
            </w:pPr>
            <w:r w:rsidRPr="00FB1D24">
              <w:rPr>
                <w:rFonts w:eastAsiaTheme="minorHAnsi"/>
                <w:color w:val="000000"/>
                <w:lang w:eastAsia="en-US"/>
              </w:rPr>
              <w:t>Потребительский рынок</w:t>
            </w:r>
          </w:p>
        </w:tc>
        <w:tc>
          <w:tcPr>
            <w:tcW w:w="4205" w:type="dxa"/>
            <w:tcBorders>
              <w:top w:val="single" w:sz="6" w:space="0" w:color="auto"/>
              <w:left w:val="nil"/>
              <w:bottom w:val="single" w:sz="6" w:space="0" w:color="auto"/>
              <w:right w:val="single" w:sz="6" w:space="0" w:color="auto"/>
            </w:tcBorders>
          </w:tcPr>
          <w:p w:rsidR="00FB1D24" w:rsidRPr="00FB1D24" w:rsidRDefault="00FB1D24" w:rsidP="00FB1D24">
            <w:pPr>
              <w:autoSpaceDE w:val="0"/>
              <w:autoSpaceDN w:val="0"/>
              <w:adjustRightInd w:val="0"/>
              <w:jc w:val="center"/>
              <w:rPr>
                <w:rFonts w:eastAsiaTheme="minorHAnsi"/>
                <w:color w:val="000000"/>
                <w:lang w:eastAsia="en-US"/>
              </w:rPr>
            </w:pPr>
          </w:p>
        </w:tc>
      </w:tr>
      <w:tr w:rsidR="00FB1D24" w:rsidRPr="00FB1D24" w:rsidTr="00FB1D24">
        <w:trPr>
          <w:trHeight w:val="610"/>
        </w:trPr>
        <w:tc>
          <w:tcPr>
            <w:tcW w:w="5318" w:type="dxa"/>
            <w:tcBorders>
              <w:top w:val="single" w:sz="6" w:space="0" w:color="auto"/>
              <w:left w:val="single" w:sz="2" w:space="0" w:color="000000"/>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lastRenderedPageBreak/>
              <w:t>1. Низкая покупательная способность населения.</w:t>
            </w:r>
          </w:p>
        </w:tc>
        <w:tc>
          <w:tcPr>
            <w:tcW w:w="4205" w:type="dxa"/>
            <w:tcBorders>
              <w:top w:val="single" w:sz="6" w:space="0" w:color="auto"/>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1. Неформальная занятость.</w:t>
            </w:r>
          </w:p>
        </w:tc>
      </w:tr>
      <w:tr w:rsidR="00FB1D24" w:rsidRPr="00FB1D24" w:rsidTr="00FB1D24">
        <w:trPr>
          <w:trHeight w:val="1524"/>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2. Размещение объектов потребительского рынка осуществляется стихийно, без учета принципов и методов рационального размещения. Не обеспечивается равная территориальная доступность услуг.</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2.  Недостаток (отсутствие) торговых </w:t>
            </w:r>
            <w:proofErr w:type="spellStart"/>
            <w:r w:rsidRPr="00FB1D24">
              <w:rPr>
                <w:rFonts w:eastAsiaTheme="minorHAnsi"/>
                <w:color w:val="000000"/>
                <w:lang w:eastAsia="en-US"/>
              </w:rPr>
              <w:t>точек</w:t>
            </w:r>
            <w:proofErr w:type="gramStart"/>
            <w:r w:rsidRPr="00FB1D24">
              <w:rPr>
                <w:rFonts w:eastAsiaTheme="minorHAnsi"/>
                <w:color w:val="000000"/>
                <w:lang w:eastAsia="en-US"/>
              </w:rPr>
              <w:t>,п</w:t>
            </w:r>
            <w:proofErr w:type="gramEnd"/>
            <w:r w:rsidRPr="00FB1D24">
              <w:rPr>
                <w:rFonts w:eastAsiaTheme="minorHAnsi"/>
                <w:color w:val="000000"/>
                <w:lang w:eastAsia="en-US"/>
              </w:rPr>
              <w:t>редприятий</w:t>
            </w:r>
            <w:proofErr w:type="spellEnd"/>
            <w:r w:rsidRPr="00FB1D24">
              <w:rPr>
                <w:rFonts w:eastAsiaTheme="minorHAnsi"/>
                <w:color w:val="000000"/>
                <w:lang w:eastAsia="en-US"/>
              </w:rPr>
              <w:t xml:space="preserve"> в сельской местности (за исключением с. Ельники).</w:t>
            </w:r>
          </w:p>
        </w:tc>
      </w:tr>
      <w:tr w:rsidR="00FB1D24" w:rsidRPr="00FB1D24" w:rsidTr="00FB1D24">
        <w:trPr>
          <w:trHeight w:val="1219"/>
        </w:trPr>
        <w:tc>
          <w:tcPr>
            <w:tcW w:w="5318"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 xml:space="preserve">3.Качественный состав предприятий далек от </w:t>
            </w:r>
            <w:proofErr w:type="gramStart"/>
            <w:r w:rsidRPr="00FB1D24">
              <w:rPr>
                <w:rFonts w:eastAsiaTheme="minorHAnsi"/>
                <w:color w:val="000000"/>
                <w:lang w:eastAsia="en-US"/>
              </w:rPr>
              <w:t>оптимального</w:t>
            </w:r>
            <w:proofErr w:type="gramEnd"/>
            <w:r w:rsidRPr="00FB1D24">
              <w:rPr>
                <w:rFonts w:eastAsiaTheme="minorHAnsi"/>
                <w:color w:val="000000"/>
                <w:lang w:eastAsia="en-US"/>
              </w:rPr>
              <w:t>.</w:t>
            </w:r>
          </w:p>
        </w:tc>
        <w:tc>
          <w:tcPr>
            <w:tcW w:w="4205" w:type="dxa"/>
            <w:tcBorders>
              <w:top w:val="single" w:sz="2" w:space="0" w:color="000000"/>
              <w:left w:val="single" w:sz="6" w:space="0" w:color="auto"/>
              <w:bottom w:val="single" w:sz="2" w:space="0" w:color="000000"/>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r w:rsidRPr="00FB1D24">
              <w:rPr>
                <w:rFonts w:eastAsiaTheme="minorHAnsi"/>
                <w:color w:val="000000"/>
                <w:lang w:eastAsia="en-US"/>
              </w:rPr>
              <w:t>3. Открытие крупных сетевых магазинов приводит к уменьшению числа малых предприятий в сфере торговли.</w:t>
            </w:r>
          </w:p>
        </w:tc>
      </w:tr>
      <w:tr w:rsidR="00FB1D24" w:rsidRPr="00FB1D24" w:rsidTr="00FB1D24">
        <w:trPr>
          <w:trHeight w:val="305"/>
        </w:trPr>
        <w:tc>
          <w:tcPr>
            <w:tcW w:w="5318"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rPr>
                <w:rFonts w:eastAsiaTheme="minorHAnsi"/>
                <w:color w:val="000000"/>
                <w:lang w:eastAsia="en-US"/>
              </w:rPr>
            </w:pPr>
          </w:p>
        </w:tc>
        <w:tc>
          <w:tcPr>
            <w:tcW w:w="4205" w:type="dxa"/>
            <w:tcBorders>
              <w:top w:val="single" w:sz="2" w:space="0" w:color="000000"/>
              <w:left w:val="single" w:sz="6" w:space="0" w:color="auto"/>
              <w:bottom w:val="single" w:sz="6" w:space="0" w:color="auto"/>
              <w:right w:val="single" w:sz="6" w:space="0" w:color="auto"/>
            </w:tcBorders>
          </w:tcPr>
          <w:p w:rsidR="00FB1D24" w:rsidRPr="00FB1D24" w:rsidRDefault="00FB1D24" w:rsidP="00FB1D24">
            <w:pPr>
              <w:autoSpaceDE w:val="0"/>
              <w:autoSpaceDN w:val="0"/>
              <w:adjustRightInd w:val="0"/>
              <w:jc w:val="right"/>
              <w:rPr>
                <w:rFonts w:eastAsiaTheme="minorHAnsi"/>
                <w:color w:val="000000"/>
                <w:lang w:eastAsia="en-US"/>
              </w:rPr>
            </w:pPr>
          </w:p>
        </w:tc>
      </w:tr>
    </w:tbl>
    <w:p w:rsidR="00FB1D24" w:rsidRDefault="00FB1D24"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sectPr w:rsidR="00C10537" w:rsidSect="00C10537">
          <w:headerReference w:type="default" r:id="rId25"/>
          <w:pgSz w:w="11906" w:h="16838"/>
          <w:pgMar w:top="1134" w:right="850" w:bottom="1134" w:left="1701" w:header="708" w:footer="708" w:gutter="0"/>
          <w:cols w:space="708"/>
          <w:docGrid w:linePitch="360"/>
        </w:sect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tbl>
      <w:tblPr>
        <w:tblW w:w="14688" w:type="dxa"/>
        <w:tblLayout w:type="fixed"/>
        <w:tblCellMar>
          <w:left w:w="30" w:type="dxa"/>
          <w:right w:w="30" w:type="dxa"/>
        </w:tblCellMar>
        <w:tblLook w:val="0000"/>
      </w:tblPr>
      <w:tblGrid>
        <w:gridCol w:w="3622"/>
        <w:gridCol w:w="1576"/>
        <w:gridCol w:w="783"/>
        <w:gridCol w:w="744"/>
        <w:gridCol w:w="833"/>
        <w:gridCol w:w="832"/>
        <w:gridCol w:w="833"/>
        <w:gridCol w:w="833"/>
        <w:gridCol w:w="833"/>
        <w:gridCol w:w="833"/>
        <w:gridCol w:w="832"/>
        <w:gridCol w:w="809"/>
        <w:gridCol w:w="1325"/>
      </w:tblGrid>
      <w:tr w:rsidR="00C10537" w:rsidRPr="00C10537" w:rsidTr="00C10537">
        <w:trPr>
          <w:trHeight w:val="2097"/>
        </w:trPr>
        <w:tc>
          <w:tcPr>
            <w:tcW w:w="14688" w:type="dxa"/>
            <w:gridSpan w:val="13"/>
            <w:tcBorders>
              <w:top w:val="single" w:sz="2" w:space="0" w:color="000000"/>
              <w:left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r w:rsidRPr="00C10537">
              <w:rPr>
                <w:rFonts w:eastAsiaTheme="minorHAnsi"/>
                <w:color w:val="000000"/>
                <w:lang w:eastAsia="en-US"/>
              </w:rPr>
              <w:t>Приложение 2</w:t>
            </w:r>
          </w:p>
          <w:p w:rsidR="00C10537" w:rsidRPr="00C10537" w:rsidRDefault="00C10537" w:rsidP="00C10537">
            <w:pPr>
              <w:autoSpaceDE w:val="0"/>
              <w:autoSpaceDN w:val="0"/>
              <w:adjustRightInd w:val="0"/>
              <w:jc w:val="right"/>
              <w:rPr>
                <w:rFonts w:eastAsiaTheme="minorHAnsi"/>
                <w:color w:val="000000"/>
                <w:lang w:eastAsia="en-US"/>
              </w:rPr>
            </w:pPr>
            <w:r w:rsidRPr="00C10537">
              <w:rPr>
                <w:rFonts w:eastAsiaTheme="minorHAnsi"/>
                <w:color w:val="000000"/>
                <w:lang w:eastAsia="en-US"/>
              </w:rPr>
              <w:t>к решению Совета Депутатов</w:t>
            </w:r>
          </w:p>
          <w:p w:rsidR="00C10537" w:rsidRPr="00C10537" w:rsidRDefault="00C10537" w:rsidP="00C10537">
            <w:pPr>
              <w:autoSpaceDE w:val="0"/>
              <w:autoSpaceDN w:val="0"/>
              <w:adjustRightInd w:val="0"/>
              <w:jc w:val="right"/>
              <w:rPr>
                <w:rFonts w:eastAsiaTheme="minorHAnsi"/>
                <w:color w:val="000000"/>
                <w:lang w:eastAsia="en-US"/>
              </w:rPr>
            </w:pPr>
            <w:r w:rsidRPr="00C10537">
              <w:rPr>
                <w:rFonts w:eastAsiaTheme="minorHAnsi"/>
                <w:color w:val="000000"/>
                <w:lang w:eastAsia="en-US"/>
              </w:rPr>
              <w:t xml:space="preserve">Ельниковского муниципального района </w:t>
            </w:r>
          </w:p>
          <w:p w:rsidR="00C10537" w:rsidRPr="00C10537" w:rsidRDefault="00C10537" w:rsidP="00C10537">
            <w:pPr>
              <w:autoSpaceDE w:val="0"/>
              <w:autoSpaceDN w:val="0"/>
              <w:adjustRightInd w:val="0"/>
              <w:jc w:val="center"/>
              <w:rPr>
                <w:rFonts w:ascii="Arial" w:eastAsiaTheme="minorHAnsi" w:hAnsi="Arial" w:cs="Arial"/>
                <w:color w:val="000000"/>
                <w:sz w:val="20"/>
                <w:szCs w:val="20"/>
                <w:lang w:eastAsia="en-US"/>
              </w:rPr>
            </w:pPr>
            <w:r>
              <w:rPr>
                <w:rFonts w:eastAsiaTheme="minorHAnsi"/>
                <w:color w:val="000000"/>
                <w:lang w:eastAsia="en-US"/>
              </w:rPr>
              <w:t xml:space="preserve">                                                                                                                                                                                        </w:t>
            </w:r>
            <w:r w:rsidRPr="00C10537">
              <w:rPr>
                <w:rFonts w:eastAsiaTheme="minorHAnsi"/>
                <w:color w:val="000000"/>
                <w:lang w:eastAsia="en-US"/>
              </w:rPr>
              <w:t>от     .09.2018 №</w:t>
            </w:r>
          </w:p>
        </w:tc>
      </w:tr>
      <w:tr w:rsidR="00C10537" w:rsidRPr="00C10537" w:rsidTr="00C10537">
        <w:trPr>
          <w:trHeight w:val="245"/>
        </w:trPr>
        <w:tc>
          <w:tcPr>
            <w:tcW w:w="14688" w:type="dxa"/>
            <w:gridSpan w:val="13"/>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center"/>
              <w:rPr>
                <w:rFonts w:eastAsiaTheme="minorHAnsi"/>
                <w:b/>
                <w:bCs/>
                <w:color w:val="000000"/>
                <w:lang w:eastAsia="en-US"/>
              </w:rPr>
            </w:pPr>
            <w:r w:rsidRPr="00C10537">
              <w:rPr>
                <w:rFonts w:eastAsiaTheme="minorHAnsi"/>
                <w:b/>
                <w:bCs/>
                <w:color w:val="000000"/>
                <w:lang w:eastAsia="en-US"/>
              </w:rPr>
              <w:t>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w:t>
            </w:r>
          </w:p>
        </w:tc>
      </w:tr>
      <w:tr w:rsidR="00C10537" w:rsidRPr="00C10537" w:rsidTr="00C10537">
        <w:trPr>
          <w:trHeight w:val="245"/>
        </w:trPr>
        <w:tc>
          <w:tcPr>
            <w:tcW w:w="3622"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rPr>
                <w:rFonts w:eastAsiaTheme="minorHAnsi"/>
                <w:color w:val="000000"/>
                <w:lang w:eastAsia="en-US"/>
              </w:rPr>
            </w:pPr>
          </w:p>
        </w:tc>
        <w:tc>
          <w:tcPr>
            <w:tcW w:w="1576"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center"/>
              <w:rPr>
                <w:rFonts w:eastAsiaTheme="minorHAnsi"/>
                <w:color w:val="000000"/>
                <w:lang w:eastAsia="en-US"/>
              </w:rPr>
            </w:pPr>
          </w:p>
        </w:tc>
        <w:tc>
          <w:tcPr>
            <w:tcW w:w="78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744"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809"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c>
          <w:tcPr>
            <w:tcW w:w="1325" w:type="dxa"/>
            <w:tcBorders>
              <w:top w:val="single" w:sz="2" w:space="0" w:color="000000"/>
              <w:left w:val="single" w:sz="2" w:space="0" w:color="000000"/>
              <w:bottom w:val="single" w:sz="2" w:space="0" w:color="000000"/>
              <w:right w:val="single" w:sz="2" w:space="0" w:color="000000"/>
            </w:tcBorders>
          </w:tcPr>
          <w:p w:rsidR="00C10537" w:rsidRPr="00C10537" w:rsidRDefault="00C10537" w:rsidP="00C10537">
            <w:pPr>
              <w:autoSpaceDE w:val="0"/>
              <w:autoSpaceDN w:val="0"/>
              <w:adjustRightInd w:val="0"/>
              <w:jc w:val="right"/>
              <w:rPr>
                <w:rFonts w:eastAsiaTheme="minorHAnsi"/>
                <w:color w:val="000000"/>
                <w:lang w:eastAsia="en-US"/>
              </w:rPr>
            </w:pPr>
          </w:p>
        </w:tc>
      </w:tr>
      <w:tr w:rsidR="00C10537" w:rsidRPr="00C10537" w:rsidTr="00C10537">
        <w:trPr>
          <w:trHeight w:val="197"/>
        </w:trPr>
        <w:tc>
          <w:tcPr>
            <w:tcW w:w="3622"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rPr>
                <w:rFonts w:ascii="Arial" w:eastAsiaTheme="minorHAnsi" w:hAnsi="Arial" w:cs="Arial"/>
                <w:color w:val="000000"/>
                <w:sz w:val="20"/>
                <w:szCs w:val="20"/>
                <w:lang w:eastAsia="en-US"/>
              </w:rPr>
            </w:pPr>
          </w:p>
        </w:tc>
        <w:tc>
          <w:tcPr>
            <w:tcW w:w="1576"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ascii="Arial" w:eastAsiaTheme="minorHAnsi" w:hAnsi="Arial" w:cs="Arial"/>
                <w:color w:val="000000"/>
                <w:sz w:val="20"/>
                <w:szCs w:val="20"/>
                <w:lang w:eastAsia="en-US"/>
              </w:rPr>
            </w:pPr>
          </w:p>
        </w:tc>
        <w:tc>
          <w:tcPr>
            <w:tcW w:w="78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744"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809"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c>
          <w:tcPr>
            <w:tcW w:w="1325" w:type="dxa"/>
            <w:tcBorders>
              <w:top w:val="single" w:sz="2" w:space="0" w:color="000000"/>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right"/>
              <w:rPr>
                <w:rFonts w:ascii="Arial" w:eastAsiaTheme="minorHAnsi" w:hAnsi="Arial" w:cs="Arial"/>
                <w:color w:val="000000"/>
                <w:sz w:val="20"/>
                <w:szCs w:val="20"/>
                <w:lang w:eastAsia="en-US"/>
              </w:rPr>
            </w:pPr>
          </w:p>
        </w:tc>
      </w:tr>
      <w:tr w:rsidR="00C10537" w:rsidRPr="00C10537" w:rsidTr="00C10537">
        <w:trPr>
          <w:trHeight w:val="209"/>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Наименование показателя</w:t>
            </w:r>
          </w:p>
        </w:tc>
        <w:tc>
          <w:tcPr>
            <w:tcW w:w="1576"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Единица измерения</w:t>
            </w:r>
          </w:p>
        </w:tc>
        <w:tc>
          <w:tcPr>
            <w:tcW w:w="2360" w:type="dxa"/>
            <w:gridSpan w:val="3"/>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Фактические значения</w:t>
            </w:r>
          </w:p>
        </w:tc>
        <w:tc>
          <w:tcPr>
            <w:tcW w:w="832" w:type="dxa"/>
            <w:tcBorders>
              <w:top w:val="single" w:sz="6" w:space="0" w:color="auto"/>
              <w:left w:val="single" w:sz="6" w:space="0" w:color="auto"/>
              <w:bottom w:val="nil"/>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Оценка 2018 г.</w:t>
            </w:r>
          </w:p>
        </w:tc>
        <w:tc>
          <w:tcPr>
            <w:tcW w:w="833"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1 этап</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 этап</w:t>
            </w: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466"/>
        </w:trPr>
        <w:tc>
          <w:tcPr>
            <w:tcW w:w="3622" w:type="dxa"/>
            <w:tcBorders>
              <w:top w:val="nil"/>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576" w:type="dxa"/>
            <w:tcBorders>
              <w:top w:val="nil"/>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783"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2015 г.</w:t>
            </w:r>
          </w:p>
        </w:tc>
        <w:tc>
          <w:tcPr>
            <w:tcW w:w="744"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 xml:space="preserve"> 2016 г.</w:t>
            </w:r>
          </w:p>
        </w:tc>
        <w:tc>
          <w:tcPr>
            <w:tcW w:w="833"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2017 г.</w:t>
            </w:r>
          </w:p>
        </w:tc>
        <w:tc>
          <w:tcPr>
            <w:tcW w:w="832" w:type="dxa"/>
            <w:tcBorders>
              <w:top w:val="nil"/>
              <w:left w:val="single" w:sz="6" w:space="0" w:color="auto"/>
              <w:bottom w:val="nil"/>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Прогноз</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09"/>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576"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783"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744"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nil"/>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2019 г.</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2020 г.</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2021 г.</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2022 г.</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2023 г.</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2024 г.</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2025 г.</w:t>
            </w:r>
          </w:p>
        </w:tc>
      </w:tr>
      <w:tr w:rsidR="00C10537" w:rsidRPr="00C10537" w:rsidTr="00C10537">
        <w:trPr>
          <w:trHeight w:val="418"/>
        </w:trPr>
        <w:tc>
          <w:tcPr>
            <w:tcW w:w="10889" w:type="dxa"/>
            <w:gridSpan w:val="9"/>
            <w:tcBorders>
              <w:top w:val="single" w:sz="6" w:space="0" w:color="auto"/>
              <w:left w:val="single" w:sz="6" w:space="0" w:color="auto"/>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Экономическое развитие, повышение конкурентоспособности и инвестиционной привлекательности муниципального образования</w:t>
            </w: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Промышленное производство</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6725" w:type="dxa"/>
            <w:gridSpan w:val="4"/>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повышение экономической эффективности промышленного производства</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w:t>
            </w:r>
            <w:r w:rsidRPr="00C10537">
              <w:rPr>
                <w:rFonts w:eastAsiaTheme="minorHAnsi"/>
                <w:color w:val="000000"/>
                <w:sz w:val="21"/>
                <w:szCs w:val="21"/>
                <w:lang w:eastAsia="en-US"/>
              </w:rPr>
              <w:lastRenderedPageBreak/>
              <w:t>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lastRenderedPageBreak/>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xml:space="preserve">% к </w:t>
            </w:r>
            <w:proofErr w:type="spellStart"/>
            <w:r w:rsidRPr="00C10537">
              <w:rPr>
                <w:rFonts w:eastAsiaTheme="minorHAnsi"/>
                <w:color w:val="000000"/>
                <w:sz w:val="21"/>
                <w:szCs w:val="21"/>
                <w:lang w:eastAsia="en-US"/>
              </w:rPr>
              <w:t>пред</w:t>
            </w:r>
            <w:proofErr w:type="gramStart"/>
            <w:r w:rsidRPr="00C10537">
              <w:rPr>
                <w:rFonts w:eastAsiaTheme="minorHAnsi"/>
                <w:color w:val="000000"/>
                <w:sz w:val="21"/>
                <w:szCs w:val="21"/>
                <w:lang w:eastAsia="en-US"/>
              </w:rPr>
              <w:t>.г</w:t>
            </w:r>
            <w:proofErr w:type="gramEnd"/>
            <w:r w:rsidRPr="00C10537">
              <w:rPr>
                <w:rFonts w:eastAsiaTheme="minorHAnsi"/>
                <w:color w:val="000000"/>
                <w:sz w:val="21"/>
                <w:szCs w:val="21"/>
                <w:lang w:eastAsia="en-US"/>
              </w:rPr>
              <w:t>оду</w:t>
            </w:r>
            <w:proofErr w:type="spellEnd"/>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Производительность труда в обрабатывающих производствах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Темп роста производительности труда в обрабатывающих производствах к соответствующему периоду прошлого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bl>
    <w:p w:rsidR="00C10537" w:rsidRDefault="00C10537" w:rsidP="00C10537">
      <w:pPr>
        <w:autoSpaceDE w:val="0"/>
        <w:autoSpaceDN w:val="0"/>
        <w:adjustRightInd w:val="0"/>
        <w:jc w:val="center"/>
        <w:rPr>
          <w:rFonts w:eastAsiaTheme="minorHAnsi"/>
          <w:b/>
          <w:bCs/>
          <w:i/>
          <w:iCs/>
          <w:color w:val="000000"/>
          <w:sz w:val="21"/>
          <w:szCs w:val="21"/>
          <w:lang w:eastAsia="en-US"/>
        </w:rPr>
        <w:sectPr w:rsidR="00C10537" w:rsidSect="00C10537">
          <w:pgSz w:w="16838" w:h="11906" w:orient="landscape"/>
          <w:pgMar w:top="1701" w:right="1134" w:bottom="851" w:left="1134" w:header="709" w:footer="709" w:gutter="0"/>
          <w:cols w:space="708"/>
          <w:docGrid w:linePitch="360"/>
        </w:sectPr>
      </w:pPr>
    </w:p>
    <w:tbl>
      <w:tblPr>
        <w:tblW w:w="14688" w:type="dxa"/>
        <w:tblLayout w:type="fixed"/>
        <w:tblCellMar>
          <w:left w:w="30" w:type="dxa"/>
          <w:right w:w="30" w:type="dxa"/>
        </w:tblCellMar>
        <w:tblLook w:val="0000"/>
      </w:tblPr>
      <w:tblGrid>
        <w:gridCol w:w="3622"/>
        <w:gridCol w:w="1576"/>
        <w:gridCol w:w="783"/>
        <w:gridCol w:w="744"/>
        <w:gridCol w:w="833"/>
        <w:gridCol w:w="832"/>
        <w:gridCol w:w="833"/>
        <w:gridCol w:w="833"/>
        <w:gridCol w:w="833"/>
        <w:gridCol w:w="833"/>
        <w:gridCol w:w="832"/>
        <w:gridCol w:w="809"/>
        <w:gridCol w:w="1325"/>
      </w:tblGrid>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lastRenderedPageBreak/>
              <w:t>Агропромышленный комплекс</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197"/>
        </w:trPr>
        <w:tc>
          <w:tcPr>
            <w:tcW w:w="5981" w:type="dxa"/>
            <w:gridSpan w:val="3"/>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увеличение объема производства продукции сельского хозяйства</w:t>
            </w: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4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b/>
                <w:bCs/>
                <w:color w:val="000000"/>
                <w:sz w:val="21"/>
                <w:szCs w:val="21"/>
                <w:lang w:eastAsia="en-US"/>
              </w:rPr>
            </w:pPr>
            <w:r w:rsidRPr="00C10537">
              <w:rPr>
                <w:rFonts w:eastAsiaTheme="minorHAnsi"/>
                <w:b/>
                <w:bCs/>
                <w:color w:val="000000"/>
                <w:sz w:val="21"/>
                <w:szCs w:val="21"/>
                <w:lang w:eastAsia="en-US"/>
              </w:rPr>
              <w:t>Продукция сельского хозяйства в хозяйствах всех категорий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xml:space="preserve">млн.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636279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581933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550916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507178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553555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560122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573388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587388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1573876</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1614137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1654901</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индекс производства продукции сельского хозяйства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267.9</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102.6</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102.5</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в том числе:</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b/>
                <w:bCs/>
                <w:color w:val="000000"/>
                <w:sz w:val="21"/>
                <w:szCs w:val="21"/>
                <w:lang w:eastAsia="en-US"/>
              </w:rPr>
            </w:pPr>
            <w:r w:rsidRPr="00C10537">
              <w:rPr>
                <w:rFonts w:eastAsiaTheme="minorHAnsi"/>
                <w:b/>
                <w:bCs/>
                <w:color w:val="000000"/>
                <w:sz w:val="21"/>
                <w:szCs w:val="21"/>
                <w:lang w:eastAsia="en-US"/>
              </w:rPr>
              <w:t>продукция растениеводства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млн.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270971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217860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219489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188018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230945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231707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234132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236437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238847</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242430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247036</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индекс производства продукции </w:t>
            </w:r>
            <w:proofErr w:type="spellStart"/>
            <w:r w:rsidRPr="00C10537">
              <w:rPr>
                <w:rFonts w:eastAsiaTheme="minorHAnsi"/>
                <w:color w:val="000000"/>
                <w:sz w:val="21"/>
                <w:szCs w:val="21"/>
                <w:lang w:eastAsia="en-US"/>
              </w:rPr>
              <w:t>растиневодства</w:t>
            </w:r>
            <w:proofErr w:type="spellEnd"/>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104.6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122.8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101.9</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b/>
                <w:bCs/>
                <w:color w:val="000000"/>
                <w:sz w:val="21"/>
                <w:szCs w:val="21"/>
                <w:lang w:eastAsia="en-US"/>
              </w:rPr>
            </w:pPr>
            <w:r w:rsidRPr="00C10537">
              <w:rPr>
                <w:rFonts w:eastAsiaTheme="minorHAnsi"/>
                <w:b/>
                <w:bCs/>
                <w:color w:val="000000"/>
                <w:sz w:val="21"/>
                <w:szCs w:val="21"/>
                <w:lang w:eastAsia="en-US"/>
              </w:rPr>
              <w:t>продукция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xml:space="preserve">млн.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365308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364073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331428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319160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322610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328415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339256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351131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1335029</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1371707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1407865</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индекс производства продукции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 в сопоставимых ценах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93.8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99.7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103.5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102.7</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102.6</w:t>
            </w:r>
          </w:p>
        </w:tc>
      </w:tr>
      <w:tr w:rsidR="00C10537" w:rsidRPr="00C10537" w:rsidTr="00C10537">
        <w:trPr>
          <w:trHeight w:val="2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b/>
                <w:bCs/>
                <w:color w:val="000000"/>
                <w:sz w:val="21"/>
                <w:szCs w:val="21"/>
                <w:lang w:eastAsia="en-US"/>
              </w:rPr>
            </w:pPr>
            <w:r w:rsidRPr="00C10537">
              <w:rPr>
                <w:rFonts w:eastAsiaTheme="minorHAnsi"/>
                <w:b/>
                <w:bCs/>
                <w:color w:val="000000"/>
                <w:sz w:val="21"/>
                <w:szCs w:val="21"/>
                <w:lang w:eastAsia="en-US"/>
              </w:rPr>
              <w:t>Производство продукции растениеводства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Производство зерна (в первоначально оприходованном весе)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xml:space="preserve"> 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13601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13440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14991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15291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15597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15910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16228</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16553</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Урожайность зерновых культур</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spellStart"/>
            <w:r w:rsidRPr="00C10537">
              <w:rPr>
                <w:rFonts w:eastAsiaTheme="minorHAnsi"/>
                <w:color w:val="000000"/>
                <w:sz w:val="21"/>
                <w:szCs w:val="21"/>
                <w:lang w:eastAsia="en-US"/>
              </w:rPr>
              <w:t>ц</w:t>
            </w:r>
            <w:proofErr w:type="spellEnd"/>
            <w:r w:rsidRPr="00C10537">
              <w:rPr>
                <w:rFonts w:eastAsiaTheme="minorHAnsi"/>
                <w:color w:val="000000"/>
                <w:sz w:val="21"/>
                <w:szCs w:val="21"/>
                <w:lang w:eastAsia="en-US"/>
              </w:rPr>
              <w:t>/га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17.5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18.4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24.1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24.5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25.5</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Производство  сахарной свеклы</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4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b/>
                <w:bCs/>
                <w:color w:val="000000"/>
                <w:sz w:val="21"/>
                <w:szCs w:val="21"/>
                <w:lang w:eastAsia="en-US"/>
              </w:rPr>
            </w:pPr>
            <w:r w:rsidRPr="00C10537">
              <w:rPr>
                <w:rFonts w:eastAsiaTheme="minorHAnsi"/>
                <w:b/>
                <w:bCs/>
                <w:color w:val="000000"/>
                <w:sz w:val="21"/>
                <w:szCs w:val="21"/>
                <w:lang w:eastAsia="en-US"/>
              </w:rPr>
              <w:t>Производство продукции животноводства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Производство скота и птицы в сельскохозяйственных организациях и крестьянски</w:t>
            </w:r>
            <w:proofErr w:type="gramStart"/>
            <w:r w:rsidRPr="00C10537">
              <w:rPr>
                <w:rFonts w:eastAsiaTheme="minorHAnsi"/>
                <w:color w:val="000000"/>
                <w:sz w:val="21"/>
                <w:szCs w:val="21"/>
                <w:lang w:eastAsia="en-US"/>
              </w:rPr>
              <w:t>х(</w:t>
            </w:r>
            <w:proofErr w:type="gramEnd"/>
            <w:r w:rsidRPr="00C10537">
              <w:rPr>
                <w:rFonts w:eastAsiaTheme="minorHAnsi"/>
                <w:color w:val="000000"/>
                <w:sz w:val="21"/>
                <w:szCs w:val="21"/>
                <w:lang w:eastAsia="en-US"/>
              </w:rPr>
              <w:t>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634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668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699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710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10725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11040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11250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Производство молока в сельскохозяйственных организациях и крестьянски</w:t>
            </w:r>
            <w:proofErr w:type="gramStart"/>
            <w:r w:rsidRPr="00C10537">
              <w:rPr>
                <w:rFonts w:eastAsiaTheme="minorHAnsi"/>
                <w:color w:val="000000"/>
                <w:sz w:val="21"/>
                <w:szCs w:val="21"/>
                <w:lang w:eastAsia="en-US"/>
              </w:rPr>
              <w:t>х(</w:t>
            </w:r>
            <w:proofErr w:type="gramEnd"/>
            <w:r w:rsidRPr="00C10537">
              <w:rPr>
                <w:rFonts w:eastAsiaTheme="minorHAnsi"/>
                <w:color w:val="000000"/>
                <w:sz w:val="21"/>
                <w:szCs w:val="21"/>
                <w:lang w:eastAsia="en-US"/>
              </w:rPr>
              <w:t>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тонн</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11613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11766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10813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11800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12154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12430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12703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13250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Надой на одну корову в сельскохозяйственных организациях и крестьянских (фермерских)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кг</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4123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4180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4195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4528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4667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4862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5008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5122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5200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5300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Производство яиц в сельскохозяйственных организациях и крестьянских (фермерских) хозяйствах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тыс.шт.</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Инвестиции</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повышение инвестиционной привлекательности</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511"/>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60078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43385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64600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52000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79000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144000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67000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60000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60000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65000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2968000</w:t>
            </w:r>
          </w:p>
        </w:tc>
      </w:tr>
      <w:tr w:rsidR="00C10537" w:rsidRPr="00C10537"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64.3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74.6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157.3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в 46 раз</w:t>
            </w:r>
          </w:p>
        </w:tc>
      </w:tr>
      <w:tr w:rsidR="00C10537" w:rsidRPr="00C10537" w:rsidTr="00C10537">
        <w:trPr>
          <w:trHeight w:val="487"/>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40679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28759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37012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52000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38000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55000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42000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44000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46000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2898000</w:t>
            </w:r>
          </w:p>
        </w:tc>
      </w:tr>
      <w:tr w:rsidR="00C10537" w:rsidRPr="00C10537"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128.7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78.4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179.3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73.1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144.7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76.4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104.8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104.5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в 63 раза</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Количество рабочих мест, созданных за счет реализации инвестиционных проектов</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159</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Объем частных инвестиций в проектах государственно-частного и </w:t>
            </w:r>
            <w:proofErr w:type="spellStart"/>
            <w:r w:rsidRPr="00C10537">
              <w:rPr>
                <w:rFonts w:eastAsiaTheme="minorHAnsi"/>
                <w:color w:val="000000"/>
                <w:sz w:val="21"/>
                <w:szCs w:val="21"/>
                <w:lang w:eastAsia="en-US"/>
              </w:rPr>
              <w:t>муниципально-частного</w:t>
            </w:r>
            <w:proofErr w:type="spellEnd"/>
            <w:r w:rsidRPr="00C10537">
              <w:rPr>
                <w:rFonts w:eastAsiaTheme="minorHAnsi"/>
                <w:color w:val="000000"/>
                <w:sz w:val="21"/>
                <w:szCs w:val="21"/>
                <w:lang w:eastAsia="en-US"/>
              </w:rPr>
              <w:t xml:space="preserve"> партнерства (концессионных соглашений)</w:t>
            </w:r>
          </w:p>
        </w:tc>
        <w:tc>
          <w:tcPr>
            <w:tcW w:w="3103" w:type="dxa"/>
            <w:gridSpan w:val="3"/>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_____ года</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Проекты государственно-частного и </w:t>
            </w:r>
            <w:proofErr w:type="spellStart"/>
            <w:r w:rsidRPr="00C10537">
              <w:rPr>
                <w:rFonts w:eastAsiaTheme="minorHAnsi"/>
                <w:color w:val="000000"/>
                <w:sz w:val="21"/>
                <w:szCs w:val="21"/>
                <w:lang w:eastAsia="en-US"/>
              </w:rPr>
              <w:t>муниципально-частного</w:t>
            </w:r>
            <w:proofErr w:type="spellEnd"/>
            <w:r w:rsidRPr="00C10537">
              <w:rPr>
                <w:rFonts w:eastAsiaTheme="minorHAnsi"/>
                <w:color w:val="000000"/>
                <w:sz w:val="21"/>
                <w:szCs w:val="21"/>
                <w:lang w:eastAsia="en-US"/>
              </w:rPr>
              <w:t xml:space="preserve"> партнерства (концессионные соглашения)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Количество рабочих мест, созданных за счет реализации проектов государственно-частного партнерства и </w:t>
            </w:r>
            <w:proofErr w:type="spellStart"/>
            <w:r w:rsidRPr="00C10537">
              <w:rPr>
                <w:rFonts w:eastAsiaTheme="minorHAnsi"/>
                <w:color w:val="000000"/>
                <w:sz w:val="21"/>
                <w:szCs w:val="21"/>
                <w:lang w:eastAsia="en-US"/>
              </w:rPr>
              <w:t>муниципально-частного</w:t>
            </w:r>
            <w:proofErr w:type="spellEnd"/>
            <w:r w:rsidRPr="00C10537">
              <w:rPr>
                <w:rFonts w:eastAsiaTheme="minorHAnsi"/>
                <w:color w:val="000000"/>
                <w:sz w:val="21"/>
                <w:szCs w:val="21"/>
                <w:lang w:eastAsia="en-US"/>
              </w:rPr>
              <w:t xml:space="preserve"> партнерства (концессионных соглашений)</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Строительство</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14688" w:type="dxa"/>
            <w:gridSpan w:val="13"/>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C10537" w:rsidRPr="00C10537" w:rsidTr="00C10537">
        <w:trPr>
          <w:trHeight w:val="454"/>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Объем работ, выполненных по виду деятельности "Строительство"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249664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155156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207620.8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110000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180000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200000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220000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240000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260000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280000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300000</w:t>
            </w:r>
          </w:p>
        </w:tc>
      </w:tr>
      <w:tr w:rsidR="00C10537" w:rsidRPr="00C10537" w:rsidTr="00C10537">
        <w:trPr>
          <w:trHeight w:val="442"/>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133.8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163.6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111.1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108.3</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107.7</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107.1</w:t>
            </w: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Малое и среднее предпринимательство</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развитие малого и среднего предпринимательства</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Количество действующих субъектов малого  и среднего предпринимательства, включая </w:t>
            </w:r>
            <w:proofErr w:type="spellStart"/>
            <w:r w:rsidRPr="00C10537">
              <w:rPr>
                <w:rFonts w:eastAsiaTheme="minorHAnsi"/>
                <w:color w:val="000000"/>
                <w:sz w:val="21"/>
                <w:szCs w:val="21"/>
                <w:lang w:eastAsia="en-US"/>
              </w:rPr>
              <w:t>микропредприятия</w:t>
            </w:r>
            <w:proofErr w:type="spellEnd"/>
            <w:r w:rsidRPr="00C10537">
              <w:rPr>
                <w:rFonts w:eastAsiaTheme="minorHAnsi"/>
                <w:color w:val="000000"/>
                <w:sz w:val="21"/>
                <w:szCs w:val="21"/>
                <w:lang w:eastAsia="en-US"/>
              </w:rPr>
              <w:t>"</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203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181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196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205</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214</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малых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19</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w:t>
            </w:r>
            <w:proofErr w:type="spellStart"/>
            <w:r w:rsidRPr="00C10537">
              <w:rPr>
                <w:rFonts w:eastAsiaTheme="minorHAnsi"/>
                <w:color w:val="000000"/>
                <w:sz w:val="21"/>
                <w:szCs w:val="21"/>
                <w:lang w:eastAsia="en-US"/>
              </w:rPr>
              <w:t>микропредприятий</w:t>
            </w:r>
            <w:proofErr w:type="spellEnd"/>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34</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35</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Количество индивидуальных предпринимателей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137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149</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158</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Оборот малых и средних  предприятий - всего, в сопоставимых ценах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1964140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1924471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1935065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1778035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2023354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2105922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2198473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2300492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2407218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2523016</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2646618</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Среднесписочная численность работников (без внешних совместителей), занятых на средних предприятиях - всего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388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318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335</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336</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337</w:t>
            </w:r>
          </w:p>
        </w:tc>
      </w:tr>
      <w:tr w:rsidR="00C10537" w:rsidRPr="00C10537"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Среднесписочная численность работников (без внешних совместителей), занятых на малых предприятиях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781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634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683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690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735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745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755</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Среднесписочная численность работников (без внешних совместителей), занятых на  </w:t>
            </w:r>
            <w:proofErr w:type="spellStart"/>
            <w:r w:rsidRPr="00C10537">
              <w:rPr>
                <w:rFonts w:eastAsiaTheme="minorHAnsi"/>
                <w:color w:val="000000"/>
                <w:sz w:val="21"/>
                <w:szCs w:val="21"/>
                <w:lang w:eastAsia="en-US"/>
              </w:rPr>
              <w:t>микропредприятиях</w:t>
            </w:r>
            <w:proofErr w:type="spellEnd"/>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245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270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275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280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285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290</w:t>
            </w:r>
          </w:p>
        </w:tc>
      </w:tr>
      <w:tr w:rsidR="00C10537" w:rsidRPr="00C10537"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59.2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55.3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55.5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57.1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57.5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59.4</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60.1</w:t>
            </w: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Рынок товаров и услуг</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6725" w:type="dxa"/>
            <w:gridSpan w:val="4"/>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развитие системы торгового и бытового обслуживания населения</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418"/>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Объем оборота розничной торговли во всех каналах реализации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897136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962059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984205.5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1006620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1049084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1094394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1142760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1211074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1284707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1362817</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1445676</w:t>
            </w:r>
          </w:p>
        </w:tc>
      </w:tr>
      <w:tr w:rsidR="00C10537" w:rsidRPr="00C10537" w:rsidTr="00C10537">
        <w:trPr>
          <w:trHeight w:val="430"/>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w:t>
            </w:r>
            <w:r w:rsidRPr="00C10537">
              <w:rPr>
                <w:rFonts w:ascii="Book Antiqua" w:eastAsiaTheme="minorHAnsi" w:hAnsi="Book Antiqua" w:cs="Book Antiqua"/>
                <w:b/>
                <w:bCs/>
                <w:i/>
                <w:iCs/>
                <w:color w:val="000000"/>
                <w:sz w:val="21"/>
                <w:szCs w:val="21"/>
                <w:lang w:eastAsia="en-US"/>
              </w:rPr>
              <w:t>%</w:t>
            </w:r>
            <w:r w:rsidRPr="00C10537">
              <w:rPr>
                <w:rFonts w:eastAsiaTheme="minorHAnsi"/>
                <w:color w:val="000000"/>
                <w:sz w:val="21"/>
                <w:szCs w:val="21"/>
                <w:lang w:eastAsia="en-US"/>
              </w:rPr>
              <w:t xml:space="preserve">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98.3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r>
      <w:tr w:rsidR="00C10537" w:rsidRPr="00C10537" w:rsidTr="00C10537">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Оборот розничной торговли в расчете на 1 жителя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85077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93658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98156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103201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110383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118262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126917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138345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151071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165128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180619</w:t>
            </w:r>
          </w:p>
        </w:tc>
      </w:tr>
      <w:tr w:rsidR="00C10537" w:rsidRPr="00C10537" w:rsidTr="00C10537">
        <w:trPr>
          <w:trHeight w:val="418"/>
        </w:trPr>
        <w:tc>
          <w:tcPr>
            <w:tcW w:w="3622" w:type="dxa"/>
            <w:tcBorders>
              <w:top w:val="single" w:sz="6" w:space="0" w:color="auto"/>
              <w:left w:val="single" w:sz="6" w:space="0" w:color="auto"/>
              <w:bottom w:val="nil"/>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Оборот общественного питания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рублей в ценах ____ года</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13666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13860.2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13839</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14905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15745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1660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17480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18525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19651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20845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22112</w:t>
            </w:r>
          </w:p>
        </w:tc>
      </w:tr>
      <w:tr w:rsidR="00C10537" w:rsidRPr="00C10537" w:rsidTr="00C10537">
        <w:trPr>
          <w:trHeight w:val="418"/>
        </w:trPr>
        <w:tc>
          <w:tcPr>
            <w:tcW w:w="3622" w:type="dxa"/>
            <w:tcBorders>
              <w:top w:val="nil"/>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roofErr w:type="gramStart"/>
            <w:r w:rsidRPr="00C10537">
              <w:rPr>
                <w:rFonts w:eastAsiaTheme="minorHAnsi"/>
                <w:color w:val="000000"/>
                <w:sz w:val="21"/>
                <w:szCs w:val="21"/>
                <w:lang w:eastAsia="en-US"/>
              </w:rPr>
              <w:t>в</w:t>
            </w:r>
            <w:proofErr w:type="gramEnd"/>
            <w:r w:rsidRPr="00C10537">
              <w:rPr>
                <w:rFonts w:eastAsiaTheme="minorHAnsi"/>
                <w:color w:val="000000"/>
                <w:sz w:val="21"/>
                <w:szCs w:val="21"/>
                <w:lang w:eastAsia="en-US"/>
              </w:rPr>
              <w:t xml:space="preserve"> </w:t>
            </w:r>
            <w:r w:rsidRPr="00C10537">
              <w:rPr>
                <w:rFonts w:ascii="Book Antiqua" w:eastAsiaTheme="minorHAnsi" w:hAnsi="Book Antiqua" w:cs="Book Antiqua"/>
                <w:b/>
                <w:bCs/>
                <w:i/>
                <w:iCs/>
                <w:color w:val="000000"/>
                <w:sz w:val="21"/>
                <w:szCs w:val="21"/>
                <w:lang w:eastAsia="en-US"/>
              </w:rPr>
              <w:t>%</w:t>
            </w:r>
            <w:r w:rsidRPr="00C10537">
              <w:rPr>
                <w:rFonts w:eastAsiaTheme="minorHAnsi"/>
                <w:color w:val="000000"/>
                <w:sz w:val="21"/>
                <w:szCs w:val="21"/>
                <w:lang w:eastAsia="en-US"/>
              </w:rPr>
              <w:t xml:space="preserve"> </w:t>
            </w:r>
            <w:proofErr w:type="gramStart"/>
            <w:r w:rsidRPr="00C10537">
              <w:rPr>
                <w:rFonts w:eastAsiaTheme="minorHAnsi"/>
                <w:color w:val="000000"/>
                <w:sz w:val="21"/>
                <w:szCs w:val="21"/>
                <w:lang w:eastAsia="en-US"/>
              </w:rPr>
              <w:t>к</w:t>
            </w:r>
            <w:proofErr w:type="gramEnd"/>
            <w:r w:rsidRPr="00C10537">
              <w:rPr>
                <w:rFonts w:eastAsiaTheme="minorHAnsi"/>
                <w:color w:val="000000"/>
                <w:sz w:val="21"/>
                <w:szCs w:val="21"/>
                <w:lang w:eastAsia="en-US"/>
              </w:rPr>
              <w:t xml:space="preserve">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92.3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102</w:t>
            </w:r>
          </w:p>
        </w:tc>
      </w:tr>
      <w:tr w:rsidR="00C10537" w:rsidRPr="00C10537" w:rsidTr="00C10537">
        <w:trPr>
          <w:trHeight w:val="475"/>
        </w:trPr>
        <w:tc>
          <w:tcPr>
            <w:tcW w:w="7558" w:type="dxa"/>
            <w:gridSpan w:val="5"/>
            <w:tcBorders>
              <w:top w:val="single" w:sz="6" w:space="0" w:color="auto"/>
              <w:left w:val="single" w:sz="6" w:space="0" w:color="auto"/>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Развитие человеческого капитала и  социальной сферы муниципального образования</w:t>
            </w:r>
          </w:p>
        </w:tc>
        <w:tc>
          <w:tcPr>
            <w:tcW w:w="832"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Демографические показатели</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475"/>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сохранение и развитие человеческого потенциала</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Численность населения - всего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8004</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в том числе: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ascii="Courier New" w:eastAsiaTheme="minorHAnsi" w:hAnsi="Courier New" w:cs="Courier New"/>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Courier New" w:eastAsiaTheme="minorHAnsi" w:hAnsi="Courier New" w:cs="Courier New"/>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Courier New" w:eastAsiaTheme="minorHAnsi" w:hAnsi="Courier New" w:cs="Courier New"/>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Courier New" w:eastAsiaTheme="minorHAnsi" w:hAnsi="Courier New" w:cs="Courier New"/>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городского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сельского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8254</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8004</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Коэффициент рождаемости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число родившихся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8.16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6.38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6.25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5.94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5.76</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5.62</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Коэффициент смертности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число умерших на 1000 человек населения</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18.3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17.75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17.53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17.47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17.33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17.25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17.17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17.08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16.99</w:t>
            </w:r>
          </w:p>
        </w:tc>
      </w:tr>
      <w:tr w:rsidR="00C10537" w:rsidRPr="00C10537" w:rsidTr="00C10537">
        <w:trPr>
          <w:trHeight w:val="233"/>
        </w:trPr>
        <w:tc>
          <w:tcPr>
            <w:tcW w:w="3622" w:type="dxa"/>
            <w:tcBorders>
              <w:top w:val="single" w:sz="6" w:space="0" w:color="auto"/>
              <w:left w:val="single" w:sz="6" w:space="0" w:color="auto"/>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Жилищное строительство</w:t>
            </w:r>
          </w:p>
        </w:tc>
        <w:tc>
          <w:tcPr>
            <w:tcW w:w="1576"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78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744"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c>
          <w:tcPr>
            <w:tcW w:w="1325" w:type="dxa"/>
            <w:tcBorders>
              <w:top w:val="single" w:sz="6" w:space="0" w:color="auto"/>
              <w:left w:val="nil"/>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ascii="Arial" w:eastAsiaTheme="minorHAnsi" w:hAnsi="Arial" w:cs="Arial"/>
                <w:i/>
                <w:iCs/>
                <w:color w:val="000000"/>
                <w:sz w:val="20"/>
                <w:szCs w:val="20"/>
                <w:lang w:eastAsia="en-US"/>
              </w:rPr>
            </w:pPr>
          </w:p>
        </w:tc>
      </w:tr>
      <w:tr w:rsidR="00C10537" w:rsidRPr="00C10537"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xml:space="preserve"> кв. м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2570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1649.6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2500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2650</w:t>
            </w:r>
          </w:p>
        </w:tc>
      </w:tr>
      <w:tr w:rsidR="00C10537" w:rsidRPr="00C10537" w:rsidTr="00C10537">
        <w:trPr>
          <w:trHeight w:val="60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Общая площадь жилых помещений, приходящаяся в среднем на 1 жителя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кв. 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30.2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31.7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33.5</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33.7</w:t>
            </w: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жилищно-коммунальной сферы</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 xml:space="preserve">Цель — повышение качества услуг, оказываемых </w:t>
            </w:r>
            <w:r w:rsidRPr="00C10537">
              <w:rPr>
                <w:rFonts w:eastAsiaTheme="minorHAnsi"/>
                <w:i/>
                <w:iCs/>
                <w:color w:val="000000"/>
                <w:sz w:val="21"/>
                <w:szCs w:val="21"/>
                <w:lang w:eastAsia="en-US"/>
              </w:rPr>
              <w:lastRenderedPageBreak/>
              <w:t>населению</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43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Удовлетворенность населения организацией  теплоснабжения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87.4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93.2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94</w:t>
            </w:r>
          </w:p>
        </w:tc>
      </w:tr>
      <w:tr w:rsidR="00C10537" w:rsidRPr="00C10537" w:rsidTr="00C10537">
        <w:trPr>
          <w:trHeight w:val="4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Удовлетворенность населения организацией  водоснабжения и водоотведения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83.4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88.6</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88.8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r>
      <w:tr w:rsidR="00C10537" w:rsidRPr="00C10537" w:rsidTr="00C10537">
        <w:trPr>
          <w:trHeight w:val="442"/>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Удовлетворенность населения организацией  электроснабжения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84.7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89.8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89.8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91</w:t>
            </w:r>
          </w:p>
        </w:tc>
      </w:tr>
      <w:tr w:rsidR="00C10537" w:rsidRPr="00C10537" w:rsidTr="00C10537">
        <w:trPr>
          <w:trHeight w:val="75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Доля протяженности водопроводных сетей нуждающихся в замене, в общей протяженности водопроводных сетей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40</w:t>
            </w:r>
          </w:p>
        </w:tc>
      </w:tr>
      <w:tr w:rsidR="00C10537" w:rsidRPr="00C10537" w:rsidTr="00C10537">
        <w:trPr>
          <w:trHeight w:val="70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протяженности  канализационных сетей нуждающихся в замене, в общей протяженности  канализационных сетей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21</w:t>
            </w:r>
          </w:p>
        </w:tc>
      </w:tr>
      <w:tr w:rsidR="00C10537" w:rsidRPr="00C10537"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Доля протяженности тепловых сетей нуждающихся в замене, в общей протяженности тепловых сетей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43</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41</w:t>
            </w:r>
          </w:p>
        </w:tc>
      </w:tr>
      <w:tr w:rsidR="00C10537" w:rsidRPr="00C10537"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Ремонт котельных с заменой котлов и оборудования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w:t>
            </w:r>
          </w:p>
        </w:tc>
      </w:tr>
      <w:tr w:rsidR="00C10537" w:rsidRPr="00C10537" w:rsidTr="00C10537">
        <w:trPr>
          <w:trHeight w:val="245"/>
        </w:trPr>
        <w:tc>
          <w:tcPr>
            <w:tcW w:w="5981" w:type="dxa"/>
            <w:gridSpan w:val="3"/>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транспортной инфраструктуры и транспортного обслуживания</w:t>
            </w: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78"/>
        </w:trPr>
        <w:tc>
          <w:tcPr>
            <w:tcW w:w="13363" w:type="dxa"/>
            <w:gridSpan w:val="1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51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Удовлетворенность  населения качеством транспортного обслуживания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65.2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73</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74</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Удовлетворенность  населения качеством автомобильных дорог</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62.9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63.8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61.4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69</w:t>
            </w:r>
          </w:p>
        </w:tc>
      </w:tr>
      <w:tr w:rsidR="00C10537" w:rsidRPr="00C10537" w:rsidTr="00C10537">
        <w:trPr>
          <w:trHeight w:val="121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9.3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8.4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7.2</w:t>
            </w: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Труд и занятость</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312"/>
        </w:trPr>
        <w:tc>
          <w:tcPr>
            <w:tcW w:w="6725" w:type="dxa"/>
            <w:gridSpan w:val="4"/>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lastRenderedPageBreak/>
              <w:t xml:space="preserve">Цель — развитие современного рынка труд, повышение доходов населения </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6377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6219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6183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5941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5821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5701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5551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5431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5311</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5211</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63</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Среднегодовая численность </w:t>
            </w:r>
            <w:proofErr w:type="gramStart"/>
            <w:r w:rsidRPr="00C10537">
              <w:rPr>
                <w:rFonts w:eastAsiaTheme="minorHAnsi"/>
                <w:color w:val="000000"/>
                <w:sz w:val="21"/>
                <w:szCs w:val="21"/>
                <w:lang w:eastAsia="en-US"/>
              </w:rPr>
              <w:t>занятых</w:t>
            </w:r>
            <w:proofErr w:type="gramEnd"/>
            <w:r w:rsidRPr="00C10537">
              <w:rPr>
                <w:rFonts w:eastAsiaTheme="minorHAnsi"/>
                <w:color w:val="000000"/>
                <w:sz w:val="21"/>
                <w:szCs w:val="21"/>
                <w:lang w:eastAsia="en-US"/>
              </w:rPr>
              <w:t xml:space="preserve">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2430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2179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2247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2259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2279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2299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2319</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2334</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2349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2364</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1325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1350</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1509</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1.3</w:t>
            </w:r>
          </w:p>
        </w:tc>
      </w:tr>
      <w:tr w:rsidR="00C10537" w:rsidRPr="00C10537" w:rsidTr="00C10537">
        <w:trPr>
          <w:trHeight w:val="744"/>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Фонд заработной платы работников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 руб. в ценах соответствующих лет</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359610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369647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379524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371137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379516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395327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412009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440850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471709</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504729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540060</w:t>
            </w:r>
          </w:p>
        </w:tc>
      </w:tr>
      <w:tr w:rsidR="00C10537" w:rsidRPr="00C10537" w:rsidTr="00C10537">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рублей</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16749.1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17295.8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18994.7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20704.2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22567.6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24598.7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26812.5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29225.7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31855.9</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34723</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37848.1</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Темп роста среднемесячной номинальной начисленной заработной платы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109.8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109</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Доля численности населения с денежными доходами ниже величины прожиточного минимума </w:t>
            </w:r>
          </w:p>
        </w:tc>
        <w:tc>
          <w:tcPr>
            <w:tcW w:w="3103" w:type="dxa"/>
            <w:gridSpan w:val="3"/>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от общей численности населения</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образования</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21"/>
        </w:trPr>
        <w:tc>
          <w:tcPr>
            <w:tcW w:w="8390" w:type="dxa"/>
            <w:gridSpan w:val="6"/>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обеспечение доступности качественного дошкольного, начального и общего образования</w:t>
            </w: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Обеспеченность детей дошкольного возраста местами в дошкольных образовательных организациях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кол-во мест на 1000 детей в возрасте от 0 до 7 лет</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503</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613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633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876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631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653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729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747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816</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846</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875</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10.5</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r>
      <w:tr w:rsidR="00C10537" w:rsidRPr="00C10537"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50</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25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r>
      <w:tr w:rsidR="00C10537" w:rsidRPr="00C10537" w:rsidTr="00C10537">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87.5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w:t>
            </w:r>
          </w:p>
        </w:tc>
      </w:tr>
      <w:tr w:rsidR="00C10537" w:rsidRPr="00C10537" w:rsidTr="00C10537">
        <w:trPr>
          <w:trHeight w:val="1255"/>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12.5</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12.5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0</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Доля детей первой и второй групп здоровья в общей </w:t>
            </w:r>
            <w:proofErr w:type="gramStart"/>
            <w:r w:rsidRPr="00C10537">
              <w:rPr>
                <w:rFonts w:eastAsiaTheme="minorHAnsi"/>
                <w:color w:val="000000"/>
                <w:sz w:val="21"/>
                <w:szCs w:val="21"/>
                <w:lang w:eastAsia="en-US"/>
              </w:rPr>
              <w:t>численности</w:t>
            </w:r>
            <w:proofErr w:type="gramEnd"/>
            <w:r w:rsidRPr="00C10537">
              <w:rPr>
                <w:rFonts w:eastAsiaTheme="minorHAnsi"/>
                <w:color w:val="000000"/>
                <w:sz w:val="21"/>
                <w:szCs w:val="21"/>
                <w:lang w:eastAsia="en-US"/>
              </w:rPr>
              <w:t xml:space="preserve"> обучающихся в муниципальных общеобразовательных учреждениях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91.3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85.8</w:t>
            </w:r>
          </w:p>
        </w:tc>
      </w:tr>
      <w:tr w:rsidR="00C10537" w:rsidRPr="00C10537" w:rsidTr="00C10537">
        <w:trPr>
          <w:trHeight w:val="221"/>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здравоохранения</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21"/>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улучшение состояния здоровья населения</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Ввод в действие фельдшерско-акушерских пунктов (и/или) офисов врачей общей практики</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единиц</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76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Уровень фактической обеспеченности населения амбулаторно-поликлиническими учреждениями </w:t>
            </w:r>
            <w:proofErr w:type="gramStart"/>
            <w:r w:rsidRPr="00C10537">
              <w:rPr>
                <w:rFonts w:eastAsiaTheme="minorHAnsi"/>
                <w:color w:val="000000"/>
                <w:sz w:val="21"/>
                <w:szCs w:val="21"/>
                <w:lang w:eastAsia="en-US"/>
              </w:rPr>
              <w:t>от</w:t>
            </w:r>
            <w:proofErr w:type="gramEnd"/>
            <w:r w:rsidRPr="00C10537">
              <w:rPr>
                <w:rFonts w:eastAsiaTheme="minorHAnsi"/>
                <w:color w:val="000000"/>
                <w:sz w:val="21"/>
                <w:szCs w:val="21"/>
                <w:lang w:eastAsia="en-US"/>
              </w:rPr>
              <w:t xml:space="preserve"> нормативной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культуры</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21"/>
        </w:trPr>
        <w:tc>
          <w:tcPr>
            <w:tcW w:w="12554" w:type="dxa"/>
            <w:gridSpan w:val="11"/>
            <w:tcBorders>
              <w:top w:val="single" w:sz="6" w:space="0" w:color="auto"/>
              <w:left w:val="single" w:sz="6" w:space="0" w:color="auto"/>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 xml:space="preserve">Цель — создание благоприятных условий для удовлетворения культурных потребностей населения и обеспечение доступа к культурным </w:t>
            </w:r>
            <w:r w:rsidRPr="00C10537">
              <w:rPr>
                <w:rFonts w:eastAsiaTheme="minorHAnsi"/>
                <w:i/>
                <w:iCs/>
                <w:color w:val="000000"/>
                <w:sz w:val="21"/>
                <w:szCs w:val="21"/>
                <w:lang w:eastAsia="en-US"/>
              </w:rPr>
              <w:lastRenderedPageBreak/>
              <w:t>ценностям</w:t>
            </w:r>
          </w:p>
        </w:tc>
        <w:tc>
          <w:tcPr>
            <w:tcW w:w="809"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single" w:sz="2" w:space="0" w:color="000000"/>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Число посетителей муниципальных библиотек</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.ч</w:t>
            </w:r>
            <w:proofErr w:type="gramEnd"/>
            <w:r w:rsidRPr="00C10537">
              <w:rPr>
                <w:rFonts w:eastAsiaTheme="minorHAnsi"/>
                <w:color w:val="000000"/>
                <w:sz w:val="21"/>
                <w:szCs w:val="21"/>
                <w:lang w:eastAsia="en-US"/>
              </w:rPr>
              <w:t>ел.</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62380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62743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60648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59165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59224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59283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59342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59401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59460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59510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59510</w:t>
            </w:r>
          </w:p>
        </w:tc>
      </w:tr>
      <w:tr w:rsidR="00C10537" w:rsidRPr="00C10537" w:rsidTr="00C10537">
        <w:trPr>
          <w:trHeight w:val="11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31.4</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35.5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38.5</w:t>
            </w:r>
          </w:p>
        </w:tc>
      </w:tr>
      <w:tr w:rsidR="00C10537" w:rsidRPr="00C10537"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Увеличение численности участников культурно-массовых мероприятий (по сравнению с предыдущим годом)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101.3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91.9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100.2</w:t>
            </w:r>
          </w:p>
        </w:tc>
        <w:tc>
          <w:tcPr>
            <w:tcW w:w="1325"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100.3</w:t>
            </w:r>
          </w:p>
        </w:tc>
      </w:tr>
      <w:tr w:rsidR="00C10537" w:rsidRPr="00C10537" w:rsidTr="00C10537">
        <w:trPr>
          <w:trHeight w:val="221"/>
        </w:trPr>
        <w:tc>
          <w:tcPr>
            <w:tcW w:w="362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Развитие физической культуры и спорта</w:t>
            </w:r>
          </w:p>
        </w:tc>
        <w:tc>
          <w:tcPr>
            <w:tcW w:w="1576"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p>
        </w:tc>
      </w:tr>
      <w:tr w:rsidR="00C10537" w:rsidRPr="00C10537" w:rsidTr="00C10537">
        <w:trPr>
          <w:trHeight w:val="209"/>
        </w:trPr>
        <w:tc>
          <w:tcPr>
            <w:tcW w:w="6725" w:type="dxa"/>
            <w:gridSpan w:val="4"/>
            <w:tcBorders>
              <w:top w:val="single" w:sz="6" w:space="0" w:color="auto"/>
              <w:left w:val="single" w:sz="6" w:space="0" w:color="auto"/>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создание условий для развития спорта и массовой физической культуры</w:t>
            </w:r>
          </w:p>
        </w:tc>
        <w:tc>
          <w:tcPr>
            <w:tcW w:w="833"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single" w:sz="2" w:space="0" w:color="000000"/>
              <w:bottom w:val="single" w:sz="6" w:space="0" w:color="auto"/>
              <w:right w:val="single" w:sz="2" w:space="0" w:color="000000"/>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single" w:sz="2" w:space="0" w:color="000000"/>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487"/>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населения, систематически    занимающегося физкультурой и спортом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30</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39</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39</w:t>
            </w:r>
          </w:p>
        </w:tc>
      </w:tr>
      <w:tr w:rsidR="00C10537" w:rsidRPr="00C10537" w:rsidTr="00C10537">
        <w:trPr>
          <w:trHeight w:val="69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Доля </w:t>
            </w:r>
            <w:proofErr w:type="gramStart"/>
            <w:r w:rsidRPr="00C10537">
              <w:rPr>
                <w:rFonts w:eastAsiaTheme="minorHAnsi"/>
                <w:color w:val="000000"/>
                <w:sz w:val="21"/>
                <w:szCs w:val="21"/>
                <w:lang w:eastAsia="en-US"/>
              </w:rPr>
              <w:t>обучающихся</w:t>
            </w:r>
            <w:proofErr w:type="gramEnd"/>
            <w:r w:rsidRPr="00C10537">
              <w:rPr>
                <w:rFonts w:eastAsiaTheme="minorHAnsi"/>
                <w:color w:val="000000"/>
                <w:sz w:val="21"/>
                <w:szCs w:val="21"/>
                <w:lang w:eastAsia="en-US"/>
              </w:rPr>
              <w:t>, систематически занимающихся физической культурой и спортом, в общей численности обучающихся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55.7</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77.5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79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i/>
                <w:iCs/>
                <w:color w:val="000000"/>
                <w:sz w:val="21"/>
                <w:szCs w:val="21"/>
                <w:lang w:eastAsia="en-US"/>
              </w:rPr>
            </w:pPr>
            <w:r w:rsidRPr="00C10537">
              <w:rPr>
                <w:rFonts w:eastAsiaTheme="minorHAnsi"/>
                <w:b/>
                <w:bCs/>
                <w:i/>
                <w:iCs/>
                <w:color w:val="000000"/>
                <w:sz w:val="21"/>
                <w:szCs w:val="21"/>
                <w:lang w:eastAsia="en-US"/>
              </w:rPr>
              <w:t>80</w:t>
            </w:r>
          </w:p>
        </w:tc>
      </w:tr>
      <w:tr w:rsidR="00C10537" w:rsidRPr="00C10537" w:rsidTr="00C10537">
        <w:trPr>
          <w:trHeight w:val="454"/>
        </w:trPr>
        <w:tc>
          <w:tcPr>
            <w:tcW w:w="5981" w:type="dxa"/>
            <w:gridSpan w:val="3"/>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Повышение эффективности управления муниципальными финансами</w:t>
            </w: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45"/>
        </w:trPr>
        <w:tc>
          <w:tcPr>
            <w:tcW w:w="3622" w:type="dxa"/>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рост доходного потенциала</w:t>
            </w:r>
          </w:p>
        </w:tc>
        <w:tc>
          <w:tcPr>
            <w:tcW w:w="1576"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32440.8</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36479.1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35531.1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36133.2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37750.1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39113.7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40600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42142.8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43744.2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45406.5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47132.5</w:t>
            </w:r>
          </w:p>
        </w:tc>
      </w:tr>
      <w:tr w:rsidR="00C10537" w:rsidRPr="00C10537" w:rsidTr="00C10537">
        <w:trPr>
          <w:trHeight w:val="105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рублей</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3.158</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3.638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3.642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3.763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4.016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4.251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4.511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4.789</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5.086</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5.405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5.748</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Доля налоговых и неналоговых доходов местного бюджета в общем объеме собственных доходов бюджета муниципального образования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33.7</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38.3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26.8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35.5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35.7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36.4</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 к пред</w:t>
            </w:r>
            <w:proofErr w:type="gramStart"/>
            <w:r w:rsidRPr="00C10537">
              <w:rPr>
                <w:rFonts w:eastAsiaTheme="minorHAnsi"/>
                <w:color w:val="000000"/>
                <w:sz w:val="21"/>
                <w:szCs w:val="21"/>
                <w:lang w:eastAsia="en-US"/>
              </w:rPr>
              <w:t>.</w:t>
            </w:r>
            <w:proofErr w:type="gramEnd"/>
            <w:r w:rsidRPr="00C10537">
              <w:rPr>
                <w:rFonts w:eastAsiaTheme="minorHAnsi"/>
                <w:color w:val="000000"/>
                <w:sz w:val="21"/>
                <w:szCs w:val="21"/>
                <w:lang w:eastAsia="en-US"/>
              </w:rPr>
              <w:t xml:space="preserve"> </w:t>
            </w:r>
            <w:proofErr w:type="gramStart"/>
            <w:r w:rsidRPr="00C10537">
              <w:rPr>
                <w:rFonts w:eastAsiaTheme="minorHAnsi"/>
                <w:color w:val="000000"/>
                <w:sz w:val="21"/>
                <w:szCs w:val="21"/>
                <w:lang w:eastAsia="en-US"/>
              </w:rPr>
              <w:t>г</w:t>
            </w:r>
            <w:proofErr w:type="gramEnd"/>
            <w:r w:rsidRPr="00C10537">
              <w:rPr>
                <w:rFonts w:eastAsiaTheme="minorHAnsi"/>
                <w:color w:val="000000"/>
                <w:sz w:val="21"/>
                <w:szCs w:val="21"/>
                <w:lang w:eastAsia="en-US"/>
              </w:rPr>
              <w:t>оду</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99.6</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112.4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97.4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101.7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104.5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103.8</w:t>
            </w:r>
          </w:p>
        </w:tc>
      </w:tr>
      <w:tr w:rsidR="00C10537" w:rsidRPr="00C10537" w:rsidTr="00C1053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Прибыль</w:t>
            </w:r>
            <w:proofErr w:type="gramStart"/>
            <w:r w:rsidRPr="00C10537">
              <w:rPr>
                <w:rFonts w:eastAsiaTheme="minorHAnsi"/>
                <w:color w:val="000000"/>
                <w:sz w:val="21"/>
                <w:szCs w:val="21"/>
                <w:lang w:eastAsia="en-US"/>
              </w:rPr>
              <w:t xml:space="preserve"> (+), </w:t>
            </w:r>
            <w:proofErr w:type="gramEnd"/>
            <w:r w:rsidRPr="00C10537">
              <w:rPr>
                <w:rFonts w:eastAsiaTheme="minorHAnsi"/>
                <w:color w:val="000000"/>
                <w:sz w:val="21"/>
                <w:szCs w:val="21"/>
                <w:lang w:eastAsia="en-US"/>
              </w:rPr>
              <w:t>убыток (-) - до налогообложения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-36285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55772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45475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45540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48482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50204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52460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54000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56000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58000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60000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в том числе по виду </w:t>
            </w:r>
            <w:proofErr w:type="spellStart"/>
            <w:r w:rsidRPr="00C10537">
              <w:rPr>
                <w:rFonts w:eastAsiaTheme="minorHAnsi"/>
                <w:color w:val="000000"/>
                <w:sz w:val="21"/>
                <w:szCs w:val="21"/>
                <w:lang w:eastAsia="en-US"/>
              </w:rPr>
              <w:t>деят-ти</w:t>
            </w:r>
            <w:proofErr w:type="spellEnd"/>
            <w:r w:rsidRPr="00C10537">
              <w:rPr>
                <w:rFonts w:eastAsiaTheme="minorHAnsi"/>
                <w:color w:val="000000"/>
                <w:sz w:val="21"/>
                <w:szCs w:val="21"/>
                <w:lang w:eastAsia="en-US"/>
              </w:rPr>
              <w:t xml:space="preserve"> "сельское, лесное хозяйство, охота, рыболовство и рыбоводство"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10640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6458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24438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22106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22455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23055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23955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24316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24917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25668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26420</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Прибыль прибыльных организаций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59810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77160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61034</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45540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48482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50204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52460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54000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56000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58000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60000</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в том числе по виду </w:t>
            </w:r>
            <w:proofErr w:type="spellStart"/>
            <w:r w:rsidRPr="00C10537">
              <w:rPr>
                <w:rFonts w:eastAsiaTheme="minorHAnsi"/>
                <w:color w:val="000000"/>
                <w:sz w:val="21"/>
                <w:szCs w:val="21"/>
                <w:lang w:eastAsia="en-US"/>
              </w:rPr>
              <w:t>деят-ти</w:t>
            </w:r>
            <w:proofErr w:type="spellEnd"/>
            <w:r w:rsidRPr="00C10537">
              <w:rPr>
                <w:rFonts w:eastAsiaTheme="minorHAnsi"/>
                <w:color w:val="000000"/>
                <w:sz w:val="21"/>
                <w:szCs w:val="21"/>
                <w:lang w:eastAsia="en-US"/>
              </w:rPr>
              <w:t xml:space="preserve"> "сельское, лесное хозяйство, охота, рыболовство и рыбоводство"</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тыс</w:t>
            </w:r>
            <w:proofErr w:type="gramStart"/>
            <w:r w:rsidRPr="00C10537">
              <w:rPr>
                <w:rFonts w:eastAsiaTheme="minorHAnsi"/>
                <w:color w:val="000000"/>
                <w:sz w:val="21"/>
                <w:szCs w:val="21"/>
                <w:lang w:eastAsia="en-US"/>
              </w:rPr>
              <w:t>.р</w:t>
            </w:r>
            <w:proofErr w:type="gramEnd"/>
            <w:r w:rsidRPr="00C10537">
              <w:rPr>
                <w:rFonts w:eastAsiaTheme="minorHAnsi"/>
                <w:color w:val="000000"/>
                <w:sz w:val="21"/>
                <w:szCs w:val="21"/>
                <w:lang w:eastAsia="en-US"/>
              </w:rPr>
              <w:t>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25555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25663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32922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22106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22455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23055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23955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24316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24917</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25668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26420</w:t>
            </w:r>
          </w:p>
        </w:tc>
      </w:tr>
      <w:tr w:rsidR="00C10537" w:rsidRPr="00C10537" w:rsidTr="00C10537">
        <w:trPr>
          <w:trHeight w:val="65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расходов бюджета муниципального образования, формируемых в рамках программ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77</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73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eastAsiaTheme="minorHAnsi"/>
                <w:color w:val="000000"/>
                <w:sz w:val="21"/>
                <w:szCs w:val="21"/>
                <w:lang w:eastAsia="en-US"/>
              </w:rPr>
            </w:pPr>
            <w:r w:rsidRPr="00C10537">
              <w:rPr>
                <w:rFonts w:eastAsiaTheme="minorHAnsi"/>
                <w:color w:val="000000"/>
                <w:sz w:val="21"/>
                <w:szCs w:val="21"/>
                <w:lang w:eastAsia="en-US"/>
              </w:rPr>
              <w:t>88</w:t>
            </w:r>
          </w:p>
        </w:tc>
      </w:tr>
      <w:tr w:rsidR="00C10537" w:rsidRPr="00C10537" w:rsidTr="00C10537">
        <w:trPr>
          <w:trHeight w:val="442"/>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Повышение эффективности муниципального управления</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66"/>
        </w:trPr>
        <w:tc>
          <w:tcPr>
            <w:tcW w:w="7558" w:type="dxa"/>
            <w:gridSpan w:val="5"/>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 xml:space="preserve">Цель — снижение </w:t>
            </w:r>
            <w:proofErr w:type="gramStart"/>
            <w:r w:rsidRPr="00C10537">
              <w:rPr>
                <w:rFonts w:eastAsiaTheme="minorHAnsi"/>
                <w:i/>
                <w:iCs/>
                <w:color w:val="000000"/>
                <w:sz w:val="21"/>
                <w:szCs w:val="21"/>
                <w:lang w:eastAsia="en-US"/>
              </w:rPr>
              <w:t>административных</w:t>
            </w:r>
            <w:proofErr w:type="gramEnd"/>
            <w:r w:rsidRPr="00C10537">
              <w:rPr>
                <w:rFonts w:eastAsiaTheme="minorHAnsi"/>
                <w:i/>
                <w:iCs/>
                <w:color w:val="000000"/>
                <w:sz w:val="21"/>
                <w:szCs w:val="21"/>
                <w:lang w:eastAsia="en-US"/>
              </w:rPr>
              <w:t xml:space="preserve"> </w:t>
            </w:r>
            <w:proofErr w:type="spellStart"/>
            <w:r w:rsidRPr="00C10537">
              <w:rPr>
                <w:rFonts w:eastAsiaTheme="minorHAnsi"/>
                <w:i/>
                <w:iCs/>
                <w:color w:val="000000"/>
                <w:sz w:val="21"/>
                <w:szCs w:val="21"/>
                <w:lang w:eastAsia="en-US"/>
              </w:rPr>
              <w:t>барьеро</w:t>
            </w:r>
            <w:proofErr w:type="spellEnd"/>
            <w:r w:rsidRPr="00C10537">
              <w:rPr>
                <w:rFonts w:eastAsiaTheme="minorHAnsi"/>
                <w:i/>
                <w:iCs/>
                <w:color w:val="000000"/>
                <w:sz w:val="21"/>
                <w:szCs w:val="21"/>
                <w:lang w:eastAsia="en-US"/>
              </w:rPr>
              <w:t>, повышение информационной открытости</w:t>
            </w: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Удовлетворенность населения деятельностью органов местного самоуправления муниципального района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 от числа опрошенных</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58.6</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56.6</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52.3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55.3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58.3</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73</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76</w:t>
            </w:r>
          </w:p>
        </w:tc>
      </w:tr>
      <w:tr w:rsidR="00C10537" w:rsidRPr="00C10537" w:rsidTr="00C10537">
        <w:trPr>
          <w:trHeight w:val="62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граждан, зарегистрированных в Единой системе идентификац</w:t>
            </w:r>
            <w:proofErr w:type="gramStart"/>
            <w:r w:rsidRPr="00C10537">
              <w:rPr>
                <w:rFonts w:eastAsiaTheme="minorHAnsi"/>
                <w:color w:val="000000"/>
                <w:sz w:val="21"/>
                <w:szCs w:val="21"/>
                <w:lang w:eastAsia="en-US"/>
              </w:rPr>
              <w:t>ии и ау</w:t>
            </w:r>
            <w:proofErr w:type="gramEnd"/>
            <w:r w:rsidRPr="00C10537">
              <w:rPr>
                <w:rFonts w:eastAsiaTheme="minorHAnsi"/>
                <w:color w:val="000000"/>
                <w:sz w:val="21"/>
                <w:szCs w:val="21"/>
                <w:lang w:eastAsia="en-US"/>
              </w:rPr>
              <w:t>тентификации (ЕСИА)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29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66.6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90</w:t>
            </w:r>
          </w:p>
        </w:tc>
      </w:tr>
      <w:tr w:rsidR="00C10537" w:rsidRPr="00C10537" w:rsidTr="00C10537">
        <w:trPr>
          <w:trHeight w:val="442"/>
        </w:trPr>
        <w:tc>
          <w:tcPr>
            <w:tcW w:w="5198" w:type="dxa"/>
            <w:gridSpan w:val="2"/>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r w:rsidRPr="00C10537">
              <w:rPr>
                <w:rFonts w:eastAsiaTheme="minorHAnsi"/>
                <w:b/>
                <w:bCs/>
                <w:color w:val="000000"/>
                <w:sz w:val="21"/>
                <w:szCs w:val="21"/>
                <w:lang w:eastAsia="en-US"/>
              </w:rPr>
              <w:t>Пространственное развитие муниципального образования</w:t>
            </w:r>
          </w:p>
        </w:tc>
        <w:tc>
          <w:tcPr>
            <w:tcW w:w="78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744"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3"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32"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b/>
                <w:bCs/>
                <w:color w:val="000000"/>
                <w:sz w:val="21"/>
                <w:szCs w:val="21"/>
                <w:lang w:eastAsia="en-US"/>
              </w:rPr>
            </w:pPr>
          </w:p>
        </w:tc>
      </w:tr>
      <w:tr w:rsidR="00C10537" w:rsidRPr="00C10537" w:rsidTr="00C10537">
        <w:trPr>
          <w:trHeight w:val="290"/>
        </w:trPr>
        <w:tc>
          <w:tcPr>
            <w:tcW w:w="12554" w:type="dxa"/>
            <w:gridSpan w:val="11"/>
            <w:tcBorders>
              <w:top w:val="single" w:sz="6" w:space="0" w:color="auto"/>
              <w:left w:val="single" w:sz="6" w:space="0" w:color="auto"/>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809" w:type="dxa"/>
            <w:tcBorders>
              <w:top w:val="single" w:sz="6" w:space="0" w:color="auto"/>
              <w:left w:val="nil"/>
              <w:bottom w:val="single" w:sz="6" w:space="0" w:color="auto"/>
              <w:right w:val="nil"/>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c>
          <w:tcPr>
            <w:tcW w:w="1325" w:type="dxa"/>
            <w:tcBorders>
              <w:top w:val="single" w:sz="6" w:space="0" w:color="auto"/>
              <w:left w:val="nil"/>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p>
        </w:tc>
      </w:tr>
      <w:tr w:rsidR="00C10537" w:rsidRPr="00C10537" w:rsidTr="00C10537">
        <w:trPr>
          <w:trHeight w:val="290"/>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Плотность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человек на 1 кв. км</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9.7</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9.5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8.3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8.1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7.8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7.6</w:t>
            </w:r>
          </w:p>
        </w:tc>
      </w:tr>
      <w:tr w:rsidR="00C10537" w:rsidRPr="00C10537" w:rsidTr="00C10537">
        <w:trPr>
          <w:trHeight w:val="46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Удельный вес сельского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center"/>
              <w:rPr>
                <w:rFonts w:eastAsiaTheme="minorHAnsi"/>
                <w:i/>
                <w:iCs/>
                <w:color w:val="000000"/>
                <w:sz w:val="21"/>
                <w:szCs w:val="21"/>
                <w:lang w:eastAsia="en-US"/>
              </w:rPr>
            </w:pPr>
            <w:r w:rsidRPr="00C10537">
              <w:rPr>
                <w:rFonts w:eastAsiaTheme="minorHAnsi"/>
                <w:i/>
                <w:iCs/>
                <w:color w:val="000000"/>
                <w:sz w:val="21"/>
                <w:szCs w:val="21"/>
                <w:lang w:eastAsia="en-US"/>
              </w:rPr>
              <w:t>100</w:t>
            </w:r>
          </w:p>
        </w:tc>
      </w:tr>
      <w:tr w:rsidR="00C10537" w:rsidRPr="00C10537" w:rsidTr="00C10537">
        <w:trPr>
          <w:trHeight w:val="83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lastRenderedPageBreak/>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37.55</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38.42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38.8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38.8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39.5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43</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44</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46</w:t>
            </w:r>
          </w:p>
        </w:tc>
      </w:tr>
      <w:tr w:rsidR="00C10537" w:rsidRPr="00C10537" w:rsidTr="00C10537">
        <w:trPr>
          <w:trHeight w:val="104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60.8</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57.5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56.5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55.5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54.5</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53.5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52.5</w:t>
            </w:r>
          </w:p>
        </w:tc>
      </w:tr>
      <w:tr w:rsidR="00C10537" w:rsidRPr="00C10537" w:rsidTr="00C10537">
        <w:trPr>
          <w:trHeight w:val="418"/>
        </w:trPr>
        <w:tc>
          <w:tcPr>
            <w:tcW w:w="5981" w:type="dxa"/>
            <w:gridSpan w:val="3"/>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Удельный вес общей площади жилищного фонда оборудованной:</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водопроводом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94.3</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93.4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91.56</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92</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канализацией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58.8</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59.72</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60.07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61</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отоплением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95.7</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94.68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95</w:t>
            </w:r>
          </w:p>
        </w:tc>
      </w:tr>
      <w:tr w:rsidR="00C10537" w:rsidRPr="00C10537" w:rsidTr="00C10537">
        <w:trPr>
          <w:trHeight w:val="209"/>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rPr>
                <w:rFonts w:eastAsiaTheme="minorHAnsi"/>
                <w:color w:val="000000"/>
                <w:sz w:val="21"/>
                <w:szCs w:val="21"/>
                <w:lang w:eastAsia="en-US"/>
              </w:rPr>
            </w:pPr>
            <w:r w:rsidRPr="00C10537">
              <w:rPr>
                <w:rFonts w:eastAsiaTheme="minorHAnsi"/>
                <w:color w:val="000000"/>
                <w:sz w:val="21"/>
                <w:szCs w:val="21"/>
                <w:lang w:eastAsia="en-US"/>
              </w:rPr>
              <w:t xml:space="preserve">  газом</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center"/>
              <w:rPr>
                <w:rFonts w:eastAsiaTheme="minorHAnsi"/>
                <w:color w:val="000000"/>
                <w:sz w:val="21"/>
                <w:szCs w:val="21"/>
                <w:lang w:eastAsia="en-US"/>
              </w:rPr>
            </w:pPr>
            <w:r w:rsidRPr="00C10537">
              <w:rPr>
                <w:rFonts w:eastAsiaTheme="minorHAnsi"/>
                <w:color w:val="000000"/>
                <w:sz w:val="21"/>
                <w:szCs w:val="21"/>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98.5</w:t>
            </w:r>
          </w:p>
        </w:tc>
        <w:tc>
          <w:tcPr>
            <w:tcW w:w="744"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98.39</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97.57</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33"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32"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809"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c>
          <w:tcPr>
            <w:tcW w:w="1325" w:type="dxa"/>
            <w:tcBorders>
              <w:top w:val="single" w:sz="6" w:space="0" w:color="auto"/>
              <w:left w:val="single" w:sz="6" w:space="0" w:color="auto"/>
              <w:bottom w:val="single" w:sz="6" w:space="0" w:color="auto"/>
              <w:right w:val="single" w:sz="6" w:space="0" w:color="auto"/>
            </w:tcBorders>
          </w:tcPr>
          <w:p w:rsidR="00C10537" w:rsidRPr="00C10537" w:rsidRDefault="00C10537" w:rsidP="00C10537">
            <w:pPr>
              <w:autoSpaceDE w:val="0"/>
              <w:autoSpaceDN w:val="0"/>
              <w:adjustRightInd w:val="0"/>
              <w:jc w:val="right"/>
              <w:rPr>
                <w:rFonts w:ascii="Arial" w:eastAsiaTheme="minorHAnsi" w:hAnsi="Arial" w:cs="Arial"/>
                <w:color w:val="000000"/>
                <w:sz w:val="21"/>
                <w:szCs w:val="21"/>
                <w:lang w:eastAsia="en-US"/>
              </w:rPr>
            </w:pPr>
            <w:r w:rsidRPr="00C10537">
              <w:rPr>
                <w:rFonts w:ascii="Arial" w:eastAsiaTheme="minorHAnsi" w:hAnsi="Arial" w:cs="Arial"/>
                <w:color w:val="000000"/>
                <w:sz w:val="21"/>
                <w:szCs w:val="21"/>
                <w:lang w:eastAsia="en-US"/>
              </w:rPr>
              <w:t>98</w:t>
            </w:r>
          </w:p>
        </w:tc>
      </w:tr>
    </w:tbl>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C10537" w:rsidRDefault="00C10537"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p w:rsidR="002A7D26" w:rsidRDefault="002A7D26" w:rsidP="008D4F6E">
      <w:pPr>
        <w:spacing w:line="360" w:lineRule="auto"/>
        <w:jc w:val="both"/>
        <w:rPr>
          <w:b/>
          <w:sz w:val="28"/>
          <w:szCs w:val="28"/>
        </w:rPr>
      </w:pPr>
    </w:p>
    <w:tbl>
      <w:tblPr>
        <w:tblW w:w="0" w:type="auto"/>
        <w:tblLayout w:type="fixed"/>
        <w:tblCellMar>
          <w:left w:w="30" w:type="dxa"/>
          <w:right w:w="30" w:type="dxa"/>
        </w:tblCellMar>
        <w:tblLook w:val="0000"/>
      </w:tblPr>
      <w:tblGrid>
        <w:gridCol w:w="350"/>
        <w:gridCol w:w="5825"/>
        <w:gridCol w:w="1085"/>
        <w:gridCol w:w="850"/>
        <w:gridCol w:w="851"/>
        <w:gridCol w:w="708"/>
        <w:gridCol w:w="851"/>
        <w:gridCol w:w="1559"/>
        <w:gridCol w:w="1134"/>
        <w:gridCol w:w="992"/>
        <w:gridCol w:w="993"/>
      </w:tblGrid>
      <w:tr w:rsidR="002A7D26" w:rsidRPr="002A7D26" w:rsidTr="00A24FAC">
        <w:trPr>
          <w:trHeight w:val="2254"/>
        </w:trPr>
        <w:tc>
          <w:tcPr>
            <w:tcW w:w="15198" w:type="dxa"/>
            <w:gridSpan w:val="11"/>
            <w:tcBorders>
              <w:top w:val="single" w:sz="2" w:space="0" w:color="000000"/>
              <w:left w:val="single" w:sz="2" w:space="0" w:color="000000"/>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r w:rsidRPr="002A7D26">
              <w:rPr>
                <w:rFonts w:eastAsiaTheme="minorHAnsi"/>
                <w:color w:val="000000"/>
                <w:lang w:eastAsia="en-US"/>
              </w:rPr>
              <w:t>Приложение 3</w:t>
            </w:r>
          </w:p>
          <w:p w:rsidR="002A7D26" w:rsidRPr="002A7D26" w:rsidRDefault="002A7D26" w:rsidP="002A7D26">
            <w:pPr>
              <w:autoSpaceDE w:val="0"/>
              <w:autoSpaceDN w:val="0"/>
              <w:adjustRightInd w:val="0"/>
              <w:jc w:val="right"/>
              <w:rPr>
                <w:rFonts w:eastAsiaTheme="minorHAnsi"/>
                <w:color w:val="000000"/>
                <w:lang w:eastAsia="en-US"/>
              </w:rPr>
            </w:pPr>
            <w:r w:rsidRPr="002A7D26">
              <w:rPr>
                <w:rFonts w:eastAsiaTheme="minorHAnsi"/>
                <w:color w:val="000000"/>
                <w:lang w:eastAsia="en-US"/>
              </w:rPr>
              <w:t>к решению Совета депутатов</w:t>
            </w:r>
          </w:p>
          <w:p w:rsidR="002A7D26" w:rsidRPr="002A7D26" w:rsidRDefault="002A7D26" w:rsidP="002A7D26">
            <w:pPr>
              <w:autoSpaceDE w:val="0"/>
              <w:autoSpaceDN w:val="0"/>
              <w:adjustRightInd w:val="0"/>
              <w:jc w:val="right"/>
              <w:rPr>
                <w:rFonts w:eastAsiaTheme="minorHAnsi"/>
                <w:color w:val="000000"/>
                <w:lang w:eastAsia="en-US"/>
              </w:rPr>
            </w:pPr>
            <w:r w:rsidRPr="002A7D26">
              <w:rPr>
                <w:rFonts w:eastAsiaTheme="minorHAnsi"/>
                <w:color w:val="000000"/>
                <w:lang w:eastAsia="en-US"/>
              </w:rPr>
              <w:t>Ельниковского муниципального района</w:t>
            </w:r>
          </w:p>
          <w:p w:rsidR="002A7D26" w:rsidRPr="002A7D26" w:rsidRDefault="002A7D26" w:rsidP="002A7D26">
            <w:pPr>
              <w:autoSpaceDE w:val="0"/>
              <w:autoSpaceDN w:val="0"/>
              <w:adjustRightInd w:val="0"/>
              <w:jc w:val="right"/>
              <w:rPr>
                <w:rFonts w:eastAsiaTheme="minorHAnsi"/>
                <w:b/>
                <w:bCs/>
                <w:color w:val="000000"/>
                <w:lang w:eastAsia="en-US"/>
              </w:rPr>
            </w:pPr>
            <w:r w:rsidRPr="002A7D26">
              <w:rPr>
                <w:rFonts w:ascii="Calibri" w:eastAsiaTheme="minorHAnsi" w:hAnsi="Calibri" w:cs="Calibri"/>
                <w:color w:val="000000"/>
                <w:lang w:eastAsia="en-US"/>
              </w:rPr>
              <w:t>от     .09.2018 №</w:t>
            </w:r>
          </w:p>
        </w:tc>
      </w:tr>
      <w:tr w:rsidR="002A7D26" w:rsidRPr="002A7D26" w:rsidTr="00A24FAC">
        <w:trPr>
          <w:trHeight w:val="218"/>
        </w:trPr>
        <w:tc>
          <w:tcPr>
            <w:tcW w:w="13213" w:type="dxa"/>
            <w:gridSpan w:val="9"/>
            <w:tcBorders>
              <w:top w:val="single" w:sz="2" w:space="0" w:color="000000"/>
              <w:left w:val="single" w:sz="2" w:space="0" w:color="000000"/>
              <w:bottom w:val="single" w:sz="2" w:space="0" w:color="000000"/>
              <w:right w:val="nil"/>
            </w:tcBorders>
          </w:tcPr>
          <w:p w:rsidR="002A7D26" w:rsidRPr="002A7D26" w:rsidRDefault="002A7D26" w:rsidP="002A7D26">
            <w:pPr>
              <w:autoSpaceDE w:val="0"/>
              <w:autoSpaceDN w:val="0"/>
              <w:adjustRightInd w:val="0"/>
              <w:jc w:val="center"/>
              <w:rPr>
                <w:rFonts w:eastAsiaTheme="minorHAnsi"/>
                <w:b/>
                <w:bCs/>
                <w:color w:val="000000"/>
                <w:lang w:eastAsia="en-US"/>
              </w:rPr>
            </w:pPr>
            <w:r w:rsidRPr="002A7D26">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992" w:type="dxa"/>
            <w:tcBorders>
              <w:top w:val="single" w:sz="2" w:space="0" w:color="000000"/>
              <w:left w:val="nil"/>
              <w:bottom w:val="single" w:sz="2" w:space="0" w:color="000000"/>
              <w:right w:val="nil"/>
            </w:tcBorders>
          </w:tcPr>
          <w:p w:rsidR="002A7D26" w:rsidRPr="002A7D26" w:rsidRDefault="002A7D26" w:rsidP="002A7D26">
            <w:pPr>
              <w:autoSpaceDE w:val="0"/>
              <w:autoSpaceDN w:val="0"/>
              <w:adjustRightInd w:val="0"/>
              <w:jc w:val="center"/>
              <w:rPr>
                <w:rFonts w:eastAsiaTheme="minorHAnsi"/>
                <w:color w:val="000000"/>
                <w:lang w:eastAsia="en-US"/>
              </w:rPr>
            </w:pPr>
          </w:p>
        </w:tc>
        <w:tc>
          <w:tcPr>
            <w:tcW w:w="993" w:type="dxa"/>
            <w:tcBorders>
              <w:top w:val="single" w:sz="2" w:space="0" w:color="000000"/>
              <w:left w:val="nil"/>
              <w:bottom w:val="single" w:sz="2" w:space="0" w:color="000000"/>
              <w:right w:val="single" w:sz="2" w:space="0" w:color="000000"/>
            </w:tcBorders>
          </w:tcPr>
          <w:p w:rsidR="002A7D26" w:rsidRPr="002A7D26" w:rsidRDefault="002A7D26" w:rsidP="002A7D26">
            <w:pPr>
              <w:autoSpaceDE w:val="0"/>
              <w:autoSpaceDN w:val="0"/>
              <w:adjustRightInd w:val="0"/>
              <w:jc w:val="center"/>
              <w:rPr>
                <w:rFonts w:eastAsiaTheme="minorHAnsi"/>
                <w:color w:val="000000"/>
                <w:lang w:eastAsia="en-US"/>
              </w:rPr>
            </w:pPr>
          </w:p>
        </w:tc>
      </w:tr>
      <w:tr w:rsidR="002A7D26" w:rsidRPr="002A7D26" w:rsidTr="00A24FAC">
        <w:trPr>
          <w:trHeight w:val="218"/>
        </w:trPr>
        <w:tc>
          <w:tcPr>
            <w:tcW w:w="350" w:type="dxa"/>
            <w:tcBorders>
              <w:top w:val="single" w:sz="2" w:space="0" w:color="000000"/>
              <w:left w:val="single" w:sz="2" w:space="0" w:color="000000"/>
              <w:bottom w:val="single" w:sz="2" w:space="0" w:color="000000"/>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5825" w:type="dxa"/>
            <w:tcBorders>
              <w:top w:val="single" w:sz="2" w:space="0" w:color="000000"/>
              <w:left w:val="single" w:sz="2" w:space="0" w:color="000000"/>
              <w:bottom w:val="single" w:sz="2" w:space="0" w:color="000000"/>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7038" w:type="dxa"/>
            <w:gridSpan w:val="7"/>
            <w:tcBorders>
              <w:top w:val="single" w:sz="2" w:space="0" w:color="000000"/>
              <w:left w:val="single" w:sz="2" w:space="0" w:color="000000"/>
              <w:bottom w:val="single" w:sz="2" w:space="0" w:color="000000"/>
              <w:right w:val="nil"/>
            </w:tcBorders>
          </w:tcPr>
          <w:p w:rsidR="002A7D26" w:rsidRPr="002A7D26" w:rsidRDefault="002A7D26" w:rsidP="002A7D26">
            <w:pPr>
              <w:autoSpaceDE w:val="0"/>
              <w:autoSpaceDN w:val="0"/>
              <w:adjustRightInd w:val="0"/>
              <w:rPr>
                <w:rFonts w:eastAsiaTheme="minorHAnsi"/>
                <w:color w:val="000000"/>
                <w:lang w:eastAsia="en-US"/>
              </w:rPr>
            </w:pPr>
            <w:r w:rsidRPr="002A7D26">
              <w:rPr>
                <w:rFonts w:eastAsiaTheme="minorHAnsi"/>
                <w:b/>
                <w:bCs/>
                <w:color w:val="000000"/>
                <w:sz w:val="22"/>
                <w:szCs w:val="22"/>
                <w:lang w:eastAsia="en-US"/>
              </w:rPr>
              <w:t>на 2019 - 2025 гг.</w:t>
            </w:r>
            <w:r w:rsidRPr="002A7D26">
              <w:rPr>
                <w:rFonts w:eastAsiaTheme="minorHAnsi"/>
                <w:color w:val="000000"/>
                <w:sz w:val="22"/>
                <w:szCs w:val="22"/>
                <w:lang w:eastAsia="en-US"/>
              </w:rPr>
              <w:t xml:space="preserve"> (Вариант 1 - Целевой сценарий развития)</w:t>
            </w:r>
          </w:p>
        </w:tc>
        <w:tc>
          <w:tcPr>
            <w:tcW w:w="992" w:type="dxa"/>
            <w:tcBorders>
              <w:top w:val="single" w:sz="2" w:space="0" w:color="000000"/>
              <w:left w:val="nil"/>
              <w:bottom w:val="single" w:sz="2" w:space="0" w:color="000000"/>
              <w:right w:val="nil"/>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3" w:type="dxa"/>
            <w:tcBorders>
              <w:top w:val="single" w:sz="2" w:space="0" w:color="000000"/>
              <w:left w:val="nil"/>
              <w:bottom w:val="single" w:sz="2" w:space="0" w:color="000000"/>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r>
      <w:tr w:rsidR="002A7D26" w:rsidRPr="002A7D26" w:rsidTr="00A24FAC">
        <w:trPr>
          <w:trHeight w:val="350"/>
        </w:trPr>
        <w:tc>
          <w:tcPr>
            <w:tcW w:w="350"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5825"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1085"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eastAsiaTheme="minorHAnsi"/>
                <w:color w:val="00000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708"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1559"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1134"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993" w:type="dxa"/>
            <w:tcBorders>
              <w:top w:val="single" w:sz="2" w:space="0" w:color="000000"/>
              <w:left w:val="single" w:sz="2" w:space="0" w:color="000000"/>
              <w:bottom w:val="double" w:sz="6" w:space="0" w:color="auto"/>
              <w:right w:val="single" w:sz="2" w:space="0" w:color="000000"/>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r>
      <w:tr w:rsidR="002A7D26" w:rsidRPr="002A7D26" w:rsidTr="00A24FAC">
        <w:trPr>
          <w:trHeight w:val="875"/>
        </w:trPr>
        <w:tc>
          <w:tcPr>
            <w:tcW w:w="350" w:type="dxa"/>
            <w:tcBorders>
              <w:top w:val="double" w:sz="6" w:space="0" w:color="auto"/>
              <w:left w:val="double" w:sz="6" w:space="0" w:color="auto"/>
              <w:bottom w:val="nil"/>
              <w:right w:val="single" w:sz="6" w:space="0" w:color="auto"/>
            </w:tcBorders>
          </w:tcPr>
          <w:p w:rsidR="002A7D26" w:rsidRPr="002A7D26" w:rsidRDefault="002A7D26" w:rsidP="002A7D26">
            <w:pPr>
              <w:autoSpaceDE w:val="0"/>
              <w:autoSpaceDN w:val="0"/>
              <w:adjustRightInd w:val="0"/>
              <w:rPr>
                <w:rFonts w:eastAsiaTheme="minorHAnsi"/>
                <w:color w:val="000000"/>
                <w:lang w:eastAsia="en-US"/>
              </w:rPr>
            </w:pPr>
            <w:r w:rsidRPr="002A7D26">
              <w:rPr>
                <w:rFonts w:eastAsiaTheme="minorHAnsi"/>
                <w:color w:val="000000"/>
                <w:sz w:val="22"/>
                <w:szCs w:val="22"/>
                <w:lang w:eastAsia="en-US"/>
              </w:rPr>
              <w:t xml:space="preserve">№ </w:t>
            </w:r>
            <w:proofErr w:type="spellStart"/>
            <w:proofErr w:type="gramStart"/>
            <w:r w:rsidRPr="002A7D26">
              <w:rPr>
                <w:rFonts w:eastAsiaTheme="minorHAnsi"/>
                <w:color w:val="000000"/>
                <w:sz w:val="22"/>
                <w:szCs w:val="22"/>
                <w:lang w:eastAsia="en-US"/>
              </w:rPr>
              <w:t>п</w:t>
            </w:r>
            <w:proofErr w:type="spellEnd"/>
            <w:proofErr w:type="gramEnd"/>
            <w:r w:rsidRPr="002A7D26">
              <w:rPr>
                <w:rFonts w:eastAsiaTheme="minorHAnsi"/>
                <w:color w:val="000000"/>
                <w:sz w:val="22"/>
                <w:szCs w:val="22"/>
                <w:lang w:eastAsia="en-US"/>
              </w:rPr>
              <w:t>/</w:t>
            </w:r>
            <w:proofErr w:type="spellStart"/>
            <w:r w:rsidRPr="002A7D26">
              <w:rPr>
                <w:rFonts w:eastAsiaTheme="minorHAnsi"/>
                <w:color w:val="000000"/>
                <w:sz w:val="22"/>
                <w:szCs w:val="22"/>
                <w:lang w:eastAsia="en-US"/>
              </w:rPr>
              <w:t>п</w:t>
            </w:r>
            <w:proofErr w:type="spellEnd"/>
          </w:p>
        </w:tc>
        <w:tc>
          <w:tcPr>
            <w:tcW w:w="5825" w:type="dxa"/>
            <w:tcBorders>
              <w:top w:val="double" w:sz="6" w:space="0" w:color="auto"/>
              <w:left w:val="single" w:sz="6" w:space="0" w:color="auto"/>
              <w:bottom w:val="nil"/>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Показатели</w:t>
            </w:r>
          </w:p>
        </w:tc>
        <w:tc>
          <w:tcPr>
            <w:tcW w:w="108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Отчет</w:t>
            </w:r>
          </w:p>
        </w:tc>
        <w:tc>
          <w:tcPr>
            <w:tcW w:w="8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Оценка</w:t>
            </w:r>
          </w:p>
        </w:tc>
        <w:tc>
          <w:tcPr>
            <w:tcW w:w="851" w:type="dxa"/>
            <w:tcBorders>
              <w:top w:val="double" w:sz="6" w:space="0" w:color="auto"/>
              <w:left w:val="single" w:sz="6" w:space="0" w:color="auto"/>
              <w:bottom w:val="single" w:sz="6" w:space="0" w:color="auto"/>
              <w:right w:val="nil"/>
            </w:tcBorders>
          </w:tcPr>
          <w:p w:rsidR="002A7D26" w:rsidRPr="002A7D26" w:rsidRDefault="002A7D26" w:rsidP="002A7D26">
            <w:pPr>
              <w:autoSpaceDE w:val="0"/>
              <w:autoSpaceDN w:val="0"/>
              <w:adjustRightInd w:val="0"/>
              <w:jc w:val="center"/>
              <w:rPr>
                <w:rFonts w:eastAsiaTheme="minorHAnsi"/>
                <w:b/>
                <w:bCs/>
                <w:color w:val="000000"/>
                <w:sz w:val="21"/>
                <w:szCs w:val="21"/>
                <w:lang w:eastAsia="en-US"/>
              </w:rPr>
            </w:pPr>
            <w:r w:rsidRPr="002A7D26">
              <w:rPr>
                <w:rFonts w:eastAsiaTheme="minorHAnsi"/>
                <w:b/>
                <w:bCs/>
                <w:color w:val="000000"/>
                <w:sz w:val="21"/>
                <w:szCs w:val="21"/>
                <w:lang w:eastAsia="en-US"/>
              </w:rPr>
              <w:t>Прогноз</w:t>
            </w:r>
          </w:p>
        </w:tc>
        <w:tc>
          <w:tcPr>
            <w:tcW w:w="708"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851"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1559"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1134"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992" w:type="dxa"/>
            <w:tcBorders>
              <w:top w:val="double" w:sz="6" w:space="0" w:color="auto"/>
              <w:left w:val="nil"/>
              <w:bottom w:val="single" w:sz="6" w:space="0" w:color="auto"/>
              <w:right w:val="nil"/>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c>
          <w:tcPr>
            <w:tcW w:w="993" w:type="dxa"/>
            <w:tcBorders>
              <w:top w:val="double" w:sz="6" w:space="0" w:color="auto"/>
              <w:left w:val="nil"/>
              <w:bottom w:val="single" w:sz="6" w:space="0" w:color="auto"/>
              <w:right w:val="single" w:sz="2" w:space="0" w:color="000000"/>
            </w:tcBorders>
          </w:tcPr>
          <w:p w:rsidR="002A7D26" w:rsidRPr="002A7D26" w:rsidRDefault="002A7D26" w:rsidP="002A7D26">
            <w:pPr>
              <w:autoSpaceDE w:val="0"/>
              <w:autoSpaceDN w:val="0"/>
              <w:adjustRightInd w:val="0"/>
              <w:jc w:val="center"/>
              <w:rPr>
                <w:rFonts w:ascii="Calibri" w:eastAsiaTheme="minorHAnsi" w:hAnsi="Calibri" w:cs="Calibri"/>
                <w:b/>
                <w:bCs/>
                <w:color w:val="000000"/>
                <w:sz w:val="21"/>
                <w:szCs w:val="21"/>
                <w:lang w:eastAsia="en-US"/>
              </w:rPr>
            </w:pPr>
          </w:p>
        </w:tc>
      </w:tr>
      <w:tr w:rsidR="002A7D26" w:rsidRPr="002A7D26" w:rsidTr="00A24FAC">
        <w:trPr>
          <w:trHeight w:val="228"/>
        </w:trPr>
        <w:tc>
          <w:tcPr>
            <w:tcW w:w="350" w:type="dxa"/>
            <w:tcBorders>
              <w:top w:val="nil"/>
              <w:left w:val="double" w:sz="6" w:space="0" w:color="auto"/>
              <w:bottom w:val="double" w:sz="6" w:space="0" w:color="auto"/>
              <w:right w:val="single" w:sz="6" w:space="0" w:color="auto"/>
            </w:tcBorders>
          </w:tcPr>
          <w:p w:rsidR="002A7D26" w:rsidRPr="002A7D26" w:rsidRDefault="002A7D26" w:rsidP="002A7D26">
            <w:pPr>
              <w:autoSpaceDE w:val="0"/>
              <w:autoSpaceDN w:val="0"/>
              <w:adjustRightInd w:val="0"/>
              <w:jc w:val="right"/>
              <w:rPr>
                <w:rFonts w:ascii="Calibri" w:eastAsiaTheme="minorHAnsi" w:hAnsi="Calibri" w:cs="Calibri"/>
                <w:color w:val="000000"/>
                <w:lang w:eastAsia="en-US"/>
              </w:rPr>
            </w:pPr>
          </w:p>
        </w:tc>
        <w:tc>
          <w:tcPr>
            <w:tcW w:w="5825" w:type="dxa"/>
            <w:tcBorders>
              <w:top w:val="nil"/>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jc w:val="right"/>
              <w:rPr>
                <w:rFonts w:ascii="Calibri" w:eastAsiaTheme="minorHAnsi" w:hAnsi="Calibri" w:cs="Calibri"/>
                <w:b/>
                <w:bCs/>
                <w:color w:val="000000"/>
                <w:sz w:val="21"/>
                <w:szCs w:val="21"/>
                <w:lang w:eastAsia="en-US"/>
              </w:rPr>
            </w:pPr>
          </w:p>
        </w:tc>
        <w:tc>
          <w:tcPr>
            <w:tcW w:w="1085"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2017 г.</w:t>
            </w:r>
          </w:p>
        </w:tc>
        <w:tc>
          <w:tcPr>
            <w:tcW w:w="850"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 xml:space="preserve">2018 г. </w:t>
            </w:r>
          </w:p>
        </w:tc>
        <w:tc>
          <w:tcPr>
            <w:tcW w:w="851"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2019 г.</w:t>
            </w:r>
          </w:p>
        </w:tc>
        <w:tc>
          <w:tcPr>
            <w:tcW w:w="708"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2020 г.</w:t>
            </w:r>
          </w:p>
        </w:tc>
        <w:tc>
          <w:tcPr>
            <w:tcW w:w="851"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2021 г.</w:t>
            </w:r>
          </w:p>
        </w:tc>
        <w:tc>
          <w:tcPr>
            <w:tcW w:w="1559"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2022 г.</w:t>
            </w:r>
          </w:p>
        </w:tc>
        <w:tc>
          <w:tcPr>
            <w:tcW w:w="1134"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2023 г.</w:t>
            </w:r>
          </w:p>
        </w:tc>
        <w:tc>
          <w:tcPr>
            <w:tcW w:w="992"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2024 г.</w:t>
            </w:r>
          </w:p>
        </w:tc>
        <w:tc>
          <w:tcPr>
            <w:tcW w:w="993" w:type="dxa"/>
            <w:tcBorders>
              <w:top w:val="single" w:sz="6" w:space="0" w:color="auto"/>
              <w:left w:val="single" w:sz="6" w:space="0" w:color="auto"/>
              <w:bottom w:val="double" w:sz="6" w:space="0" w:color="auto"/>
              <w:right w:val="single" w:sz="6" w:space="0" w:color="auto"/>
            </w:tcBorders>
          </w:tcPr>
          <w:p w:rsidR="002A7D26" w:rsidRPr="002A7D26" w:rsidRDefault="002A7D26" w:rsidP="002A7D26">
            <w:pPr>
              <w:autoSpaceDE w:val="0"/>
              <w:autoSpaceDN w:val="0"/>
              <w:adjustRightInd w:val="0"/>
              <w:rPr>
                <w:rFonts w:eastAsiaTheme="minorHAnsi"/>
                <w:b/>
                <w:bCs/>
                <w:color w:val="000000"/>
                <w:sz w:val="21"/>
                <w:szCs w:val="21"/>
                <w:lang w:eastAsia="en-US"/>
              </w:rPr>
            </w:pPr>
            <w:r w:rsidRPr="002A7D26">
              <w:rPr>
                <w:rFonts w:eastAsiaTheme="minorHAnsi"/>
                <w:b/>
                <w:bCs/>
                <w:color w:val="000000"/>
                <w:sz w:val="21"/>
                <w:szCs w:val="21"/>
                <w:lang w:eastAsia="en-US"/>
              </w:rPr>
              <w:t>2025 г.</w:t>
            </w:r>
          </w:p>
        </w:tc>
      </w:tr>
      <w:tr w:rsidR="002A7D26" w:rsidRPr="002A7D26" w:rsidTr="00A24FAC">
        <w:trPr>
          <w:trHeight w:val="502"/>
        </w:trPr>
        <w:tc>
          <w:tcPr>
            <w:tcW w:w="3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 </w:t>
            </w:r>
          </w:p>
        </w:tc>
        <w:tc>
          <w:tcPr>
            <w:tcW w:w="582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Численность постоянного населения на начало года, тыс. чел.</w:t>
            </w:r>
          </w:p>
        </w:tc>
        <w:tc>
          <w:tcPr>
            <w:tcW w:w="1085"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1027</w:t>
            </w:r>
          </w:p>
        </w:tc>
        <w:tc>
          <w:tcPr>
            <w:tcW w:w="850"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9754</w:t>
            </w:r>
          </w:p>
        </w:tc>
        <w:tc>
          <w:tcPr>
            <w:tcW w:w="851"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9604</w:t>
            </w:r>
          </w:p>
        </w:tc>
        <w:tc>
          <w:tcPr>
            <w:tcW w:w="708"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9454</w:t>
            </w:r>
          </w:p>
        </w:tc>
        <w:tc>
          <w:tcPr>
            <w:tcW w:w="851"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9304</w:t>
            </w:r>
          </w:p>
        </w:tc>
        <w:tc>
          <w:tcPr>
            <w:tcW w:w="1559"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9154</w:t>
            </w:r>
          </w:p>
        </w:tc>
        <w:tc>
          <w:tcPr>
            <w:tcW w:w="1134"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9004</w:t>
            </w:r>
          </w:p>
        </w:tc>
        <w:tc>
          <w:tcPr>
            <w:tcW w:w="992"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8854</w:t>
            </w:r>
          </w:p>
        </w:tc>
        <w:tc>
          <w:tcPr>
            <w:tcW w:w="993" w:type="dxa"/>
            <w:tcBorders>
              <w:top w:val="doub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8704</w:t>
            </w:r>
          </w:p>
        </w:tc>
      </w:tr>
      <w:tr w:rsidR="002A7D26" w:rsidRPr="002A7D26" w:rsidTr="00A24FAC">
        <w:trPr>
          <w:trHeight w:val="468"/>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2.</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Численность населения трудоспособного возраста, тыс. чел.</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5525</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5407</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5267</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5217</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5167</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5117</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5067</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5017</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4967</w:t>
            </w:r>
          </w:p>
        </w:tc>
      </w:tr>
      <w:tr w:rsidR="002A7D26" w:rsidRPr="002A7D26" w:rsidTr="00A24FAC">
        <w:trPr>
          <w:trHeight w:val="44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3.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Коэффициент рождаемости, число родившихся на 1000 чел.</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6.38</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6.25</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5.95</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5.9</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5.85</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5.8</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5.75</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5.7</w:t>
            </w:r>
          </w:p>
        </w:tc>
      </w:tr>
      <w:tr w:rsidR="002A7D26" w:rsidRPr="002A7D26" w:rsidTr="00A24FAC">
        <w:trPr>
          <w:trHeight w:val="128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4.</w:t>
            </w:r>
          </w:p>
        </w:tc>
        <w:tc>
          <w:tcPr>
            <w:tcW w:w="14848" w:type="dxa"/>
            <w:gridSpan w:val="10"/>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2A7D26" w:rsidRPr="002A7D26" w:rsidTr="00A24FAC">
        <w:trPr>
          <w:trHeight w:val="358"/>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5.</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Индекс промышленного производства,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p>
        </w:tc>
      </w:tr>
      <w:tr w:rsidR="002A7D26" w:rsidRPr="002A7D26" w:rsidTr="00A24FAC">
        <w:trPr>
          <w:trHeight w:val="665"/>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6.</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79000</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144000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67000</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60000</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60000</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65000</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18"/>
                <w:szCs w:val="18"/>
                <w:lang w:eastAsia="en-US"/>
              </w:rPr>
            </w:pPr>
            <w:r w:rsidRPr="002A7D26">
              <w:rPr>
                <w:rFonts w:eastAsiaTheme="minorHAnsi"/>
                <w:color w:val="000000"/>
                <w:sz w:val="18"/>
                <w:szCs w:val="18"/>
                <w:lang w:eastAsia="en-US"/>
              </w:rPr>
              <w:t>2968000</w:t>
            </w:r>
          </w:p>
        </w:tc>
      </w:tr>
      <w:tr w:rsidR="002A7D26" w:rsidRPr="002A7D26" w:rsidTr="00A24FAC">
        <w:trPr>
          <w:trHeight w:val="665"/>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lastRenderedPageBreak/>
              <w:t>7.</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 в т.ч. объем инвестиций в основной капитал за счет внебюджетных источников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29000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52000</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38000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55000</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42000</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44000</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46000</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18"/>
                <w:szCs w:val="18"/>
                <w:lang w:eastAsia="en-US"/>
              </w:rPr>
            </w:pPr>
            <w:r w:rsidRPr="002A7D26">
              <w:rPr>
                <w:rFonts w:eastAsiaTheme="minorHAnsi"/>
                <w:color w:val="000000"/>
                <w:sz w:val="18"/>
                <w:szCs w:val="18"/>
                <w:lang w:eastAsia="en-US"/>
              </w:rPr>
              <w:t>2898000</w:t>
            </w:r>
          </w:p>
        </w:tc>
      </w:tr>
      <w:tr w:rsidR="002A7D26" w:rsidRPr="002A7D26" w:rsidTr="00A24FAC">
        <w:trPr>
          <w:trHeight w:val="401"/>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8.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Среднесписочная численность работников крупных и средних предприятий, чел.</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1919</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1319</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1319</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1340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1343</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1350</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1350</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1350</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1509</w:t>
            </w:r>
          </w:p>
        </w:tc>
      </w:tr>
      <w:tr w:rsidR="002A7D26" w:rsidRPr="002A7D26" w:rsidTr="00A24FAC">
        <w:trPr>
          <w:trHeight w:val="643"/>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9.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18994.7</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20704.2</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22568</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24824</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27307</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30037</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33041</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36345</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39980</w:t>
            </w:r>
          </w:p>
        </w:tc>
      </w:tr>
      <w:tr w:rsidR="002A7D26" w:rsidRPr="002A7D26" w:rsidTr="00A24FAC">
        <w:trPr>
          <w:trHeight w:val="619"/>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10.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109.8</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109</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110</w:t>
            </w:r>
          </w:p>
        </w:tc>
      </w:tr>
      <w:tr w:rsidR="002A7D26" w:rsidRPr="002A7D26" w:rsidTr="00A24FAC">
        <w:trPr>
          <w:trHeight w:val="57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11.</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1650</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2500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2600</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2650</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2950</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2950</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2950</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2950</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2950</w:t>
            </w:r>
          </w:p>
        </w:tc>
      </w:tr>
      <w:tr w:rsidR="002A7D26" w:rsidRPr="002A7D26" w:rsidTr="00A24FAC">
        <w:trPr>
          <w:trHeight w:val="425"/>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12.</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Общая площадь жилых помещений, приходящаяся в среднем на 1 жителя, кв. м.</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31.7</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32</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32.3</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32.6</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32.9</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33.2</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33.5</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33.8</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34.1</w:t>
            </w:r>
          </w:p>
        </w:tc>
      </w:tr>
      <w:tr w:rsidR="002A7D26" w:rsidRPr="002A7D26" w:rsidTr="00A24FAC">
        <w:trPr>
          <w:trHeight w:val="816"/>
        </w:trPr>
        <w:tc>
          <w:tcPr>
            <w:tcW w:w="3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 xml:space="preserve">13. </w:t>
            </w:r>
          </w:p>
        </w:tc>
        <w:tc>
          <w:tcPr>
            <w:tcW w:w="582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rPr>
                <w:rFonts w:eastAsiaTheme="minorHAnsi"/>
                <w:color w:val="000000"/>
                <w:sz w:val="21"/>
                <w:szCs w:val="21"/>
                <w:lang w:eastAsia="en-US"/>
              </w:rPr>
            </w:pPr>
            <w:r w:rsidRPr="002A7D26">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085"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35531.1</w:t>
            </w:r>
          </w:p>
        </w:tc>
        <w:tc>
          <w:tcPr>
            <w:tcW w:w="850"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36133.2</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37750.1</w:t>
            </w:r>
          </w:p>
        </w:tc>
        <w:tc>
          <w:tcPr>
            <w:tcW w:w="708"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39113.7</w:t>
            </w:r>
          </w:p>
        </w:tc>
        <w:tc>
          <w:tcPr>
            <w:tcW w:w="851"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40600</w:t>
            </w:r>
          </w:p>
        </w:tc>
        <w:tc>
          <w:tcPr>
            <w:tcW w:w="1559"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42142.8</w:t>
            </w:r>
          </w:p>
        </w:tc>
        <w:tc>
          <w:tcPr>
            <w:tcW w:w="1134"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43744.2</w:t>
            </w:r>
          </w:p>
        </w:tc>
        <w:tc>
          <w:tcPr>
            <w:tcW w:w="992"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45406.5</w:t>
            </w:r>
          </w:p>
        </w:tc>
        <w:tc>
          <w:tcPr>
            <w:tcW w:w="993" w:type="dxa"/>
            <w:tcBorders>
              <w:top w:val="single" w:sz="6" w:space="0" w:color="auto"/>
              <w:left w:val="single" w:sz="6" w:space="0" w:color="auto"/>
              <w:bottom w:val="single" w:sz="6" w:space="0" w:color="auto"/>
              <w:right w:val="single" w:sz="6" w:space="0" w:color="auto"/>
            </w:tcBorders>
          </w:tcPr>
          <w:p w:rsidR="002A7D26" w:rsidRPr="002A7D26" w:rsidRDefault="002A7D26" w:rsidP="002A7D26">
            <w:pPr>
              <w:autoSpaceDE w:val="0"/>
              <w:autoSpaceDN w:val="0"/>
              <w:adjustRightInd w:val="0"/>
              <w:jc w:val="right"/>
              <w:rPr>
                <w:rFonts w:eastAsiaTheme="minorHAnsi"/>
                <w:color w:val="000000"/>
                <w:sz w:val="20"/>
                <w:szCs w:val="20"/>
                <w:lang w:eastAsia="en-US"/>
              </w:rPr>
            </w:pPr>
            <w:r w:rsidRPr="002A7D26">
              <w:rPr>
                <w:rFonts w:eastAsiaTheme="minorHAnsi"/>
                <w:color w:val="000000"/>
                <w:sz w:val="20"/>
                <w:szCs w:val="20"/>
                <w:lang w:eastAsia="en-US"/>
              </w:rPr>
              <w:t>47132.5</w:t>
            </w:r>
          </w:p>
        </w:tc>
      </w:tr>
    </w:tbl>
    <w:p w:rsidR="002A7D26" w:rsidRDefault="002A7D2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p w:rsidR="001D4E66" w:rsidRDefault="001D4E66" w:rsidP="008D4F6E">
      <w:pPr>
        <w:spacing w:line="360" w:lineRule="auto"/>
        <w:jc w:val="both"/>
        <w:rPr>
          <w:b/>
          <w:sz w:val="28"/>
          <w:szCs w:val="28"/>
        </w:rPr>
      </w:pPr>
    </w:p>
    <w:tbl>
      <w:tblPr>
        <w:tblW w:w="15888" w:type="dxa"/>
        <w:tblLayout w:type="fixed"/>
        <w:tblCellMar>
          <w:left w:w="30" w:type="dxa"/>
          <w:right w:w="30" w:type="dxa"/>
        </w:tblCellMar>
        <w:tblLook w:val="0000"/>
      </w:tblPr>
      <w:tblGrid>
        <w:gridCol w:w="379"/>
        <w:gridCol w:w="8211"/>
        <w:gridCol w:w="926"/>
        <w:gridCol w:w="835"/>
        <w:gridCol w:w="615"/>
        <w:gridCol w:w="914"/>
        <w:gridCol w:w="967"/>
        <w:gridCol w:w="823"/>
        <w:gridCol w:w="771"/>
        <w:gridCol w:w="756"/>
        <w:gridCol w:w="691"/>
      </w:tblGrid>
      <w:tr w:rsidR="001D4E66" w:rsidRPr="001D4E66" w:rsidTr="001D4E66">
        <w:trPr>
          <w:trHeight w:val="1838"/>
        </w:trPr>
        <w:tc>
          <w:tcPr>
            <w:tcW w:w="15888" w:type="dxa"/>
            <w:gridSpan w:val="11"/>
            <w:tcBorders>
              <w:top w:val="single" w:sz="2" w:space="0" w:color="000000"/>
              <w:left w:val="single" w:sz="2" w:space="0" w:color="000000"/>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r w:rsidRPr="001D4E66">
              <w:rPr>
                <w:rFonts w:eastAsiaTheme="minorHAnsi"/>
                <w:color w:val="000000"/>
                <w:sz w:val="22"/>
                <w:szCs w:val="22"/>
                <w:lang w:eastAsia="en-US"/>
              </w:rPr>
              <w:lastRenderedPageBreak/>
              <w:t>Приложение 3.1</w:t>
            </w:r>
          </w:p>
          <w:p w:rsidR="001D4E66" w:rsidRPr="001D4E66" w:rsidRDefault="001D4E66" w:rsidP="001D4E66">
            <w:pPr>
              <w:autoSpaceDE w:val="0"/>
              <w:autoSpaceDN w:val="0"/>
              <w:adjustRightInd w:val="0"/>
              <w:jc w:val="right"/>
              <w:rPr>
                <w:rFonts w:eastAsiaTheme="minorHAnsi"/>
                <w:color w:val="000000"/>
                <w:lang w:eastAsia="en-US"/>
              </w:rPr>
            </w:pPr>
            <w:r w:rsidRPr="001D4E66">
              <w:rPr>
                <w:rFonts w:eastAsiaTheme="minorHAnsi"/>
                <w:color w:val="000000"/>
                <w:sz w:val="22"/>
                <w:szCs w:val="22"/>
                <w:lang w:eastAsia="en-US"/>
              </w:rPr>
              <w:t>к решению Совета депутатов</w:t>
            </w:r>
          </w:p>
          <w:p w:rsidR="001D4E66" w:rsidRPr="001D4E66" w:rsidRDefault="001D4E66" w:rsidP="001D4E66">
            <w:pPr>
              <w:autoSpaceDE w:val="0"/>
              <w:autoSpaceDN w:val="0"/>
              <w:adjustRightInd w:val="0"/>
              <w:jc w:val="right"/>
              <w:rPr>
                <w:rFonts w:eastAsiaTheme="minorHAnsi"/>
                <w:color w:val="000000"/>
                <w:lang w:eastAsia="en-US"/>
              </w:rPr>
            </w:pPr>
            <w:r w:rsidRPr="001D4E66">
              <w:rPr>
                <w:rFonts w:eastAsiaTheme="minorHAnsi"/>
                <w:color w:val="000000"/>
                <w:sz w:val="22"/>
                <w:szCs w:val="22"/>
                <w:lang w:eastAsia="en-US"/>
              </w:rPr>
              <w:t>Ельниковского муниципального района</w:t>
            </w:r>
          </w:p>
          <w:p w:rsidR="001D4E66" w:rsidRPr="001D4E66" w:rsidRDefault="001D4E66" w:rsidP="001D4E66">
            <w:pPr>
              <w:autoSpaceDE w:val="0"/>
              <w:autoSpaceDN w:val="0"/>
              <w:adjustRightInd w:val="0"/>
              <w:jc w:val="right"/>
              <w:rPr>
                <w:rFonts w:eastAsiaTheme="minorHAnsi"/>
                <w:b/>
                <w:bCs/>
                <w:color w:val="000000"/>
                <w:lang w:eastAsia="en-US"/>
              </w:rPr>
            </w:pPr>
            <w:r w:rsidRPr="001D4E66">
              <w:rPr>
                <w:rFonts w:ascii="Calibri" w:eastAsiaTheme="minorHAnsi" w:hAnsi="Calibri" w:cs="Calibri"/>
                <w:color w:val="000000"/>
                <w:sz w:val="22"/>
                <w:szCs w:val="22"/>
                <w:lang w:eastAsia="en-US"/>
              </w:rPr>
              <w:t>от    .09.2018 №</w:t>
            </w:r>
          </w:p>
        </w:tc>
      </w:tr>
      <w:tr w:rsidR="001D4E66" w:rsidRPr="001D4E66" w:rsidTr="001D4E66">
        <w:trPr>
          <w:trHeight w:val="235"/>
        </w:trPr>
        <w:tc>
          <w:tcPr>
            <w:tcW w:w="8590" w:type="dxa"/>
            <w:gridSpan w:val="2"/>
            <w:tcBorders>
              <w:top w:val="single" w:sz="2" w:space="0" w:color="000000"/>
              <w:left w:val="single" w:sz="2" w:space="0" w:color="000000"/>
              <w:bottom w:val="single" w:sz="2" w:space="0" w:color="000000"/>
              <w:right w:val="nil"/>
            </w:tcBorders>
          </w:tcPr>
          <w:p w:rsidR="001D4E66" w:rsidRPr="001D4E66" w:rsidRDefault="001D4E66" w:rsidP="001D4E66">
            <w:pPr>
              <w:autoSpaceDE w:val="0"/>
              <w:autoSpaceDN w:val="0"/>
              <w:adjustRightInd w:val="0"/>
              <w:jc w:val="center"/>
              <w:rPr>
                <w:rFonts w:eastAsiaTheme="minorHAnsi"/>
                <w:b/>
                <w:bCs/>
                <w:color w:val="000000"/>
                <w:lang w:eastAsia="en-US"/>
              </w:rPr>
            </w:pPr>
            <w:r w:rsidRPr="001D4E66">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92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835"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615"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914"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967"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823"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771"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75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center"/>
              <w:rPr>
                <w:rFonts w:eastAsiaTheme="minorHAnsi"/>
                <w:color w:val="000000"/>
                <w:lang w:eastAsia="en-US"/>
              </w:rPr>
            </w:pPr>
          </w:p>
        </w:tc>
        <w:tc>
          <w:tcPr>
            <w:tcW w:w="691" w:type="dxa"/>
            <w:tcBorders>
              <w:top w:val="single" w:sz="2" w:space="0" w:color="000000"/>
              <w:left w:val="nil"/>
              <w:bottom w:val="single" w:sz="2" w:space="0" w:color="000000"/>
              <w:right w:val="single" w:sz="2" w:space="0" w:color="000000"/>
            </w:tcBorders>
          </w:tcPr>
          <w:p w:rsidR="001D4E66" w:rsidRPr="001D4E66" w:rsidRDefault="001D4E66" w:rsidP="001D4E66">
            <w:pPr>
              <w:autoSpaceDE w:val="0"/>
              <w:autoSpaceDN w:val="0"/>
              <w:adjustRightInd w:val="0"/>
              <w:jc w:val="center"/>
              <w:rPr>
                <w:rFonts w:eastAsiaTheme="minorHAnsi"/>
                <w:color w:val="000000"/>
                <w:lang w:eastAsia="en-US"/>
              </w:rPr>
            </w:pPr>
          </w:p>
        </w:tc>
      </w:tr>
      <w:tr w:rsidR="001D4E66" w:rsidRPr="001D4E66" w:rsidTr="001D4E66">
        <w:trPr>
          <w:trHeight w:val="235"/>
        </w:trPr>
        <w:tc>
          <w:tcPr>
            <w:tcW w:w="379" w:type="dxa"/>
            <w:tcBorders>
              <w:top w:val="single" w:sz="2" w:space="0" w:color="000000"/>
              <w:left w:val="single" w:sz="2" w:space="0" w:color="000000"/>
              <w:bottom w:val="single" w:sz="2" w:space="0" w:color="000000"/>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211" w:type="dxa"/>
            <w:tcBorders>
              <w:top w:val="single" w:sz="2" w:space="0" w:color="000000"/>
              <w:left w:val="single" w:sz="2" w:space="0" w:color="000000"/>
              <w:bottom w:val="single" w:sz="2" w:space="0" w:color="000000"/>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4257" w:type="dxa"/>
            <w:gridSpan w:val="5"/>
            <w:tcBorders>
              <w:top w:val="single" w:sz="2" w:space="0" w:color="000000"/>
              <w:left w:val="single" w:sz="2" w:space="0" w:color="000000"/>
              <w:bottom w:val="single" w:sz="2" w:space="0" w:color="000000"/>
              <w:right w:val="nil"/>
            </w:tcBorders>
          </w:tcPr>
          <w:p w:rsidR="001D4E66" w:rsidRPr="001D4E66" w:rsidRDefault="001D4E66" w:rsidP="001D4E66">
            <w:pPr>
              <w:autoSpaceDE w:val="0"/>
              <w:autoSpaceDN w:val="0"/>
              <w:adjustRightInd w:val="0"/>
              <w:rPr>
                <w:rFonts w:eastAsiaTheme="minorHAnsi"/>
                <w:color w:val="000000"/>
                <w:lang w:eastAsia="en-US"/>
              </w:rPr>
            </w:pPr>
            <w:r w:rsidRPr="001D4E66">
              <w:rPr>
                <w:rFonts w:eastAsiaTheme="minorHAnsi"/>
                <w:b/>
                <w:bCs/>
                <w:color w:val="000000"/>
                <w:sz w:val="22"/>
                <w:szCs w:val="22"/>
                <w:lang w:eastAsia="en-US"/>
              </w:rPr>
              <w:t>на 2019 - 2025 гг.</w:t>
            </w:r>
            <w:r w:rsidRPr="001D4E66">
              <w:rPr>
                <w:rFonts w:eastAsiaTheme="minorHAnsi"/>
                <w:color w:val="000000"/>
                <w:sz w:val="22"/>
                <w:szCs w:val="22"/>
                <w:lang w:eastAsia="en-US"/>
              </w:rPr>
              <w:t xml:space="preserve"> (Вариант 2 - Базовый сценарий развития)</w:t>
            </w:r>
          </w:p>
        </w:tc>
        <w:tc>
          <w:tcPr>
            <w:tcW w:w="823"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71"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56" w:type="dxa"/>
            <w:tcBorders>
              <w:top w:val="single" w:sz="2" w:space="0" w:color="000000"/>
              <w:left w:val="nil"/>
              <w:bottom w:val="single" w:sz="2" w:space="0" w:color="000000"/>
              <w:right w:val="nil"/>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91" w:type="dxa"/>
            <w:tcBorders>
              <w:top w:val="single" w:sz="2" w:space="0" w:color="000000"/>
              <w:left w:val="nil"/>
              <w:bottom w:val="single" w:sz="2" w:space="0" w:color="000000"/>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r>
      <w:tr w:rsidR="001D4E66" w:rsidRPr="001D4E66" w:rsidTr="001D4E66">
        <w:trPr>
          <w:trHeight w:val="247"/>
        </w:trPr>
        <w:tc>
          <w:tcPr>
            <w:tcW w:w="379"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21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926"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eastAsiaTheme="minorHAnsi"/>
                <w:color w:val="000000"/>
                <w:lang w:eastAsia="en-US"/>
              </w:rPr>
            </w:pPr>
          </w:p>
        </w:tc>
        <w:tc>
          <w:tcPr>
            <w:tcW w:w="835"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15"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914"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967"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823"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7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756"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691" w:type="dxa"/>
            <w:tcBorders>
              <w:top w:val="single" w:sz="2" w:space="0" w:color="000000"/>
              <w:left w:val="single" w:sz="2" w:space="0" w:color="000000"/>
              <w:bottom w:val="double" w:sz="6" w:space="0" w:color="auto"/>
              <w:right w:val="single" w:sz="2" w:space="0" w:color="000000"/>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r>
      <w:tr w:rsidR="001D4E66" w:rsidRPr="001D4E66" w:rsidTr="001D4E66">
        <w:trPr>
          <w:trHeight w:val="247"/>
        </w:trPr>
        <w:tc>
          <w:tcPr>
            <w:tcW w:w="379" w:type="dxa"/>
            <w:tcBorders>
              <w:top w:val="double" w:sz="6" w:space="0" w:color="auto"/>
              <w:left w:val="double" w:sz="6" w:space="0" w:color="auto"/>
              <w:bottom w:val="nil"/>
              <w:right w:val="single" w:sz="6" w:space="0" w:color="auto"/>
            </w:tcBorders>
          </w:tcPr>
          <w:p w:rsidR="001D4E66" w:rsidRPr="001D4E66" w:rsidRDefault="001D4E66" w:rsidP="001D4E66">
            <w:pPr>
              <w:autoSpaceDE w:val="0"/>
              <w:autoSpaceDN w:val="0"/>
              <w:adjustRightInd w:val="0"/>
              <w:rPr>
                <w:rFonts w:eastAsiaTheme="minorHAnsi"/>
                <w:color w:val="000000"/>
                <w:lang w:eastAsia="en-US"/>
              </w:rPr>
            </w:pPr>
            <w:r w:rsidRPr="001D4E66">
              <w:rPr>
                <w:rFonts w:eastAsiaTheme="minorHAnsi"/>
                <w:color w:val="000000"/>
                <w:sz w:val="22"/>
                <w:szCs w:val="22"/>
                <w:lang w:eastAsia="en-US"/>
              </w:rPr>
              <w:t xml:space="preserve">№ </w:t>
            </w:r>
            <w:proofErr w:type="spellStart"/>
            <w:proofErr w:type="gramStart"/>
            <w:r w:rsidRPr="001D4E66">
              <w:rPr>
                <w:rFonts w:eastAsiaTheme="minorHAnsi"/>
                <w:color w:val="000000"/>
                <w:sz w:val="22"/>
                <w:szCs w:val="22"/>
                <w:lang w:eastAsia="en-US"/>
              </w:rPr>
              <w:t>п</w:t>
            </w:r>
            <w:proofErr w:type="spellEnd"/>
            <w:proofErr w:type="gramEnd"/>
            <w:r w:rsidRPr="001D4E66">
              <w:rPr>
                <w:rFonts w:eastAsiaTheme="minorHAnsi"/>
                <w:color w:val="000000"/>
                <w:sz w:val="22"/>
                <w:szCs w:val="22"/>
                <w:lang w:eastAsia="en-US"/>
              </w:rPr>
              <w:t>/</w:t>
            </w:r>
            <w:proofErr w:type="spellStart"/>
            <w:r w:rsidRPr="001D4E66">
              <w:rPr>
                <w:rFonts w:eastAsiaTheme="minorHAnsi"/>
                <w:color w:val="000000"/>
                <w:sz w:val="22"/>
                <w:szCs w:val="22"/>
                <w:lang w:eastAsia="en-US"/>
              </w:rPr>
              <w:t>п</w:t>
            </w:r>
            <w:proofErr w:type="spellEnd"/>
          </w:p>
        </w:tc>
        <w:tc>
          <w:tcPr>
            <w:tcW w:w="8211" w:type="dxa"/>
            <w:tcBorders>
              <w:top w:val="double" w:sz="6" w:space="0" w:color="auto"/>
              <w:left w:val="single" w:sz="6" w:space="0" w:color="auto"/>
              <w:bottom w:val="nil"/>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Показатели</w:t>
            </w:r>
          </w:p>
        </w:tc>
        <w:tc>
          <w:tcPr>
            <w:tcW w:w="92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Отчет</w:t>
            </w:r>
          </w:p>
        </w:tc>
        <w:tc>
          <w:tcPr>
            <w:tcW w:w="83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Оценка</w:t>
            </w:r>
          </w:p>
        </w:tc>
        <w:tc>
          <w:tcPr>
            <w:tcW w:w="615" w:type="dxa"/>
            <w:tcBorders>
              <w:top w:val="double" w:sz="6" w:space="0" w:color="auto"/>
              <w:left w:val="single" w:sz="6" w:space="0" w:color="auto"/>
              <w:bottom w:val="single" w:sz="6" w:space="0" w:color="auto"/>
              <w:right w:val="nil"/>
            </w:tcBorders>
          </w:tcPr>
          <w:p w:rsidR="001D4E66" w:rsidRPr="001D4E66" w:rsidRDefault="001D4E66" w:rsidP="001D4E66">
            <w:pPr>
              <w:autoSpaceDE w:val="0"/>
              <w:autoSpaceDN w:val="0"/>
              <w:adjustRightInd w:val="0"/>
              <w:jc w:val="center"/>
              <w:rPr>
                <w:rFonts w:eastAsiaTheme="minorHAnsi"/>
                <w:b/>
                <w:bCs/>
                <w:color w:val="000000"/>
                <w:sz w:val="21"/>
                <w:szCs w:val="21"/>
                <w:lang w:eastAsia="en-US"/>
              </w:rPr>
            </w:pPr>
            <w:r w:rsidRPr="001D4E66">
              <w:rPr>
                <w:rFonts w:eastAsiaTheme="minorHAnsi"/>
                <w:b/>
                <w:bCs/>
                <w:color w:val="000000"/>
                <w:sz w:val="21"/>
                <w:szCs w:val="21"/>
                <w:lang w:eastAsia="en-US"/>
              </w:rPr>
              <w:t>Прогноз</w:t>
            </w:r>
          </w:p>
        </w:tc>
        <w:tc>
          <w:tcPr>
            <w:tcW w:w="914"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967"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823"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771"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756" w:type="dxa"/>
            <w:tcBorders>
              <w:top w:val="double" w:sz="6" w:space="0" w:color="auto"/>
              <w:left w:val="nil"/>
              <w:bottom w:val="single" w:sz="6" w:space="0" w:color="auto"/>
              <w:right w:val="nil"/>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c>
          <w:tcPr>
            <w:tcW w:w="691" w:type="dxa"/>
            <w:tcBorders>
              <w:top w:val="double" w:sz="6" w:space="0" w:color="auto"/>
              <w:left w:val="nil"/>
              <w:bottom w:val="single" w:sz="6" w:space="0" w:color="auto"/>
              <w:right w:val="single" w:sz="2" w:space="0" w:color="000000"/>
            </w:tcBorders>
          </w:tcPr>
          <w:p w:rsidR="001D4E66" w:rsidRPr="001D4E66" w:rsidRDefault="001D4E66" w:rsidP="001D4E66">
            <w:pPr>
              <w:autoSpaceDE w:val="0"/>
              <w:autoSpaceDN w:val="0"/>
              <w:adjustRightInd w:val="0"/>
              <w:jc w:val="center"/>
              <w:rPr>
                <w:rFonts w:ascii="Calibri" w:eastAsiaTheme="minorHAnsi" w:hAnsi="Calibri" w:cs="Calibri"/>
                <w:b/>
                <w:bCs/>
                <w:color w:val="000000"/>
                <w:sz w:val="21"/>
                <w:szCs w:val="21"/>
                <w:lang w:eastAsia="en-US"/>
              </w:rPr>
            </w:pPr>
          </w:p>
        </w:tc>
      </w:tr>
      <w:tr w:rsidR="001D4E66" w:rsidRPr="001D4E66" w:rsidTr="001D4E66">
        <w:trPr>
          <w:trHeight w:val="247"/>
        </w:trPr>
        <w:tc>
          <w:tcPr>
            <w:tcW w:w="379" w:type="dxa"/>
            <w:tcBorders>
              <w:top w:val="nil"/>
              <w:left w:val="double" w:sz="6" w:space="0" w:color="auto"/>
              <w:bottom w:val="double" w:sz="6" w:space="0" w:color="auto"/>
              <w:right w:val="single" w:sz="6" w:space="0" w:color="auto"/>
            </w:tcBorders>
          </w:tcPr>
          <w:p w:rsidR="001D4E66" w:rsidRPr="001D4E66" w:rsidRDefault="001D4E66" w:rsidP="001D4E66">
            <w:pPr>
              <w:autoSpaceDE w:val="0"/>
              <w:autoSpaceDN w:val="0"/>
              <w:adjustRightInd w:val="0"/>
              <w:jc w:val="right"/>
              <w:rPr>
                <w:rFonts w:ascii="Calibri" w:eastAsiaTheme="minorHAnsi" w:hAnsi="Calibri" w:cs="Calibri"/>
                <w:color w:val="000000"/>
                <w:lang w:eastAsia="en-US"/>
              </w:rPr>
            </w:pPr>
          </w:p>
        </w:tc>
        <w:tc>
          <w:tcPr>
            <w:tcW w:w="8211" w:type="dxa"/>
            <w:tcBorders>
              <w:top w:val="nil"/>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jc w:val="right"/>
              <w:rPr>
                <w:rFonts w:ascii="Calibri" w:eastAsiaTheme="minorHAnsi" w:hAnsi="Calibri" w:cs="Calibri"/>
                <w:b/>
                <w:bCs/>
                <w:color w:val="000000"/>
                <w:sz w:val="21"/>
                <w:szCs w:val="21"/>
                <w:lang w:eastAsia="en-US"/>
              </w:rPr>
            </w:pPr>
          </w:p>
        </w:tc>
        <w:tc>
          <w:tcPr>
            <w:tcW w:w="926"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2017 г.</w:t>
            </w:r>
          </w:p>
        </w:tc>
        <w:tc>
          <w:tcPr>
            <w:tcW w:w="835"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 xml:space="preserve">2018 г. </w:t>
            </w:r>
          </w:p>
        </w:tc>
        <w:tc>
          <w:tcPr>
            <w:tcW w:w="615"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2019 г.</w:t>
            </w:r>
          </w:p>
        </w:tc>
        <w:tc>
          <w:tcPr>
            <w:tcW w:w="914"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2020 г.</w:t>
            </w:r>
          </w:p>
        </w:tc>
        <w:tc>
          <w:tcPr>
            <w:tcW w:w="967"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2021 г.</w:t>
            </w:r>
          </w:p>
        </w:tc>
        <w:tc>
          <w:tcPr>
            <w:tcW w:w="823"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2022 г.</w:t>
            </w:r>
          </w:p>
        </w:tc>
        <w:tc>
          <w:tcPr>
            <w:tcW w:w="771"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2023 г.</w:t>
            </w:r>
          </w:p>
        </w:tc>
        <w:tc>
          <w:tcPr>
            <w:tcW w:w="756"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2024 г.</w:t>
            </w:r>
          </w:p>
        </w:tc>
        <w:tc>
          <w:tcPr>
            <w:tcW w:w="691" w:type="dxa"/>
            <w:tcBorders>
              <w:top w:val="single" w:sz="6" w:space="0" w:color="auto"/>
              <w:left w:val="single" w:sz="6" w:space="0" w:color="auto"/>
              <w:bottom w:val="double" w:sz="6" w:space="0" w:color="auto"/>
              <w:right w:val="single" w:sz="6" w:space="0" w:color="auto"/>
            </w:tcBorders>
          </w:tcPr>
          <w:p w:rsidR="001D4E66" w:rsidRPr="001D4E66" w:rsidRDefault="001D4E66" w:rsidP="001D4E66">
            <w:pPr>
              <w:autoSpaceDE w:val="0"/>
              <w:autoSpaceDN w:val="0"/>
              <w:adjustRightInd w:val="0"/>
              <w:rPr>
                <w:rFonts w:eastAsiaTheme="minorHAnsi"/>
                <w:b/>
                <w:bCs/>
                <w:color w:val="000000"/>
                <w:sz w:val="21"/>
                <w:szCs w:val="21"/>
                <w:lang w:eastAsia="en-US"/>
              </w:rPr>
            </w:pPr>
            <w:r w:rsidRPr="001D4E66">
              <w:rPr>
                <w:rFonts w:eastAsiaTheme="minorHAnsi"/>
                <w:b/>
                <w:bCs/>
                <w:color w:val="000000"/>
                <w:sz w:val="21"/>
                <w:szCs w:val="21"/>
                <w:lang w:eastAsia="en-US"/>
              </w:rPr>
              <w:t>2025 г.</w:t>
            </w:r>
          </w:p>
        </w:tc>
      </w:tr>
      <w:tr w:rsidR="001D4E66" w:rsidRPr="001D4E66" w:rsidTr="001D4E66">
        <w:trPr>
          <w:trHeight w:val="422"/>
        </w:trPr>
        <w:tc>
          <w:tcPr>
            <w:tcW w:w="379"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1. </w:t>
            </w:r>
          </w:p>
        </w:tc>
        <w:tc>
          <w:tcPr>
            <w:tcW w:w="821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Численность постоянного населения на начало года, тыс. чел.</w:t>
            </w:r>
          </w:p>
        </w:tc>
        <w:tc>
          <w:tcPr>
            <w:tcW w:w="92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10027</w:t>
            </w:r>
          </w:p>
        </w:tc>
        <w:tc>
          <w:tcPr>
            <w:tcW w:w="83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9754</w:t>
            </w:r>
          </w:p>
        </w:tc>
        <w:tc>
          <w:tcPr>
            <w:tcW w:w="615"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9504</w:t>
            </w:r>
          </w:p>
        </w:tc>
        <w:tc>
          <w:tcPr>
            <w:tcW w:w="914"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9254</w:t>
            </w:r>
          </w:p>
        </w:tc>
        <w:tc>
          <w:tcPr>
            <w:tcW w:w="967"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9004</w:t>
            </w:r>
          </w:p>
        </w:tc>
        <w:tc>
          <w:tcPr>
            <w:tcW w:w="823"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8754</w:t>
            </w:r>
          </w:p>
        </w:tc>
        <w:tc>
          <w:tcPr>
            <w:tcW w:w="77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8504</w:t>
            </w:r>
          </w:p>
        </w:tc>
        <w:tc>
          <w:tcPr>
            <w:tcW w:w="756"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8254</w:t>
            </w:r>
          </w:p>
        </w:tc>
        <w:tc>
          <w:tcPr>
            <w:tcW w:w="691" w:type="dxa"/>
            <w:tcBorders>
              <w:top w:val="doub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8004</w:t>
            </w:r>
          </w:p>
        </w:tc>
      </w:tr>
      <w:tr w:rsidR="001D4E66" w:rsidRPr="001D4E66" w:rsidTr="001D4E66">
        <w:trPr>
          <w:trHeight w:val="386"/>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2.</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Численность населения трудоспособного возраста, тыс. чел.</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5525</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5407</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5287</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5185</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5105</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5020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5000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4950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4900</w:t>
            </w:r>
          </w:p>
        </w:tc>
      </w:tr>
      <w:tr w:rsidR="001D4E66" w:rsidRPr="001D4E66" w:rsidTr="001D4E66">
        <w:trPr>
          <w:trHeight w:val="482"/>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3.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Коэффициент рождаемости, число родившихся на 1000 чел.</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6.38</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6.25</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6.00</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5.94</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5.89</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5.83</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5.76</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5.69</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5.62</w:t>
            </w:r>
          </w:p>
        </w:tc>
      </w:tr>
      <w:tr w:rsidR="001D4E66" w:rsidRPr="001D4E66" w:rsidTr="001D4E66">
        <w:trPr>
          <w:trHeight w:val="1034"/>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4.</w:t>
            </w:r>
          </w:p>
        </w:tc>
        <w:tc>
          <w:tcPr>
            <w:tcW w:w="15509" w:type="dxa"/>
            <w:gridSpan w:val="10"/>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1D4E66" w:rsidRPr="001D4E66" w:rsidTr="001D4E66">
        <w:trPr>
          <w:trHeight w:val="386"/>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5.</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Индекс промышленного производства, % к предыдущему году</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p>
        </w:tc>
      </w:tr>
      <w:tr w:rsidR="001D4E66" w:rsidRPr="001D4E66" w:rsidTr="001D4E66">
        <w:trPr>
          <w:trHeight w:val="71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6.</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64600</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52000</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79000</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144000</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67000</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60000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60000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65000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18"/>
                <w:szCs w:val="18"/>
                <w:lang w:eastAsia="en-US"/>
              </w:rPr>
            </w:pPr>
            <w:r w:rsidRPr="001D4E66">
              <w:rPr>
                <w:rFonts w:eastAsiaTheme="minorHAnsi"/>
                <w:color w:val="000000"/>
                <w:sz w:val="18"/>
                <w:szCs w:val="18"/>
                <w:lang w:eastAsia="en-US"/>
              </w:rPr>
              <w:t>2968000</w:t>
            </w:r>
          </w:p>
        </w:tc>
      </w:tr>
      <w:tr w:rsidR="001D4E66" w:rsidRPr="001D4E66" w:rsidTr="001D4E66">
        <w:trPr>
          <w:trHeight w:val="71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7.</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 в т.ч. объем инвестиций в основной капитал за счет внебюджетных источников (в постоянных ценах), тыс. руб.</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37012</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29000</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52000</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38000</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55000</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42000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44000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46000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18"/>
                <w:szCs w:val="18"/>
                <w:lang w:eastAsia="en-US"/>
              </w:rPr>
            </w:pPr>
            <w:r w:rsidRPr="001D4E66">
              <w:rPr>
                <w:rFonts w:eastAsiaTheme="minorHAnsi"/>
                <w:color w:val="000000"/>
                <w:sz w:val="18"/>
                <w:szCs w:val="18"/>
                <w:lang w:eastAsia="en-US"/>
              </w:rPr>
              <w:t>2898000</w:t>
            </w:r>
          </w:p>
        </w:tc>
      </w:tr>
      <w:tr w:rsidR="001D4E66" w:rsidRPr="001D4E66" w:rsidTr="001D4E66">
        <w:trPr>
          <w:trHeight w:val="434"/>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8.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Среднесписочная численность работников крупных и средних предприятий, чел.</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1319</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1319</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1319</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1340</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1343</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1350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1350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1350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1509</w:t>
            </w:r>
          </w:p>
        </w:tc>
      </w:tr>
      <w:tr w:rsidR="001D4E66" w:rsidRPr="001D4E66" w:rsidTr="001D4E66">
        <w:trPr>
          <w:trHeight w:val="694"/>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9.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18994.7</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20704.2</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22568</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24598.7</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26812.5</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29225.7</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31855.9</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34723</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37848</w:t>
            </w:r>
          </w:p>
        </w:tc>
      </w:tr>
      <w:tr w:rsidR="001D4E66" w:rsidRPr="001D4E66" w:rsidTr="001D4E66">
        <w:trPr>
          <w:trHeight w:val="670"/>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lastRenderedPageBreak/>
              <w:t xml:space="preserve">10.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109.8</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109</w:t>
            </w:r>
          </w:p>
        </w:tc>
      </w:tr>
      <w:tr w:rsidR="001D4E66" w:rsidRPr="001D4E66" w:rsidTr="001D4E66">
        <w:trPr>
          <w:trHeight w:val="622"/>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11.</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1650</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2500</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2600</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2650</w:t>
            </w:r>
          </w:p>
        </w:tc>
      </w:tr>
      <w:tr w:rsidR="001D4E66" w:rsidRPr="001D4E66" w:rsidTr="001D4E66">
        <w:trPr>
          <w:trHeight w:val="45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12.</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Общая площадь жилых помещений, приходящаяся в среднем на 1 жителя, кв. м.</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31.7</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32.0</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32.3</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32.6</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32.9</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33.1</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33.3</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33.5</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33.7</w:t>
            </w:r>
          </w:p>
        </w:tc>
      </w:tr>
      <w:tr w:rsidR="001D4E66" w:rsidRPr="001D4E66" w:rsidTr="001D4E66">
        <w:trPr>
          <w:trHeight w:val="1058"/>
        </w:trPr>
        <w:tc>
          <w:tcPr>
            <w:tcW w:w="379"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 xml:space="preserve">13. </w:t>
            </w:r>
          </w:p>
        </w:tc>
        <w:tc>
          <w:tcPr>
            <w:tcW w:w="821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rPr>
                <w:rFonts w:eastAsiaTheme="minorHAnsi"/>
                <w:color w:val="000000"/>
                <w:sz w:val="21"/>
                <w:szCs w:val="21"/>
                <w:lang w:eastAsia="en-US"/>
              </w:rPr>
            </w:pPr>
            <w:r w:rsidRPr="001D4E66">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2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35531.1</w:t>
            </w:r>
          </w:p>
        </w:tc>
        <w:tc>
          <w:tcPr>
            <w:tcW w:w="83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36107.2</w:t>
            </w:r>
          </w:p>
        </w:tc>
        <w:tc>
          <w:tcPr>
            <w:tcW w:w="615"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37191</w:t>
            </w:r>
          </w:p>
        </w:tc>
        <w:tc>
          <w:tcPr>
            <w:tcW w:w="914"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38147.4</w:t>
            </w:r>
          </w:p>
        </w:tc>
        <w:tc>
          <w:tcPr>
            <w:tcW w:w="967"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39165.6</w:t>
            </w:r>
          </w:p>
        </w:tc>
        <w:tc>
          <w:tcPr>
            <w:tcW w:w="823"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40212</w:t>
            </w:r>
          </w:p>
        </w:tc>
        <w:tc>
          <w:tcPr>
            <w:tcW w:w="77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41287.6</w:t>
            </w:r>
          </w:p>
        </w:tc>
        <w:tc>
          <w:tcPr>
            <w:tcW w:w="756"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42394</w:t>
            </w:r>
          </w:p>
        </w:tc>
        <w:tc>
          <w:tcPr>
            <w:tcW w:w="691" w:type="dxa"/>
            <w:tcBorders>
              <w:top w:val="single" w:sz="6" w:space="0" w:color="auto"/>
              <w:left w:val="single" w:sz="6" w:space="0" w:color="auto"/>
              <w:bottom w:val="single" w:sz="6" w:space="0" w:color="auto"/>
              <w:right w:val="single" w:sz="6" w:space="0" w:color="auto"/>
            </w:tcBorders>
          </w:tcPr>
          <w:p w:rsidR="001D4E66" w:rsidRPr="001D4E66" w:rsidRDefault="001D4E66" w:rsidP="001D4E66">
            <w:pPr>
              <w:autoSpaceDE w:val="0"/>
              <w:autoSpaceDN w:val="0"/>
              <w:adjustRightInd w:val="0"/>
              <w:jc w:val="right"/>
              <w:rPr>
                <w:rFonts w:eastAsiaTheme="minorHAnsi"/>
                <w:color w:val="000000"/>
                <w:sz w:val="20"/>
                <w:szCs w:val="20"/>
                <w:lang w:eastAsia="en-US"/>
              </w:rPr>
            </w:pPr>
            <w:r w:rsidRPr="001D4E66">
              <w:rPr>
                <w:rFonts w:eastAsiaTheme="minorHAnsi"/>
                <w:color w:val="000000"/>
                <w:sz w:val="20"/>
                <w:szCs w:val="20"/>
                <w:lang w:eastAsia="en-US"/>
              </w:rPr>
              <w:t>43532</w:t>
            </w:r>
          </w:p>
        </w:tc>
      </w:tr>
    </w:tbl>
    <w:p w:rsidR="001D4E66" w:rsidRDefault="001D4E66"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tbl>
      <w:tblPr>
        <w:tblW w:w="0" w:type="auto"/>
        <w:tblLayout w:type="fixed"/>
        <w:tblCellMar>
          <w:left w:w="30" w:type="dxa"/>
          <w:right w:w="30" w:type="dxa"/>
        </w:tblCellMar>
        <w:tblLook w:val="0000"/>
      </w:tblPr>
      <w:tblGrid>
        <w:gridCol w:w="350"/>
        <w:gridCol w:w="6478"/>
        <w:gridCol w:w="999"/>
        <w:gridCol w:w="992"/>
        <w:gridCol w:w="212"/>
        <w:gridCol w:w="638"/>
        <w:gridCol w:w="851"/>
        <w:gridCol w:w="850"/>
        <w:gridCol w:w="80"/>
        <w:gridCol w:w="605"/>
        <w:gridCol w:w="166"/>
        <w:gridCol w:w="992"/>
        <w:gridCol w:w="108"/>
        <w:gridCol w:w="743"/>
        <w:gridCol w:w="108"/>
        <w:gridCol w:w="884"/>
      </w:tblGrid>
      <w:tr w:rsidR="00A24FAC" w:rsidRPr="00A24FAC" w:rsidTr="00A24FAC">
        <w:trPr>
          <w:trHeight w:val="2257"/>
        </w:trPr>
        <w:tc>
          <w:tcPr>
            <w:tcW w:w="15056" w:type="dxa"/>
            <w:gridSpan w:val="16"/>
            <w:tcBorders>
              <w:top w:val="single" w:sz="2" w:space="0" w:color="000000"/>
              <w:left w:val="single" w:sz="2" w:space="0" w:color="000000"/>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r w:rsidRPr="00A24FAC">
              <w:rPr>
                <w:rFonts w:eastAsiaTheme="minorHAnsi"/>
                <w:color w:val="000000"/>
                <w:lang w:eastAsia="en-US"/>
              </w:rPr>
              <w:t>Приложение 3.2</w:t>
            </w:r>
          </w:p>
          <w:p w:rsidR="00A24FAC" w:rsidRPr="00A24FAC" w:rsidRDefault="00A24FAC" w:rsidP="00A24FAC">
            <w:pPr>
              <w:autoSpaceDE w:val="0"/>
              <w:autoSpaceDN w:val="0"/>
              <w:adjustRightInd w:val="0"/>
              <w:jc w:val="right"/>
              <w:rPr>
                <w:rFonts w:eastAsiaTheme="minorHAnsi"/>
                <w:color w:val="000000"/>
                <w:lang w:eastAsia="en-US"/>
              </w:rPr>
            </w:pPr>
            <w:r w:rsidRPr="00A24FAC">
              <w:rPr>
                <w:rFonts w:eastAsiaTheme="minorHAnsi"/>
                <w:color w:val="000000"/>
                <w:lang w:eastAsia="en-US"/>
              </w:rPr>
              <w:t>к решению Совета депутатов</w:t>
            </w:r>
          </w:p>
          <w:p w:rsidR="00A24FAC" w:rsidRPr="00A24FAC" w:rsidRDefault="00A24FAC" w:rsidP="00A24FAC">
            <w:pPr>
              <w:autoSpaceDE w:val="0"/>
              <w:autoSpaceDN w:val="0"/>
              <w:adjustRightInd w:val="0"/>
              <w:jc w:val="right"/>
              <w:rPr>
                <w:rFonts w:eastAsiaTheme="minorHAnsi"/>
                <w:color w:val="000000"/>
                <w:lang w:eastAsia="en-US"/>
              </w:rPr>
            </w:pPr>
            <w:r w:rsidRPr="00A24FAC">
              <w:rPr>
                <w:rFonts w:eastAsiaTheme="minorHAnsi"/>
                <w:color w:val="000000"/>
                <w:lang w:eastAsia="en-US"/>
              </w:rPr>
              <w:t>Ельниковского муниципального района</w:t>
            </w:r>
          </w:p>
          <w:p w:rsidR="00A24FAC" w:rsidRPr="00A24FAC" w:rsidRDefault="00A24FAC" w:rsidP="00A24FAC">
            <w:pPr>
              <w:autoSpaceDE w:val="0"/>
              <w:autoSpaceDN w:val="0"/>
              <w:adjustRightInd w:val="0"/>
              <w:jc w:val="right"/>
              <w:rPr>
                <w:rFonts w:eastAsiaTheme="minorHAnsi"/>
                <w:color w:val="000000"/>
                <w:lang w:eastAsia="en-US"/>
              </w:rPr>
            </w:pPr>
            <w:r w:rsidRPr="00A24FAC">
              <w:rPr>
                <w:rFonts w:ascii="Calibri" w:eastAsiaTheme="minorHAnsi" w:hAnsi="Calibri" w:cs="Calibri"/>
                <w:color w:val="000000"/>
                <w:lang w:eastAsia="en-US"/>
              </w:rPr>
              <w:t>от     .09.2018 №</w:t>
            </w:r>
          </w:p>
        </w:tc>
      </w:tr>
      <w:tr w:rsidR="00A24FAC" w:rsidRPr="00A24FAC" w:rsidTr="00A24FAC">
        <w:trPr>
          <w:trHeight w:val="218"/>
        </w:trPr>
        <w:tc>
          <w:tcPr>
            <w:tcW w:w="12055" w:type="dxa"/>
            <w:gridSpan w:val="10"/>
            <w:tcBorders>
              <w:top w:val="single" w:sz="2" w:space="0" w:color="000000"/>
              <w:left w:val="single" w:sz="2" w:space="0" w:color="000000"/>
              <w:bottom w:val="single" w:sz="2" w:space="0" w:color="000000"/>
              <w:right w:val="nil"/>
            </w:tcBorders>
          </w:tcPr>
          <w:p w:rsidR="00A24FAC" w:rsidRPr="00A24FAC" w:rsidRDefault="00A24FAC" w:rsidP="00A24FAC">
            <w:pPr>
              <w:autoSpaceDE w:val="0"/>
              <w:autoSpaceDN w:val="0"/>
              <w:adjustRightInd w:val="0"/>
              <w:jc w:val="center"/>
              <w:rPr>
                <w:rFonts w:eastAsiaTheme="minorHAnsi"/>
                <w:b/>
                <w:bCs/>
                <w:color w:val="000000"/>
                <w:lang w:eastAsia="en-US"/>
              </w:rPr>
            </w:pPr>
            <w:r w:rsidRPr="00A24FAC">
              <w:rPr>
                <w:rFonts w:eastAsiaTheme="minorHAnsi"/>
                <w:b/>
                <w:bCs/>
                <w:color w:val="000000"/>
                <w:sz w:val="22"/>
                <w:szCs w:val="22"/>
                <w:lang w:eastAsia="en-US"/>
              </w:rPr>
              <w:t>Прогноз основных показателей социально-экономического развития муниципального образования в Республике Мордовия</w:t>
            </w:r>
          </w:p>
        </w:tc>
        <w:tc>
          <w:tcPr>
            <w:tcW w:w="2009" w:type="dxa"/>
            <w:gridSpan w:val="4"/>
            <w:tcBorders>
              <w:top w:val="single" w:sz="2" w:space="0" w:color="000000"/>
              <w:left w:val="nil"/>
              <w:bottom w:val="single" w:sz="2" w:space="0" w:color="000000"/>
              <w:right w:val="nil"/>
            </w:tcBorders>
          </w:tcPr>
          <w:p w:rsidR="00A24FAC" w:rsidRPr="00A24FAC" w:rsidRDefault="00A24FAC" w:rsidP="00A24FAC">
            <w:pPr>
              <w:autoSpaceDE w:val="0"/>
              <w:autoSpaceDN w:val="0"/>
              <w:adjustRightInd w:val="0"/>
              <w:jc w:val="center"/>
              <w:rPr>
                <w:rFonts w:eastAsiaTheme="minorHAnsi"/>
                <w:color w:val="000000"/>
                <w:lang w:eastAsia="en-US"/>
              </w:rPr>
            </w:pPr>
          </w:p>
        </w:tc>
        <w:tc>
          <w:tcPr>
            <w:tcW w:w="992" w:type="dxa"/>
            <w:gridSpan w:val="2"/>
            <w:tcBorders>
              <w:top w:val="single" w:sz="2" w:space="0" w:color="000000"/>
              <w:left w:val="nil"/>
              <w:bottom w:val="single" w:sz="2" w:space="0" w:color="000000"/>
              <w:right w:val="single" w:sz="2" w:space="0" w:color="000000"/>
            </w:tcBorders>
          </w:tcPr>
          <w:p w:rsidR="00A24FAC" w:rsidRPr="00A24FAC" w:rsidRDefault="00A24FAC" w:rsidP="00A24FAC">
            <w:pPr>
              <w:autoSpaceDE w:val="0"/>
              <w:autoSpaceDN w:val="0"/>
              <w:adjustRightInd w:val="0"/>
              <w:jc w:val="center"/>
              <w:rPr>
                <w:rFonts w:eastAsiaTheme="minorHAnsi"/>
                <w:color w:val="000000"/>
                <w:lang w:eastAsia="en-US"/>
              </w:rPr>
            </w:pPr>
          </w:p>
        </w:tc>
      </w:tr>
      <w:tr w:rsidR="00A24FAC" w:rsidRPr="00A24FAC" w:rsidTr="00A24FAC">
        <w:trPr>
          <w:trHeight w:val="218"/>
        </w:trPr>
        <w:tc>
          <w:tcPr>
            <w:tcW w:w="350" w:type="dxa"/>
            <w:tcBorders>
              <w:top w:val="single" w:sz="2" w:space="0" w:color="000000"/>
              <w:left w:val="single" w:sz="2" w:space="0" w:color="000000"/>
              <w:bottom w:val="single" w:sz="2" w:space="0" w:color="000000"/>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6478" w:type="dxa"/>
            <w:tcBorders>
              <w:top w:val="single" w:sz="2" w:space="0" w:color="000000"/>
              <w:left w:val="single" w:sz="2" w:space="0" w:color="000000"/>
              <w:bottom w:val="single" w:sz="2" w:space="0" w:color="000000"/>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7236" w:type="dxa"/>
            <w:gridSpan w:val="12"/>
            <w:tcBorders>
              <w:top w:val="single" w:sz="2" w:space="0" w:color="000000"/>
              <w:left w:val="single" w:sz="2" w:space="0" w:color="000000"/>
              <w:bottom w:val="single" w:sz="2" w:space="0" w:color="000000"/>
              <w:right w:val="nil"/>
            </w:tcBorders>
          </w:tcPr>
          <w:p w:rsidR="00A24FAC" w:rsidRPr="00A24FAC" w:rsidRDefault="00A24FAC" w:rsidP="00A24FAC">
            <w:pPr>
              <w:autoSpaceDE w:val="0"/>
              <w:autoSpaceDN w:val="0"/>
              <w:adjustRightInd w:val="0"/>
              <w:rPr>
                <w:rFonts w:eastAsiaTheme="minorHAnsi"/>
                <w:color w:val="000000"/>
                <w:lang w:eastAsia="en-US"/>
              </w:rPr>
            </w:pPr>
            <w:r w:rsidRPr="00A24FAC">
              <w:rPr>
                <w:rFonts w:eastAsiaTheme="minorHAnsi"/>
                <w:b/>
                <w:bCs/>
                <w:color w:val="000000"/>
                <w:sz w:val="22"/>
                <w:szCs w:val="22"/>
                <w:lang w:eastAsia="en-US"/>
              </w:rPr>
              <w:t>на 2019 - 2025 гг.</w:t>
            </w:r>
            <w:r w:rsidRPr="00A24FAC">
              <w:rPr>
                <w:rFonts w:eastAsiaTheme="minorHAnsi"/>
                <w:color w:val="000000"/>
                <w:sz w:val="22"/>
                <w:szCs w:val="22"/>
                <w:lang w:eastAsia="en-US"/>
              </w:rPr>
              <w:t xml:space="preserve"> (Вариант 3 - Консервативный сценарий развития)</w:t>
            </w:r>
          </w:p>
        </w:tc>
        <w:tc>
          <w:tcPr>
            <w:tcW w:w="992" w:type="dxa"/>
            <w:gridSpan w:val="2"/>
            <w:tcBorders>
              <w:top w:val="single" w:sz="2" w:space="0" w:color="000000"/>
              <w:left w:val="nil"/>
              <w:bottom w:val="single" w:sz="2" w:space="0" w:color="000000"/>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r>
      <w:tr w:rsidR="00A24FAC" w:rsidRPr="00A24FAC" w:rsidTr="00A24FAC">
        <w:trPr>
          <w:trHeight w:val="228"/>
        </w:trPr>
        <w:tc>
          <w:tcPr>
            <w:tcW w:w="35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6478"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999"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eastAsiaTheme="minorHAnsi"/>
                <w:color w:val="00000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212"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1489" w:type="dxa"/>
            <w:gridSpan w:val="2"/>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0"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1871" w:type="dxa"/>
            <w:gridSpan w:val="4"/>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51" w:type="dxa"/>
            <w:gridSpan w:val="2"/>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884" w:type="dxa"/>
            <w:tcBorders>
              <w:top w:val="single" w:sz="2" w:space="0" w:color="000000"/>
              <w:left w:val="single" w:sz="2" w:space="0" w:color="000000"/>
              <w:bottom w:val="double" w:sz="6" w:space="0" w:color="auto"/>
              <w:right w:val="single" w:sz="2" w:space="0" w:color="000000"/>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r>
      <w:tr w:rsidR="00A24FAC" w:rsidRPr="00A24FAC" w:rsidTr="00A24FAC">
        <w:trPr>
          <w:trHeight w:val="228"/>
        </w:trPr>
        <w:tc>
          <w:tcPr>
            <w:tcW w:w="350" w:type="dxa"/>
            <w:tcBorders>
              <w:top w:val="double" w:sz="6" w:space="0" w:color="auto"/>
              <w:left w:val="double" w:sz="6" w:space="0" w:color="auto"/>
              <w:bottom w:val="nil"/>
              <w:right w:val="single" w:sz="6" w:space="0" w:color="auto"/>
            </w:tcBorders>
          </w:tcPr>
          <w:p w:rsidR="00A24FAC" w:rsidRPr="00A24FAC" w:rsidRDefault="00A24FAC" w:rsidP="00A24FAC">
            <w:pPr>
              <w:autoSpaceDE w:val="0"/>
              <w:autoSpaceDN w:val="0"/>
              <w:adjustRightInd w:val="0"/>
              <w:rPr>
                <w:rFonts w:eastAsiaTheme="minorHAnsi"/>
                <w:color w:val="000000"/>
                <w:lang w:eastAsia="en-US"/>
              </w:rPr>
            </w:pPr>
            <w:r w:rsidRPr="00A24FAC">
              <w:rPr>
                <w:rFonts w:eastAsiaTheme="minorHAnsi"/>
                <w:color w:val="000000"/>
                <w:sz w:val="22"/>
                <w:szCs w:val="22"/>
                <w:lang w:eastAsia="en-US"/>
              </w:rPr>
              <w:t xml:space="preserve">№ </w:t>
            </w:r>
            <w:proofErr w:type="spellStart"/>
            <w:proofErr w:type="gramStart"/>
            <w:r w:rsidRPr="00A24FAC">
              <w:rPr>
                <w:rFonts w:eastAsiaTheme="minorHAnsi"/>
                <w:color w:val="000000"/>
                <w:sz w:val="22"/>
                <w:szCs w:val="22"/>
                <w:lang w:eastAsia="en-US"/>
              </w:rPr>
              <w:t>п</w:t>
            </w:r>
            <w:proofErr w:type="spellEnd"/>
            <w:proofErr w:type="gramEnd"/>
            <w:r w:rsidRPr="00A24FAC">
              <w:rPr>
                <w:rFonts w:eastAsiaTheme="minorHAnsi"/>
                <w:color w:val="000000"/>
                <w:sz w:val="22"/>
                <w:szCs w:val="22"/>
                <w:lang w:eastAsia="en-US"/>
              </w:rPr>
              <w:t>/</w:t>
            </w:r>
            <w:proofErr w:type="spellStart"/>
            <w:r w:rsidRPr="00A24FAC">
              <w:rPr>
                <w:rFonts w:eastAsiaTheme="minorHAnsi"/>
                <w:color w:val="000000"/>
                <w:sz w:val="22"/>
                <w:szCs w:val="22"/>
                <w:lang w:eastAsia="en-US"/>
              </w:rPr>
              <w:t>п</w:t>
            </w:r>
            <w:proofErr w:type="spellEnd"/>
          </w:p>
        </w:tc>
        <w:tc>
          <w:tcPr>
            <w:tcW w:w="6478" w:type="dxa"/>
            <w:tcBorders>
              <w:top w:val="double" w:sz="6" w:space="0" w:color="auto"/>
              <w:left w:val="single" w:sz="6" w:space="0" w:color="auto"/>
              <w:bottom w:val="nil"/>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Показатели</w:t>
            </w:r>
          </w:p>
        </w:tc>
        <w:tc>
          <w:tcPr>
            <w:tcW w:w="999"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Отчет</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Оценка</w:t>
            </w:r>
          </w:p>
        </w:tc>
        <w:tc>
          <w:tcPr>
            <w:tcW w:w="1701" w:type="dxa"/>
            <w:gridSpan w:val="3"/>
            <w:tcBorders>
              <w:top w:val="double" w:sz="6" w:space="0" w:color="auto"/>
              <w:left w:val="single" w:sz="6" w:space="0" w:color="auto"/>
              <w:bottom w:val="single" w:sz="6" w:space="0" w:color="auto"/>
              <w:right w:val="nil"/>
            </w:tcBorders>
          </w:tcPr>
          <w:p w:rsidR="00A24FAC" w:rsidRPr="00A24FAC" w:rsidRDefault="00A24FAC" w:rsidP="00A24FAC">
            <w:pPr>
              <w:autoSpaceDE w:val="0"/>
              <w:autoSpaceDN w:val="0"/>
              <w:adjustRightInd w:val="0"/>
              <w:jc w:val="center"/>
              <w:rPr>
                <w:rFonts w:eastAsiaTheme="minorHAnsi"/>
                <w:b/>
                <w:bCs/>
                <w:color w:val="000000"/>
                <w:sz w:val="21"/>
                <w:szCs w:val="21"/>
                <w:lang w:eastAsia="en-US"/>
              </w:rPr>
            </w:pPr>
            <w:r w:rsidRPr="00A24FAC">
              <w:rPr>
                <w:rFonts w:eastAsiaTheme="minorHAnsi"/>
                <w:b/>
                <w:bCs/>
                <w:color w:val="000000"/>
                <w:sz w:val="21"/>
                <w:szCs w:val="21"/>
                <w:lang w:eastAsia="en-US"/>
              </w:rPr>
              <w:t>Прогноз</w:t>
            </w:r>
          </w:p>
        </w:tc>
        <w:tc>
          <w:tcPr>
            <w:tcW w:w="850" w:type="dxa"/>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0" w:type="dxa"/>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1871" w:type="dxa"/>
            <w:gridSpan w:val="4"/>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51" w:type="dxa"/>
            <w:gridSpan w:val="2"/>
            <w:tcBorders>
              <w:top w:val="double" w:sz="6" w:space="0" w:color="auto"/>
              <w:left w:val="nil"/>
              <w:bottom w:val="single" w:sz="6" w:space="0" w:color="auto"/>
              <w:right w:val="nil"/>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c>
          <w:tcPr>
            <w:tcW w:w="884" w:type="dxa"/>
            <w:tcBorders>
              <w:top w:val="double" w:sz="6" w:space="0" w:color="auto"/>
              <w:left w:val="nil"/>
              <w:bottom w:val="single" w:sz="6" w:space="0" w:color="auto"/>
              <w:right w:val="single" w:sz="2" w:space="0" w:color="000000"/>
            </w:tcBorders>
          </w:tcPr>
          <w:p w:rsidR="00A24FAC" w:rsidRPr="00A24FAC" w:rsidRDefault="00A24FAC" w:rsidP="00A24FAC">
            <w:pPr>
              <w:autoSpaceDE w:val="0"/>
              <w:autoSpaceDN w:val="0"/>
              <w:adjustRightInd w:val="0"/>
              <w:jc w:val="center"/>
              <w:rPr>
                <w:rFonts w:ascii="Calibri" w:eastAsiaTheme="minorHAnsi" w:hAnsi="Calibri" w:cs="Calibri"/>
                <w:b/>
                <w:bCs/>
                <w:color w:val="000000"/>
                <w:sz w:val="21"/>
                <w:szCs w:val="21"/>
                <w:lang w:eastAsia="en-US"/>
              </w:rPr>
            </w:pPr>
          </w:p>
        </w:tc>
      </w:tr>
      <w:tr w:rsidR="00A24FAC" w:rsidRPr="00A24FAC" w:rsidTr="00A24FAC">
        <w:trPr>
          <w:trHeight w:val="228"/>
        </w:trPr>
        <w:tc>
          <w:tcPr>
            <w:tcW w:w="350" w:type="dxa"/>
            <w:tcBorders>
              <w:top w:val="nil"/>
              <w:left w:val="double" w:sz="6" w:space="0" w:color="auto"/>
              <w:bottom w:val="double" w:sz="6" w:space="0" w:color="auto"/>
              <w:right w:val="single" w:sz="6" w:space="0" w:color="auto"/>
            </w:tcBorders>
          </w:tcPr>
          <w:p w:rsidR="00A24FAC" w:rsidRPr="00A24FAC" w:rsidRDefault="00A24FAC" w:rsidP="00A24FAC">
            <w:pPr>
              <w:autoSpaceDE w:val="0"/>
              <w:autoSpaceDN w:val="0"/>
              <w:adjustRightInd w:val="0"/>
              <w:jc w:val="right"/>
              <w:rPr>
                <w:rFonts w:ascii="Calibri" w:eastAsiaTheme="minorHAnsi" w:hAnsi="Calibri" w:cs="Calibri"/>
                <w:color w:val="000000"/>
                <w:lang w:eastAsia="en-US"/>
              </w:rPr>
            </w:pPr>
          </w:p>
        </w:tc>
        <w:tc>
          <w:tcPr>
            <w:tcW w:w="6478" w:type="dxa"/>
            <w:tcBorders>
              <w:top w:val="nil"/>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jc w:val="right"/>
              <w:rPr>
                <w:rFonts w:ascii="Calibri" w:eastAsiaTheme="minorHAnsi" w:hAnsi="Calibri" w:cs="Calibri"/>
                <w:b/>
                <w:bCs/>
                <w:color w:val="000000"/>
                <w:sz w:val="21"/>
                <w:szCs w:val="21"/>
                <w:lang w:eastAsia="en-US"/>
              </w:rPr>
            </w:pPr>
          </w:p>
        </w:tc>
        <w:tc>
          <w:tcPr>
            <w:tcW w:w="999"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2017 г.</w:t>
            </w:r>
          </w:p>
        </w:tc>
        <w:tc>
          <w:tcPr>
            <w:tcW w:w="992"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2019 г.</w:t>
            </w:r>
          </w:p>
        </w:tc>
        <w:tc>
          <w:tcPr>
            <w:tcW w:w="851"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2020 г.</w:t>
            </w:r>
          </w:p>
        </w:tc>
        <w:tc>
          <w:tcPr>
            <w:tcW w:w="850"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2021 г.</w:t>
            </w:r>
          </w:p>
        </w:tc>
        <w:tc>
          <w:tcPr>
            <w:tcW w:w="851" w:type="dxa"/>
            <w:gridSpan w:val="3"/>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2022 г.</w:t>
            </w:r>
          </w:p>
        </w:tc>
        <w:tc>
          <w:tcPr>
            <w:tcW w:w="992" w:type="dxa"/>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2023 г.</w:t>
            </w:r>
          </w:p>
        </w:tc>
        <w:tc>
          <w:tcPr>
            <w:tcW w:w="851"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2024 г.</w:t>
            </w:r>
          </w:p>
        </w:tc>
        <w:tc>
          <w:tcPr>
            <w:tcW w:w="992" w:type="dxa"/>
            <w:gridSpan w:val="2"/>
            <w:tcBorders>
              <w:top w:val="single" w:sz="6" w:space="0" w:color="auto"/>
              <w:left w:val="single" w:sz="6" w:space="0" w:color="auto"/>
              <w:bottom w:val="double" w:sz="6" w:space="0" w:color="auto"/>
              <w:right w:val="single" w:sz="6" w:space="0" w:color="auto"/>
            </w:tcBorders>
          </w:tcPr>
          <w:p w:rsidR="00A24FAC" w:rsidRPr="00A24FAC" w:rsidRDefault="00A24FAC" w:rsidP="00A24FAC">
            <w:pPr>
              <w:autoSpaceDE w:val="0"/>
              <w:autoSpaceDN w:val="0"/>
              <w:adjustRightInd w:val="0"/>
              <w:rPr>
                <w:rFonts w:eastAsiaTheme="minorHAnsi"/>
                <w:b/>
                <w:bCs/>
                <w:color w:val="000000"/>
                <w:sz w:val="21"/>
                <w:szCs w:val="21"/>
                <w:lang w:eastAsia="en-US"/>
              </w:rPr>
            </w:pPr>
            <w:r w:rsidRPr="00A24FAC">
              <w:rPr>
                <w:rFonts w:eastAsiaTheme="minorHAnsi"/>
                <w:b/>
                <w:bCs/>
                <w:color w:val="000000"/>
                <w:sz w:val="21"/>
                <w:szCs w:val="21"/>
                <w:lang w:eastAsia="en-US"/>
              </w:rPr>
              <w:t>2025 г.</w:t>
            </w:r>
          </w:p>
        </w:tc>
      </w:tr>
      <w:tr w:rsidR="00A24FAC" w:rsidRPr="00A24FAC" w:rsidTr="00A24FAC">
        <w:trPr>
          <w:trHeight w:val="401"/>
        </w:trPr>
        <w:tc>
          <w:tcPr>
            <w:tcW w:w="350"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1. </w:t>
            </w:r>
          </w:p>
        </w:tc>
        <w:tc>
          <w:tcPr>
            <w:tcW w:w="6478"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Численность постоянного населения на начало года, тыс. чел.</w:t>
            </w:r>
          </w:p>
        </w:tc>
        <w:tc>
          <w:tcPr>
            <w:tcW w:w="999"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10027</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9754</w:t>
            </w:r>
          </w:p>
        </w:tc>
        <w:tc>
          <w:tcPr>
            <w:tcW w:w="850"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9494</w:t>
            </w:r>
          </w:p>
        </w:tc>
        <w:tc>
          <w:tcPr>
            <w:tcW w:w="851"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9234</w:t>
            </w:r>
          </w:p>
        </w:tc>
        <w:tc>
          <w:tcPr>
            <w:tcW w:w="850"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8974</w:t>
            </w:r>
          </w:p>
        </w:tc>
        <w:tc>
          <w:tcPr>
            <w:tcW w:w="851" w:type="dxa"/>
            <w:gridSpan w:val="3"/>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8714</w:t>
            </w:r>
          </w:p>
        </w:tc>
        <w:tc>
          <w:tcPr>
            <w:tcW w:w="992" w:type="dxa"/>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8454</w:t>
            </w:r>
          </w:p>
        </w:tc>
        <w:tc>
          <w:tcPr>
            <w:tcW w:w="851"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8194</w:t>
            </w:r>
          </w:p>
        </w:tc>
        <w:tc>
          <w:tcPr>
            <w:tcW w:w="992" w:type="dxa"/>
            <w:gridSpan w:val="2"/>
            <w:tcBorders>
              <w:top w:val="doub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7934</w:t>
            </w:r>
          </w:p>
        </w:tc>
      </w:tr>
      <w:tr w:rsidR="00A24FAC" w:rsidRPr="00A24FAC" w:rsidTr="00A24FAC">
        <w:trPr>
          <w:trHeight w:val="370"/>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2.</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Численность населения трудоспособного возраста, тыс. чел.</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5525</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54007</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5287</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5185</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5085</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4985</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4905</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4825</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4745</w:t>
            </w:r>
          </w:p>
        </w:tc>
      </w:tr>
      <w:tr w:rsidR="00A24FAC" w:rsidRPr="00A24FAC" w:rsidTr="00A24FAC">
        <w:trPr>
          <w:trHeight w:val="348"/>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3.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Коэффициент рождаемости, число родившихся на 1000 чел.</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6.38</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6.25</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5.94</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5.89</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5.83</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5.76</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5.69</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5.62</w:t>
            </w:r>
          </w:p>
        </w:tc>
      </w:tr>
      <w:tr w:rsidR="00A24FAC" w:rsidRPr="00A24FAC" w:rsidTr="00A24FAC">
        <w:trPr>
          <w:trHeight w:val="1198"/>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4.</w:t>
            </w:r>
          </w:p>
        </w:tc>
        <w:tc>
          <w:tcPr>
            <w:tcW w:w="14706" w:type="dxa"/>
            <w:gridSpan w:val="15"/>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A24FAC" w:rsidRPr="00A24FAC" w:rsidTr="00A24FAC">
        <w:trPr>
          <w:trHeight w:val="283"/>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5.</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Индекс промышленного производства,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p>
        </w:tc>
      </w:tr>
      <w:tr w:rsidR="00A24FAC" w:rsidRPr="00A24FAC" w:rsidTr="00A24FAC">
        <w:trPr>
          <w:trHeight w:val="566"/>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6.</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инвестиций в основной  капитал за счет всех источников финансирования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64600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52000</w:t>
            </w:r>
          </w:p>
        </w:tc>
      </w:tr>
      <w:tr w:rsidR="00A24FAC" w:rsidRPr="00A24FAC" w:rsidTr="00A24FAC">
        <w:trPr>
          <w:trHeight w:val="554"/>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7.</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 в т.ч. объем инвестиций в основной капитал за счет внебюджетных источников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37012</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29000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35000</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40000</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42000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44000</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46000</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48000</w:t>
            </w:r>
          </w:p>
        </w:tc>
      </w:tr>
      <w:tr w:rsidR="00A24FAC" w:rsidRPr="00A24FAC" w:rsidTr="00A24FAC">
        <w:trPr>
          <w:trHeight w:val="401"/>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8.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Среднесписочная численность работников крупных и средних предприятий, чел.</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1319</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1310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1300</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1290</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1280</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1270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1260</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1250</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1240</w:t>
            </w:r>
          </w:p>
        </w:tc>
      </w:tr>
      <w:tr w:rsidR="00A24FAC" w:rsidRPr="00A24FAC" w:rsidTr="00A24FAC">
        <w:trPr>
          <w:trHeight w:val="576"/>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9.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Среднемесячная номинальная начисленная заработная плата работников крупных и средних предприятий, руб.</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18994.7</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20704</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22568</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22598</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26512</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29226</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31856</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34723</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37848</w:t>
            </w:r>
          </w:p>
        </w:tc>
      </w:tr>
      <w:tr w:rsidR="00A24FAC" w:rsidRPr="00A24FAC" w:rsidTr="00A24FAC">
        <w:trPr>
          <w:trHeight w:val="545"/>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lastRenderedPageBreak/>
              <w:t xml:space="preserve">10.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Темп роста среднемесячной номинальной начисленной заработной платы,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109.8</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109</w:t>
            </w:r>
          </w:p>
        </w:tc>
      </w:tr>
      <w:tr w:rsidR="00A24FAC" w:rsidRPr="00A24FAC" w:rsidTr="00A24FAC">
        <w:trPr>
          <w:trHeight w:val="458"/>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11.</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Общая площадь введенного в эксплуатацию жилья с учетом индивидуального жилищного строительства, кв. м</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1650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2500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2600</w:t>
            </w:r>
          </w:p>
        </w:tc>
      </w:tr>
      <w:tr w:rsidR="00A24FAC" w:rsidRPr="00A24FAC" w:rsidTr="00A24FAC">
        <w:trPr>
          <w:trHeight w:val="425"/>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12.</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Общая площадь жилых помещений, приходящаяся в среднем на 1 жителя, кв. м.</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31.7</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32.0</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32.3</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32.6</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32.8</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33.1</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33.2</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33.5</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33.6</w:t>
            </w:r>
          </w:p>
        </w:tc>
      </w:tr>
      <w:tr w:rsidR="00A24FAC" w:rsidRPr="00A24FAC" w:rsidTr="00A24FAC">
        <w:trPr>
          <w:trHeight w:val="826"/>
        </w:trPr>
        <w:tc>
          <w:tcPr>
            <w:tcW w:w="3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 xml:space="preserve">13. </w:t>
            </w:r>
          </w:p>
        </w:tc>
        <w:tc>
          <w:tcPr>
            <w:tcW w:w="6478"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rPr>
                <w:rFonts w:eastAsiaTheme="minorHAnsi"/>
                <w:color w:val="000000"/>
                <w:sz w:val="21"/>
                <w:szCs w:val="21"/>
                <w:lang w:eastAsia="en-US"/>
              </w:rPr>
            </w:pPr>
            <w:r w:rsidRPr="00A24FAC">
              <w:rPr>
                <w:rFonts w:eastAsiaTheme="minorHAnsi"/>
                <w:color w:val="000000"/>
                <w:sz w:val="21"/>
                <w:szCs w:val="21"/>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99"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35531.1</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36081.1</w:t>
            </w:r>
          </w:p>
        </w:tc>
        <w:tc>
          <w:tcPr>
            <w:tcW w:w="850"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36631</w:t>
            </w:r>
          </w:p>
        </w:tc>
        <w:tc>
          <w:tcPr>
            <w:tcW w:w="851"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37181.1</w:t>
            </w:r>
          </w:p>
        </w:tc>
        <w:tc>
          <w:tcPr>
            <w:tcW w:w="850"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37731.1</w:t>
            </w:r>
          </w:p>
        </w:tc>
        <w:tc>
          <w:tcPr>
            <w:tcW w:w="851" w:type="dxa"/>
            <w:gridSpan w:val="3"/>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38281</w:t>
            </w:r>
          </w:p>
        </w:tc>
        <w:tc>
          <w:tcPr>
            <w:tcW w:w="992" w:type="dxa"/>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38831.1</w:t>
            </w:r>
          </w:p>
        </w:tc>
        <w:tc>
          <w:tcPr>
            <w:tcW w:w="851"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39381.1</w:t>
            </w:r>
          </w:p>
        </w:tc>
        <w:tc>
          <w:tcPr>
            <w:tcW w:w="992" w:type="dxa"/>
            <w:gridSpan w:val="2"/>
            <w:tcBorders>
              <w:top w:val="single" w:sz="6" w:space="0" w:color="auto"/>
              <w:left w:val="single" w:sz="6" w:space="0" w:color="auto"/>
              <w:bottom w:val="single" w:sz="6" w:space="0" w:color="auto"/>
              <w:right w:val="single" w:sz="6" w:space="0" w:color="auto"/>
            </w:tcBorders>
          </w:tcPr>
          <w:p w:rsidR="00A24FAC" w:rsidRPr="00A24FAC" w:rsidRDefault="00A24FAC" w:rsidP="00A24FAC">
            <w:pPr>
              <w:autoSpaceDE w:val="0"/>
              <w:autoSpaceDN w:val="0"/>
              <w:adjustRightInd w:val="0"/>
              <w:jc w:val="right"/>
              <w:rPr>
                <w:rFonts w:eastAsiaTheme="minorHAnsi"/>
                <w:color w:val="000000"/>
                <w:sz w:val="20"/>
                <w:szCs w:val="20"/>
                <w:lang w:eastAsia="en-US"/>
              </w:rPr>
            </w:pPr>
            <w:r w:rsidRPr="00A24FAC">
              <w:rPr>
                <w:rFonts w:eastAsiaTheme="minorHAnsi"/>
                <w:color w:val="000000"/>
                <w:sz w:val="20"/>
                <w:szCs w:val="20"/>
                <w:lang w:eastAsia="en-US"/>
              </w:rPr>
              <w:t>39931.1</w:t>
            </w:r>
          </w:p>
        </w:tc>
      </w:tr>
    </w:tbl>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A24FAC" w:rsidRDefault="00A24FAC"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p w:rsidR="007C6AB8" w:rsidRDefault="007C6AB8" w:rsidP="008D4F6E">
      <w:pPr>
        <w:spacing w:line="360" w:lineRule="auto"/>
        <w:jc w:val="both"/>
        <w:rPr>
          <w:b/>
          <w:sz w:val="28"/>
          <w:szCs w:val="28"/>
        </w:rPr>
      </w:pPr>
    </w:p>
    <w:tbl>
      <w:tblPr>
        <w:tblW w:w="0" w:type="auto"/>
        <w:tblLayout w:type="fixed"/>
        <w:tblCellMar>
          <w:left w:w="30" w:type="dxa"/>
          <w:right w:w="30" w:type="dxa"/>
        </w:tblCellMar>
        <w:tblLook w:val="0000"/>
      </w:tblPr>
      <w:tblGrid>
        <w:gridCol w:w="790"/>
        <w:gridCol w:w="2474"/>
        <w:gridCol w:w="2407"/>
        <w:gridCol w:w="1805"/>
        <w:gridCol w:w="1190"/>
        <w:gridCol w:w="1164"/>
        <w:gridCol w:w="1404"/>
        <w:gridCol w:w="1404"/>
        <w:gridCol w:w="1352"/>
        <w:gridCol w:w="1296"/>
      </w:tblGrid>
      <w:tr w:rsidR="007C6AB8" w:rsidRPr="007C6AB8" w:rsidTr="00EC462B">
        <w:trPr>
          <w:trHeight w:val="2220"/>
        </w:trPr>
        <w:tc>
          <w:tcPr>
            <w:tcW w:w="15286" w:type="dxa"/>
            <w:gridSpan w:val="10"/>
            <w:tcBorders>
              <w:top w:val="single" w:sz="2" w:space="0" w:color="000000"/>
              <w:left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b/>
                <w:bCs/>
                <w:color w:val="000000"/>
                <w:lang w:eastAsia="en-US"/>
              </w:rPr>
            </w:pPr>
            <w:r w:rsidRPr="007C6AB8">
              <w:rPr>
                <w:rFonts w:eastAsiaTheme="minorHAnsi"/>
                <w:b/>
                <w:bCs/>
                <w:color w:val="000000"/>
                <w:lang w:eastAsia="en-US"/>
              </w:rPr>
              <w:lastRenderedPageBreak/>
              <w:t>Приложение 4</w:t>
            </w:r>
          </w:p>
          <w:p w:rsidR="007C6AB8" w:rsidRPr="007C6AB8" w:rsidRDefault="007C6AB8" w:rsidP="007C6AB8">
            <w:pPr>
              <w:autoSpaceDE w:val="0"/>
              <w:autoSpaceDN w:val="0"/>
              <w:adjustRightInd w:val="0"/>
              <w:jc w:val="right"/>
              <w:rPr>
                <w:rFonts w:eastAsiaTheme="minorHAnsi"/>
                <w:color w:val="000000"/>
                <w:lang w:eastAsia="en-US"/>
              </w:rPr>
            </w:pPr>
            <w:r w:rsidRPr="007C6AB8">
              <w:rPr>
                <w:rFonts w:eastAsiaTheme="minorHAnsi"/>
                <w:color w:val="000000"/>
                <w:lang w:eastAsia="en-US"/>
              </w:rPr>
              <w:t>к решению Совета депутатов</w:t>
            </w:r>
          </w:p>
          <w:p w:rsidR="007C6AB8" w:rsidRPr="007C6AB8" w:rsidRDefault="007C6AB8" w:rsidP="007C6AB8">
            <w:pPr>
              <w:autoSpaceDE w:val="0"/>
              <w:autoSpaceDN w:val="0"/>
              <w:adjustRightInd w:val="0"/>
              <w:jc w:val="right"/>
              <w:rPr>
                <w:rFonts w:eastAsiaTheme="minorHAnsi"/>
                <w:color w:val="000000"/>
                <w:lang w:eastAsia="en-US"/>
              </w:rPr>
            </w:pPr>
            <w:r w:rsidRPr="007C6AB8">
              <w:rPr>
                <w:rFonts w:eastAsiaTheme="minorHAnsi"/>
                <w:color w:val="000000"/>
                <w:lang w:eastAsia="en-US"/>
              </w:rPr>
              <w:t>Ельниковского муниципального района</w:t>
            </w:r>
          </w:p>
          <w:p w:rsidR="007C6AB8" w:rsidRPr="007C6AB8" w:rsidRDefault="007C6AB8" w:rsidP="007C6AB8">
            <w:pPr>
              <w:autoSpaceDE w:val="0"/>
              <w:autoSpaceDN w:val="0"/>
              <w:adjustRightInd w:val="0"/>
              <w:jc w:val="right"/>
              <w:rPr>
                <w:rFonts w:eastAsiaTheme="minorHAnsi"/>
                <w:b/>
                <w:bCs/>
                <w:color w:val="000000"/>
                <w:lang w:eastAsia="en-US"/>
              </w:rPr>
            </w:pPr>
            <w:r w:rsidRPr="007C6AB8">
              <w:rPr>
                <w:rFonts w:eastAsiaTheme="minorHAnsi"/>
                <w:color w:val="000000"/>
                <w:lang w:eastAsia="en-US"/>
              </w:rPr>
              <w:t>от   .09.2018 №</w:t>
            </w:r>
          </w:p>
        </w:tc>
      </w:tr>
      <w:tr w:rsidR="007C6AB8" w:rsidRPr="007C6AB8" w:rsidTr="007C6AB8">
        <w:trPr>
          <w:trHeight w:val="566"/>
        </w:trPr>
        <w:tc>
          <w:tcPr>
            <w:tcW w:w="15286" w:type="dxa"/>
            <w:gridSpan w:val="10"/>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lang w:eastAsia="en-US"/>
              </w:rPr>
            </w:pPr>
            <w:r w:rsidRPr="007C6AB8">
              <w:rPr>
                <w:rFonts w:eastAsiaTheme="minorHAnsi"/>
                <w:b/>
                <w:bCs/>
                <w:color w:val="000000"/>
                <w:lang w:eastAsia="en-US"/>
              </w:rPr>
              <w:t xml:space="preserve">Перечень инвестиционных проектов, планируемых к реализации на территории                                                                                                                              Ельниковского муниципального района в Республике Мордовия </w:t>
            </w:r>
          </w:p>
        </w:tc>
      </w:tr>
      <w:tr w:rsidR="007C6AB8" w:rsidRPr="007C6AB8">
        <w:trPr>
          <w:trHeight w:val="276"/>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247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2407"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8"/>
                <w:szCs w:val="28"/>
                <w:lang w:eastAsia="en-US"/>
              </w:rPr>
            </w:pPr>
          </w:p>
        </w:tc>
      </w:tr>
      <w:tr w:rsidR="007C6AB8" w:rsidRPr="007C6AB8" w:rsidTr="007C6AB8">
        <w:trPr>
          <w:trHeight w:val="530"/>
        </w:trPr>
        <w:tc>
          <w:tcPr>
            <w:tcW w:w="790"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 проекта</w:t>
            </w:r>
          </w:p>
        </w:tc>
        <w:tc>
          <w:tcPr>
            <w:tcW w:w="2474"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 xml:space="preserve">Наименование проектов, планируемых к реализации/ инициатор </w:t>
            </w:r>
          </w:p>
        </w:tc>
        <w:tc>
          <w:tcPr>
            <w:tcW w:w="2407"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Реализация проекта по годам</w:t>
            </w:r>
          </w:p>
        </w:tc>
        <w:tc>
          <w:tcPr>
            <w:tcW w:w="1805"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Объем финансирования всего, тыс</w:t>
            </w:r>
            <w:proofErr w:type="gramStart"/>
            <w:r w:rsidRPr="007C6AB8">
              <w:rPr>
                <w:rFonts w:eastAsiaTheme="minorHAnsi"/>
                <w:color w:val="000000"/>
                <w:sz w:val="22"/>
                <w:szCs w:val="22"/>
                <w:lang w:eastAsia="en-US"/>
              </w:rPr>
              <w:t>.р</w:t>
            </w:r>
            <w:proofErr w:type="gramEnd"/>
            <w:r w:rsidRPr="007C6AB8">
              <w:rPr>
                <w:rFonts w:eastAsiaTheme="minorHAnsi"/>
                <w:color w:val="000000"/>
                <w:sz w:val="22"/>
                <w:szCs w:val="22"/>
                <w:lang w:eastAsia="en-US"/>
              </w:rPr>
              <w:t>уб.</w:t>
            </w:r>
          </w:p>
        </w:tc>
        <w:tc>
          <w:tcPr>
            <w:tcW w:w="5162" w:type="dxa"/>
            <w:gridSpan w:val="4"/>
            <w:tcBorders>
              <w:top w:val="single" w:sz="2" w:space="0" w:color="000000"/>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в т. ч. по источникам финансирования, тыс. руб.</w:t>
            </w:r>
          </w:p>
        </w:tc>
        <w:tc>
          <w:tcPr>
            <w:tcW w:w="1352"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Количество создаваемых рабочих мест</w:t>
            </w:r>
          </w:p>
        </w:tc>
        <w:tc>
          <w:tcPr>
            <w:tcW w:w="1296" w:type="dxa"/>
            <w:tcBorders>
              <w:top w:val="single" w:sz="2" w:space="0" w:color="000000"/>
              <w:left w:val="single" w:sz="2" w:space="0" w:color="000000"/>
              <w:bottom w:val="nil"/>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Ожидаемые результаты реализации</w:t>
            </w:r>
          </w:p>
        </w:tc>
      </w:tr>
      <w:tr w:rsidR="007C6AB8" w:rsidRPr="007C6AB8">
        <w:trPr>
          <w:trHeight w:val="965"/>
        </w:trPr>
        <w:tc>
          <w:tcPr>
            <w:tcW w:w="790"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c>
          <w:tcPr>
            <w:tcW w:w="2474"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c>
          <w:tcPr>
            <w:tcW w:w="2407"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c>
          <w:tcPr>
            <w:tcW w:w="1805"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федеральный бюджет</w:t>
            </w:r>
          </w:p>
        </w:tc>
        <w:tc>
          <w:tcPr>
            <w:tcW w:w="1164" w:type="dxa"/>
            <w:tcBorders>
              <w:top w:val="single" w:sz="2" w:space="0" w:color="000000"/>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республиканский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местный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r w:rsidRPr="007C6AB8">
              <w:rPr>
                <w:rFonts w:eastAsiaTheme="minorHAnsi"/>
                <w:color w:val="000000"/>
                <w:sz w:val="22"/>
                <w:szCs w:val="22"/>
                <w:lang w:eastAsia="en-US"/>
              </w:rPr>
              <w:t>иные источники</w:t>
            </w:r>
          </w:p>
        </w:tc>
        <w:tc>
          <w:tcPr>
            <w:tcW w:w="1352"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c>
          <w:tcPr>
            <w:tcW w:w="1296" w:type="dxa"/>
            <w:tcBorders>
              <w:top w:val="nil"/>
              <w:left w:val="single" w:sz="2" w:space="0" w:color="000000"/>
              <w:bottom w:val="single" w:sz="2" w:space="0" w:color="000000"/>
              <w:right w:val="single" w:sz="2" w:space="0" w:color="000000"/>
            </w:tcBorders>
            <w:shd w:val="solid" w:color="00FF00" w:fill="auto"/>
          </w:tcPr>
          <w:p w:rsidR="007C6AB8" w:rsidRPr="007C6AB8" w:rsidRDefault="007C6AB8" w:rsidP="007C6AB8">
            <w:pPr>
              <w:autoSpaceDE w:val="0"/>
              <w:autoSpaceDN w:val="0"/>
              <w:adjustRightInd w:val="0"/>
              <w:jc w:val="center"/>
              <w:rPr>
                <w:rFonts w:eastAsiaTheme="minorHAnsi"/>
                <w:color w:val="000000"/>
                <w:lang w:eastAsia="en-US"/>
              </w:rPr>
            </w:pPr>
          </w:p>
        </w:tc>
      </w:tr>
      <w:tr w:rsidR="007C6AB8" w:rsidRPr="007C6AB8">
        <w:trPr>
          <w:trHeight w:val="216"/>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w:t>
            </w:r>
          </w:p>
        </w:tc>
        <w:tc>
          <w:tcPr>
            <w:tcW w:w="2407"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4</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8</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9</w:t>
            </w:r>
          </w:p>
        </w:tc>
      </w:tr>
      <w:tr w:rsidR="007C6AB8" w:rsidRPr="007C6AB8" w:rsidTr="007C6AB8">
        <w:trPr>
          <w:trHeight w:val="518"/>
        </w:trPr>
        <w:tc>
          <w:tcPr>
            <w:tcW w:w="7476" w:type="dxa"/>
            <w:gridSpan w:val="4"/>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Проекты федерального и регионального уровня реализуемые на территории муниципального образования</w:t>
            </w: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lastRenderedPageBreak/>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42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Реконструкция автомобильной дороги д. Старые Шалы- с. </w:t>
            </w:r>
            <w:proofErr w:type="gramStart"/>
            <w:r w:rsidRPr="007C6AB8">
              <w:rPr>
                <w:rFonts w:eastAsiaTheme="minorHAnsi"/>
                <w:color w:val="000000"/>
                <w:sz w:val="20"/>
                <w:szCs w:val="20"/>
                <w:lang w:eastAsia="en-US"/>
              </w:rPr>
              <w:t>Мордовское</w:t>
            </w:r>
            <w:proofErr w:type="gramEnd"/>
            <w:r w:rsidRPr="007C6AB8">
              <w:rPr>
                <w:rFonts w:eastAsiaTheme="minorHAnsi"/>
                <w:color w:val="000000"/>
                <w:sz w:val="20"/>
                <w:szCs w:val="20"/>
                <w:lang w:eastAsia="en-US"/>
              </w:rPr>
              <w:t xml:space="preserve"> </w:t>
            </w:r>
            <w:proofErr w:type="spellStart"/>
            <w:r w:rsidRPr="007C6AB8">
              <w:rPr>
                <w:rFonts w:eastAsiaTheme="minorHAnsi"/>
                <w:color w:val="000000"/>
                <w:sz w:val="20"/>
                <w:szCs w:val="20"/>
                <w:lang w:eastAsia="en-US"/>
              </w:rPr>
              <w:t>Корино</w:t>
            </w:r>
            <w:proofErr w:type="spellEnd"/>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объем ввода в эксплуатацию после строительства и </w:t>
            </w:r>
            <w:proofErr w:type="gramStart"/>
            <w:r w:rsidRPr="007C6AB8">
              <w:rPr>
                <w:rFonts w:eastAsiaTheme="minorHAnsi"/>
                <w:color w:val="000000"/>
                <w:sz w:val="20"/>
                <w:szCs w:val="20"/>
                <w:lang w:eastAsia="en-US"/>
              </w:rPr>
              <w:t>реконструкции</w:t>
            </w:r>
            <w:proofErr w:type="gramEnd"/>
            <w:r w:rsidRPr="007C6AB8">
              <w:rPr>
                <w:rFonts w:eastAsiaTheme="minorHAnsi"/>
                <w:color w:val="000000"/>
                <w:sz w:val="20"/>
                <w:szCs w:val="20"/>
                <w:lang w:eastAsia="en-US"/>
              </w:rPr>
              <w:t xml:space="preserve"> </w:t>
            </w:r>
            <w:r w:rsidRPr="007C6AB8">
              <w:rPr>
                <w:rFonts w:eastAsiaTheme="minorHAnsi"/>
                <w:color w:val="000000"/>
                <w:sz w:val="20"/>
                <w:szCs w:val="20"/>
                <w:lang w:eastAsia="en-US"/>
              </w:rPr>
              <w:lastRenderedPageBreak/>
              <w:t>автомобильных дорог общего пользования регионального (межмуниципального) и местного значения на территории Республики Мордовия</w:t>
            </w: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Энергетическая и коммунальная инфраструктура</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7476" w:type="dxa"/>
            <w:gridSpan w:val="4"/>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518"/>
        </w:trPr>
        <w:tc>
          <w:tcPr>
            <w:tcW w:w="5671" w:type="dxa"/>
            <w:gridSpan w:val="3"/>
            <w:tcBorders>
              <w:top w:val="single" w:sz="2" w:space="0" w:color="000000"/>
              <w:left w:val="single" w:sz="2" w:space="0" w:color="000000"/>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Проекты, приоритетные на муниципальном уровне</w:t>
            </w:r>
          </w:p>
        </w:tc>
        <w:tc>
          <w:tcPr>
            <w:tcW w:w="1805" w:type="dxa"/>
            <w:tcBorders>
              <w:top w:val="single" w:sz="2" w:space="0" w:color="000000"/>
              <w:left w:val="nil"/>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shd w:val="solid" w:color="FFFF00" w:fill="auto"/>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Строительство молочного цех</w:t>
            </w:r>
            <w:proofErr w:type="gramStart"/>
            <w:r w:rsidRPr="007C6AB8">
              <w:rPr>
                <w:rFonts w:eastAsiaTheme="minorHAnsi"/>
                <w:color w:val="000000"/>
                <w:sz w:val="20"/>
                <w:szCs w:val="20"/>
                <w:lang w:eastAsia="en-US"/>
              </w:rPr>
              <w:t>а  ООО</w:t>
            </w:r>
            <w:proofErr w:type="gramEnd"/>
            <w:r w:rsidRPr="007C6AB8">
              <w:rPr>
                <w:rFonts w:eastAsiaTheme="minorHAnsi"/>
                <w:color w:val="000000"/>
                <w:sz w:val="20"/>
                <w:szCs w:val="20"/>
                <w:lang w:eastAsia="en-US"/>
              </w:rPr>
              <w:t xml:space="preserve"> "Глубинка"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lastRenderedPageBreak/>
              <w:t>2</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14"/>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4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3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77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 Развитие семейных животноводческих ферм на базе крестьянских (фермерских) хозяйств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44104.6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21170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5292.6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17642.0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6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  (</w:t>
            </w:r>
            <w:proofErr w:type="spellStart"/>
            <w:r w:rsidRPr="007C6AB8">
              <w:rPr>
                <w:rFonts w:eastAsiaTheme="minorHAnsi"/>
                <w:color w:val="000000"/>
                <w:sz w:val="20"/>
                <w:szCs w:val="20"/>
                <w:lang w:eastAsia="en-US"/>
              </w:rPr>
              <w:t>Лукшина</w:t>
            </w:r>
            <w:proofErr w:type="spellEnd"/>
            <w:r w:rsidRPr="007C6AB8">
              <w:rPr>
                <w:rFonts w:eastAsiaTheme="minorHAnsi"/>
                <w:color w:val="000000"/>
                <w:sz w:val="20"/>
                <w:szCs w:val="20"/>
                <w:lang w:eastAsia="en-US"/>
              </w:rPr>
              <w:t xml:space="preserve"> А.)</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2450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(скот и птица  на убой в живом весе) - 0,1 т., в т.ч. мяса КРС - 0,1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Производство мяса (скот и птица  на убой в живом весе) - 1 т., в </w:t>
            </w:r>
            <w:r w:rsidRPr="007C6AB8">
              <w:rPr>
                <w:rFonts w:eastAsiaTheme="minorHAnsi"/>
                <w:color w:val="000000"/>
                <w:sz w:val="20"/>
                <w:szCs w:val="20"/>
                <w:lang w:eastAsia="en-US"/>
              </w:rPr>
              <w:lastRenderedPageBreak/>
              <w:t>т.ч. мяса КРС - 1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(скот и птица  на убой в живом весе) - 15т., в т.ч. мяса КРС - 15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(скот и птица  на убой в живом весе) - 20т., в т.ч. мяса КРС - 20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3840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960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(скот и птица  на убой в живом весе) - 25т., в т.ч. мяса КРС - 25 т.</w:t>
            </w: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04"/>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04"/>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4080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1020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(скот и птица  на убой в живом весе) - 30т., в т.ч. мяса КРС - 30 т.</w:t>
            </w:r>
          </w:p>
        </w:tc>
      </w:tr>
      <w:tr w:rsidR="007C6AB8" w:rsidRPr="007C6AB8">
        <w:trPr>
          <w:trHeight w:val="24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44104.6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21170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17642.0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мяса - 91,1 т.</w:t>
            </w: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Поддержка начинающих фермеров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18200.0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130160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3290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1750.0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молока - 150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Производство </w:t>
            </w:r>
            <w:r w:rsidRPr="007C6AB8">
              <w:rPr>
                <w:rFonts w:eastAsiaTheme="minorHAnsi"/>
                <w:color w:val="000000"/>
                <w:sz w:val="20"/>
                <w:szCs w:val="20"/>
                <w:lang w:eastAsia="en-US"/>
              </w:rPr>
              <w:lastRenderedPageBreak/>
              <w:t>молока - 300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молока - 400 т.</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64"/>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3960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550.0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молока - 420 т.</w:t>
            </w:r>
          </w:p>
        </w:tc>
      </w:tr>
      <w:tr w:rsidR="007C6AB8" w:rsidRPr="007C6AB8">
        <w:trPr>
          <w:trHeight w:val="228"/>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18200.0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13160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3290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1750.0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Производство молока - 1270 т.</w:t>
            </w: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двух свиноводческих </w:t>
            </w:r>
            <w:proofErr w:type="spellStart"/>
            <w:r w:rsidRPr="007C6AB8">
              <w:rPr>
                <w:rFonts w:eastAsiaTheme="minorHAnsi"/>
                <w:color w:val="000000"/>
                <w:sz w:val="20"/>
                <w:szCs w:val="20"/>
                <w:lang w:eastAsia="en-US"/>
              </w:rPr>
              <w:t>комплеков</w:t>
            </w:r>
            <w:proofErr w:type="spellEnd"/>
            <w:r w:rsidRPr="007C6AB8">
              <w:rPr>
                <w:rFonts w:eastAsiaTheme="minorHAnsi"/>
                <w:color w:val="000000"/>
                <w:sz w:val="20"/>
                <w:szCs w:val="20"/>
                <w:lang w:eastAsia="en-US"/>
              </w:rPr>
              <w:t xml:space="preserve"> на 4800 свиноматок каждый Группа компаний "Талина"</w:t>
            </w: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2850000.0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2325000.0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525000.0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2850000.0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Производство </w:t>
            </w:r>
            <w:proofErr w:type="gramStart"/>
            <w:r w:rsidRPr="007C6AB8">
              <w:rPr>
                <w:rFonts w:eastAsiaTheme="minorHAnsi"/>
                <w:color w:val="000000"/>
                <w:sz w:val="20"/>
                <w:szCs w:val="20"/>
                <w:lang w:eastAsia="en-US"/>
              </w:rPr>
              <w:t>мяса свинины</w:t>
            </w:r>
            <w:proofErr w:type="gramEnd"/>
            <w:r w:rsidRPr="007C6AB8">
              <w:rPr>
                <w:rFonts w:eastAsiaTheme="minorHAnsi"/>
                <w:color w:val="000000"/>
                <w:sz w:val="20"/>
                <w:szCs w:val="20"/>
                <w:lang w:eastAsia="en-US"/>
              </w:rPr>
              <w:t xml:space="preserve"> - 38400 т.</w:t>
            </w: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w:t>
            </w:r>
            <w:proofErr w:type="spellStart"/>
            <w:r w:rsidRPr="007C6AB8">
              <w:rPr>
                <w:rFonts w:eastAsiaTheme="minorHAnsi"/>
                <w:color w:val="000000"/>
                <w:sz w:val="20"/>
                <w:szCs w:val="20"/>
                <w:lang w:eastAsia="en-US"/>
              </w:rPr>
              <w:t>феры</w:t>
            </w:r>
            <w:proofErr w:type="spellEnd"/>
            <w:r w:rsidRPr="007C6AB8">
              <w:rPr>
                <w:rFonts w:eastAsiaTheme="minorHAnsi"/>
                <w:color w:val="000000"/>
                <w:sz w:val="20"/>
                <w:szCs w:val="20"/>
                <w:lang w:eastAsia="en-US"/>
              </w:rPr>
              <w:t xml:space="preserve"> ООО "Им. Ильича"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 </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производство молока - 450 т </w:t>
            </w: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4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Производство </w:t>
            </w:r>
            <w:r w:rsidRPr="007C6AB8">
              <w:rPr>
                <w:rFonts w:eastAsiaTheme="minorHAnsi"/>
                <w:color w:val="000000"/>
                <w:sz w:val="20"/>
                <w:szCs w:val="20"/>
                <w:lang w:eastAsia="en-US"/>
              </w:rPr>
              <w:lastRenderedPageBreak/>
              <w:t>молока - 450 т.</w:t>
            </w: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3077304.6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34300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158582.6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2884392.0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2450.0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10800.0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11900.0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6800.0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22500.0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960.0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2400000.0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75000.0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2325000.0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614000.0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8040.0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77010.0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528950.0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3077304.6</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34330.0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158582.6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2884392.0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167.0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 «Строительство автомобильной дороги по ул. </w:t>
            </w:r>
            <w:proofErr w:type="spellStart"/>
            <w:r w:rsidRPr="007C6AB8">
              <w:rPr>
                <w:rFonts w:eastAsiaTheme="minorHAnsi"/>
                <w:color w:val="000000"/>
                <w:sz w:val="20"/>
                <w:szCs w:val="20"/>
                <w:lang w:eastAsia="en-US"/>
              </w:rPr>
              <w:t>Мещерова</w:t>
            </w:r>
            <w:proofErr w:type="spellEnd"/>
            <w:r w:rsidRPr="007C6AB8">
              <w:rPr>
                <w:rFonts w:eastAsiaTheme="minorHAnsi"/>
                <w:color w:val="000000"/>
                <w:sz w:val="20"/>
                <w:szCs w:val="20"/>
                <w:lang w:eastAsia="en-US"/>
              </w:rPr>
              <w:t xml:space="preserve"> в с. Ельники Ельниковского муниципального района Республики Мордовия» протяженностью 0,583 км</w:t>
            </w:r>
            <w:proofErr w:type="gramStart"/>
            <w:r w:rsidRPr="007C6AB8">
              <w:rPr>
                <w:rFonts w:eastAsiaTheme="minorHAnsi"/>
                <w:color w:val="000000"/>
                <w:sz w:val="20"/>
                <w:szCs w:val="20"/>
                <w:lang w:eastAsia="en-US"/>
              </w:rPr>
              <w:t xml:space="preserve"> ,</w:t>
            </w:r>
            <w:proofErr w:type="gramEnd"/>
            <w:r w:rsidRPr="007C6AB8">
              <w:rPr>
                <w:rFonts w:eastAsiaTheme="minorHAnsi"/>
                <w:color w:val="000000"/>
                <w:sz w:val="20"/>
                <w:szCs w:val="20"/>
                <w:lang w:eastAsia="en-US"/>
              </w:rPr>
              <w:t xml:space="preserve">«Строительство автомобильных дорог по ул. Терешковой  в с. Стародевичье Ельниковского муниципального района  Республики Мордовия» протяженностью 0,920 км,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км;«Строительство автомобильной дороги до </w:t>
            </w:r>
            <w:r w:rsidRPr="007C6AB8">
              <w:rPr>
                <w:rFonts w:eastAsiaTheme="minorHAnsi"/>
                <w:color w:val="000000"/>
                <w:sz w:val="20"/>
                <w:szCs w:val="20"/>
                <w:lang w:eastAsia="en-US"/>
              </w:rPr>
              <w:lastRenderedPageBreak/>
              <w:t>кладбища с. Новодевичье Ельниковского муниципального района Республики Мордовия» протяженностью 0,472 км</w:t>
            </w:r>
            <w:proofErr w:type="gramStart"/>
            <w:r w:rsidRPr="007C6AB8">
              <w:rPr>
                <w:rFonts w:eastAsiaTheme="minorHAnsi"/>
                <w:color w:val="000000"/>
                <w:sz w:val="20"/>
                <w:szCs w:val="20"/>
                <w:lang w:eastAsia="en-US"/>
              </w:rPr>
              <w:t>;«</w:t>
            </w:r>
            <w:proofErr w:type="gramEnd"/>
            <w:r w:rsidRPr="007C6AB8">
              <w:rPr>
                <w:rFonts w:eastAsiaTheme="minorHAnsi"/>
                <w:color w:val="000000"/>
                <w:sz w:val="20"/>
                <w:szCs w:val="20"/>
                <w:lang w:eastAsia="en-US"/>
              </w:rPr>
              <w:t xml:space="preserve">Строительство автомобильной дороги до кладбища с. </w:t>
            </w:r>
            <w:proofErr w:type="spellStart"/>
            <w:r w:rsidRPr="007C6AB8">
              <w:rPr>
                <w:rFonts w:eastAsiaTheme="minorHAnsi"/>
                <w:color w:val="000000"/>
                <w:sz w:val="20"/>
                <w:szCs w:val="20"/>
                <w:lang w:eastAsia="en-US"/>
              </w:rPr>
              <w:t>Акчеево</w:t>
            </w:r>
            <w:proofErr w:type="spellEnd"/>
            <w:r w:rsidRPr="007C6AB8">
              <w:rPr>
                <w:rFonts w:eastAsiaTheme="minorHAnsi"/>
                <w:color w:val="000000"/>
                <w:sz w:val="20"/>
                <w:szCs w:val="20"/>
                <w:lang w:eastAsia="en-US"/>
              </w:rPr>
              <w:t xml:space="preserve"> Ельниковского муниципального района Республики Мордовия»  протяженностью 0,190 км.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lastRenderedPageBreak/>
              <w:t>Общий объем финансирования за 2018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82"/>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74"/>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автомобильной дороги по ул. </w:t>
            </w:r>
            <w:proofErr w:type="spellStart"/>
            <w:r w:rsidRPr="007C6AB8">
              <w:rPr>
                <w:rFonts w:eastAsiaTheme="minorHAnsi"/>
                <w:color w:val="000000"/>
                <w:sz w:val="20"/>
                <w:szCs w:val="20"/>
                <w:lang w:eastAsia="en-US"/>
              </w:rPr>
              <w:t>Курзенкова</w:t>
            </w:r>
            <w:proofErr w:type="spellEnd"/>
            <w:r w:rsidRPr="007C6AB8">
              <w:rPr>
                <w:rFonts w:eastAsiaTheme="minorHAnsi"/>
                <w:color w:val="000000"/>
                <w:sz w:val="20"/>
                <w:szCs w:val="20"/>
                <w:lang w:eastAsia="en-US"/>
              </w:rPr>
              <w:t xml:space="preserve"> </w:t>
            </w:r>
            <w:proofErr w:type="gramStart"/>
            <w:r w:rsidRPr="007C6AB8">
              <w:rPr>
                <w:rFonts w:eastAsiaTheme="minorHAnsi"/>
                <w:color w:val="000000"/>
                <w:sz w:val="20"/>
                <w:szCs w:val="20"/>
                <w:lang w:eastAsia="en-US"/>
              </w:rPr>
              <w:t>в</w:t>
            </w:r>
            <w:proofErr w:type="gramEnd"/>
            <w:r w:rsidRPr="007C6AB8">
              <w:rPr>
                <w:rFonts w:eastAsiaTheme="minorHAnsi"/>
                <w:color w:val="000000"/>
                <w:sz w:val="20"/>
                <w:szCs w:val="20"/>
                <w:lang w:eastAsia="en-US"/>
              </w:rPr>
              <w:t xml:space="preserve"> </w:t>
            </w:r>
            <w:proofErr w:type="gramStart"/>
            <w:r w:rsidRPr="007C6AB8">
              <w:rPr>
                <w:rFonts w:eastAsiaTheme="minorHAnsi"/>
                <w:color w:val="000000"/>
                <w:sz w:val="20"/>
                <w:szCs w:val="20"/>
                <w:lang w:eastAsia="en-US"/>
              </w:rPr>
              <w:t>с</w:t>
            </w:r>
            <w:proofErr w:type="gramEnd"/>
            <w:r w:rsidRPr="007C6AB8">
              <w:rPr>
                <w:rFonts w:eastAsiaTheme="minorHAnsi"/>
                <w:color w:val="000000"/>
                <w:sz w:val="20"/>
                <w:szCs w:val="20"/>
                <w:lang w:eastAsia="en-US"/>
              </w:rPr>
              <w:t>. Ельники Ельниковского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2019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290.62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46"/>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автомобильной дороги по ул. Полевая </w:t>
            </w:r>
            <w:proofErr w:type="gramStart"/>
            <w:r w:rsidRPr="007C6AB8">
              <w:rPr>
                <w:rFonts w:eastAsiaTheme="minorHAnsi"/>
                <w:color w:val="000000"/>
                <w:sz w:val="20"/>
                <w:szCs w:val="20"/>
                <w:lang w:eastAsia="en-US"/>
              </w:rPr>
              <w:t>в</w:t>
            </w:r>
            <w:proofErr w:type="gramEnd"/>
            <w:r w:rsidRPr="007C6AB8">
              <w:rPr>
                <w:rFonts w:eastAsiaTheme="minorHAnsi"/>
                <w:color w:val="000000"/>
                <w:sz w:val="20"/>
                <w:szCs w:val="20"/>
                <w:lang w:eastAsia="en-US"/>
              </w:rPr>
              <w:t xml:space="preserve"> с. </w:t>
            </w:r>
            <w:proofErr w:type="spellStart"/>
            <w:r w:rsidRPr="007C6AB8">
              <w:rPr>
                <w:rFonts w:eastAsiaTheme="minorHAnsi"/>
                <w:color w:val="000000"/>
                <w:sz w:val="20"/>
                <w:szCs w:val="20"/>
                <w:lang w:eastAsia="en-US"/>
              </w:rPr>
              <w:t>Новоямская</w:t>
            </w:r>
            <w:proofErr w:type="spellEnd"/>
            <w:r w:rsidRPr="007C6AB8">
              <w:rPr>
                <w:rFonts w:eastAsiaTheme="minorHAnsi"/>
                <w:color w:val="000000"/>
                <w:sz w:val="20"/>
                <w:szCs w:val="20"/>
                <w:lang w:eastAsia="en-US"/>
              </w:rPr>
              <w:t xml:space="preserve"> </w:t>
            </w:r>
            <w:proofErr w:type="gramStart"/>
            <w:r w:rsidRPr="007C6AB8">
              <w:rPr>
                <w:rFonts w:eastAsiaTheme="minorHAnsi"/>
                <w:color w:val="000000"/>
                <w:sz w:val="20"/>
                <w:szCs w:val="20"/>
                <w:lang w:eastAsia="en-US"/>
              </w:rPr>
              <w:t>Слобода</w:t>
            </w:r>
            <w:proofErr w:type="gramEnd"/>
            <w:r w:rsidRPr="007C6AB8">
              <w:rPr>
                <w:rFonts w:eastAsiaTheme="minorHAnsi"/>
                <w:color w:val="000000"/>
                <w:sz w:val="20"/>
                <w:szCs w:val="20"/>
                <w:lang w:eastAsia="en-US"/>
              </w:rPr>
              <w:t xml:space="preserve"> Ельниковского муниципального района Республики Мордовия» протяженностью 1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2020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автомобильной дороги по ул. Луговая </w:t>
            </w:r>
            <w:proofErr w:type="gramStart"/>
            <w:r w:rsidRPr="007C6AB8">
              <w:rPr>
                <w:rFonts w:eastAsiaTheme="minorHAnsi"/>
                <w:color w:val="000000"/>
                <w:sz w:val="20"/>
                <w:szCs w:val="20"/>
                <w:lang w:eastAsia="en-US"/>
              </w:rPr>
              <w:t>в</w:t>
            </w:r>
            <w:proofErr w:type="gramEnd"/>
            <w:r w:rsidRPr="007C6AB8">
              <w:rPr>
                <w:rFonts w:eastAsiaTheme="minorHAnsi"/>
                <w:color w:val="000000"/>
                <w:sz w:val="20"/>
                <w:szCs w:val="20"/>
                <w:lang w:eastAsia="en-US"/>
              </w:rPr>
              <w:t xml:space="preserve"> с. </w:t>
            </w:r>
            <w:proofErr w:type="spellStart"/>
            <w:r w:rsidRPr="007C6AB8">
              <w:rPr>
                <w:rFonts w:eastAsiaTheme="minorHAnsi"/>
                <w:color w:val="000000"/>
                <w:sz w:val="20"/>
                <w:szCs w:val="20"/>
                <w:lang w:eastAsia="en-US"/>
              </w:rPr>
              <w:t>Новоямская</w:t>
            </w:r>
            <w:proofErr w:type="spellEnd"/>
            <w:r w:rsidRPr="007C6AB8">
              <w:rPr>
                <w:rFonts w:eastAsiaTheme="minorHAnsi"/>
                <w:color w:val="000000"/>
                <w:sz w:val="20"/>
                <w:szCs w:val="20"/>
                <w:lang w:eastAsia="en-US"/>
              </w:rPr>
              <w:t xml:space="preserve"> </w:t>
            </w:r>
            <w:proofErr w:type="gramStart"/>
            <w:r w:rsidRPr="007C6AB8">
              <w:rPr>
                <w:rFonts w:eastAsiaTheme="minorHAnsi"/>
                <w:color w:val="000000"/>
                <w:sz w:val="20"/>
                <w:szCs w:val="20"/>
                <w:lang w:eastAsia="en-US"/>
              </w:rPr>
              <w:t>Слобода</w:t>
            </w:r>
            <w:proofErr w:type="gramEnd"/>
            <w:r w:rsidRPr="007C6AB8">
              <w:rPr>
                <w:rFonts w:eastAsiaTheme="minorHAnsi"/>
                <w:color w:val="000000"/>
                <w:sz w:val="20"/>
                <w:szCs w:val="20"/>
                <w:lang w:eastAsia="en-US"/>
              </w:rPr>
              <w:t xml:space="preserve">  Ельниковского муниципального района Республики Мордовия» протяженностью 1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автомобильной дороги по ул. Анашкина </w:t>
            </w:r>
            <w:proofErr w:type="gramStart"/>
            <w:r w:rsidRPr="007C6AB8">
              <w:rPr>
                <w:rFonts w:eastAsiaTheme="minorHAnsi"/>
                <w:color w:val="000000"/>
                <w:sz w:val="20"/>
                <w:szCs w:val="20"/>
                <w:lang w:eastAsia="en-US"/>
              </w:rPr>
              <w:t>в</w:t>
            </w:r>
            <w:proofErr w:type="gramEnd"/>
            <w:r w:rsidRPr="007C6AB8">
              <w:rPr>
                <w:rFonts w:eastAsiaTheme="minorHAnsi"/>
                <w:color w:val="000000"/>
                <w:sz w:val="20"/>
                <w:szCs w:val="20"/>
                <w:lang w:eastAsia="en-US"/>
              </w:rPr>
              <w:t xml:space="preserve"> </w:t>
            </w:r>
            <w:proofErr w:type="gramStart"/>
            <w:r w:rsidRPr="007C6AB8">
              <w:rPr>
                <w:rFonts w:eastAsiaTheme="minorHAnsi"/>
                <w:color w:val="000000"/>
                <w:sz w:val="20"/>
                <w:szCs w:val="20"/>
                <w:lang w:eastAsia="en-US"/>
              </w:rPr>
              <w:t>с</w:t>
            </w:r>
            <w:proofErr w:type="gramEnd"/>
            <w:r w:rsidRPr="007C6AB8">
              <w:rPr>
                <w:rFonts w:eastAsiaTheme="minorHAnsi"/>
                <w:color w:val="000000"/>
                <w:sz w:val="20"/>
                <w:szCs w:val="20"/>
                <w:lang w:eastAsia="en-US"/>
              </w:rPr>
              <w:t>. Ельники Ельниковского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2022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86"/>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автомобильной дороги по вновь строящейся улице</w:t>
            </w:r>
            <w:proofErr w:type="gramStart"/>
            <w:r w:rsidRPr="007C6AB8">
              <w:rPr>
                <w:rFonts w:eastAsiaTheme="minorHAnsi"/>
                <w:color w:val="000000"/>
                <w:sz w:val="20"/>
                <w:szCs w:val="20"/>
                <w:lang w:eastAsia="en-US"/>
              </w:rPr>
              <w:t xml:space="preserve"> .</w:t>
            </w:r>
            <w:proofErr w:type="gramEnd"/>
            <w:r w:rsidRPr="007C6AB8">
              <w:rPr>
                <w:rFonts w:eastAsiaTheme="minorHAnsi"/>
                <w:color w:val="000000"/>
                <w:sz w:val="20"/>
                <w:szCs w:val="20"/>
                <w:lang w:eastAsia="en-US"/>
              </w:rPr>
              <w:t xml:space="preserve">восточной части Ельники Ельниковского муниципального района </w:t>
            </w:r>
            <w:r w:rsidRPr="007C6AB8">
              <w:rPr>
                <w:rFonts w:eastAsiaTheme="minorHAnsi"/>
                <w:color w:val="000000"/>
                <w:sz w:val="20"/>
                <w:szCs w:val="20"/>
                <w:lang w:eastAsia="en-US"/>
              </w:rPr>
              <w:lastRenderedPageBreak/>
              <w:t>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lastRenderedPageBreak/>
              <w:t>Общий объем финансирования за 2023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38"/>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автомобильной дороги по вновь строящейся улице</w:t>
            </w:r>
            <w:proofErr w:type="gramStart"/>
            <w:r w:rsidRPr="007C6AB8">
              <w:rPr>
                <w:rFonts w:eastAsiaTheme="minorHAnsi"/>
                <w:color w:val="000000"/>
                <w:sz w:val="20"/>
                <w:szCs w:val="20"/>
                <w:lang w:eastAsia="en-US"/>
              </w:rPr>
              <w:t xml:space="preserve"> .</w:t>
            </w:r>
            <w:proofErr w:type="gramEnd"/>
            <w:r w:rsidRPr="007C6AB8">
              <w:rPr>
                <w:rFonts w:eastAsiaTheme="minorHAnsi"/>
                <w:color w:val="000000"/>
                <w:sz w:val="20"/>
                <w:szCs w:val="20"/>
                <w:lang w:eastAsia="en-US"/>
              </w:rPr>
              <w:t>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2024гг.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ascii="Calibri" w:eastAsiaTheme="minorHAnsi" w:hAnsi="Calibri" w:cs="Calibri"/>
                <w:color w:val="00000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автомобильной дороги по вновь строящейся улице</w:t>
            </w:r>
            <w:proofErr w:type="gramStart"/>
            <w:r w:rsidRPr="007C6AB8">
              <w:rPr>
                <w:rFonts w:eastAsiaTheme="minorHAnsi"/>
                <w:color w:val="000000"/>
                <w:sz w:val="20"/>
                <w:szCs w:val="20"/>
                <w:lang w:eastAsia="en-US"/>
              </w:rPr>
              <w:t xml:space="preserve"> .</w:t>
            </w:r>
            <w:proofErr w:type="gramEnd"/>
            <w:r w:rsidRPr="007C6AB8">
              <w:rPr>
                <w:rFonts w:eastAsiaTheme="minorHAnsi"/>
                <w:color w:val="000000"/>
                <w:sz w:val="20"/>
                <w:szCs w:val="20"/>
                <w:lang w:eastAsia="en-US"/>
              </w:rPr>
              <w:t>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52637.3</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49834.3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2083</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4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24272.6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23058.97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1213.63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4100.4</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290.62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7100.0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6745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4100.3</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3809.78</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290.52</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3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52637.3</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49834.3</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Энергетическая и коммунальная инфраструктура</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Мероприятия по разработке схем теплоснабжения, водоснабжения, водоотведения, проектно-сметной документации с целью реализации мероприятий (проектов) в области энергосбережения и повышения энергетической эффективности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 xml:space="preserve">                                                                                                                                                                                                                     </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578"/>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1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Установка модульной котельной в </w:t>
            </w:r>
            <w:proofErr w:type="spellStart"/>
            <w:r w:rsidRPr="007C6AB8">
              <w:rPr>
                <w:rFonts w:eastAsiaTheme="minorHAnsi"/>
                <w:color w:val="000000"/>
                <w:sz w:val="20"/>
                <w:szCs w:val="20"/>
                <w:lang w:eastAsia="en-US"/>
              </w:rPr>
              <w:t>Новоямской</w:t>
            </w:r>
            <w:proofErr w:type="spellEnd"/>
            <w:r w:rsidRPr="007C6AB8">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74"/>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lastRenderedPageBreak/>
              <w:t>3.</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Установка модульной котельной в </w:t>
            </w:r>
            <w:proofErr w:type="spellStart"/>
            <w:r w:rsidRPr="007C6AB8">
              <w:rPr>
                <w:rFonts w:eastAsiaTheme="minorHAnsi"/>
                <w:color w:val="000000"/>
                <w:sz w:val="20"/>
                <w:szCs w:val="20"/>
                <w:lang w:eastAsia="en-US"/>
              </w:rPr>
              <w:t>Стародевиченской</w:t>
            </w:r>
            <w:proofErr w:type="spellEnd"/>
            <w:r w:rsidRPr="007C6AB8">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14"/>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Установка модульной котельной в </w:t>
            </w:r>
            <w:proofErr w:type="spellStart"/>
            <w:r w:rsidRPr="007C6AB8">
              <w:rPr>
                <w:rFonts w:eastAsiaTheme="minorHAnsi"/>
                <w:color w:val="000000"/>
                <w:sz w:val="20"/>
                <w:szCs w:val="20"/>
                <w:lang w:eastAsia="en-US"/>
              </w:rPr>
              <w:t>Акчеевской</w:t>
            </w:r>
            <w:proofErr w:type="spellEnd"/>
            <w:r w:rsidRPr="007C6AB8">
              <w:rPr>
                <w:rFonts w:eastAsiaTheme="minorHAnsi"/>
                <w:color w:val="000000"/>
                <w:sz w:val="20"/>
                <w:szCs w:val="20"/>
                <w:lang w:eastAsia="en-US"/>
              </w:rPr>
              <w:t xml:space="preserve">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46"/>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Реконструкция водопроводных сетей в  </w:t>
            </w:r>
            <w:proofErr w:type="gramStart"/>
            <w:r w:rsidRPr="007C6AB8">
              <w:rPr>
                <w:rFonts w:eastAsiaTheme="minorHAnsi"/>
                <w:color w:val="000000"/>
                <w:sz w:val="20"/>
                <w:szCs w:val="20"/>
                <w:lang w:eastAsia="en-US"/>
              </w:rPr>
              <w:t>с</w:t>
            </w:r>
            <w:proofErr w:type="gramEnd"/>
            <w:r w:rsidRPr="007C6AB8">
              <w:rPr>
                <w:rFonts w:eastAsiaTheme="minorHAnsi"/>
                <w:color w:val="000000"/>
                <w:sz w:val="20"/>
                <w:szCs w:val="20"/>
                <w:lang w:eastAsia="en-US"/>
              </w:rPr>
              <w:t xml:space="preserve">. Стародевичье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818"/>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Реконструкция водопроводных сетей в  с. </w:t>
            </w:r>
            <w:proofErr w:type="spellStart"/>
            <w:r w:rsidRPr="007C6AB8">
              <w:rPr>
                <w:rFonts w:eastAsiaTheme="minorHAnsi"/>
                <w:color w:val="000000"/>
                <w:sz w:val="20"/>
                <w:szCs w:val="20"/>
                <w:lang w:eastAsia="en-US"/>
              </w:rPr>
              <w:t>Мордовско-Маскинские</w:t>
            </w:r>
            <w:proofErr w:type="spellEnd"/>
            <w:r w:rsidRPr="007C6AB8">
              <w:rPr>
                <w:rFonts w:eastAsiaTheme="minorHAnsi"/>
                <w:color w:val="000000"/>
                <w:sz w:val="20"/>
                <w:szCs w:val="20"/>
                <w:lang w:eastAsia="en-US"/>
              </w:rPr>
              <w:t xml:space="preserve"> Выселки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lastRenderedPageBreak/>
              <w:t>7.</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Реконструкция водопроводных сетей </w:t>
            </w:r>
            <w:proofErr w:type="gramStart"/>
            <w:r w:rsidRPr="007C6AB8">
              <w:rPr>
                <w:rFonts w:eastAsiaTheme="minorHAnsi"/>
                <w:color w:val="000000"/>
                <w:sz w:val="20"/>
                <w:szCs w:val="20"/>
                <w:lang w:eastAsia="en-US"/>
              </w:rPr>
              <w:t>в</w:t>
            </w:r>
            <w:proofErr w:type="gramEnd"/>
            <w:r w:rsidRPr="007C6AB8">
              <w:rPr>
                <w:rFonts w:eastAsiaTheme="minorHAnsi"/>
                <w:color w:val="000000"/>
                <w:sz w:val="20"/>
                <w:szCs w:val="20"/>
                <w:lang w:eastAsia="en-US"/>
              </w:rPr>
              <w:t xml:space="preserve">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водопроводных сетей по вновь строящейся улице в восточной части с</w:t>
            </w:r>
            <w:proofErr w:type="gramStart"/>
            <w:r w:rsidRPr="007C6AB8">
              <w:rPr>
                <w:rFonts w:eastAsiaTheme="minorHAnsi"/>
                <w:color w:val="000000"/>
                <w:sz w:val="20"/>
                <w:szCs w:val="20"/>
                <w:lang w:eastAsia="en-US"/>
              </w:rPr>
              <w:t>.Е</w:t>
            </w:r>
            <w:proofErr w:type="gramEnd"/>
            <w:r w:rsidRPr="007C6AB8">
              <w:rPr>
                <w:rFonts w:eastAsiaTheme="minorHAnsi"/>
                <w:color w:val="000000"/>
                <w:sz w:val="20"/>
                <w:szCs w:val="20"/>
                <w:lang w:eastAsia="en-US"/>
              </w:rPr>
              <w:t>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38"/>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водопроводных сетей по вновь строящейся улице в восточной части с</w:t>
            </w:r>
            <w:proofErr w:type="gramStart"/>
            <w:r w:rsidRPr="007C6AB8">
              <w:rPr>
                <w:rFonts w:eastAsiaTheme="minorHAnsi"/>
                <w:color w:val="000000"/>
                <w:sz w:val="20"/>
                <w:szCs w:val="20"/>
                <w:lang w:eastAsia="en-US"/>
              </w:rPr>
              <w:t>.Е</w:t>
            </w:r>
            <w:proofErr w:type="gramEnd"/>
            <w:r w:rsidRPr="007C6AB8">
              <w:rPr>
                <w:rFonts w:eastAsiaTheme="minorHAnsi"/>
                <w:color w:val="000000"/>
                <w:sz w:val="20"/>
                <w:szCs w:val="20"/>
                <w:lang w:eastAsia="en-US"/>
              </w:rPr>
              <w:t>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2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10</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водопроводных сетей по вновь строящейся улице в восточной части с</w:t>
            </w:r>
            <w:proofErr w:type="gramStart"/>
            <w:r w:rsidRPr="007C6AB8">
              <w:rPr>
                <w:rFonts w:eastAsiaTheme="minorHAnsi"/>
                <w:color w:val="000000"/>
                <w:sz w:val="20"/>
                <w:szCs w:val="20"/>
                <w:lang w:eastAsia="en-US"/>
              </w:rPr>
              <w:t>.Е</w:t>
            </w:r>
            <w:proofErr w:type="gramEnd"/>
            <w:r w:rsidRPr="007C6AB8">
              <w:rPr>
                <w:rFonts w:eastAsiaTheme="minorHAnsi"/>
                <w:color w:val="000000"/>
                <w:sz w:val="20"/>
                <w:szCs w:val="20"/>
                <w:lang w:eastAsia="en-US"/>
              </w:rPr>
              <w:t>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водопроводных сетей с</w:t>
            </w:r>
            <w:proofErr w:type="gramStart"/>
            <w:r w:rsidRPr="007C6AB8">
              <w:rPr>
                <w:rFonts w:eastAsiaTheme="minorHAnsi"/>
                <w:color w:val="000000"/>
                <w:sz w:val="20"/>
                <w:szCs w:val="20"/>
                <w:lang w:eastAsia="en-US"/>
              </w:rPr>
              <w:t>.С</w:t>
            </w:r>
            <w:proofErr w:type="gramEnd"/>
            <w:r w:rsidRPr="007C6AB8">
              <w:rPr>
                <w:rFonts w:eastAsiaTheme="minorHAnsi"/>
                <w:color w:val="000000"/>
                <w:sz w:val="20"/>
                <w:szCs w:val="20"/>
                <w:lang w:eastAsia="en-US"/>
              </w:rPr>
              <w:t>тародевичье  Ельниковского района Республики Мордовия 5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0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5503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179</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6543.0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1183.0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581.0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4600.0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00"/>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4320.0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1080.0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3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20043.0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5503.0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8656.0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7476" w:type="dxa"/>
            <w:gridSpan w:val="4"/>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Открытие кинотеатра </w:t>
            </w:r>
            <w:proofErr w:type="spellStart"/>
            <w:r w:rsidRPr="007C6AB8">
              <w:rPr>
                <w:rFonts w:eastAsiaTheme="minorHAnsi"/>
                <w:color w:val="000000"/>
                <w:sz w:val="20"/>
                <w:szCs w:val="20"/>
                <w:lang w:eastAsia="en-US"/>
              </w:rPr>
              <w:t>Ельниковским</w:t>
            </w:r>
            <w:proofErr w:type="spellEnd"/>
            <w:r w:rsidRPr="007C6AB8">
              <w:rPr>
                <w:rFonts w:eastAsiaTheme="minorHAnsi"/>
                <w:color w:val="000000"/>
                <w:sz w:val="20"/>
                <w:szCs w:val="20"/>
                <w:lang w:eastAsia="en-US"/>
              </w:rPr>
              <w:t xml:space="preserve"> районным Домом культуры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554"/>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автозаправочной станц</w:t>
            </w:r>
            <w:proofErr w:type="gramStart"/>
            <w:r w:rsidRPr="007C6AB8">
              <w:rPr>
                <w:rFonts w:eastAsiaTheme="minorHAnsi"/>
                <w:color w:val="000000"/>
                <w:sz w:val="20"/>
                <w:szCs w:val="20"/>
                <w:lang w:eastAsia="en-US"/>
              </w:rPr>
              <w:t xml:space="preserve">ии </w:t>
            </w:r>
            <w:r w:rsidRPr="007C6AB8">
              <w:rPr>
                <w:rFonts w:eastAsiaTheme="minorHAnsi"/>
                <w:color w:val="000000"/>
                <w:sz w:val="20"/>
                <w:szCs w:val="20"/>
                <w:lang w:eastAsia="en-US"/>
              </w:rPr>
              <w:lastRenderedPageBreak/>
              <w:t>АО</w:t>
            </w:r>
            <w:proofErr w:type="gramEnd"/>
            <w:r w:rsidRPr="007C6AB8">
              <w:rPr>
                <w:rFonts w:eastAsiaTheme="minorHAnsi"/>
                <w:color w:val="000000"/>
                <w:sz w:val="20"/>
                <w:szCs w:val="20"/>
                <w:lang w:eastAsia="en-US"/>
              </w:rPr>
              <w:t xml:space="preserve"> "ЕДСПМК"</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lastRenderedPageBreak/>
              <w:t>Общий объем финансирования за 2018-</w:t>
            </w:r>
            <w:r w:rsidRPr="007C6AB8">
              <w:rPr>
                <w:rFonts w:eastAsiaTheme="minorHAnsi"/>
                <w:color w:val="000000"/>
                <w:sz w:val="20"/>
                <w:szCs w:val="20"/>
                <w:lang w:eastAsia="en-US"/>
              </w:rPr>
              <w:lastRenderedPageBreak/>
              <w:t>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lastRenderedPageBreak/>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магазина "</w:t>
            </w:r>
            <w:proofErr w:type="spellStart"/>
            <w:r w:rsidRPr="007C6AB8">
              <w:rPr>
                <w:rFonts w:eastAsiaTheme="minorHAnsi"/>
                <w:color w:val="000000"/>
                <w:sz w:val="20"/>
                <w:szCs w:val="20"/>
                <w:lang w:eastAsia="en-US"/>
              </w:rPr>
              <w:t>Стройинструмент</w:t>
            </w:r>
            <w:proofErr w:type="spellEnd"/>
            <w:r w:rsidRPr="007C6AB8">
              <w:rPr>
                <w:rFonts w:eastAsiaTheme="minorHAnsi"/>
                <w:color w:val="000000"/>
                <w:sz w:val="20"/>
                <w:szCs w:val="20"/>
                <w:lang w:eastAsia="en-US"/>
              </w:rPr>
              <w:t xml:space="preserve">" ИП </w:t>
            </w:r>
            <w:proofErr w:type="spellStart"/>
            <w:r w:rsidRPr="007C6AB8">
              <w:rPr>
                <w:rFonts w:eastAsiaTheme="minorHAnsi"/>
                <w:color w:val="000000"/>
                <w:sz w:val="20"/>
                <w:szCs w:val="20"/>
                <w:lang w:eastAsia="en-US"/>
              </w:rPr>
              <w:t>Игошкиным</w:t>
            </w:r>
            <w:proofErr w:type="spellEnd"/>
            <w:r w:rsidRPr="007C6AB8">
              <w:rPr>
                <w:rFonts w:eastAsiaTheme="minorHAnsi"/>
                <w:color w:val="000000"/>
                <w:sz w:val="20"/>
                <w:szCs w:val="20"/>
                <w:lang w:eastAsia="en-US"/>
              </w:rPr>
              <w:t xml:space="preserve"> Д.Н.</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2018-2019гг.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4</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5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автосервиса ИП </w:t>
            </w:r>
            <w:proofErr w:type="spellStart"/>
            <w:r w:rsidRPr="007C6AB8">
              <w:rPr>
                <w:rFonts w:eastAsiaTheme="minorHAnsi"/>
                <w:color w:val="000000"/>
                <w:sz w:val="20"/>
                <w:szCs w:val="20"/>
                <w:lang w:eastAsia="en-US"/>
              </w:rPr>
              <w:t>Малоземовым</w:t>
            </w:r>
            <w:proofErr w:type="spellEnd"/>
            <w:r w:rsidRPr="007C6AB8">
              <w:rPr>
                <w:rFonts w:eastAsiaTheme="minorHAnsi"/>
                <w:color w:val="000000"/>
                <w:sz w:val="20"/>
                <w:szCs w:val="20"/>
                <w:lang w:eastAsia="en-US"/>
              </w:rPr>
              <w:t xml:space="preserve"> А.С.</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2018-2019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16"/>
        </w:trPr>
        <w:tc>
          <w:tcPr>
            <w:tcW w:w="7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Строительство районного Дома народного творчества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38"/>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автосервиса </w:t>
            </w:r>
            <w:proofErr w:type="spellStart"/>
            <w:r w:rsidRPr="007C6AB8">
              <w:rPr>
                <w:rFonts w:eastAsiaTheme="minorHAnsi"/>
                <w:color w:val="000000"/>
                <w:sz w:val="20"/>
                <w:szCs w:val="20"/>
                <w:lang w:eastAsia="en-US"/>
              </w:rPr>
              <w:t>Ельниковским</w:t>
            </w:r>
            <w:proofErr w:type="spellEnd"/>
            <w:r w:rsidRPr="007C6AB8">
              <w:rPr>
                <w:rFonts w:eastAsiaTheme="minorHAnsi"/>
                <w:color w:val="000000"/>
                <w:sz w:val="20"/>
                <w:szCs w:val="20"/>
                <w:lang w:eastAsia="en-US"/>
              </w:rPr>
              <w:t xml:space="preserve"> РАЙПО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710"/>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118500.0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16.0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26500.0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92"/>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87000.0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Образование</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20__-20__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rsidTr="007C6AB8">
        <w:trPr>
          <w:trHeight w:val="216"/>
        </w:trPr>
        <w:tc>
          <w:tcPr>
            <w:tcW w:w="3264" w:type="dxa"/>
            <w:gridSpan w:val="2"/>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r w:rsidRPr="007C6AB8">
              <w:rPr>
                <w:rFonts w:eastAsiaTheme="minorHAnsi"/>
                <w:b/>
                <w:bCs/>
                <w:color w:val="000000"/>
                <w:sz w:val="20"/>
                <w:szCs w:val="20"/>
                <w:lang w:eastAsia="en-US"/>
              </w:rPr>
              <w:t>Здравоохранения</w:t>
            </w: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b/>
                <w:bCs/>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Строительство </w:t>
            </w:r>
            <w:proofErr w:type="spellStart"/>
            <w:r w:rsidRPr="007C6AB8">
              <w:rPr>
                <w:rFonts w:eastAsiaTheme="minorHAnsi"/>
                <w:color w:val="000000"/>
                <w:sz w:val="20"/>
                <w:szCs w:val="20"/>
                <w:lang w:eastAsia="en-US"/>
              </w:rPr>
              <w:t>ФАПов</w:t>
            </w:r>
            <w:proofErr w:type="spellEnd"/>
            <w:r w:rsidRPr="007C6AB8">
              <w:rPr>
                <w:rFonts w:eastAsiaTheme="minorHAnsi"/>
                <w:color w:val="000000"/>
                <w:sz w:val="20"/>
                <w:szCs w:val="20"/>
                <w:lang w:eastAsia="en-US"/>
              </w:rPr>
              <w:t xml:space="preserve">:                                                 с. </w:t>
            </w:r>
            <w:proofErr w:type="spellStart"/>
            <w:r w:rsidRPr="007C6AB8">
              <w:rPr>
                <w:rFonts w:eastAsiaTheme="minorHAnsi"/>
                <w:color w:val="000000"/>
                <w:sz w:val="20"/>
                <w:szCs w:val="20"/>
                <w:lang w:eastAsia="en-US"/>
              </w:rPr>
              <w:t>Староедевичье</w:t>
            </w:r>
            <w:proofErr w:type="spellEnd"/>
            <w:r w:rsidRPr="007C6AB8">
              <w:rPr>
                <w:rFonts w:eastAsiaTheme="minorHAnsi"/>
                <w:color w:val="000000"/>
                <w:sz w:val="20"/>
                <w:szCs w:val="20"/>
                <w:lang w:eastAsia="en-US"/>
              </w:rPr>
              <w:t xml:space="preserve">,                                       д. </w:t>
            </w:r>
            <w:proofErr w:type="gramStart"/>
            <w:r w:rsidRPr="007C6AB8">
              <w:rPr>
                <w:rFonts w:eastAsiaTheme="minorHAnsi"/>
                <w:color w:val="000000"/>
                <w:sz w:val="20"/>
                <w:szCs w:val="20"/>
                <w:lang w:eastAsia="en-US"/>
              </w:rPr>
              <w:t>Большие</w:t>
            </w:r>
            <w:proofErr w:type="gramEnd"/>
            <w:r w:rsidRPr="007C6AB8">
              <w:rPr>
                <w:rFonts w:eastAsiaTheme="minorHAnsi"/>
                <w:color w:val="000000"/>
                <w:sz w:val="20"/>
                <w:szCs w:val="20"/>
                <w:lang w:eastAsia="en-US"/>
              </w:rPr>
              <w:t xml:space="preserve"> Мордовские </w:t>
            </w:r>
            <w:proofErr w:type="spellStart"/>
            <w:r w:rsidRPr="007C6AB8">
              <w:rPr>
                <w:rFonts w:eastAsiaTheme="minorHAnsi"/>
                <w:color w:val="000000"/>
                <w:sz w:val="20"/>
                <w:szCs w:val="20"/>
                <w:lang w:eastAsia="en-US"/>
              </w:rPr>
              <w:t>Пошаты</w:t>
            </w:r>
            <w:proofErr w:type="spellEnd"/>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662"/>
        </w:trPr>
        <w:tc>
          <w:tcPr>
            <w:tcW w:w="790" w:type="dxa"/>
            <w:tcBorders>
              <w:top w:val="single" w:sz="2" w:space="0" w:color="000000"/>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10000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24"/>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2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r w:rsidRPr="007C6AB8">
              <w:rPr>
                <w:rFonts w:eastAsiaTheme="minorHAnsi"/>
                <w:color w:val="000000"/>
                <w:sz w:val="20"/>
                <w:szCs w:val="20"/>
                <w:lang w:eastAsia="en-US"/>
              </w:rPr>
              <w:t>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288"/>
        </w:trPr>
        <w:tc>
          <w:tcPr>
            <w:tcW w:w="790" w:type="dxa"/>
            <w:tcBorders>
              <w:top w:val="nil"/>
              <w:left w:val="single" w:sz="2" w:space="0" w:color="000000"/>
              <w:bottom w:val="nil"/>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420"/>
        </w:trPr>
        <w:tc>
          <w:tcPr>
            <w:tcW w:w="790" w:type="dxa"/>
            <w:tcBorders>
              <w:top w:val="nil"/>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156"/>
        </w:trPr>
        <w:tc>
          <w:tcPr>
            <w:tcW w:w="790" w:type="dxa"/>
            <w:tcBorders>
              <w:top w:val="single" w:sz="2" w:space="0" w:color="000000"/>
              <w:left w:val="single" w:sz="2" w:space="0" w:color="000000"/>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805"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16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rsidTr="007C6AB8">
        <w:trPr>
          <w:trHeight w:val="602"/>
        </w:trPr>
        <w:tc>
          <w:tcPr>
            <w:tcW w:w="3264" w:type="dxa"/>
            <w:gridSpan w:val="2"/>
            <w:tcBorders>
              <w:top w:val="single" w:sz="2" w:space="0" w:color="000000"/>
              <w:left w:val="single" w:sz="2" w:space="0" w:color="000000"/>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по проектам, в т.ч.</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Общий объем финансирования за 2018-2025 гг.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right"/>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34377.2</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7450.0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23671.6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1213.6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52943.4</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7183.0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10890.8</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469.6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34400.0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122325.0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6800.0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111570.0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355.0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3600.0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32300.0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10145.0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355.0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18200.0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12800.3</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5434.8</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290.5</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3235.0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312"/>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7688.0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3453.6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2402688.0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77553.6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2325035.0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nil"/>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631988.0</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12360.0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79978.6</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539550.0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159.0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r w:rsidR="007C6AB8" w:rsidRPr="007C6AB8">
        <w:trPr>
          <w:trHeight w:val="276"/>
        </w:trPr>
        <w:tc>
          <w:tcPr>
            <w:tcW w:w="790" w:type="dxa"/>
            <w:tcBorders>
              <w:top w:val="nil"/>
              <w:left w:val="single" w:sz="2" w:space="0" w:color="000000"/>
              <w:bottom w:val="single" w:sz="2" w:space="0" w:color="000000"/>
              <w:right w:val="nil"/>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single" w:sz="2" w:space="0" w:color="000000"/>
              <w:right w:val="single" w:sz="2" w:space="0" w:color="000000"/>
            </w:tcBorders>
            <w:shd w:val="solid" w:color="CCFFCC" w:fill="auto"/>
          </w:tcPr>
          <w:p w:rsidR="007C6AB8" w:rsidRPr="007C6AB8" w:rsidRDefault="007C6AB8" w:rsidP="007C6AB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7C6AB8" w:rsidRPr="007C6AB8" w:rsidRDefault="007C6AB8" w:rsidP="007C6AB8">
            <w:pPr>
              <w:autoSpaceDE w:val="0"/>
              <w:autoSpaceDN w:val="0"/>
              <w:adjustRightInd w:val="0"/>
              <w:rPr>
                <w:rFonts w:eastAsiaTheme="minorHAnsi"/>
                <w:color w:val="000000"/>
                <w:sz w:val="20"/>
                <w:szCs w:val="20"/>
                <w:lang w:eastAsia="en-US"/>
              </w:rPr>
            </w:pPr>
            <w:r w:rsidRPr="007C6AB8">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3297109.9</w:t>
            </w:r>
          </w:p>
        </w:tc>
        <w:tc>
          <w:tcPr>
            <w:tcW w:w="1190"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44833.0</w:t>
            </w:r>
          </w:p>
        </w:tc>
        <w:tc>
          <w:tcPr>
            <w:tcW w:w="116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322697.9</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2982.0</w:t>
            </w:r>
          </w:p>
        </w:tc>
        <w:tc>
          <w:tcPr>
            <w:tcW w:w="1404"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2926597.0</w:t>
            </w:r>
          </w:p>
        </w:tc>
        <w:tc>
          <w:tcPr>
            <w:tcW w:w="1352"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r w:rsidRPr="007C6AB8">
              <w:rPr>
                <w:rFonts w:eastAsiaTheme="minorHAnsi"/>
                <w:color w:val="000000"/>
                <w:sz w:val="20"/>
                <w:szCs w:val="20"/>
                <w:lang w:eastAsia="en-US"/>
              </w:rPr>
              <w:t>196.0</w:t>
            </w:r>
          </w:p>
        </w:tc>
        <w:tc>
          <w:tcPr>
            <w:tcW w:w="1296" w:type="dxa"/>
            <w:tcBorders>
              <w:top w:val="single" w:sz="2" w:space="0" w:color="000000"/>
              <w:left w:val="single" w:sz="2" w:space="0" w:color="000000"/>
              <w:bottom w:val="single" w:sz="2" w:space="0" w:color="000000"/>
              <w:right w:val="single" w:sz="2" w:space="0" w:color="000000"/>
            </w:tcBorders>
          </w:tcPr>
          <w:p w:rsidR="007C6AB8" w:rsidRPr="007C6AB8" w:rsidRDefault="007C6AB8" w:rsidP="007C6AB8">
            <w:pPr>
              <w:autoSpaceDE w:val="0"/>
              <w:autoSpaceDN w:val="0"/>
              <w:adjustRightInd w:val="0"/>
              <w:jc w:val="center"/>
              <w:rPr>
                <w:rFonts w:eastAsiaTheme="minorHAnsi"/>
                <w:color w:val="000000"/>
                <w:sz w:val="20"/>
                <w:szCs w:val="20"/>
                <w:lang w:eastAsia="en-US"/>
              </w:rPr>
            </w:pPr>
          </w:p>
        </w:tc>
      </w:tr>
    </w:tbl>
    <w:p w:rsidR="007C6AB8" w:rsidRDefault="007C6AB8"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tbl>
      <w:tblPr>
        <w:tblW w:w="0" w:type="auto"/>
        <w:tblLayout w:type="fixed"/>
        <w:tblCellMar>
          <w:left w:w="30" w:type="dxa"/>
          <w:right w:w="30" w:type="dxa"/>
        </w:tblCellMar>
        <w:tblLook w:val="0000"/>
      </w:tblPr>
      <w:tblGrid>
        <w:gridCol w:w="746"/>
        <w:gridCol w:w="4018"/>
        <w:gridCol w:w="2902"/>
        <w:gridCol w:w="2301"/>
        <w:gridCol w:w="2259"/>
        <w:gridCol w:w="2390"/>
      </w:tblGrid>
      <w:tr w:rsidR="00632AEE" w:rsidRPr="00632AEE" w:rsidTr="00EC462B">
        <w:trPr>
          <w:trHeight w:val="1482"/>
        </w:trPr>
        <w:tc>
          <w:tcPr>
            <w:tcW w:w="14616" w:type="dxa"/>
            <w:gridSpan w:val="6"/>
            <w:tcBorders>
              <w:top w:val="single" w:sz="2" w:space="0" w:color="000000"/>
              <w:left w:val="single" w:sz="2" w:space="0" w:color="000000"/>
              <w:right w:val="single" w:sz="2" w:space="0" w:color="000000"/>
            </w:tcBorders>
          </w:tcPr>
          <w:p w:rsidR="00632AEE" w:rsidRPr="00632AEE" w:rsidRDefault="00632AEE" w:rsidP="00632AEE">
            <w:pPr>
              <w:autoSpaceDE w:val="0"/>
              <w:autoSpaceDN w:val="0"/>
              <w:adjustRightInd w:val="0"/>
              <w:jc w:val="right"/>
              <w:rPr>
                <w:rFonts w:eastAsiaTheme="minorHAnsi"/>
                <w:b/>
                <w:bCs/>
                <w:color w:val="000000"/>
                <w:lang w:eastAsia="en-US"/>
              </w:rPr>
            </w:pPr>
            <w:r w:rsidRPr="00632AEE">
              <w:rPr>
                <w:rFonts w:eastAsiaTheme="minorHAnsi"/>
                <w:b/>
                <w:bCs/>
                <w:color w:val="000000"/>
                <w:lang w:eastAsia="en-US"/>
              </w:rPr>
              <w:lastRenderedPageBreak/>
              <w:t>Приложение 4</w:t>
            </w:r>
          </w:p>
          <w:p w:rsidR="00632AEE" w:rsidRPr="00632AEE" w:rsidRDefault="00632AEE" w:rsidP="00632AEE">
            <w:pPr>
              <w:autoSpaceDE w:val="0"/>
              <w:autoSpaceDN w:val="0"/>
              <w:adjustRightInd w:val="0"/>
              <w:jc w:val="right"/>
              <w:rPr>
                <w:rFonts w:eastAsiaTheme="minorHAnsi"/>
                <w:color w:val="000000"/>
                <w:lang w:eastAsia="en-US"/>
              </w:rPr>
            </w:pPr>
            <w:r w:rsidRPr="00632AEE">
              <w:rPr>
                <w:rFonts w:eastAsiaTheme="minorHAnsi"/>
                <w:color w:val="000000"/>
                <w:lang w:eastAsia="en-US"/>
              </w:rPr>
              <w:t>к решению Совета депутатов</w:t>
            </w:r>
          </w:p>
          <w:p w:rsidR="00632AEE" w:rsidRPr="00632AEE" w:rsidRDefault="00632AEE" w:rsidP="00632AEE">
            <w:pPr>
              <w:autoSpaceDE w:val="0"/>
              <w:autoSpaceDN w:val="0"/>
              <w:adjustRightInd w:val="0"/>
              <w:jc w:val="right"/>
              <w:rPr>
                <w:rFonts w:eastAsiaTheme="minorHAnsi"/>
                <w:color w:val="000000"/>
                <w:lang w:eastAsia="en-US"/>
              </w:rPr>
            </w:pPr>
            <w:r w:rsidRPr="00632AEE">
              <w:rPr>
                <w:rFonts w:eastAsiaTheme="minorHAnsi"/>
                <w:color w:val="000000"/>
                <w:lang w:eastAsia="en-US"/>
              </w:rPr>
              <w:t>Ельниковского муниципального района</w:t>
            </w:r>
          </w:p>
          <w:p w:rsidR="00632AEE" w:rsidRPr="00632AEE" w:rsidRDefault="00632AEE" w:rsidP="00632AEE">
            <w:pPr>
              <w:autoSpaceDE w:val="0"/>
              <w:autoSpaceDN w:val="0"/>
              <w:adjustRightInd w:val="0"/>
              <w:jc w:val="right"/>
              <w:rPr>
                <w:rFonts w:eastAsiaTheme="minorHAnsi"/>
                <w:b/>
                <w:bCs/>
                <w:color w:val="000000"/>
                <w:lang w:eastAsia="en-US"/>
              </w:rPr>
            </w:pPr>
            <w:r w:rsidRPr="00632AEE">
              <w:rPr>
                <w:rFonts w:eastAsiaTheme="minorHAnsi"/>
                <w:color w:val="000000"/>
                <w:lang w:eastAsia="en-US"/>
              </w:rPr>
              <w:t>от   .09.2018 №</w:t>
            </w:r>
          </w:p>
        </w:tc>
      </w:tr>
      <w:tr w:rsidR="00632AEE" w:rsidRPr="00632AEE" w:rsidTr="00632AEE">
        <w:trPr>
          <w:trHeight w:val="751"/>
        </w:trPr>
        <w:tc>
          <w:tcPr>
            <w:tcW w:w="14616" w:type="dxa"/>
            <w:gridSpan w:val="6"/>
            <w:tcBorders>
              <w:top w:val="single" w:sz="2" w:space="0" w:color="000000"/>
              <w:left w:val="single" w:sz="2" w:space="0" w:color="000000"/>
              <w:bottom w:val="single" w:sz="6" w:space="0" w:color="auto"/>
              <w:right w:val="single" w:sz="2" w:space="0" w:color="000000"/>
            </w:tcBorders>
          </w:tcPr>
          <w:p w:rsidR="00632AEE" w:rsidRPr="00632AEE" w:rsidRDefault="00632AEE" w:rsidP="00632AEE">
            <w:pPr>
              <w:autoSpaceDE w:val="0"/>
              <w:autoSpaceDN w:val="0"/>
              <w:adjustRightInd w:val="0"/>
              <w:jc w:val="center"/>
              <w:rPr>
                <w:rFonts w:eastAsiaTheme="minorHAnsi"/>
                <w:b/>
                <w:bCs/>
                <w:color w:val="000000"/>
                <w:lang w:eastAsia="en-US"/>
              </w:rPr>
            </w:pPr>
            <w:r w:rsidRPr="00632AEE">
              <w:rPr>
                <w:rFonts w:eastAsiaTheme="minorHAnsi"/>
                <w:b/>
                <w:bCs/>
                <w:color w:val="000000"/>
                <w:lang w:eastAsia="en-US"/>
              </w:rPr>
              <w:t xml:space="preserve">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 </w:t>
            </w:r>
          </w:p>
        </w:tc>
      </w:tr>
      <w:tr w:rsidR="00632AEE" w:rsidRPr="00632AEE">
        <w:trPr>
          <w:trHeight w:val="751"/>
        </w:trPr>
        <w:tc>
          <w:tcPr>
            <w:tcW w:w="746"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проекта</w:t>
            </w:r>
          </w:p>
        </w:tc>
        <w:tc>
          <w:tcPr>
            <w:tcW w:w="4018"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xml:space="preserve">Наименование </w:t>
            </w:r>
            <w:proofErr w:type="spellStart"/>
            <w:r w:rsidRPr="00632AEE">
              <w:rPr>
                <w:rFonts w:eastAsiaTheme="minorHAnsi"/>
                <w:color w:val="000000"/>
                <w:sz w:val="20"/>
                <w:szCs w:val="20"/>
                <w:lang w:eastAsia="en-US"/>
              </w:rPr>
              <w:t>проектов</w:t>
            </w:r>
            <w:proofErr w:type="gramStart"/>
            <w:r w:rsidRPr="00632AEE">
              <w:rPr>
                <w:rFonts w:eastAsiaTheme="minorHAnsi"/>
                <w:color w:val="000000"/>
                <w:sz w:val="20"/>
                <w:szCs w:val="20"/>
                <w:lang w:eastAsia="en-US"/>
              </w:rPr>
              <w:t>,п</w:t>
            </w:r>
            <w:proofErr w:type="gramEnd"/>
            <w:r w:rsidRPr="00632AEE">
              <w:rPr>
                <w:rFonts w:eastAsiaTheme="minorHAnsi"/>
                <w:color w:val="000000"/>
                <w:sz w:val="20"/>
                <w:szCs w:val="20"/>
                <w:lang w:eastAsia="en-US"/>
              </w:rPr>
              <w:t>ланируемых</w:t>
            </w:r>
            <w:proofErr w:type="spellEnd"/>
            <w:r w:rsidRPr="00632AEE">
              <w:rPr>
                <w:rFonts w:eastAsiaTheme="minorHAnsi"/>
                <w:color w:val="000000"/>
                <w:sz w:val="20"/>
                <w:szCs w:val="20"/>
                <w:lang w:eastAsia="en-US"/>
              </w:rPr>
              <w:t xml:space="preserve"> к реализации на территории муниципального образования в Республике Мордовия до 2030 года/инициатор</w:t>
            </w:r>
          </w:p>
        </w:tc>
        <w:tc>
          <w:tcPr>
            <w:tcW w:w="2902"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Сроки реализации</w:t>
            </w:r>
          </w:p>
        </w:tc>
        <w:tc>
          <w:tcPr>
            <w:tcW w:w="2301"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 xml:space="preserve">Объем финансирования, </w:t>
            </w:r>
            <w:proofErr w:type="spellStart"/>
            <w:r w:rsidRPr="00632AEE">
              <w:rPr>
                <w:rFonts w:eastAsiaTheme="minorHAnsi"/>
                <w:color w:val="000000"/>
                <w:sz w:val="20"/>
                <w:szCs w:val="20"/>
                <w:lang w:eastAsia="en-US"/>
              </w:rPr>
              <w:t>млн</w:t>
            </w:r>
            <w:proofErr w:type="gramStart"/>
            <w:r w:rsidRPr="00632AEE">
              <w:rPr>
                <w:rFonts w:eastAsiaTheme="minorHAnsi"/>
                <w:color w:val="000000"/>
                <w:sz w:val="20"/>
                <w:szCs w:val="20"/>
                <w:lang w:eastAsia="en-US"/>
              </w:rPr>
              <w:t>.р</w:t>
            </w:r>
            <w:proofErr w:type="gramEnd"/>
            <w:r w:rsidRPr="00632AEE">
              <w:rPr>
                <w:rFonts w:eastAsiaTheme="minorHAnsi"/>
                <w:color w:val="000000"/>
                <w:sz w:val="20"/>
                <w:szCs w:val="20"/>
                <w:lang w:eastAsia="en-US"/>
              </w:rPr>
              <w:t>уб</w:t>
            </w:r>
            <w:proofErr w:type="spellEnd"/>
          </w:p>
        </w:tc>
        <w:tc>
          <w:tcPr>
            <w:tcW w:w="2259"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Объем производства в год, млн. рублей*</w:t>
            </w:r>
          </w:p>
        </w:tc>
        <w:tc>
          <w:tcPr>
            <w:tcW w:w="2390" w:type="dxa"/>
            <w:tcBorders>
              <w:top w:val="single" w:sz="6" w:space="0" w:color="auto"/>
              <w:left w:val="single" w:sz="6" w:space="0" w:color="auto"/>
              <w:bottom w:val="nil"/>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Количество создаваемых рабочих мест</w:t>
            </w:r>
          </w:p>
        </w:tc>
      </w:tr>
      <w:tr w:rsidR="00632AEE" w:rsidRPr="00632AEE">
        <w:trPr>
          <w:trHeight w:val="751"/>
        </w:trPr>
        <w:tc>
          <w:tcPr>
            <w:tcW w:w="746"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4018"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902"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01"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259"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90" w:type="dxa"/>
            <w:tcBorders>
              <w:top w:val="nil"/>
              <w:left w:val="single" w:sz="6" w:space="0" w:color="auto"/>
              <w:bottom w:val="single" w:sz="6" w:space="0" w:color="auto"/>
              <w:right w:val="single" w:sz="6" w:space="0" w:color="auto"/>
            </w:tcBorders>
            <w:shd w:val="solid" w:color="00FF00"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Развитие семейных животноводческих ферм на базе крестьянских (фермерских) хозяйств</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2018-2025 гг.</w:t>
            </w: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17.642</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9</w:t>
            </w:r>
          </w:p>
        </w:tc>
      </w:tr>
      <w:tr w:rsidR="00632AEE" w:rsidRPr="00632AEE">
        <w:trPr>
          <w:trHeight w:val="30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4018"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Поддержка начинающих фермеров</w:t>
            </w:r>
          </w:p>
        </w:tc>
        <w:tc>
          <w:tcPr>
            <w:tcW w:w="2902"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2019-2025 гг.</w:t>
            </w: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1.75</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trPr>
          <w:trHeight w:val="806"/>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двух свиноводческих </w:t>
            </w:r>
            <w:proofErr w:type="spellStart"/>
            <w:r w:rsidRPr="00632AEE">
              <w:rPr>
                <w:rFonts w:eastAsiaTheme="minorHAnsi"/>
                <w:color w:val="000000"/>
                <w:sz w:val="20"/>
                <w:szCs w:val="20"/>
                <w:lang w:eastAsia="en-US"/>
              </w:rPr>
              <w:t>комплеков</w:t>
            </w:r>
            <w:proofErr w:type="spellEnd"/>
            <w:r w:rsidRPr="00632AEE">
              <w:rPr>
                <w:rFonts w:eastAsiaTheme="minorHAnsi"/>
                <w:color w:val="000000"/>
                <w:sz w:val="20"/>
                <w:szCs w:val="20"/>
                <w:lang w:eastAsia="en-US"/>
              </w:rPr>
              <w:t xml:space="preserve"> на 4800 свиноматок каждый Группа компаний "Талина"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2024-2025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3000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1643</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150</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w:t>
            </w:r>
            <w:proofErr w:type="spellStart"/>
            <w:r w:rsidRPr="00632AEE">
              <w:rPr>
                <w:rFonts w:eastAsiaTheme="minorHAnsi"/>
                <w:color w:val="000000"/>
                <w:sz w:val="20"/>
                <w:szCs w:val="20"/>
                <w:lang w:eastAsia="en-US"/>
              </w:rPr>
              <w:t>феры</w:t>
            </w:r>
            <w:proofErr w:type="spellEnd"/>
            <w:r w:rsidRPr="00632AEE">
              <w:rPr>
                <w:rFonts w:eastAsiaTheme="minorHAnsi"/>
                <w:color w:val="000000"/>
                <w:sz w:val="20"/>
                <w:szCs w:val="20"/>
                <w:lang w:eastAsia="en-US"/>
              </w:rPr>
              <w:t xml:space="preserve"> ООО "Им. Ильича"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8.82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автозаправочной станц</w:t>
            </w:r>
            <w:proofErr w:type="gramStart"/>
            <w:r w:rsidRPr="00632AEE">
              <w:rPr>
                <w:rFonts w:eastAsiaTheme="minorHAnsi"/>
                <w:color w:val="000000"/>
                <w:sz w:val="20"/>
                <w:szCs w:val="20"/>
                <w:lang w:eastAsia="en-US"/>
              </w:rPr>
              <w:t>ии АО</w:t>
            </w:r>
            <w:proofErr w:type="gramEnd"/>
            <w:r w:rsidRPr="00632AEE">
              <w:rPr>
                <w:rFonts w:eastAsiaTheme="minorHAnsi"/>
                <w:color w:val="000000"/>
                <w:sz w:val="20"/>
                <w:szCs w:val="20"/>
                <w:lang w:eastAsia="en-US"/>
              </w:rPr>
              <w:t xml:space="preserve"> "ЕДСПМК"</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50</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7</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6</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молочного цеха по розливу молок</w:t>
            </w:r>
            <w:proofErr w:type="gramStart"/>
            <w:r w:rsidRPr="00632AEE">
              <w:rPr>
                <w:rFonts w:eastAsiaTheme="minorHAnsi"/>
                <w:color w:val="000000"/>
                <w:sz w:val="20"/>
                <w:szCs w:val="20"/>
                <w:lang w:eastAsia="en-US"/>
              </w:rPr>
              <w:t>а ООО</w:t>
            </w:r>
            <w:proofErr w:type="gramEnd"/>
            <w:r w:rsidRPr="00632AEE">
              <w:rPr>
                <w:rFonts w:eastAsiaTheme="minorHAnsi"/>
                <w:color w:val="000000"/>
                <w:sz w:val="20"/>
                <w:szCs w:val="20"/>
                <w:lang w:eastAsia="en-US"/>
              </w:rPr>
              <w:t xml:space="preserve"> "Глубинка"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7</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Строительство магазина "</w:t>
            </w:r>
            <w:proofErr w:type="spellStart"/>
            <w:r w:rsidRPr="00632AEE">
              <w:rPr>
                <w:rFonts w:eastAsiaTheme="minorHAnsi"/>
                <w:color w:val="000000"/>
                <w:sz w:val="20"/>
                <w:szCs w:val="20"/>
                <w:lang w:eastAsia="en-US"/>
              </w:rPr>
              <w:t>Стройинструмент</w:t>
            </w:r>
            <w:proofErr w:type="spellEnd"/>
            <w:r w:rsidRPr="00632AEE">
              <w:rPr>
                <w:rFonts w:eastAsiaTheme="minorHAnsi"/>
                <w:color w:val="000000"/>
                <w:sz w:val="20"/>
                <w:szCs w:val="20"/>
                <w:lang w:eastAsia="en-US"/>
              </w:rPr>
              <w:t xml:space="preserve">" ИП </w:t>
            </w:r>
            <w:proofErr w:type="spellStart"/>
            <w:r w:rsidRPr="00632AEE">
              <w:rPr>
                <w:rFonts w:eastAsiaTheme="minorHAnsi"/>
                <w:color w:val="000000"/>
                <w:sz w:val="20"/>
                <w:szCs w:val="20"/>
                <w:lang w:eastAsia="en-US"/>
              </w:rPr>
              <w:t>Игошкиным</w:t>
            </w:r>
            <w:proofErr w:type="spellEnd"/>
            <w:r w:rsidRPr="00632AEE">
              <w:rPr>
                <w:rFonts w:eastAsiaTheme="minorHAnsi"/>
                <w:color w:val="000000"/>
                <w:sz w:val="20"/>
                <w:szCs w:val="20"/>
                <w:lang w:eastAsia="en-US"/>
              </w:rPr>
              <w:t xml:space="preserve"> Д.Н.</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4</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8</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автосервиса ИП </w:t>
            </w:r>
            <w:proofErr w:type="spellStart"/>
            <w:r w:rsidRPr="00632AEE">
              <w:rPr>
                <w:rFonts w:eastAsiaTheme="minorHAnsi"/>
                <w:color w:val="000000"/>
                <w:sz w:val="20"/>
                <w:szCs w:val="20"/>
                <w:lang w:eastAsia="en-US"/>
              </w:rPr>
              <w:t>Малоземовым</w:t>
            </w:r>
            <w:proofErr w:type="spellEnd"/>
            <w:r w:rsidRPr="00632AEE">
              <w:rPr>
                <w:rFonts w:eastAsiaTheme="minorHAnsi"/>
                <w:color w:val="000000"/>
                <w:sz w:val="20"/>
                <w:szCs w:val="20"/>
                <w:lang w:eastAsia="en-US"/>
              </w:rPr>
              <w:t xml:space="preserve"> А.С.</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lastRenderedPageBreak/>
              <w:t>9</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2019-2021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16</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50</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w:t>
            </w:r>
          </w:p>
        </w:tc>
      </w:tr>
      <w:tr w:rsidR="00632AEE" w:rsidRPr="00632AEE">
        <w:trPr>
          <w:trHeight w:val="792"/>
        </w:trPr>
        <w:tc>
          <w:tcPr>
            <w:tcW w:w="746"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10</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rPr>
                <w:rFonts w:eastAsiaTheme="minorHAnsi"/>
                <w:color w:val="000000"/>
                <w:sz w:val="20"/>
                <w:szCs w:val="20"/>
                <w:lang w:eastAsia="en-US"/>
              </w:rPr>
            </w:pPr>
            <w:r w:rsidRPr="00632AEE">
              <w:rPr>
                <w:rFonts w:eastAsiaTheme="minorHAnsi"/>
                <w:color w:val="000000"/>
                <w:sz w:val="20"/>
                <w:szCs w:val="20"/>
                <w:lang w:eastAsia="en-US"/>
              </w:rPr>
              <w:t xml:space="preserve">Строительство автосервиса </w:t>
            </w:r>
            <w:proofErr w:type="spellStart"/>
            <w:r w:rsidRPr="00632AEE">
              <w:rPr>
                <w:rFonts w:eastAsiaTheme="minorHAnsi"/>
                <w:color w:val="000000"/>
                <w:sz w:val="20"/>
                <w:szCs w:val="20"/>
                <w:lang w:eastAsia="en-US"/>
              </w:rPr>
              <w:t>Ельниковским</w:t>
            </w:r>
            <w:proofErr w:type="spellEnd"/>
            <w:r w:rsidRPr="00632AEE">
              <w:rPr>
                <w:rFonts w:eastAsiaTheme="minorHAnsi"/>
                <w:color w:val="000000"/>
                <w:sz w:val="20"/>
                <w:szCs w:val="20"/>
                <w:lang w:eastAsia="en-US"/>
              </w:rPr>
              <w:t xml:space="preserve"> РАЙПО</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12</w:t>
            </w:r>
          </w:p>
        </w:tc>
        <w:tc>
          <w:tcPr>
            <w:tcW w:w="2390" w:type="dxa"/>
            <w:tcBorders>
              <w:top w:val="single" w:sz="6" w:space="0" w:color="auto"/>
              <w:left w:val="single" w:sz="6" w:space="0" w:color="auto"/>
              <w:bottom w:val="single" w:sz="6" w:space="0" w:color="auto"/>
              <w:right w:val="single" w:sz="6" w:space="0" w:color="auto"/>
            </w:tcBorders>
            <w:shd w:val="solid" w:color="FFFFFF" w:fill="auto"/>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5</w:t>
            </w:r>
          </w:p>
        </w:tc>
      </w:tr>
      <w:tr w:rsidR="00632AEE" w:rsidRPr="00632AEE" w:rsidTr="00632AEE">
        <w:trPr>
          <w:trHeight w:val="302"/>
        </w:trPr>
        <w:tc>
          <w:tcPr>
            <w:tcW w:w="4764" w:type="dxa"/>
            <w:gridSpan w:val="2"/>
            <w:tcBorders>
              <w:top w:val="single" w:sz="6" w:space="0" w:color="auto"/>
              <w:left w:val="single" w:sz="6" w:space="0" w:color="auto"/>
              <w:bottom w:val="single" w:sz="6" w:space="0" w:color="auto"/>
              <w:right w:val="nil"/>
            </w:tcBorders>
          </w:tcPr>
          <w:p w:rsidR="00632AEE" w:rsidRPr="00632AEE" w:rsidRDefault="00632AEE" w:rsidP="00632AEE">
            <w:pPr>
              <w:autoSpaceDE w:val="0"/>
              <w:autoSpaceDN w:val="0"/>
              <w:adjustRightInd w:val="0"/>
              <w:rPr>
                <w:rFonts w:eastAsiaTheme="minorHAnsi"/>
                <w:b/>
                <w:bCs/>
                <w:color w:val="000000"/>
                <w:sz w:val="20"/>
                <w:szCs w:val="20"/>
                <w:lang w:eastAsia="en-US"/>
              </w:rPr>
            </w:pPr>
            <w:r w:rsidRPr="00632AEE">
              <w:rPr>
                <w:rFonts w:eastAsiaTheme="minorHAnsi"/>
                <w:b/>
                <w:bCs/>
                <w:color w:val="000000"/>
                <w:sz w:val="20"/>
                <w:szCs w:val="20"/>
                <w:lang w:eastAsia="en-US"/>
              </w:rPr>
              <w:t>Всего по проектам</w:t>
            </w:r>
          </w:p>
        </w:tc>
        <w:tc>
          <w:tcPr>
            <w:tcW w:w="2902" w:type="dxa"/>
            <w:tcBorders>
              <w:top w:val="single" w:sz="6" w:space="0" w:color="auto"/>
              <w:left w:val="nil"/>
              <w:bottom w:val="single" w:sz="6" w:space="0" w:color="auto"/>
              <w:right w:val="single" w:sz="6" w:space="0" w:color="auto"/>
            </w:tcBorders>
          </w:tcPr>
          <w:p w:rsidR="00632AEE" w:rsidRPr="00632AEE" w:rsidRDefault="00632AEE" w:rsidP="00632AEE">
            <w:pPr>
              <w:autoSpaceDE w:val="0"/>
              <w:autoSpaceDN w:val="0"/>
              <w:adjustRightInd w:val="0"/>
              <w:rPr>
                <w:rFonts w:eastAsiaTheme="minorHAnsi"/>
                <w:b/>
                <w:bCs/>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3106.892</w:t>
            </w:r>
          </w:p>
        </w:tc>
        <w:tc>
          <w:tcPr>
            <w:tcW w:w="2259"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1772.82</w:t>
            </w:r>
          </w:p>
        </w:tc>
        <w:tc>
          <w:tcPr>
            <w:tcW w:w="2390" w:type="dxa"/>
            <w:tcBorders>
              <w:top w:val="single" w:sz="6" w:space="0" w:color="auto"/>
              <w:left w:val="single" w:sz="6" w:space="0" w:color="auto"/>
              <w:bottom w:val="single" w:sz="6" w:space="0" w:color="auto"/>
              <w:right w:val="single" w:sz="6" w:space="0" w:color="auto"/>
            </w:tcBorders>
          </w:tcPr>
          <w:p w:rsidR="00632AEE" w:rsidRPr="00632AEE" w:rsidRDefault="00632AEE" w:rsidP="00632AEE">
            <w:pPr>
              <w:autoSpaceDE w:val="0"/>
              <w:autoSpaceDN w:val="0"/>
              <w:adjustRightInd w:val="0"/>
              <w:jc w:val="center"/>
              <w:rPr>
                <w:rFonts w:eastAsiaTheme="minorHAnsi"/>
                <w:color w:val="000000"/>
                <w:sz w:val="20"/>
                <w:szCs w:val="20"/>
                <w:lang w:eastAsia="en-US"/>
              </w:rPr>
            </w:pPr>
            <w:r w:rsidRPr="00632AEE">
              <w:rPr>
                <w:rFonts w:eastAsiaTheme="minorHAnsi"/>
                <w:color w:val="000000"/>
                <w:sz w:val="20"/>
                <w:szCs w:val="20"/>
                <w:lang w:eastAsia="en-US"/>
              </w:rPr>
              <w:t>194</w:t>
            </w:r>
          </w:p>
        </w:tc>
      </w:tr>
    </w:tbl>
    <w:p w:rsidR="00632AEE" w:rsidRDefault="00632AEE" w:rsidP="008D4F6E">
      <w:pPr>
        <w:spacing w:line="360" w:lineRule="auto"/>
        <w:jc w:val="both"/>
        <w:rPr>
          <w:b/>
          <w:sz w:val="28"/>
          <w:szCs w:val="28"/>
        </w:rPr>
      </w:pPr>
    </w:p>
    <w:p w:rsidR="00632AEE" w:rsidRDefault="00632AEE"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tbl>
      <w:tblPr>
        <w:tblW w:w="0" w:type="auto"/>
        <w:tblLayout w:type="fixed"/>
        <w:tblCellMar>
          <w:left w:w="30" w:type="dxa"/>
          <w:right w:w="30" w:type="dxa"/>
        </w:tblCellMar>
        <w:tblLook w:val="0000"/>
      </w:tblPr>
      <w:tblGrid>
        <w:gridCol w:w="6409"/>
        <w:gridCol w:w="1418"/>
        <w:gridCol w:w="141"/>
        <w:gridCol w:w="1276"/>
        <w:gridCol w:w="142"/>
        <w:gridCol w:w="1417"/>
        <w:gridCol w:w="142"/>
        <w:gridCol w:w="1276"/>
        <w:gridCol w:w="1276"/>
        <w:gridCol w:w="1275"/>
      </w:tblGrid>
      <w:tr w:rsidR="003E2340" w:rsidRPr="003E2340" w:rsidTr="003E2340">
        <w:trPr>
          <w:trHeight w:val="2182"/>
        </w:trPr>
        <w:tc>
          <w:tcPr>
            <w:tcW w:w="14772" w:type="dxa"/>
            <w:gridSpan w:val="10"/>
            <w:tcBorders>
              <w:top w:val="single" w:sz="2" w:space="0" w:color="000000"/>
              <w:left w:val="single" w:sz="2" w:space="0" w:color="000000"/>
              <w:right w:val="single" w:sz="2" w:space="0" w:color="000000"/>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lastRenderedPageBreak/>
              <w:t>Приложение 5</w:t>
            </w:r>
          </w:p>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 xml:space="preserve">к </w:t>
            </w:r>
            <w:proofErr w:type="spellStart"/>
            <w:r w:rsidRPr="003E2340">
              <w:rPr>
                <w:rFonts w:eastAsiaTheme="minorHAnsi"/>
                <w:color w:val="000000"/>
                <w:lang w:eastAsia="en-US"/>
              </w:rPr>
              <w:t>решнию</w:t>
            </w:r>
            <w:proofErr w:type="spellEnd"/>
            <w:r w:rsidRPr="003E2340">
              <w:rPr>
                <w:rFonts w:eastAsiaTheme="minorHAnsi"/>
                <w:color w:val="000000"/>
                <w:lang w:eastAsia="en-US"/>
              </w:rPr>
              <w:t xml:space="preserve"> Совета депутатов</w:t>
            </w:r>
          </w:p>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Ельниковского муниципального района</w:t>
            </w:r>
          </w:p>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от    09.2018 №</w:t>
            </w:r>
          </w:p>
        </w:tc>
      </w:tr>
      <w:tr w:rsidR="003E2340" w:rsidRPr="003E2340" w:rsidTr="003E2340">
        <w:trPr>
          <w:trHeight w:val="487"/>
        </w:trPr>
        <w:tc>
          <w:tcPr>
            <w:tcW w:w="14772" w:type="dxa"/>
            <w:gridSpan w:val="10"/>
            <w:tcBorders>
              <w:top w:val="single" w:sz="2" w:space="0" w:color="000000"/>
              <w:left w:val="single" w:sz="2" w:space="0" w:color="000000"/>
              <w:bottom w:val="single" w:sz="2" w:space="0" w:color="000000"/>
              <w:right w:val="single" w:sz="2" w:space="0" w:color="000000"/>
            </w:tcBorders>
          </w:tcPr>
          <w:p w:rsidR="003E2340" w:rsidRPr="003E2340" w:rsidRDefault="003E2340" w:rsidP="003E2340">
            <w:pPr>
              <w:autoSpaceDE w:val="0"/>
              <w:autoSpaceDN w:val="0"/>
              <w:adjustRightInd w:val="0"/>
              <w:jc w:val="center"/>
              <w:rPr>
                <w:rFonts w:eastAsiaTheme="minorHAnsi"/>
                <w:b/>
                <w:bCs/>
                <w:color w:val="000000"/>
                <w:sz w:val="27"/>
                <w:szCs w:val="27"/>
                <w:lang w:eastAsia="en-US"/>
              </w:rPr>
            </w:pPr>
            <w:r w:rsidRPr="003E2340">
              <w:rPr>
                <w:rFonts w:eastAsiaTheme="minorHAnsi"/>
                <w:b/>
                <w:bCs/>
                <w:color w:val="000000"/>
                <w:sz w:val="27"/>
                <w:szCs w:val="27"/>
                <w:lang w:eastAsia="en-US"/>
              </w:rPr>
              <w:t>Прогноз основных характеристик консолидированного бюджета Ельниковского муниципального района в Республике Мордовия на период                                         до 2025 года</w:t>
            </w:r>
          </w:p>
        </w:tc>
      </w:tr>
      <w:tr w:rsidR="003E2340" w:rsidRPr="003E2340" w:rsidTr="003E2340">
        <w:trPr>
          <w:trHeight w:val="149"/>
        </w:trPr>
        <w:tc>
          <w:tcPr>
            <w:tcW w:w="6409"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418"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c>
          <w:tcPr>
            <w:tcW w:w="1275" w:type="dxa"/>
            <w:tcBorders>
              <w:top w:val="single" w:sz="2" w:space="0" w:color="000000"/>
              <w:left w:val="single" w:sz="2" w:space="0" w:color="000000"/>
              <w:bottom w:val="single" w:sz="6" w:space="0" w:color="auto"/>
              <w:right w:val="single" w:sz="2" w:space="0" w:color="000000"/>
            </w:tcBorders>
          </w:tcPr>
          <w:p w:rsidR="003E2340" w:rsidRPr="003E2340" w:rsidRDefault="003E2340" w:rsidP="003E2340">
            <w:pPr>
              <w:autoSpaceDE w:val="0"/>
              <w:autoSpaceDN w:val="0"/>
              <w:adjustRightInd w:val="0"/>
              <w:jc w:val="right"/>
              <w:rPr>
                <w:rFonts w:ascii="Arial" w:eastAsiaTheme="minorHAnsi" w:hAnsi="Arial" w:cs="Arial"/>
                <w:color w:val="000000"/>
                <w:sz w:val="20"/>
                <w:szCs w:val="20"/>
                <w:lang w:eastAsia="en-US"/>
              </w:rPr>
            </w:pPr>
          </w:p>
        </w:tc>
      </w:tr>
      <w:tr w:rsidR="003E2340" w:rsidRPr="003E2340" w:rsidTr="003E2340">
        <w:trPr>
          <w:trHeight w:val="742"/>
        </w:trPr>
        <w:tc>
          <w:tcPr>
            <w:tcW w:w="6409" w:type="dxa"/>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Показатель</w:t>
            </w:r>
          </w:p>
        </w:tc>
        <w:tc>
          <w:tcPr>
            <w:tcW w:w="1559" w:type="dxa"/>
            <w:gridSpan w:val="2"/>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Отчетный год (2017 г.)</w:t>
            </w:r>
          </w:p>
        </w:tc>
        <w:tc>
          <w:tcPr>
            <w:tcW w:w="1418" w:type="dxa"/>
            <w:gridSpan w:val="2"/>
            <w:tcBorders>
              <w:top w:val="single" w:sz="6" w:space="0" w:color="auto"/>
              <w:left w:val="single" w:sz="6" w:space="0" w:color="auto"/>
              <w:bottom w:val="nil"/>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Текущий год (2018 г.) </w:t>
            </w:r>
          </w:p>
        </w:tc>
        <w:tc>
          <w:tcPr>
            <w:tcW w:w="1559" w:type="dxa"/>
            <w:gridSpan w:val="2"/>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Очередной год (2019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Первый год планового периода (2020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Второй год планового периода (2021 г.) </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Последующие годы периода прогнозирования </w:t>
            </w:r>
            <w:proofErr w:type="gramStart"/>
            <w:r w:rsidRPr="003E2340">
              <w:rPr>
                <w:rFonts w:eastAsiaTheme="minorHAnsi"/>
                <w:b/>
                <w:bCs/>
                <w:color w:val="000000"/>
                <w:sz w:val="22"/>
                <w:szCs w:val="22"/>
                <w:lang w:eastAsia="en-US"/>
              </w:rPr>
              <w:t xml:space="preserve">по </w:t>
            </w:r>
            <w:proofErr w:type="spellStart"/>
            <w:r w:rsidRPr="003E2340">
              <w:rPr>
                <w:rFonts w:eastAsiaTheme="minorHAnsi"/>
                <w:b/>
                <w:bCs/>
                <w:color w:val="000000"/>
                <w:sz w:val="22"/>
                <w:szCs w:val="22"/>
                <w:lang w:eastAsia="en-US"/>
              </w:rPr>
              <w:t>этам</w:t>
            </w:r>
            <w:proofErr w:type="spellEnd"/>
            <w:proofErr w:type="gramEnd"/>
            <w:r w:rsidRPr="003E2340">
              <w:rPr>
                <w:rFonts w:eastAsiaTheme="minorHAnsi"/>
                <w:b/>
                <w:bCs/>
                <w:color w:val="000000"/>
                <w:sz w:val="22"/>
                <w:szCs w:val="22"/>
                <w:lang w:eastAsia="en-US"/>
              </w:rPr>
              <w:t xml:space="preserve"> реализации стратегии* (2022-2025 гг.)</w:t>
            </w:r>
          </w:p>
        </w:tc>
      </w:tr>
      <w:tr w:rsidR="003E2340" w:rsidRPr="003E2340" w:rsidTr="003E2340">
        <w:trPr>
          <w:trHeight w:val="384"/>
        </w:trPr>
        <w:tc>
          <w:tcPr>
            <w:tcW w:w="6409" w:type="dxa"/>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559" w:type="dxa"/>
            <w:gridSpan w:val="2"/>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418" w:type="dxa"/>
            <w:gridSpan w:val="2"/>
            <w:tcBorders>
              <w:top w:val="nil"/>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2835" w:type="dxa"/>
            <w:gridSpan w:val="3"/>
            <w:tcBorders>
              <w:top w:val="single" w:sz="6" w:space="0" w:color="auto"/>
              <w:left w:val="single" w:sz="6" w:space="0" w:color="auto"/>
              <w:bottom w:val="single" w:sz="6" w:space="0" w:color="auto"/>
              <w:right w:val="nil"/>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1 этап реализации Стратегии</w:t>
            </w:r>
          </w:p>
        </w:tc>
        <w:tc>
          <w:tcPr>
            <w:tcW w:w="1276" w:type="dxa"/>
            <w:tcBorders>
              <w:top w:val="single" w:sz="6" w:space="0" w:color="auto"/>
              <w:left w:val="nil"/>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jc w:val="center"/>
              <w:rPr>
                <w:rFonts w:eastAsiaTheme="minorHAnsi"/>
                <w:b/>
                <w:bCs/>
                <w:color w:val="000000"/>
                <w:lang w:eastAsia="en-US"/>
              </w:rPr>
            </w:pPr>
            <w:r w:rsidRPr="003E2340">
              <w:rPr>
                <w:rFonts w:eastAsiaTheme="minorHAnsi"/>
                <w:b/>
                <w:bCs/>
                <w:color w:val="000000"/>
                <w:sz w:val="22"/>
                <w:szCs w:val="22"/>
                <w:lang w:eastAsia="en-US"/>
              </w:rPr>
              <w:t xml:space="preserve">2 этап реализации Стратегии </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ДОХОДЫ,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229081.8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190751.9</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197970.9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200547</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202033.3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848697.1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31576.2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33815.5</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35292.4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36573.6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37963.4</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166838.8</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Неналоговые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3954.9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2317.7</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2457.7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2540.1</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2636.6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11587.2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Безвозмездные поступления</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193550.7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154516.7</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160220.8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161433.3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161433.3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670271.1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дотации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48528.6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47946.3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47468.8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47450.5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47450.5</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197014.5</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субсидии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48151.5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27705.5</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12739.5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13021</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13021</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54063.2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субвенции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96742.9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78254.8</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100012.5</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100961.8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100961.8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419193.4</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иные межбюджетные трансферты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РАСХОДЫ,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229453.9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192633.6</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198874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201195.5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203195.5</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842100.6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общегосударственные вопросы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42089.7</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39638.8</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37707.1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37820.8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37820.8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161032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lastRenderedPageBreak/>
              <w:t>национальная оборона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904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914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947.2</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947.2</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3932.7</w:t>
            </w:r>
          </w:p>
        </w:tc>
      </w:tr>
      <w:tr w:rsidR="003E2340" w:rsidRPr="003E2340" w:rsidTr="003E2340">
        <w:trPr>
          <w:trHeight w:val="365"/>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национальная безопасность и правоохранительная деятельность</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1954.2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2311.4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1887.6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1924.3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1924.3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7989.7</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национальная экономика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27733.1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5517.6</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6224.9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6797</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6797</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28221.1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жилищно-коммунальное хозяйство</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5412.9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9674.3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5812.6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6038</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6038</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25070</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охрана окружающей среды</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образование</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121409.2</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101858.4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118363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118454.3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120454.3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501822.2</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культура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19552.9</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21812.3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18682.3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19509.3</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19509.3</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81002.6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социальная политика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8888.1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8892</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7466.8</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7885.6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7885.6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32741</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физическая культура и спорт</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100.6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95.3</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84.3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87.6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87.6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363.7</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средства массовой информации</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1350</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1650</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6600</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обслуживание муниципального долга</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22.3</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417"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81.4</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325.6</w:t>
            </w:r>
          </w:p>
        </w:tc>
      </w:tr>
      <w:tr w:rsidR="003E2340" w:rsidRPr="003E2340" w:rsidTr="003E2340">
        <w:trPr>
          <w:trHeight w:val="550"/>
        </w:trPr>
        <w:tc>
          <w:tcPr>
            <w:tcW w:w="13497" w:type="dxa"/>
            <w:gridSpan w:val="9"/>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межбюджетные трансферты общего характера бюджетам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условно утвержденные расходы</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b/>
                <w:bCs/>
                <w:color w:val="000000"/>
                <w:lang w:eastAsia="en-US"/>
              </w:rPr>
            </w:pPr>
            <w:r w:rsidRPr="003E2340">
              <w:rPr>
                <w:rFonts w:eastAsiaTheme="minorHAnsi"/>
                <w:b/>
                <w:bCs/>
                <w:color w:val="000000"/>
                <w:lang w:eastAsia="en-US"/>
              </w:rPr>
              <w:t>ДЕФИЦИТ (ПРОФИЦИТ)</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-372.1</w:t>
            </w: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-1881.7</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-903.1</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-648.5</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-1162.2</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-403.6</w:t>
            </w:r>
          </w:p>
        </w:tc>
      </w:tr>
      <w:tr w:rsidR="003E2340" w:rsidRPr="003E2340" w:rsidTr="003E2340">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3E2340" w:rsidRPr="003E2340" w:rsidRDefault="003E2340" w:rsidP="003E2340">
            <w:pPr>
              <w:autoSpaceDE w:val="0"/>
              <w:autoSpaceDN w:val="0"/>
              <w:adjustRightInd w:val="0"/>
              <w:rPr>
                <w:rFonts w:eastAsiaTheme="minorHAnsi"/>
                <w:color w:val="000000"/>
                <w:lang w:eastAsia="en-US"/>
              </w:rPr>
            </w:pPr>
            <w:r w:rsidRPr="003E2340">
              <w:rPr>
                <w:rFonts w:eastAsiaTheme="minorHAnsi"/>
                <w:color w:val="000000"/>
                <w:lang w:eastAsia="en-US"/>
              </w:rPr>
              <w:t>Муниципальный долг</w:t>
            </w:r>
          </w:p>
        </w:tc>
        <w:tc>
          <w:tcPr>
            <w:tcW w:w="1418"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417"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559"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418" w:type="dxa"/>
            <w:gridSpan w:val="2"/>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276"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c>
          <w:tcPr>
            <w:tcW w:w="1275" w:type="dxa"/>
            <w:tcBorders>
              <w:top w:val="single" w:sz="6" w:space="0" w:color="auto"/>
              <w:left w:val="single" w:sz="6" w:space="0" w:color="auto"/>
              <w:bottom w:val="single" w:sz="6" w:space="0" w:color="auto"/>
              <w:right w:val="single" w:sz="6" w:space="0" w:color="auto"/>
            </w:tcBorders>
          </w:tcPr>
          <w:p w:rsidR="003E2340" w:rsidRPr="003E2340" w:rsidRDefault="003E2340" w:rsidP="003E2340">
            <w:pPr>
              <w:autoSpaceDE w:val="0"/>
              <w:autoSpaceDN w:val="0"/>
              <w:adjustRightInd w:val="0"/>
              <w:jc w:val="right"/>
              <w:rPr>
                <w:rFonts w:eastAsiaTheme="minorHAnsi"/>
                <w:color w:val="000000"/>
                <w:lang w:eastAsia="en-US"/>
              </w:rPr>
            </w:pPr>
            <w:r w:rsidRPr="003E2340">
              <w:rPr>
                <w:rFonts w:eastAsiaTheme="minorHAnsi"/>
                <w:color w:val="000000"/>
                <w:lang w:eastAsia="en-US"/>
              </w:rPr>
              <w:t>28036</w:t>
            </w:r>
          </w:p>
        </w:tc>
      </w:tr>
    </w:tbl>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3E2340" w:rsidRDefault="003E2340" w:rsidP="008D4F6E">
      <w:pPr>
        <w:spacing w:line="360" w:lineRule="auto"/>
        <w:jc w:val="both"/>
        <w:rPr>
          <w:b/>
          <w:sz w:val="28"/>
          <w:szCs w:val="28"/>
        </w:rPr>
      </w:pPr>
    </w:p>
    <w:p w:rsidR="00EC462B" w:rsidRDefault="00EC462B" w:rsidP="008D4F6E">
      <w:pPr>
        <w:spacing w:line="360" w:lineRule="auto"/>
        <w:jc w:val="both"/>
        <w:rPr>
          <w:b/>
          <w:sz w:val="28"/>
          <w:szCs w:val="28"/>
        </w:rPr>
      </w:pPr>
    </w:p>
    <w:p w:rsidR="00EC462B" w:rsidRDefault="00EC462B" w:rsidP="008D4F6E">
      <w:pPr>
        <w:spacing w:line="360" w:lineRule="auto"/>
        <w:jc w:val="both"/>
        <w:rPr>
          <w:b/>
          <w:sz w:val="28"/>
          <w:szCs w:val="28"/>
        </w:rPr>
      </w:pPr>
    </w:p>
    <w:p w:rsidR="00EC462B" w:rsidRDefault="00EC462B" w:rsidP="008D4F6E">
      <w:pPr>
        <w:spacing w:line="360" w:lineRule="auto"/>
        <w:jc w:val="both"/>
        <w:rPr>
          <w:b/>
          <w:sz w:val="28"/>
          <w:szCs w:val="28"/>
        </w:rPr>
      </w:pPr>
    </w:p>
    <w:p w:rsidR="00EC462B" w:rsidRDefault="00EC462B" w:rsidP="008D4F6E">
      <w:pPr>
        <w:spacing w:line="360" w:lineRule="auto"/>
        <w:jc w:val="both"/>
        <w:rPr>
          <w:b/>
          <w:sz w:val="28"/>
          <w:szCs w:val="28"/>
        </w:rPr>
      </w:pPr>
    </w:p>
    <w:tbl>
      <w:tblPr>
        <w:tblW w:w="0" w:type="auto"/>
        <w:tblLayout w:type="fixed"/>
        <w:tblCellMar>
          <w:left w:w="30" w:type="dxa"/>
          <w:right w:w="30" w:type="dxa"/>
        </w:tblCellMar>
        <w:tblLook w:val="0000"/>
      </w:tblPr>
      <w:tblGrid>
        <w:gridCol w:w="3050"/>
        <w:gridCol w:w="1820"/>
        <w:gridCol w:w="263"/>
        <w:gridCol w:w="993"/>
        <w:gridCol w:w="484"/>
        <w:gridCol w:w="366"/>
        <w:gridCol w:w="1134"/>
        <w:gridCol w:w="992"/>
        <w:gridCol w:w="993"/>
        <w:gridCol w:w="992"/>
        <w:gridCol w:w="850"/>
        <w:gridCol w:w="993"/>
        <w:gridCol w:w="850"/>
        <w:gridCol w:w="992"/>
      </w:tblGrid>
      <w:tr w:rsidR="00EC462B" w:rsidRPr="00EC462B" w:rsidTr="00EC462B">
        <w:tblPrEx>
          <w:tblCellMar>
            <w:top w:w="0" w:type="dxa"/>
            <w:bottom w:w="0" w:type="dxa"/>
          </w:tblCellMar>
        </w:tblPrEx>
        <w:trPr>
          <w:trHeight w:val="2244"/>
        </w:trPr>
        <w:tc>
          <w:tcPr>
            <w:tcW w:w="14772" w:type="dxa"/>
            <w:gridSpan w:val="14"/>
            <w:tcBorders>
              <w:top w:val="single" w:sz="2" w:space="0" w:color="000000"/>
              <w:left w:val="single" w:sz="2" w:space="0" w:color="000000"/>
              <w:right w:val="single" w:sz="2" w:space="0" w:color="000000"/>
            </w:tcBorders>
          </w:tcPr>
          <w:p w:rsidR="00EC462B" w:rsidRPr="00EC462B" w:rsidRDefault="00EC462B" w:rsidP="00EC462B">
            <w:pPr>
              <w:autoSpaceDE w:val="0"/>
              <w:autoSpaceDN w:val="0"/>
              <w:adjustRightInd w:val="0"/>
              <w:jc w:val="right"/>
              <w:rPr>
                <w:rFonts w:eastAsiaTheme="minorHAnsi"/>
                <w:b/>
                <w:bCs/>
                <w:color w:val="000000"/>
                <w:lang w:eastAsia="en-US"/>
              </w:rPr>
            </w:pPr>
            <w:r w:rsidRPr="00EC462B">
              <w:rPr>
                <w:rFonts w:eastAsiaTheme="minorHAnsi"/>
                <w:b/>
                <w:bCs/>
                <w:color w:val="000000"/>
                <w:lang w:eastAsia="en-US"/>
              </w:rPr>
              <w:lastRenderedPageBreak/>
              <w:t>ПРИЛОЖЕНИЕ 6</w:t>
            </w:r>
          </w:p>
          <w:p w:rsidR="00EC462B" w:rsidRDefault="00EC462B" w:rsidP="00EC462B">
            <w:pPr>
              <w:autoSpaceDE w:val="0"/>
              <w:autoSpaceDN w:val="0"/>
              <w:adjustRightInd w:val="0"/>
              <w:jc w:val="right"/>
              <w:rPr>
                <w:rFonts w:eastAsiaTheme="minorHAnsi"/>
                <w:color w:val="000000"/>
                <w:lang w:eastAsia="en-US"/>
              </w:rPr>
            </w:pPr>
            <w:r w:rsidRPr="00EC462B">
              <w:rPr>
                <w:rFonts w:eastAsiaTheme="minorHAnsi"/>
                <w:color w:val="000000"/>
                <w:lang w:eastAsia="en-US"/>
              </w:rPr>
              <w:t>к Стратегии социально-экономического развития</w:t>
            </w:r>
          </w:p>
          <w:p w:rsidR="00EC462B" w:rsidRDefault="00EC462B" w:rsidP="00EC462B">
            <w:pPr>
              <w:autoSpaceDE w:val="0"/>
              <w:autoSpaceDN w:val="0"/>
              <w:adjustRightInd w:val="0"/>
              <w:jc w:val="right"/>
              <w:rPr>
                <w:rFonts w:eastAsiaTheme="minorHAnsi"/>
                <w:color w:val="000000"/>
                <w:lang w:eastAsia="en-US"/>
              </w:rPr>
            </w:pPr>
            <w:r w:rsidRPr="00EC462B">
              <w:rPr>
                <w:rFonts w:eastAsiaTheme="minorHAnsi"/>
                <w:color w:val="000000"/>
                <w:lang w:eastAsia="en-US"/>
              </w:rPr>
              <w:t xml:space="preserve"> Ельниковского муниципального района  </w:t>
            </w:r>
          </w:p>
          <w:p w:rsidR="00EC462B" w:rsidRPr="00EC462B" w:rsidRDefault="00EC462B" w:rsidP="00EC462B">
            <w:pPr>
              <w:autoSpaceDE w:val="0"/>
              <w:autoSpaceDN w:val="0"/>
              <w:adjustRightInd w:val="0"/>
              <w:jc w:val="right"/>
              <w:rPr>
                <w:rFonts w:eastAsiaTheme="minorHAnsi"/>
                <w:b/>
                <w:bCs/>
                <w:color w:val="000000"/>
                <w:lang w:eastAsia="en-US"/>
              </w:rPr>
            </w:pPr>
            <w:r w:rsidRPr="00EC462B">
              <w:rPr>
                <w:rFonts w:eastAsiaTheme="minorHAnsi"/>
                <w:color w:val="000000"/>
                <w:lang w:eastAsia="en-US"/>
              </w:rPr>
              <w:t>Республики Мордовия на период до 2025 года</w:t>
            </w:r>
          </w:p>
        </w:tc>
      </w:tr>
      <w:tr w:rsidR="00EC462B" w:rsidRPr="00EC462B" w:rsidTr="00EC462B">
        <w:tblPrEx>
          <w:tblCellMar>
            <w:top w:w="0" w:type="dxa"/>
            <w:bottom w:w="0" w:type="dxa"/>
          </w:tblCellMar>
        </w:tblPrEx>
        <w:trPr>
          <w:trHeight w:val="1566"/>
        </w:trPr>
        <w:tc>
          <w:tcPr>
            <w:tcW w:w="14772" w:type="dxa"/>
            <w:gridSpan w:val="14"/>
            <w:tcBorders>
              <w:top w:val="single" w:sz="2" w:space="0" w:color="000000"/>
              <w:left w:val="single" w:sz="2" w:space="0" w:color="000000"/>
              <w:right w:val="single" w:sz="2" w:space="0" w:color="000000"/>
            </w:tcBorders>
          </w:tcPr>
          <w:p w:rsidR="00EC462B" w:rsidRPr="00EC462B" w:rsidRDefault="00EC462B" w:rsidP="00EC462B">
            <w:pPr>
              <w:autoSpaceDE w:val="0"/>
              <w:autoSpaceDN w:val="0"/>
              <w:adjustRightInd w:val="0"/>
              <w:jc w:val="center"/>
              <w:rPr>
                <w:rFonts w:eastAsiaTheme="minorHAnsi"/>
                <w:b/>
                <w:bCs/>
                <w:color w:val="000000"/>
                <w:sz w:val="28"/>
                <w:szCs w:val="28"/>
                <w:lang w:eastAsia="en-US"/>
              </w:rPr>
            </w:pPr>
            <w:r w:rsidRPr="00EC462B">
              <w:rPr>
                <w:rFonts w:eastAsiaTheme="minorHAnsi"/>
                <w:b/>
                <w:bCs/>
                <w:color w:val="000000"/>
                <w:sz w:val="28"/>
                <w:szCs w:val="28"/>
                <w:lang w:eastAsia="en-US"/>
              </w:rPr>
              <w:t>Информация</w:t>
            </w:r>
          </w:p>
          <w:p w:rsidR="00EC462B" w:rsidRPr="00EC462B" w:rsidRDefault="00EC462B" w:rsidP="00EC462B">
            <w:pPr>
              <w:autoSpaceDE w:val="0"/>
              <w:autoSpaceDN w:val="0"/>
              <w:adjustRightInd w:val="0"/>
              <w:jc w:val="center"/>
              <w:rPr>
                <w:rFonts w:eastAsiaTheme="minorHAnsi"/>
                <w:b/>
                <w:bCs/>
                <w:color w:val="000000"/>
                <w:sz w:val="26"/>
                <w:szCs w:val="26"/>
                <w:lang w:eastAsia="en-US"/>
              </w:rPr>
            </w:pPr>
            <w:r w:rsidRPr="00EC462B">
              <w:rPr>
                <w:rFonts w:eastAsiaTheme="minorHAnsi"/>
                <w:b/>
                <w:bCs/>
                <w:color w:val="000000"/>
                <w:sz w:val="26"/>
                <w:szCs w:val="26"/>
                <w:lang w:eastAsia="en-US"/>
              </w:rPr>
              <w:t>о прогнозной (справочной) оценке ресурсного обеспечения</w:t>
            </w:r>
          </w:p>
          <w:p w:rsidR="00EC462B" w:rsidRPr="00EC462B" w:rsidRDefault="00EC462B" w:rsidP="00EC462B">
            <w:pPr>
              <w:autoSpaceDE w:val="0"/>
              <w:autoSpaceDN w:val="0"/>
              <w:adjustRightInd w:val="0"/>
              <w:jc w:val="center"/>
              <w:rPr>
                <w:rFonts w:eastAsiaTheme="minorHAnsi"/>
                <w:b/>
                <w:bCs/>
                <w:color w:val="000000"/>
                <w:sz w:val="26"/>
                <w:szCs w:val="26"/>
                <w:lang w:eastAsia="en-US"/>
              </w:rPr>
            </w:pPr>
            <w:r w:rsidRPr="00EC462B">
              <w:rPr>
                <w:rFonts w:eastAsiaTheme="minorHAnsi"/>
                <w:b/>
                <w:bCs/>
                <w:color w:val="000000"/>
                <w:sz w:val="26"/>
                <w:szCs w:val="26"/>
                <w:lang w:eastAsia="en-US"/>
              </w:rPr>
              <w:t>реализации стратегии за счет всех источников финансирования</w:t>
            </w:r>
          </w:p>
          <w:p w:rsidR="00EC462B" w:rsidRPr="00EC462B" w:rsidRDefault="00EC462B" w:rsidP="00EC462B">
            <w:pPr>
              <w:autoSpaceDE w:val="0"/>
              <w:autoSpaceDN w:val="0"/>
              <w:adjustRightInd w:val="0"/>
              <w:jc w:val="center"/>
              <w:rPr>
                <w:rFonts w:ascii="Calibri" w:eastAsiaTheme="minorHAnsi" w:hAnsi="Calibri" w:cs="Calibri"/>
                <w:color w:val="000000"/>
                <w:sz w:val="28"/>
                <w:szCs w:val="28"/>
                <w:lang w:eastAsia="en-US"/>
              </w:rPr>
            </w:pPr>
          </w:p>
        </w:tc>
      </w:tr>
      <w:tr w:rsidR="00EC462B" w:rsidRPr="00EC462B" w:rsidTr="00EC462B">
        <w:tblPrEx>
          <w:tblCellMar>
            <w:top w:w="0" w:type="dxa"/>
            <w:bottom w:w="0" w:type="dxa"/>
          </w:tblCellMar>
        </w:tblPrEx>
        <w:trPr>
          <w:trHeight w:val="602"/>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Цели, задачи, направления (программы, мероприятия, проекты и т.п.)</w:t>
            </w: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Источники финансирования</w:t>
            </w:r>
          </w:p>
        </w:tc>
        <w:tc>
          <w:tcPr>
            <w:tcW w:w="1477" w:type="dxa"/>
            <w:gridSpan w:val="2"/>
            <w:tcBorders>
              <w:top w:val="single" w:sz="6" w:space="0" w:color="auto"/>
              <w:left w:val="single" w:sz="6" w:space="0" w:color="auto"/>
              <w:bottom w:val="single" w:sz="6" w:space="0" w:color="auto"/>
              <w:right w:val="nil"/>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Расходы (тыс. руб.), годы</w:t>
            </w:r>
          </w:p>
        </w:tc>
        <w:tc>
          <w:tcPr>
            <w:tcW w:w="1500" w:type="dxa"/>
            <w:gridSpan w:val="2"/>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992"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993"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992"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850"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993"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850"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c>
          <w:tcPr>
            <w:tcW w:w="992" w:type="dxa"/>
            <w:tcBorders>
              <w:top w:val="single" w:sz="6" w:space="0" w:color="auto"/>
              <w:left w:val="nil"/>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b/>
                <w:bCs/>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2083" w:type="dxa"/>
            <w:gridSpan w:val="2"/>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Итого за 2019 - 2021 годы</w:t>
            </w:r>
          </w:p>
        </w:tc>
        <w:tc>
          <w:tcPr>
            <w:tcW w:w="484" w:type="dxa"/>
            <w:tcBorders>
              <w:top w:val="single" w:sz="6" w:space="0" w:color="auto"/>
              <w:left w:val="single" w:sz="6" w:space="0" w:color="auto"/>
              <w:bottom w:val="single" w:sz="6" w:space="0" w:color="auto"/>
              <w:right w:val="nil"/>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в том числе</w:t>
            </w:r>
          </w:p>
        </w:tc>
        <w:tc>
          <w:tcPr>
            <w:tcW w:w="1500" w:type="dxa"/>
            <w:gridSpan w:val="2"/>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2" w:type="dxa"/>
            <w:tcBorders>
              <w:top w:val="single" w:sz="6" w:space="0" w:color="auto"/>
              <w:left w:val="nil"/>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Итого за 2022-2024  годы</w:t>
            </w:r>
          </w:p>
        </w:tc>
        <w:tc>
          <w:tcPr>
            <w:tcW w:w="992" w:type="dxa"/>
            <w:tcBorders>
              <w:top w:val="single" w:sz="6" w:space="0" w:color="auto"/>
              <w:left w:val="single" w:sz="6" w:space="0" w:color="auto"/>
              <w:bottom w:val="single" w:sz="6" w:space="0" w:color="auto"/>
              <w:right w:val="nil"/>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в том числе</w:t>
            </w:r>
          </w:p>
        </w:tc>
        <w:tc>
          <w:tcPr>
            <w:tcW w:w="850" w:type="dxa"/>
            <w:tcBorders>
              <w:top w:val="single" w:sz="6" w:space="0" w:color="auto"/>
              <w:left w:val="nil"/>
              <w:bottom w:val="single" w:sz="6" w:space="0" w:color="auto"/>
              <w:right w:val="nil"/>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3" w:type="dxa"/>
            <w:tcBorders>
              <w:top w:val="single" w:sz="6" w:space="0" w:color="auto"/>
              <w:left w:val="nil"/>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Итого  2025</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r w:rsidRPr="00EC462B">
              <w:rPr>
                <w:rFonts w:eastAsiaTheme="minorHAnsi"/>
                <w:b/>
                <w:bCs/>
                <w:color w:val="000000"/>
                <w:sz w:val="22"/>
                <w:szCs w:val="22"/>
                <w:lang w:eastAsia="en-US"/>
              </w:rPr>
              <w:t>Итого за 2019-2025 годы</w:t>
            </w:r>
          </w:p>
        </w:tc>
      </w:tr>
      <w:tr w:rsidR="00EC462B" w:rsidRPr="00EC462B" w:rsidTr="00EC462B">
        <w:tblPrEx>
          <w:tblCellMar>
            <w:top w:w="0" w:type="dxa"/>
            <w:bottom w:w="0" w:type="dxa"/>
          </w:tblCellMar>
        </w:tblPrEx>
        <w:trPr>
          <w:trHeight w:val="626"/>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ascii="Calibri" w:eastAsiaTheme="minorHAnsi" w:hAnsi="Calibri" w:cs="Calibri"/>
                <w:b/>
                <w:bCs/>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2019 год</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2020 год</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2021 год</w:t>
            </w: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2022 год</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2023 год</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2024 год</w:t>
            </w: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b/>
                <w:bCs/>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ascii="Calibri" w:eastAsiaTheme="minorHAnsi" w:hAnsi="Calibri" w:cs="Calibri"/>
                <w:b/>
                <w:bCs/>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12"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b/>
                <w:bCs/>
                <w:color w:val="000000"/>
                <w:sz w:val="22"/>
                <w:szCs w:val="22"/>
                <w:lang w:eastAsia="en-US"/>
              </w:rPr>
              <w:t>Стратегическая цель</w:t>
            </w:r>
            <w:r w:rsidRPr="00EC462B">
              <w:rPr>
                <w:rFonts w:eastAsiaTheme="minorHAnsi"/>
                <w:color w:val="000000"/>
                <w:sz w:val="22"/>
                <w:szCs w:val="22"/>
                <w:lang w:eastAsia="en-US"/>
              </w:rPr>
              <w:t xml:space="preserve">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713572</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253731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282097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177743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2922717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173629</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177044</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2572044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784030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4420314</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12" w:space="0" w:color="auto"/>
              <w:bottom w:val="nil"/>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Обеспечение высокого качества жизни населения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31880</w:t>
            </w:r>
          </w:p>
        </w:tc>
      </w:tr>
      <w:tr w:rsidR="00EC462B" w:rsidRPr="00EC462B" w:rsidTr="00EC462B">
        <w:tblPrEx>
          <w:tblCellMar>
            <w:top w:w="0" w:type="dxa"/>
            <w:bottom w:w="0" w:type="dxa"/>
          </w:tblCellMar>
        </w:tblPrEx>
        <w:trPr>
          <w:trHeight w:val="482"/>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390719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102650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190885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97185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373422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97245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101039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175139</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177149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939590</w:t>
            </w: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211243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72047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72775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66421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206735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67207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69764</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69764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69747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487721</w:t>
            </w: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24850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18350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2403850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2400050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529000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2882700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Стратегическая задача 1</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522043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146610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235013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140420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425481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141158</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142161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142161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142165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1089688</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Развитие и повышение качества человеческого капитала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381614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99248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187183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293164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773769</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140019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47228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47693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45099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131897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45837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43030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43030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43030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314946</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1</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356875.4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18"/>
                <w:szCs w:val="18"/>
                <w:lang w:eastAsia="en-US"/>
              </w:rPr>
            </w:pPr>
            <w:r w:rsidRPr="00EC462B">
              <w:rPr>
                <w:rFonts w:eastAsiaTheme="minorHAnsi"/>
                <w:color w:val="000000"/>
                <w:sz w:val="18"/>
                <w:szCs w:val="18"/>
                <w:lang w:eastAsia="en-US"/>
              </w:rPr>
              <w:t>118711.4</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119082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119082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359246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119082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120082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120082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120082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836203.4</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18"/>
                <w:szCs w:val="18"/>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08"/>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284614.3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94247.9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95183.2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293164.2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98990.5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98990.5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98990.5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676769.0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72261.1</w:t>
            </w: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24463.5</w:t>
            </w: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23898.8</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0"/>
                <w:szCs w:val="20"/>
                <w:lang w:eastAsia="en-US"/>
              </w:rPr>
            </w:pPr>
            <w:r w:rsidRPr="00EC462B">
              <w:rPr>
                <w:rFonts w:eastAsiaTheme="minorHAnsi"/>
                <w:color w:val="000000"/>
                <w:sz w:val="20"/>
                <w:szCs w:val="20"/>
                <w:lang w:eastAsia="en-US"/>
              </w:rPr>
              <w:t>23898.8</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66081.8</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23898.8</w:t>
            </w: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21091.5</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21091.5</w:t>
            </w: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21091.5</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159434.4</w:t>
            </w:r>
          </w:p>
        </w:tc>
      </w:tr>
      <w:tr w:rsidR="00EC462B" w:rsidRPr="00EC462B" w:rsidTr="00EC462B">
        <w:tblPrEx>
          <w:tblCellMar>
            <w:top w:w="0" w:type="dxa"/>
            <w:bottom w:w="0" w:type="dxa"/>
          </w:tblCellMar>
        </w:tblPrEx>
        <w:trPr>
          <w:trHeight w:val="13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0"/>
                <w:szCs w:val="20"/>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44"/>
        </w:trPr>
        <w:tc>
          <w:tcPr>
            <w:tcW w:w="3050" w:type="dxa"/>
            <w:tcBorders>
              <w:top w:val="nil"/>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52"/>
        </w:trPr>
        <w:tc>
          <w:tcPr>
            <w:tcW w:w="3050" w:type="dxa"/>
            <w:tcBorders>
              <w:top w:val="single" w:sz="2" w:space="0" w:color="000000"/>
              <w:left w:val="single" w:sz="2" w:space="0" w:color="000000"/>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lang w:eastAsia="en-US"/>
              </w:rPr>
            </w:pPr>
            <w:r w:rsidRPr="00EC462B">
              <w:rPr>
                <w:rFonts w:eastAsiaTheme="minorHAnsi"/>
                <w:color w:val="000000"/>
                <w:lang w:eastAsia="en-US"/>
              </w:rPr>
              <w:t xml:space="preserve">Муниципальная программа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72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"Развитие образования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2016-2022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284614.3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94247.9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95183.2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95183.2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72261.1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24463.5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23898.8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23898.8</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23898.8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23898.8</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12"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Строительство объектов образования: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1.2</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269.4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90.9</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623.20</w:t>
            </w:r>
          </w:p>
        </w:tc>
      </w:tr>
      <w:tr w:rsidR="00EC462B" w:rsidRPr="00EC462B" w:rsidTr="00EC462B">
        <w:tblPrEx>
          <w:tblCellMar>
            <w:top w:w="0" w:type="dxa"/>
            <w:bottom w:w="0" w:type="dxa"/>
          </w:tblCellMar>
        </w:tblPrEx>
        <w:trPr>
          <w:trHeight w:val="240"/>
        </w:trPr>
        <w:tc>
          <w:tcPr>
            <w:tcW w:w="11937" w:type="dxa"/>
            <w:gridSpan w:val="11"/>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269.4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90.9</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623.20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«Развитие физической культуры и спорта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2017-2021 гг.»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84.3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87.6</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259.5</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722"/>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Строительство объектов физической культуры и спорта (в разбивке по объектам):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1.3</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149840.3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21127.7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109153.6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19559</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60900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20300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20300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20300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20300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231 040.3</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62690.3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21077.7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22103.6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19509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60750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20250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20250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20250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20250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143 690.3</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w:t>
            </w:r>
            <w:r w:rsidRPr="00EC462B">
              <w:rPr>
                <w:rFonts w:eastAsiaTheme="minorHAnsi"/>
                <w:color w:val="000000"/>
                <w:sz w:val="22"/>
                <w:szCs w:val="22"/>
                <w:lang w:eastAsia="en-US"/>
              </w:rPr>
              <w:lastRenderedPageBreak/>
              <w:t>«Развитие культуры и туризма" Ельниковского муниципального района  на период до 2021 года»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130281.3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21127.7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109153.6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130281.3</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43181.3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21077.7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22103.6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43 181.3</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r>
      <w:tr w:rsidR="00EC462B" w:rsidRPr="00EC462B" w:rsidTr="00EC462B">
        <w:tblPrEx>
          <w:tblCellMar>
            <w:top w:w="0" w:type="dxa"/>
            <w:bottom w:w="0" w:type="dxa"/>
          </w:tblCellMar>
        </w:tblPrEx>
        <w:trPr>
          <w:trHeight w:val="96"/>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Строительство объектов культуры</w:t>
            </w:r>
            <w:proofErr w:type="gramStart"/>
            <w:r w:rsidRPr="00EC462B">
              <w:rPr>
                <w:rFonts w:eastAsiaTheme="minorHAnsi"/>
                <w:color w:val="000000"/>
                <w:sz w:val="22"/>
                <w:szCs w:val="22"/>
                <w:lang w:eastAsia="en-US"/>
              </w:rPr>
              <w:t xml:space="preserve"> :</w:t>
            </w:r>
            <w:proofErr w:type="gramEnd"/>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Районный дом культуры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87000</w:t>
            </w: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40.1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115.2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271.4</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40.1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115.2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271.4</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«Реализация молодёжной политики и патриотического воспитания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2017-2021 гг.»</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40.1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117.8</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40.1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1.5</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4950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11550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4950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1650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11550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vMerge w:val="restart"/>
            <w:tcBorders>
              <w:top w:val="single" w:sz="6" w:space="0" w:color="auto"/>
              <w:left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vMerge w:val="restart"/>
            <w:tcBorders>
              <w:top w:val="single" w:sz="6" w:space="0" w:color="auto"/>
              <w:left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vMerge w:val="restart"/>
            <w:tcBorders>
              <w:top w:val="single" w:sz="6" w:space="0" w:color="auto"/>
              <w:left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58"/>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vMerge/>
            <w:tcBorders>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vMerge/>
            <w:tcBorders>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vMerge/>
            <w:tcBorders>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12"/>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1.6</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10000</w:t>
            </w: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10000</w:t>
            </w:r>
          </w:p>
        </w:tc>
      </w:tr>
      <w:tr w:rsidR="00EC462B" w:rsidRPr="00EC462B" w:rsidTr="00EC462B">
        <w:tblPrEx>
          <w:tblCellMar>
            <w:top w:w="0" w:type="dxa"/>
            <w:bottom w:w="0" w:type="dxa"/>
          </w:tblCellMar>
        </w:tblPrEx>
        <w:trPr>
          <w:trHeight w:val="470"/>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Улучшение состояния здоровья населения на основе повышения доступности и качества медицинской помощи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54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10000</w:t>
            </w:r>
          </w:p>
        </w:tc>
      </w:tr>
      <w:tr w:rsidR="00EC462B" w:rsidRPr="00EC462B" w:rsidTr="00EC462B">
        <w:tblPrEx>
          <w:tblCellMar>
            <w:top w:w="0" w:type="dxa"/>
            <w:bottom w:w="0" w:type="dxa"/>
          </w:tblCellMar>
        </w:tblPrEx>
        <w:trPr>
          <w:trHeight w:val="458"/>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96"/>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Стратегическая задача 2 Создание комфортной среды для жизни населения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17203.3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7325.6</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7589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2289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17644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2274</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7685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7685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7668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42511.3</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b/>
                <w:bCs/>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b/>
                <w:bCs/>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3305.1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3398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7851.1</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b/>
                <w:bCs/>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13898.2</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6223.9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6487.3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1187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14246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1172</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6537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6537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6520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34660.2</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b/>
                <w:bCs/>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b/>
                <w:bCs/>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4729.1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2349.6</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2357.5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2376.7</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12"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2.1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12"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качества и надежности предоставляемых жилищно-коммунальных услуг</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12"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«_____________________»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2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"Энергосбережение и повышение энергетической эффективности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2017-2020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2.2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3605.1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1201.7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3698.0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1202.0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1248</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1248</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1248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8 551.1</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Обеспечение населения качественным, комфортным и доступным жильем</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3305.1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3398.0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1102.0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1148.0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7851.1</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Ельниковского муниципального района "Жилище" на 2015-2020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2403.4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1201.7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2203.4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1101.7</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1061"/>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2.3</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1061"/>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1061"/>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Строительство объектов транспортной инфраструктуры: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Модернизация предприятий общественного транспорта: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2.4</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10730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26 168.50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Развитие современной и эффективной автомобильно-дорожной инфраструктуры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10730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5365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26 168.50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Ельниковского муниципального района «Развитие автомобильных дорог на 2015-2022 годы»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10 073.50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10073.5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4909</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5164.5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10 073.50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2.5</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222.1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269.1</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уровня безопасности жизни населения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222.1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94</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269.1</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42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Программа Ельниковского муниципального района Республики Мордовия "Доступная среда" на 2018-2024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88.1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139.1</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88.1</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139.1</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по усилению борьбы с преступностью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2016-2020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602"/>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Районная комплексная программа по профилактике безнадзорности и правонарушений несовершеннолетних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2014-2018 гг. и на период до 2020 года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"Гармонизация межнациональных и межконфессиональных отношений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2014-2020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36"/>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"Противодействие злоупотреблению наркотиками и их незаконному обороту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w:t>
            </w:r>
            <w:r w:rsidRPr="00EC462B">
              <w:rPr>
                <w:rFonts w:eastAsiaTheme="minorHAnsi"/>
                <w:color w:val="000000"/>
                <w:sz w:val="22"/>
                <w:szCs w:val="22"/>
                <w:lang w:eastAsia="en-US"/>
              </w:rPr>
              <w:lastRenderedPageBreak/>
              <w:t>районе на 2016-2020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2.6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3302.6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1118.8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1128.8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3165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7 522.60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Создание безопасных и комфортных условий  проживания населения в сельской местности</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3302.6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1118.8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1128.8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3165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7 522.60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2018-2020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2237.6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1113.8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1123.8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2237.6</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2237.6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1113.8</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1123.8</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2237.6</w:t>
            </w:r>
          </w:p>
        </w:tc>
      </w:tr>
      <w:tr w:rsidR="00EC462B" w:rsidRPr="00EC462B" w:rsidTr="00EC462B">
        <w:tblPrEx>
          <w:tblCellMar>
            <w:top w:w="0" w:type="dxa"/>
            <w:bottom w:w="0" w:type="dxa"/>
          </w:tblCellMar>
        </w:tblPrEx>
        <w:trPr>
          <w:trHeight w:val="1313"/>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84"/>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lastRenderedPageBreak/>
              <w:t xml:space="preserve">Муниципальная программа "Повышение безопасности дорожного движения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на 2017-2020 гг."</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r>
      <w:tr w:rsidR="00EC462B" w:rsidRPr="00EC462B" w:rsidTr="00EC462B">
        <w:tblPrEx>
          <w:tblCellMar>
            <w:top w:w="0" w:type="dxa"/>
            <w:bottom w:w="0" w:type="dxa"/>
          </w:tblCellMar>
        </w:tblPrEx>
        <w:trPr>
          <w:trHeight w:val="384"/>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7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72"/>
        </w:trPr>
        <w:tc>
          <w:tcPr>
            <w:tcW w:w="3050" w:type="dxa"/>
            <w:tcBorders>
              <w:top w:val="nil"/>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w:t>
            </w:r>
          </w:p>
        </w:tc>
      </w:tr>
      <w:tr w:rsidR="00EC462B" w:rsidRPr="00EC462B" w:rsidTr="00EC462B">
        <w:tblPrEx>
          <w:tblCellMar>
            <w:top w:w="0" w:type="dxa"/>
            <w:bottom w:w="0" w:type="dxa"/>
          </w:tblCellMar>
        </w:tblPrEx>
        <w:trPr>
          <w:trHeight w:val="336"/>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2.7 </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уровня внешнего благоустройства и санитарного содержания территории муниципального образования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«_____________________»</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Проекты по благоустройству:</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lastRenderedPageBreak/>
              <w:t>Стратегическая задача 3</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119530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81501</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21201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16829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2424973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11991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8991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2403991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615991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3160493.8</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 xml:space="preserve"> Обеспечение устойчивого экономического роста на основе инновационного развития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31880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5800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76860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77010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157970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2529.8</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1929</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5973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1991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1991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1991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1991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10493.8</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24700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2403700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528950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2882350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3.1</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Эффективное обеспечение жителей муниципального образования услугами торговли,  общественного питания и бытового обслуживания</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144"/>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6000</w:t>
            </w:r>
          </w:p>
        </w:tc>
        <w:tc>
          <w:tcPr>
            <w:tcW w:w="850" w:type="dxa"/>
            <w:gridSpan w:val="2"/>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3000</w:t>
            </w:r>
          </w:p>
        </w:tc>
        <w:tc>
          <w:tcPr>
            <w:tcW w:w="1134"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6000</w:t>
            </w:r>
          </w:p>
        </w:tc>
        <w:tc>
          <w:tcPr>
            <w:tcW w:w="992"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12000</w:t>
            </w:r>
          </w:p>
        </w:tc>
      </w:tr>
      <w:tr w:rsidR="00EC462B" w:rsidRPr="00EC462B" w:rsidTr="00EC462B">
        <w:tblPrEx>
          <w:tblCellMar>
            <w:top w:w="0" w:type="dxa"/>
            <w:bottom w:w="0" w:type="dxa"/>
          </w:tblCellMar>
        </w:tblPrEx>
        <w:trPr>
          <w:trHeight w:val="84"/>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gridSpan w:val="2"/>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r>
      <w:tr w:rsidR="00EC462B" w:rsidRPr="00EC462B" w:rsidTr="00EC462B">
        <w:tblPrEx>
          <w:tblCellMar>
            <w:top w:w="0" w:type="dxa"/>
            <w:bottom w:w="0" w:type="dxa"/>
          </w:tblCellMar>
        </w:tblPrEx>
        <w:trPr>
          <w:trHeight w:val="12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center"/>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"Экономическое развитие Ельниковского муниципального района Республики Мордовия до 2025 года"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12000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3.2</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5.5</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Содействие развитию малого и среднего предпринимательства</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1</w:t>
            </w: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5.5</w:t>
            </w: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развития малого и среднего предпринимательства на 2017-2021 годы</w:t>
            </w: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0.5</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2083"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3.3 </w:t>
            </w:r>
          </w:p>
        </w:tc>
        <w:tc>
          <w:tcPr>
            <w:tcW w:w="2083"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240"/>
        </w:trPr>
        <w:tc>
          <w:tcPr>
            <w:tcW w:w="6126" w:type="dxa"/>
            <w:gridSpan w:val="4"/>
            <w:tcBorders>
              <w:top w:val="single" w:sz="2" w:space="0" w:color="000000"/>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Стимулирование инвестиционной активности в муниципальном образовании</w:t>
            </w: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"Экономическое развитие Ельниковского </w:t>
            </w:r>
            <w:r w:rsidRPr="00EC462B">
              <w:rPr>
                <w:rFonts w:eastAsiaTheme="minorHAnsi"/>
                <w:color w:val="000000"/>
                <w:sz w:val="22"/>
                <w:szCs w:val="22"/>
                <w:lang w:eastAsia="en-US"/>
              </w:rPr>
              <w:lastRenderedPageBreak/>
              <w:t>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Инвестиционные и инновационные проекты  предприятий</w:t>
            </w: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49800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60500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3.4 </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52128.3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28400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9128.3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2418070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9690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6690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2401690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615690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3 085 888.3</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Развитие сельского хозяйства, повышение объемов производства и эффективности использования земельных ресурсов</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31880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5800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76860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77010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157970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1628.3</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1628.3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5070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1690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1690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1690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1690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8388.3</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24700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2403700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528950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2 882 350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развития сельского хозяйства и </w:t>
            </w:r>
            <w:proofErr w:type="spellStart"/>
            <w:r w:rsidRPr="00EC462B">
              <w:rPr>
                <w:rFonts w:eastAsiaTheme="minorHAnsi"/>
                <w:color w:val="000000"/>
                <w:sz w:val="22"/>
                <w:szCs w:val="22"/>
                <w:lang w:eastAsia="en-US"/>
              </w:rPr>
              <w:t>регулированмя</w:t>
            </w:r>
            <w:proofErr w:type="spellEnd"/>
            <w:r w:rsidRPr="00EC462B">
              <w:rPr>
                <w:rFonts w:eastAsiaTheme="minorHAnsi"/>
                <w:color w:val="000000"/>
                <w:sz w:val="22"/>
                <w:szCs w:val="22"/>
                <w:lang w:eastAsia="en-US"/>
              </w:rPr>
              <w:t xml:space="preserve"> рынков сельскохозяйственной продукции, сырья и продовольствия Ельниковского </w:t>
            </w:r>
            <w:r w:rsidRPr="00EC462B">
              <w:rPr>
                <w:rFonts w:eastAsiaTheme="minorHAnsi"/>
                <w:color w:val="000000"/>
                <w:sz w:val="22"/>
                <w:szCs w:val="22"/>
                <w:lang w:eastAsia="en-US"/>
              </w:rPr>
              <w:lastRenderedPageBreak/>
              <w:t>муниципального района на 2013-2020 годы</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30200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11900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13000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57200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16400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6800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7440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3840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8040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31880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4100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1860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960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2010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7970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722"/>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9700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3400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3950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32 350</w:t>
            </w: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Инвестиционные проекты в АПК:</w:t>
            </w: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2400000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2400000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3015000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75000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15000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2325000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2325000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525000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2865000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396"/>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"Поддержка начинающих фермеров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Республики Мордовия на 2015-2017 годы и на период до 2020 года"</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2600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5300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3600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800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1700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3.5</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2 100.00</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Повышение качества управления муниципальным имуществом и земельными </w:t>
            </w:r>
            <w:r w:rsidRPr="00EC462B">
              <w:rPr>
                <w:rFonts w:eastAsiaTheme="minorHAnsi"/>
                <w:color w:val="000000"/>
                <w:sz w:val="22"/>
                <w:szCs w:val="22"/>
                <w:lang w:eastAsia="en-US"/>
              </w:rPr>
              <w:lastRenderedPageBreak/>
              <w:t>участками, находящимися в муниципальной собственности</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2 100.00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2 100.00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900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2 100.00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3.6</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Развитие туристской деятельности</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Муниципальная программа «______________________»</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82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256"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993"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8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Стратегическая задача 4</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54795.5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18294.6</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18294.6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54618.9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127620.7</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b/>
                <w:bCs/>
                <w:color w:val="000000"/>
                <w:sz w:val="22"/>
                <w:szCs w:val="22"/>
                <w:lang w:eastAsia="en-US"/>
              </w:rPr>
            </w:pPr>
            <w:r w:rsidRPr="00EC462B">
              <w:rPr>
                <w:rFonts w:eastAsiaTheme="minorHAnsi"/>
                <w:b/>
                <w:bCs/>
                <w:color w:val="000000"/>
                <w:sz w:val="22"/>
                <w:szCs w:val="22"/>
                <w:lang w:eastAsia="en-US"/>
              </w:rPr>
              <w:t>Территория эффективного управления</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54795.5</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18294.6</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18294.6</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54618.9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18206.3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127620.7</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Тактическая цель 4.1</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24 544.1</w:t>
            </w: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nil"/>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качества управления муниципальными финансами</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24 544.1</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ascii="Calibri" w:eastAsiaTheme="minorHAnsi" w:hAnsi="Calibri" w:cs="Calibr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Муниципальная программа «Повышение эффективности управления муниципальными финансами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Республики Мордовия  на период до 2022 года»</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14 025.20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10518.9</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3506.3</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14 025.20</w:t>
            </w:r>
          </w:p>
        </w:tc>
      </w:tr>
      <w:tr w:rsidR="00EC462B" w:rsidRPr="00EC462B" w:rsidTr="00EC462B">
        <w:tblPrEx>
          <w:tblCellMar>
            <w:top w:w="0" w:type="dxa"/>
            <w:bottom w:w="0" w:type="dxa"/>
          </w:tblCellMar>
        </w:tblPrEx>
        <w:trPr>
          <w:trHeight w:val="276"/>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 xml:space="preserve">Тактическая цель 4.2 </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44276.6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44100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103 076.6</w:t>
            </w:r>
          </w:p>
        </w:tc>
      </w:tr>
      <w:tr w:rsidR="00EC462B" w:rsidRPr="00EC462B" w:rsidTr="00EC462B">
        <w:tblPrEx>
          <w:tblCellMar>
            <w:top w:w="0" w:type="dxa"/>
            <w:bottom w:w="0" w:type="dxa"/>
          </w:tblCellMar>
        </w:tblPrEx>
        <w:trPr>
          <w:trHeight w:val="72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Повышение эффективности деятельности органов местного самоуправления</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2" w:space="0" w:color="000000"/>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44276.6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44100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14700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103 076.6</w:t>
            </w:r>
          </w:p>
        </w:tc>
      </w:tr>
      <w:tr w:rsidR="00EC462B" w:rsidRPr="00EC462B" w:rsidTr="00EC462B">
        <w:tblPrEx>
          <w:tblCellMar>
            <w:top w:w="0" w:type="dxa"/>
            <w:bottom w:w="0" w:type="dxa"/>
          </w:tblCellMar>
        </w:tblPrEx>
        <w:trPr>
          <w:trHeight w:val="240"/>
        </w:trPr>
        <w:tc>
          <w:tcPr>
            <w:tcW w:w="3050" w:type="dxa"/>
            <w:tcBorders>
              <w:top w:val="single" w:sz="2" w:space="0" w:color="000000"/>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 xml:space="preserve">Программа Ельниковского муниципального района Республики Мордовия «Развитие муниципальной </w:t>
            </w:r>
            <w:r w:rsidRPr="00EC462B">
              <w:rPr>
                <w:rFonts w:eastAsiaTheme="minorHAnsi"/>
                <w:color w:val="000000"/>
                <w:sz w:val="22"/>
                <w:szCs w:val="22"/>
                <w:lang w:eastAsia="en-US"/>
              </w:rPr>
              <w:lastRenderedPageBreak/>
              <w:t xml:space="preserve">службы в </w:t>
            </w:r>
            <w:proofErr w:type="spellStart"/>
            <w:r w:rsidRPr="00EC462B">
              <w:rPr>
                <w:rFonts w:eastAsiaTheme="minorHAnsi"/>
                <w:color w:val="000000"/>
                <w:sz w:val="22"/>
                <w:szCs w:val="22"/>
                <w:lang w:eastAsia="en-US"/>
              </w:rPr>
              <w:t>Ельниковском</w:t>
            </w:r>
            <w:proofErr w:type="spellEnd"/>
            <w:r w:rsidRPr="00EC462B">
              <w:rPr>
                <w:rFonts w:eastAsiaTheme="minorHAnsi"/>
                <w:color w:val="000000"/>
                <w:sz w:val="22"/>
                <w:szCs w:val="22"/>
                <w:lang w:eastAsia="en-US"/>
              </w:rPr>
              <w:t xml:space="preserve"> муниципальном районе Республики Мордовия (2015– 2020 годы)»</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lastRenderedPageBreak/>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29576.6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29576.6</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29576.6</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r w:rsidRPr="00EC462B">
              <w:rPr>
                <w:rFonts w:eastAsiaTheme="minorHAnsi"/>
                <w:color w:val="000000"/>
                <w:sz w:val="20"/>
                <w:szCs w:val="20"/>
                <w:lang w:eastAsia="en-US"/>
              </w:rPr>
              <w:t>14788.3</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29576.6</w:t>
            </w:r>
          </w:p>
        </w:tc>
      </w:tr>
      <w:tr w:rsidR="00EC462B" w:rsidRPr="00EC462B" w:rsidTr="00EC462B">
        <w:tblPrEx>
          <w:tblCellMar>
            <w:top w:w="0" w:type="dxa"/>
            <w:bottom w:w="0" w:type="dxa"/>
          </w:tblCellMar>
        </w:tblPrEx>
        <w:trPr>
          <w:trHeight w:val="542"/>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single" w:sz="6" w:space="0" w:color="auto"/>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r w:rsidRPr="00EC462B">
              <w:rPr>
                <w:rFonts w:eastAsiaTheme="minorHAnsi"/>
                <w:color w:val="000000"/>
                <w:sz w:val="22"/>
                <w:szCs w:val="22"/>
                <w:lang w:eastAsia="en-US"/>
              </w:rPr>
              <w:t>Программа Ельниковского муниципального района «Формирование информационного общества в период до 2020 года"</w:t>
            </w: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Всего</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федеральный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482"/>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республиканский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nil"/>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местный бюджет</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w:t>
            </w: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30</w:t>
            </w: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r w:rsidRPr="00EC462B">
              <w:rPr>
                <w:rFonts w:eastAsiaTheme="minorHAnsi"/>
                <w:color w:val="000000"/>
                <w:sz w:val="22"/>
                <w:szCs w:val="22"/>
                <w:lang w:eastAsia="en-US"/>
              </w:rPr>
              <w:t>60.00</w:t>
            </w:r>
          </w:p>
        </w:tc>
      </w:tr>
      <w:tr w:rsidR="00EC462B" w:rsidRPr="00EC462B" w:rsidTr="00EC462B">
        <w:tblPrEx>
          <w:tblCellMar>
            <w:top w:w="0" w:type="dxa"/>
            <w:bottom w:w="0" w:type="dxa"/>
          </w:tblCellMar>
        </w:tblPrEx>
        <w:trPr>
          <w:trHeight w:val="240"/>
        </w:trPr>
        <w:tc>
          <w:tcPr>
            <w:tcW w:w="3050" w:type="dxa"/>
            <w:tcBorders>
              <w:top w:val="nil"/>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center"/>
              <w:rPr>
                <w:rFonts w:eastAsiaTheme="minorHAnsi"/>
                <w:color w:val="000000"/>
                <w:sz w:val="22"/>
                <w:szCs w:val="22"/>
                <w:lang w:eastAsia="en-US"/>
              </w:rPr>
            </w:pPr>
          </w:p>
        </w:tc>
        <w:tc>
          <w:tcPr>
            <w:tcW w:w="182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rPr>
                <w:rFonts w:eastAsiaTheme="minorHAnsi"/>
                <w:color w:val="000000"/>
                <w:sz w:val="22"/>
                <w:szCs w:val="22"/>
                <w:lang w:eastAsia="en-US"/>
              </w:rPr>
            </w:pPr>
            <w:r w:rsidRPr="00EC462B">
              <w:rPr>
                <w:rFonts w:eastAsiaTheme="minorHAnsi"/>
                <w:color w:val="000000"/>
                <w:sz w:val="22"/>
                <w:szCs w:val="22"/>
                <w:lang w:eastAsia="en-US"/>
              </w:rPr>
              <w:t>иные источники</w:t>
            </w:r>
          </w:p>
        </w:tc>
        <w:tc>
          <w:tcPr>
            <w:tcW w:w="1256"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850"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rsidR="00EC462B" w:rsidRPr="00EC462B" w:rsidRDefault="00EC462B" w:rsidP="00EC462B">
            <w:pPr>
              <w:autoSpaceDE w:val="0"/>
              <w:autoSpaceDN w:val="0"/>
              <w:adjustRightInd w:val="0"/>
              <w:jc w:val="right"/>
              <w:rPr>
                <w:rFonts w:eastAsiaTheme="minorHAnsi"/>
                <w:color w:val="000000"/>
                <w:sz w:val="22"/>
                <w:szCs w:val="22"/>
                <w:lang w:eastAsia="en-US"/>
              </w:rPr>
            </w:pPr>
          </w:p>
        </w:tc>
      </w:tr>
    </w:tbl>
    <w:p w:rsidR="00EC462B" w:rsidRDefault="00EC462B" w:rsidP="008D4F6E">
      <w:pPr>
        <w:spacing w:line="360" w:lineRule="auto"/>
        <w:jc w:val="both"/>
        <w:rPr>
          <w:b/>
          <w:sz w:val="28"/>
          <w:szCs w:val="28"/>
        </w:rPr>
      </w:pPr>
    </w:p>
    <w:p w:rsidR="003E2340" w:rsidRPr="009E110C" w:rsidRDefault="003E2340" w:rsidP="008D4F6E">
      <w:pPr>
        <w:spacing w:line="360" w:lineRule="auto"/>
        <w:jc w:val="both"/>
        <w:rPr>
          <w:b/>
          <w:sz w:val="28"/>
          <w:szCs w:val="28"/>
        </w:rPr>
      </w:pPr>
    </w:p>
    <w:sectPr w:rsidR="003E2340" w:rsidRPr="009E110C" w:rsidSect="001D4E66">
      <w:pgSz w:w="16838" w:h="11906" w:orient="landscape"/>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62B" w:rsidRDefault="00EC462B" w:rsidP="006033F1">
      <w:r>
        <w:separator/>
      </w:r>
    </w:p>
  </w:endnote>
  <w:endnote w:type="continuationSeparator" w:id="0">
    <w:p w:rsidR="00EC462B" w:rsidRDefault="00EC462B" w:rsidP="006033F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DejaVu Sans">
    <w:altName w:val="Arial"/>
    <w:panose1 w:val="020B0603030804020204"/>
    <w:charset w:val="CC"/>
    <w:family w:val="swiss"/>
    <w:pitch w:val="variable"/>
    <w:sig w:usb0="E7002EFF" w:usb1="D200FDFF" w:usb2="0A042029" w:usb3="00000000" w:csb0="8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Liberation Serif">
    <w:altName w:val="Times New Roman"/>
    <w:charset w:val="01"/>
    <w:family w:val="roman"/>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Andale Sans UI">
    <w:altName w:val="Arial Unicode MS"/>
    <w:charset w:val="80"/>
    <w:family w:val="auto"/>
    <w:pitch w:val="variable"/>
    <w:sig w:usb0="00000000" w:usb1="00000000" w:usb2="00000000" w:usb3="00000000" w:csb0="00000000" w:csb1="00000000"/>
  </w:font>
  <w:font w:name="TimesNewRoman">
    <w:altName w:val="MS Mincho"/>
    <w:charset w:val="80"/>
    <w:family w:val="auto"/>
    <w:pitch w:val="default"/>
    <w:sig w:usb0="00000000" w:usb1="00000000" w:usb2="00000000" w:usb3="00000000" w:csb0="00000000" w:csb1="00000000"/>
  </w:font>
  <w:font w:name="DejaVu Sans Mono">
    <w:panose1 w:val="020B0609030804020204"/>
    <w:charset w:val="CC"/>
    <w:family w:val="modern"/>
    <w:pitch w:val="fixed"/>
    <w:sig w:usb0="E60022FF" w:usb1="500079FB" w:usb2="00000020" w:usb3="00000000" w:csb0="000000DF" w:csb1="00000000"/>
  </w:font>
  <w:font w:name="Arial Narrow">
    <w:panose1 w:val="020B05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BCDEE+PF Square Sans Pro">
    <w:charset w:val="CC"/>
    <w:family w:val="swiss"/>
    <w:pitch w:val="default"/>
    <w:sig w:usb0="00000000" w:usb1="00000000" w:usb2="00000000" w:usb3="00000000" w:csb0="00000000" w:csb1="00000000"/>
  </w:font>
  <w:font w:name="ABCDEE+Times New Roman CYR">
    <w:charset w:val="CC"/>
    <w:family w:val="auto"/>
    <w:pitch w:val="default"/>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62B" w:rsidRDefault="00EC462B" w:rsidP="006033F1">
      <w:r>
        <w:separator/>
      </w:r>
    </w:p>
  </w:footnote>
  <w:footnote w:type="continuationSeparator" w:id="0">
    <w:p w:rsidR="00EC462B" w:rsidRDefault="00EC462B" w:rsidP="006033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48063"/>
      <w:docPartObj>
        <w:docPartGallery w:val="Page Numbers (Top of Page)"/>
        <w:docPartUnique/>
      </w:docPartObj>
    </w:sdtPr>
    <w:sdtContent>
      <w:p w:rsidR="00EC462B" w:rsidRDefault="00EC462B">
        <w:pPr>
          <w:pStyle w:val="af4"/>
          <w:jc w:val="right"/>
        </w:pPr>
        <w:fldSimple w:instr=" PAGE   \* MERGEFORMAT ">
          <w:r w:rsidR="00597DE7">
            <w:rPr>
              <w:noProof/>
            </w:rPr>
            <w:t>197</w:t>
          </w:r>
        </w:fldSimple>
      </w:p>
    </w:sdtContent>
  </w:sdt>
  <w:p w:rsidR="00EC462B" w:rsidRDefault="00EC462B">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3">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8FB423F"/>
    <w:multiLevelType w:val="singleLevel"/>
    <w:tmpl w:val="AF4A1524"/>
    <w:lvl w:ilvl="0">
      <w:start w:val="2"/>
      <w:numFmt w:val="bullet"/>
      <w:lvlText w:val="-"/>
      <w:lvlJc w:val="left"/>
      <w:pPr>
        <w:tabs>
          <w:tab w:val="num" w:pos="1069"/>
        </w:tabs>
        <w:ind w:left="1069"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C56DF"/>
    <w:rsid w:val="000133AD"/>
    <w:rsid w:val="00014F9D"/>
    <w:rsid w:val="00017A1F"/>
    <w:rsid w:val="000234AC"/>
    <w:rsid w:val="00030B85"/>
    <w:rsid w:val="0003206C"/>
    <w:rsid w:val="00037D44"/>
    <w:rsid w:val="00047F7A"/>
    <w:rsid w:val="00055912"/>
    <w:rsid w:val="00060B88"/>
    <w:rsid w:val="000777D3"/>
    <w:rsid w:val="0008557E"/>
    <w:rsid w:val="00090D36"/>
    <w:rsid w:val="000B36D8"/>
    <w:rsid w:val="000B6561"/>
    <w:rsid w:val="000C29A7"/>
    <w:rsid w:val="000C3B40"/>
    <w:rsid w:val="000E446B"/>
    <w:rsid w:val="0010498F"/>
    <w:rsid w:val="0011506D"/>
    <w:rsid w:val="0012529F"/>
    <w:rsid w:val="001411DE"/>
    <w:rsid w:val="0014120B"/>
    <w:rsid w:val="00147816"/>
    <w:rsid w:val="00151CA9"/>
    <w:rsid w:val="00161BBD"/>
    <w:rsid w:val="0016620F"/>
    <w:rsid w:val="00172DAA"/>
    <w:rsid w:val="00177565"/>
    <w:rsid w:val="00191C4F"/>
    <w:rsid w:val="0019799C"/>
    <w:rsid w:val="001B35F2"/>
    <w:rsid w:val="001C2CB6"/>
    <w:rsid w:val="001C3730"/>
    <w:rsid w:val="001C39E3"/>
    <w:rsid w:val="001C6688"/>
    <w:rsid w:val="001D4E66"/>
    <w:rsid w:val="001D5F22"/>
    <w:rsid w:val="001F684F"/>
    <w:rsid w:val="002001E4"/>
    <w:rsid w:val="00205DCC"/>
    <w:rsid w:val="00214501"/>
    <w:rsid w:val="00222721"/>
    <w:rsid w:val="00223896"/>
    <w:rsid w:val="00227726"/>
    <w:rsid w:val="00241579"/>
    <w:rsid w:val="00241F52"/>
    <w:rsid w:val="002475CC"/>
    <w:rsid w:val="002605AB"/>
    <w:rsid w:val="00260938"/>
    <w:rsid w:val="002652CB"/>
    <w:rsid w:val="00265526"/>
    <w:rsid w:val="00266281"/>
    <w:rsid w:val="00266706"/>
    <w:rsid w:val="002728A6"/>
    <w:rsid w:val="002776AF"/>
    <w:rsid w:val="00286729"/>
    <w:rsid w:val="00293693"/>
    <w:rsid w:val="002A266A"/>
    <w:rsid w:val="002A660A"/>
    <w:rsid w:val="002A675E"/>
    <w:rsid w:val="002A7D26"/>
    <w:rsid w:val="002B3315"/>
    <w:rsid w:val="002B47A3"/>
    <w:rsid w:val="002B5CD0"/>
    <w:rsid w:val="002D17CE"/>
    <w:rsid w:val="002E1034"/>
    <w:rsid w:val="00303430"/>
    <w:rsid w:val="00303725"/>
    <w:rsid w:val="00321D9F"/>
    <w:rsid w:val="00323580"/>
    <w:rsid w:val="003317C0"/>
    <w:rsid w:val="00335195"/>
    <w:rsid w:val="00342B48"/>
    <w:rsid w:val="00345B97"/>
    <w:rsid w:val="0034652E"/>
    <w:rsid w:val="00350904"/>
    <w:rsid w:val="00352614"/>
    <w:rsid w:val="00355402"/>
    <w:rsid w:val="003721E3"/>
    <w:rsid w:val="003725E8"/>
    <w:rsid w:val="003965D0"/>
    <w:rsid w:val="003A067C"/>
    <w:rsid w:val="003A0C4A"/>
    <w:rsid w:val="003A7A86"/>
    <w:rsid w:val="003B14B3"/>
    <w:rsid w:val="003E2340"/>
    <w:rsid w:val="003E2D40"/>
    <w:rsid w:val="003E7EA1"/>
    <w:rsid w:val="003F3B39"/>
    <w:rsid w:val="003F6ECA"/>
    <w:rsid w:val="004062B3"/>
    <w:rsid w:val="004074A0"/>
    <w:rsid w:val="00430B1C"/>
    <w:rsid w:val="00432CAD"/>
    <w:rsid w:val="00445099"/>
    <w:rsid w:val="0045500F"/>
    <w:rsid w:val="004629B4"/>
    <w:rsid w:val="00482091"/>
    <w:rsid w:val="00487A59"/>
    <w:rsid w:val="00490A11"/>
    <w:rsid w:val="004B2ED8"/>
    <w:rsid w:val="004B5EF0"/>
    <w:rsid w:val="004D0414"/>
    <w:rsid w:val="004D68BF"/>
    <w:rsid w:val="004F75FF"/>
    <w:rsid w:val="00500768"/>
    <w:rsid w:val="00501CF9"/>
    <w:rsid w:val="00513F30"/>
    <w:rsid w:val="00517BB8"/>
    <w:rsid w:val="00530538"/>
    <w:rsid w:val="005314C1"/>
    <w:rsid w:val="00532A23"/>
    <w:rsid w:val="005332CF"/>
    <w:rsid w:val="00541788"/>
    <w:rsid w:val="00544BE2"/>
    <w:rsid w:val="00547504"/>
    <w:rsid w:val="00550FFA"/>
    <w:rsid w:val="00551C89"/>
    <w:rsid w:val="005526C5"/>
    <w:rsid w:val="00561C6D"/>
    <w:rsid w:val="0056301D"/>
    <w:rsid w:val="005742F8"/>
    <w:rsid w:val="00587A56"/>
    <w:rsid w:val="0059028B"/>
    <w:rsid w:val="00597DE7"/>
    <w:rsid w:val="005A6C6D"/>
    <w:rsid w:val="005C024A"/>
    <w:rsid w:val="005D09F1"/>
    <w:rsid w:val="005D6490"/>
    <w:rsid w:val="005E206F"/>
    <w:rsid w:val="005E466D"/>
    <w:rsid w:val="005E68AE"/>
    <w:rsid w:val="005F52B8"/>
    <w:rsid w:val="005F6CFF"/>
    <w:rsid w:val="006007FD"/>
    <w:rsid w:val="006023BD"/>
    <w:rsid w:val="006033F1"/>
    <w:rsid w:val="00614D86"/>
    <w:rsid w:val="0061518D"/>
    <w:rsid w:val="00620C58"/>
    <w:rsid w:val="00621F86"/>
    <w:rsid w:val="00627348"/>
    <w:rsid w:val="00632AEE"/>
    <w:rsid w:val="006444CC"/>
    <w:rsid w:val="00644A44"/>
    <w:rsid w:val="006619EB"/>
    <w:rsid w:val="00674F94"/>
    <w:rsid w:val="00681578"/>
    <w:rsid w:val="006A4674"/>
    <w:rsid w:val="006A62CD"/>
    <w:rsid w:val="006D1591"/>
    <w:rsid w:val="006D2822"/>
    <w:rsid w:val="006E47AF"/>
    <w:rsid w:val="006E4BEE"/>
    <w:rsid w:val="0071607A"/>
    <w:rsid w:val="0072290E"/>
    <w:rsid w:val="007304F1"/>
    <w:rsid w:val="007351BB"/>
    <w:rsid w:val="0073776C"/>
    <w:rsid w:val="007449E6"/>
    <w:rsid w:val="00750800"/>
    <w:rsid w:val="0075305C"/>
    <w:rsid w:val="00755CCB"/>
    <w:rsid w:val="00762A41"/>
    <w:rsid w:val="007804D4"/>
    <w:rsid w:val="00784B4E"/>
    <w:rsid w:val="00790B6F"/>
    <w:rsid w:val="00791B12"/>
    <w:rsid w:val="007C6AB8"/>
    <w:rsid w:val="007D70FA"/>
    <w:rsid w:val="007F059C"/>
    <w:rsid w:val="00802B16"/>
    <w:rsid w:val="00803C4C"/>
    <w:rsid w:val="00810926"/>
    <w:rsid w:val="00816D08"/>
    <w:rsid w:val="008201FB"/>
    <w:rsid w:val="008225B2"/>
    <w:rsid w:val="00834125"/>
    <w:rsid w:val="00837106"/>
    <w:rsid w:val="00843AE9"/>
    <w:rsid w:val="00845549"/>
    <w:rsid w:val="00862C76"/>
    <w:rsid w:val="00871A5B"/>
    <w:rsid w:val="00873D09"/>
    <w:rsid w:val="0088363D"/>
    <w:rsid w:val="008844F0"/>
    <w:rsid w:val="00884658"/>
    <w:rsid w:val="008A1F2C"/>
    <w:rsid w:val="008B00C0"/>
    <w:rsid w:val="008B09FC"/>
    <w:rsid w:val="008B1E41"/>
    <w:rsid w:val="008C0C85"/>
    <w:rsid w:val="008D41E9"/>
    <w:rsid w:val="008D4F6E"/>
    <w:rsid w:val="008E4366"/>
    <w:rsid w:val="008E667D"/>
    <w:rsid w:val="008F28AA"/>
    <w:rsid w:val="0091236D"/>
    <w:rsid w:val="0091524F"/>
    <w:rsid w:val="00935486"/>
    <w:rsid w:val="00954F5E"/>
    <w:rsid w:val="00960AA6"/>
    <w:rsid w:val="009620C5"/>
    <w:rsid w:val="0096248B"/>
    <w:rsid w:val="00966362"/>
    <w:rsid w:val="0098764F"/>
    <w:rsid w:val="009A2274"/>
    <w:rsid w:val="009A3784"/>
    <w:rsid w:val="009B300E"/>
    <w:rsid w:val="009C0251"/>
    <w:rsid w:val="009C3C43"/>
    <w:rsid w:val="009D1065"/>
    <w:rsid w:val="009D64F2"/>
    <w:rsid w:val="009E110C"/>
    <w:rsid w:val="009E570D"/>
    <w:rsid w:val="009F4FF5"/>
    <w:rsid w:val="00A0436C"/>
    <w:rsid w:val="00A05034"/>
    <w:rsid w:val="00A10ADB"/>
    <w:rsid w:val="00A1799B"/>
    <w:rsid w:val="00A209A0"/>
    <w:rsid w:val="00A24FAC"/>
    <w:rsid w:val="00A30289"/>
    <w:rsid w:val="00A32F20"/>
    <w:rsid w:val="00A32F9B"/>
    <w:rsid w:val="00A5705B"/>
    <w:rsid w:val="00A71B2B"/>
    <w:rsid w:val="00A7225A"/>
    <w:rsid w:val="00A74351"/>
    <w:rsid w:val="00A74EA8"/>
    <w:rsid w:val="00A82BB6"/>
    <w:rsid w:val="00A83DEF"/>
    <w:rsid w:val="00A977DF"/>
    <w:rsid w:val="00AA52B8"/>
    <w:rsid w:val="00AB0B0B"/>
    <w:rsid w:val="00AB0BF5"/>
    <w:rsid w:val="00AB784A"/>
    <w:rsid w:val="00AC2C13"/>
    <w:rsid w:val="00AF38BF"/>
    <w:rsid w:val="00AF446F"/>
    <w:rsid w:val="00B010CF"/>
    <w:rsid w:val="00B0685C"/>
    <w:rsid w:val="00B13D88"/>
    <w:rsid w:val="00B27766"/>
    <w:rsid w:val="00B35CF5"/>
    <w:rsid w:val="00B3742E"/>
    <w:rsid w:val="00B43290"/>
    <w:rsid w:val="00B44B0E"/>
    <w:rsid w:val="00B52221"/>
    <w:rsid w:val="00B55F03"/>
    <w:rsid w:val="00B56E14"/>
    <w:rsid w:val="00B91A2A"/>
    <w:rsid w:val="00B9585F"/>
    <w:rsid w:val="00B95B90"/>
    <w:rsid w:val="00BA422C"/>
    <w:rsid w:val="00BC20C6"/>
    <w:rsid w:val="00BC3225"/>
    <w:rsid w:val="00BC4493"/>
    <w:rsid w:val="00BD020B"/>
    <w:rsid w:val="00BD313A"/>
    <w:rsid w:val="00BD45C0"/>
    <w:rsid w:val="00BD6252"/>
    <w:rsid w:val="00BE137B"/>
    <w:rsid w:val="00BE3C9A"/>
    <w:rsid w:val="00BF4E18"/>
    <w:rsid w:val="00C00972"/>
    <w:rsid w:val="00C0177E"/>
    <w:rsid w:val="00C0319A"/>
    <w:rsid w:val="00C05B53"/>
    <w:rsid w:val="00C077C2"/>
    <w:rsid w:val="00C10537"/>
    <w:rsid w:val="00C216E3"/>
    <w:rsid w:val="00C27A79"/>
    <w:rsid w:val="00C45ECA"/>
    <w:rsid w:val="00C468DD"/>
    <w:rsid w:val="00C6257B"/>
    <w:rsid w:val="00C64545"/>
    <w:rsid w:val="00C656DF"/>
    <w:rsid w:val="00C665AF"/>
    <w:rsid w:val="00C66ACF"/>
    <w:rsid w:val="00C71450"/>
    <w:rsid w:val="00C746A7"/>
    <w:rsid w:val="00C76896"/>
    <w:rsid w:val="00C7723C"/>
    <w:rsid w:val="00CA5E15"/>
    <w:rsid w:val="00CA6154"/>
    <w:rsid w:val="00CB2788"/>
    <w:rsid w:val="00CC11DE"/>
    <w:rsid w:val="00CC167F"/>
    <w:rsid w:val="00CC2214"/>
    <w:rsid w:val="00CD0300"/>
    <w:rsid w:val="00CD7746"/>
    <w:rsid w:val="00CE17A9"/>
    <w:rsid w:val="00CE5E87"/>
    <w:rsid w:val="00CF5C82"/>
    <w:rsid w:val="00D01C69"/>
    <w:rsid w:val="00D05F41"/>
    <w:rsid w:val="00D076C8"/>
    <w:rsid w:val="00D10754"/>
    <w:rsid w:val="00D12750"/>
    <w:rsid w:val="00D3259A"/>
    <w:rsid w:val="00D342CA"/>
    <w:rsid w:val="00D34A2B"/>
    <w:rsid w:val="00D35F67"/>
    <w:rsid w:val="00D40251"/>
    <w:rsid w:val="00D42F2F"/>
    <w:rsid w:val="00D54D66"/>
    <w:rsid w:val="00D66555"/>
    <w:rsid w:val="00D74048"/>
    <w:rsid w:val="00D7619C"/>
    <w:rsid w:val="00D7761D"/>
    <w:rsid w:val="00D77D98"/>
    <w:rsid w:val="00D82A5A"/>
    <w:rsid w:val="00D84877"/>
    <w:rsid w:val="00D9270B"/>
    <w:rsid w:val="00D92F64"/>
    <w:rsid w:val="00D96D00"/>
    <w:rsid w:val="00DB7201"/>
    <w:rsid w:val="00DC3A54"/>
    <w:rsid w:val="00DC4E2D"/>
    <w:rsid w:val="00DC7BE7"/>
    <w:rsid w:val="00DC7ED9"/>
    <w:rsid w:val="00DE54C3"/>
    <w:rsid w:val="00DF2527"/>
    <w:rsid w:val="00DF55C3"/>
    <w:rsid w:val="00E05C48"/>
    <w:rsid w:val="00E0708A"/>
    <w:rsid w:val="00E1454A"/>
    <w:rsid w:val="00E147FA"/>
    <w:rsid w:val="00E202B7"/>
    <w:rsid w:val="00E30C38"/>
    <w:rsid w:val="00E44BEC"/>
    <w:rsid w:val="00E46C8E"/>
    <w:rsid w:val="00E60721"/>
    <w:rsid w:val="00E64B01"/>
    <w:rsid w:val="00E65A6A"/>
    <w:rsid w:val="00E660AB"/>
    <w:rsid w:val="00E778F0"/>
    <w:rsid w:val="00E8411E"/>
    <w:rsid w:val="00E973D6"/>
    <w:rsid w:val="00EA136C"/>
    <w:rsid w:val="00EA2814"/>
    <w:rsid w:val="00EB388B"/>
    <w:rsid w:val="00EC00EA"/>
    <w:rsid w:val="00EC0522"/>
    <w:rsid w:val="00EC462B"/>
    <w:rsid w:val="00EC56DF"/>
    <w:rsid w:val="00EC7B1D"/>
    <w:rsid w:val="00ED02CF"/>
    <w:rsid w:val="00ED2E4F"/>
    <w:rsid w:val="00ED3A55"/>
    <w:rsid w:val="00ED4EC1"/>
    <w:rsid w:val="00ED6AAE"/>
    <w:rsid w:val="00ED7F75"/>
    <w:rsid w:val="00EE326C"/>
    <w:rsid w:val="00EE3BB5"/>
    <w:rsid w:val="00EF1D0E"/>
    <w:rsid w:val="00EF4292"/>
    <w:rsid w:val="00EF6EA4"/>
    <w:rsid w:val="00F00D6D"/>
    <w:rsid w:val="00F03C75"/>
    <w:rsid w:val="00F058F4"/>
    <w:rsid w:val="00F05998"/>
    <w:rsid w:val="00F063A2"/>
    <w:rsid w:val="00F222C8"/>
    <w:rsid w:val="00F3389C"/>
    <w:rsid w:val="00F434BC"/>
    <w:rsid w:val="00F543CE"/>
    <w:rsid w:val="00F56AB1"/>
    <w:rsid w:val="00F64F60"/>
    <w:rsid w:val="00F83D8D"/>
    <w:rsid w:val="00F959A3"/>
    <w:rsid w:val="00F96339"/>
    <w:rsid w:val="00FA08A8"/>
    <w:rsid w:val="00FB1D24"/>
    <w:rsid w:val="00FB3993"/>
    <w:rsid w:val="00FD0380"/>
    <w:rsid w:val="00FD0AD9"/>
    <w:rsid w:val="00FD1116"/>
    <w:rsid w:val="00FF49F0"/>
    <w:rsid w:val="00FF7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56D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9C3C43"/>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EC56DF"/>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EC56DF"/>
    <w:rPr>
      <w:rFonts w:ascii="Times New Roman" w:eastAsia="Times New Roman" w:hAnsi="Times New Roman" w:cs="Times New Roman"/>
      <w:sz w:val="28"/>
      <w:szCs w:val="20"/>
      <w:lang w:eastAsia="ru-RU"/>
    </w:rPr>
  </w:style>
  <w:style w:type="paragraph" w:styleId="a3">
    <w:name w:val="Body Text"/>
    <w:basedOn w:val="a"/>
    <w:link w:val="a4"/>
    <w:semiHidden/>
    <w:unhideWhenUsed/>
    <w:rsid w:val="00EC56DF"/>
    <w:pPr>
      <w:jc w:val="both"/>
    </w:pPr>
    <w:rPr>
      <w:sz w:val="28"/>
    </w:rPr>
  </w:style>
  <w:style w:type="character" w:customStyle="1" w:styleId="a4">
    <w:name w:val="Основной текст Знак"/>
    <w:basedOn w:val="a0"/>
    <w:link w:val="a3"/>
    <w:semiHidden/>
    <w:rsid w:val="00EC56DF"/>
    <w:rPr>
      <w:rFonts w:ascii="Times New Roman" w:eastAsia="Times New Roman" w:hAnsi="Times New Roman" w:cs="Times New Roman"/>
      <w:sz w:val="28"/>
      <w:szCs w:val="24"/>
      <w:lang w:eastAsia="ru-RU"/>
    </w:rPr>
  </w:style>
  <w:style w:type="paragraph" w:styleId="a5">
    <w:name w:val="Body Text Indent"/>
    <w:basedOn w:val="a"/>
    <w:link w:val="a6"/>
    <w:uiPriority w:val="99"/>
    <w:semiHidden/>
    <w:unhideWhenUsed/>
    <w:rsid w:val="006444CC"/>
    <w:pPr>
      <w:spacing w:after="120"/>
      <w:ind w:left="283"/>
    </w:pPr>
  </w:style>
  <w:style w:type="character" w:customStyle="1" w:styleId="a6">
    <w:name w:val="Основной текст с отступом Знак"/>
    <w:basedOn w:val="a0"/>
    <w:link w:val="a5"/>
    <w:uiPriority w:val="99"/>
    <w:semiHidden/>
    <w:rsid w:val="006444CC"/>
    <w:rPr>
      <w:rFonts w:ascii="Times New Roman" w:eastAsia="Times New Roman" w:hAnsi="Times New Roman" w:cs="Times New Roman"/>
      <w:sz w:val="24"/>
      <w:szCs w:val="24"/>
      <w:lang w:eastAsia="ru-RU"/>
    </w:rPr>
  </w:style>
  <w:style w:type="paragraph" w:styleId="a7">
    <w:name w:val="Normal (Web)"/>
    <w:aliases w:val="Обычный (веб) Знак,Обычный (Web) Знак"/>
    <w:basedOn w:val="a"/>
    <w:uiPriority w:val="99"/>
    <w:semiHidden/>
    <w:unhideWhenUsed/>
    <w:rsid w:val="006444CC"/>
    <w:rPr>
      <w:rFonts w:ascii="Verdana" w:hAnsi="Verdana"/>
      <w:sz w:val="13"/>
      <w:szCs w:val="13"/>
    </w:rPr>
  </w:style>
  <w:style w:type="paragraph" w:styleId="a8">
    <w:name w:val="List Paragraph"/>
    <w:basedOn w:val="a"/>
    <w:uiPriority w:val="34"/>
    <w:qFormat/>
    <w:rsid w:val="006444CC"/>
    <w:pPr>
      <w:ind w:left="720"/>
      <w:contextualSpacing/>
    </w:pPr>
  </w:style>
  <w:style w:type="character" w:styleId="a9">
    <w:name w:val="Hyperlink"/>
    <w:basedOn w:val="a0"/>
    <w:uiPriority w:val="99"/>
    <w:semiHidden/>
    <w:unhideWhenUsed/>
    <w:rsid w:val="00CD7746"/>
    <w:rPr>
      <w:rFonts w:ascii="Times New Roman" w:hAnsi="Times New Roman" w:cs="Times New Roman" w:hint="default"/>
      <w:color w:val="0000FF"/>
      <w:u w:val="single"/>
    </w:rPr>
  </w:style>
  <w:style w:type="paragraph" w:customStyle="1" w:styleId="person0">
    <w:name w:val="person_0"/>
    <w:basedOn w:val="a"/>
    <w:rsid w:val="00862C76"/>
    <w:pPr>
      <w:spacing w:before="100" w:beforeAutospacing="1" w:after="100" w:afterAutospacing="1"/>
    </w:pPr>
  </w:style>
  <w:style w:type="character" w:customStyle="1" w:styleId="1">
    <w:name w:val="Основной текст Знак1"/>
    <w:basedOn w:val="a0"/>
    <w:uiPriority w:val="99"/>
    <w:semiHidden/>
    <w:locked/>
    <w:rsid w:val="00862C76"/>
    <w:rPr>
      <w:rFonts w:ascii="Times New Roman" w:hAnsi="Times New Roman" w:cs="Times New Roman"/>
      <w:spacing w:val="2"/>
      <w:sz w:val="27"/>
      <w:szCs w:val="27"/>
      <w:shd w:val="clear" w:color="auto" w:fill="FFFFFF"/>
    </w:rPr>
  </w:style>
  <w:style w:type="paragraph" w:customStyle="1" w:styleId="aa">
    <w:name w:val="Содержимое таблицы"/>
    <w:basedOn w:val="a"/>
    <w:rsid w:val="00F434BC"/>
    <w:pPr>
      <w:widowControl w:val="0"/>
      <w:suppressLineNumbers/>
      <w:suppressAutoHyphens/>
    </w:pPr>
    <w:rPr>
      <w:rFonts w:eastAsia="DejaVu Sans" w:cs="Calibri"/>
      <w:kern w:val="2"/>
      <w:lang w:eastAsia="ar-SA"/>
    </w:rPr>
  </w:style>
  <w:style w:type="paragraph" w:customStyle="1" w:styleId="Default">
    <w:name w:val="Default"/>
    <w:rsid w:val="00F434BC"/>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b">
    <w:name w:val="Нормальный (таблица)"/>
    <w:basedOn w:val="a"/>
    <w:next w:val="a"/>
    <w:rsid w:val="00F434BC"/>
    <w:pPr>
      <w:spacing w:after="200" w:line="276" w:lineRule="auto"/>
      <w:jc w:val="both"/>
    </w:pPr>
    <w:rPr>
      <w:rFonts w:ascii="Calibri" w:eastAsia="Calibri" w:hAnsi="Calibri" w:cs="Calibri"/>
      <w:lang w:eastAsia="ar-SA"/>
    </w:rPr>
  </w:style>
  <w:style w:type="character" w:customStyle="1" w:styleId="10">
    <w:name w:val="Основной шрифт абзаца1"/>
    <w:rsid w:val="00F434BC"/>
  </w:style>
  <w:style w:type="character" w:customStyle="1" w:styleId="descr">
    <w:name w:val="descr"/>
    <w:basedOn w:val="a0"/>
    <w:rsid w:val="00F434BC"/>
  </w:style>
  <w:style w:type="character" w:styleId="ac">
    <w:name w:val="Strong"/>
    <w:basedOn w:val="a0"/>
    <w:qFormat/>
    <w:rsid w:val="00F434BC"/>
    <w:rPr>
      <w:b/>
      <w:bCs/>
    </w:rPr>
  </w:style>
  <w:style w:type="paragraph" w:styleId="ad">
    <w:name w:val="No Spacing"/>
    <w:uiPriority w:val="99"/>
    <w:qFormat/>
    <w:rsid w:val="00E64B01"/>
    <w:pPr>
      <w:spacing w:after="0" w:line="240" w:lineRule="auto"/>
    </w:pPr>
    <w:rPr>
      <w:rFonts w:ascii="Calibri" w:eastAsia="Calibri" w:hAnsi="Calibri" w:cs="Calibri"/>
    </w:rPr>
  </w:style>
  <w:style w:type="paragraph" w:styleId="ae">
    <w:name w:val="Balloon Text"/>
    <w:basedOn w:val="a"/>
    <w:link w:val="af"/>
    <w:uiPriority w:val="99"/>
    <w:semiHidden/>
    <w:unhideWhenUsed/>
    <w:rsid w:val="00E64B01"/>
    <w:rPr>
      <w:rFonts w:ascii="Tahoma" w:hAnsi="Tahoma" w:cs="Tahoma"/>
      <w:sz w:val="16"/>
      <w:szCs w:val="16"/>
    </w:rPr>
  </w:style>
  <w:style w:type="character" w:customStyle="1" w:styleId="af">
    <w:name w:val="Текст выноски Знак"/>
    <w:basedOn w:val="a0"/>
    <w:link w:val="ae"/>
    <w:uiPriority w:val="99"/>
    <w:semiHidden/>
    <w:rsid w:val="00E64B01"/>
    <w:rPr>
      <w:rFonts w:ascii="Tahoma" w:eastAsia="Times New Roman" w:hAnsi="Tahoma" w:cs="Tahoma"/>
      <w:sz w:val="16"/>
      <w:szCs w:val="16"/>
      <w:lang w:eastAsia="ru-RU"/>
    </w:rPr>
  </w:style>
  <w:style w:type="character" w:customStyle="1" w:styleId="2">
    <w:name w:val="Основной текст (2)_"/>
    <w:basedOn w:val="a0"/>
    <w:link w:val="20"/>
    <w:rsid w:val="00D1275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D12750"/>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D12750"/>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D12750"/>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0289"/>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0">
    <w:name w:val="Речь"/>
    <w:basedOn w:val="a"/>
    <w:autoRedefine/>
    <w:rsid w:val="00A30289"/>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0289"/>
    <w:rPr>
      <w:b/>
      <w:bCs/>
      <w:color w:val="000000"/>
      <w:spacing w:val="0"/>
      <w:w w:val="100"/>
      <w:position w:val="0"/>
      <w:sz w:val="18"/>
      <w:szCs w:val="18"/>
      <w:lang w:val="ru-RU" w:eastAsia="ru-RU" w:bidi="ru-RU"/>
    </w:rPr>
  </w:style>
  <w:style w:type="character" w:customStyle="1" w:styleId="site-d">
    <w:name w:val="site-d"/>
    <w:basedOn w:val="a0"/>
    <w:rsid w:val="00A30289"/>
  </w:style>
  <w:style w:type="character" w:customStyle="1" w:styleId="40">
    <w:name w:val="Заголовок 4 Знак"/>
    <w:basedOn w:val="a0"/>
    <w:link w:val="4"/>
    <w:uiPriority w:val="9"/>
    <w:semiHidden/>
    <w:rsid w:val="009C3C43"/>
    <w:rPr>
      <w:rFonts w:asciiTheme="majorHAnsi" w:eastAsiaTheme="majorEastAsia" w:hAnsiTheme="majorHAnsi" w:cstheme="majorBidi"/>
      <w:b/>
      <w:bCs/>
      <w:i/>
      <w:iCs/>
      <w:color w:val="4F81BD" w:themeColor="accent1"/>
      <w:sz w:val="24"/>
      <w:szCs w:val="24"/>
      <w:lang w:eastAsia="ru-RU"/>
    </w:rPr>
  </w:style>
  <w:style w:type="paragraph" w:customStyle="1" w:styleId="ConsCell">
    <w:name w:val="ConsCell"/>
    <w:semiHidden/>
    <w:rsid w:val="005C024A"/>
    <w:pPr>
      <w:autoSpaceDE w:val="0"/>
      <w:autoSpaceDN w:val="0"/>
      <w:spacing w:after="0" w:line="240" w:lineRule="auto"/>
      <w:ind w:right="19772"/>
    </w:pPr>
    <w:rPr>
      <w:rFonts w:ascii="Arial" w:eastAsia="Times New Roman" w:hAnsi="Arial" w:cs="Arial"/>
      <w:sz w:val="20"/>
      <w:szCs w:val="20"/>
      <w:lang w:eastAsia="ru-RU"/>
    </w:rPr>
  </w:style>
  <w:style w:type="paragraph" w:customStyle="1" w:styleId="af1">
    <w:name w:val="МОН"/>
    <w:basedOn w:val="a"/>
    <w:rsid w:val="00EA136C"/>
    <w:pPr>
      <w:spacing w:line="360" w:lineRule="auto"/>
      <w:ind w:firstLine="709"/>
      <w:jc w:val="both"/>
    </w:pPr>
    <w:rPr>
      <w:sz w:val="28"/>
    </w:rPr>
  </w:style>
  <w:style w:type="character" w:customStyle="1" w:styleId="apple-converted-space">
    <w:name w:val="apple-converted-space"/>
    <w:basedOn w:val="a0"/>
    <w:rsid w:val="00EA136C"/>
  </w:style>
  <w:style w:type="table" w:styleId="af2">
    <w:name w:val="Table Grid"/>
    <w:basedOn w:val="a1"/>
    <w:uiPriority w:val="59"/>
    <w:rsid w:val="00EA136C"/>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Indent21">
    <w:name w:val="Body Text Indent 21"/>
    <w:basedOn w:val="a"/>
    <w:uiPriority w:val="99"/>
    <w:rsid w:val="00E46C8E"/>
    <w:pPr>
      <w:suppressAutoHyphens/>
      <w:ind w:firstLine="720"/>
      <w:jc w:val="both"/>
    </w:pPr>
    <w:rPr>
      <w:szCs w:val="20"/>
      <w:lang w:eastAsia="ar-SA"/>
    </w:rPr>
  </w:style>
  <w:style w:type="table" w:styleId="3-3">
    <w:name w:val="Medium Grid 3 Accent 3"/>
    <w:basedOn w:val="a1"/>
    <w:uiPriority w:val="69"/>
    <w:rsid w:val="002D17CE"/>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Style73">
    <w:name w:val="Style73"/>
    <w:basedOn w:val="a"/>
    <w:uiPriority w:val="99"/>
    <w:semiHidden/>
    <w:rsid w:val="004B2ED8"/>
    <w:pPr>
      <w:widowControl w:val="0"/>
      <w:autoSpaceDE w:val="0"/>
      <w:autoSpaceDN w:val="0"/>
      <w:adjustRightInd w:val="0"/>
      <w:spacing w:line="238" w:lineRule="exact"/>
    </w:pPr>
  </w:style>
  <w:style w:type="character" w:customStyle="1" w:styleId="FontStyle101">
    <w:name w:val="Font Style101"/>
    <w:rsid w:val="004B2ED8"/>
    <w:rPr>
      <w:rFonts w:ascii="Times New Roman" w:hAnsi="Times New Roman" w:cs="Times New Roman" w:hint="default"/>
      <w:sz w:val="18"/>
      <w:szCs w:val="18"/>
    </w:rPr>
  </w:style>
  <w:style w:type="character" w:customStyle="1" w:styleId="af3">
    <w:name w:val="Гипертекстовая ссылка"/>
    <w:uiPriority w:val="99"/>
    <w:rsid w:val="004B2ED8"/>
    <w:rPr>
      <w:rFonts w:ascii="Times New Roman" w:hAnsi="Times New Roman" w:cs="Times New Roman" w:hint="default"/>
      <w:b/>
      <w:bCs w:val="0"/>
      <w:color w:val="106BBE"/>
    </w:rPr>
  </w:style>
  <w:style w:type="paragraph" w:customStyle="1" w:styleId="11">
    <w:name w:val="Красная строка1"/>
    <w:basedOn w:val="a3"/>
    <w:rsid w:val="00A71B2B"/>
    <w:pPr>
      <w:widowControl w:val="0"/>
      <w:suppressAutoHyphens/>
      <w:spacing w:after="120"/>
      <w:ind w:firstLine="210"/>
      <w:jc w:val="left"/>
    </w:pPr>
    <w:rPr>
      <w:rFonts w:eastAsia="DejaVu Sans"/>
      <w:kern w:val="1"/>
      <w:sz w:val="24"/>
      <w:lang w:eastAsia="ar-SA"/>
    </w:rPr>
  </w:style>
  <w:style w:type="paragraph" w:styleId="3">
    <w:name w:val="Body Text 3"/>
    <w:basedOn w:val="a"/>
    <w:link w:val="30"/>
    <w:uiPriority w:val="99"/>
    <w:semiHidden/>
    <w:unhideWhenUsed/>
    <w:rsid w:val="00F00D6D"/>
    <w:pPr>
      <w:widowControl w:val="0"/>
      <w:autoSpaceDE w:val="0"/>
      <w:autoSpaceDN w:val="0"/>
      <w:adjustRightInd w:val="0"/>
      <w:spacing w:after="120"/>
      <w:ind w:firstLine="720"/>
      <w:jc w:val="both"/>
    </w:pPr>
    <w:rPr>
      <w:rFonts w:ascii="Arial" w:hAnsi="Arial"/>
      <w:sz w:val="16"/>
      <w:szCs w:val="16"/>
    </w:rPr>
  </w:style>
  <w:style w:type="character" w:customStyle="1" w:styleId="30">
    <w:name w:val="Основной текст 3 Знак"/>
    <w:basedOn w:val="a0"/>
    <w:link w:val="3"/>
    <w:uiPriority w:val="99"/>
    <w:semiHidden/>
    <w:rsid w:val="00F00D6D"/>
    <w:rPr>
      <w:rFonts w:ascii="Arial" w:eastAsia="Times New Roman" w:hAnsi="Arial" w:cs="Times New Roman"/>
      <w:sz w:val="16"/>
      <w:szCs w:val="16"/>
    </w:rPr>
  </w:style>
  <w:style w:type="paragraph" w:styleId="af4">
    <w:name w:val="header"/>
    <w:basedOn w:val="a"/>
    <w:link w:val="af5"/>
    <w:uiPriority w:val="99"/>
    <w:unhideWhenUsed/>
    <w:rsid w:val="006033F1"/>
    <w:pPr>
      <w:tabs>
        <w:tab w:val="center" w:pos="4677"/>
        <w:tab w:val="right" w:pos="9355"/>
      </w:tabs>
    </w:pPr>
  </w:style>
  <w:style w:type="character" w:customStyle="1" w:styleId="af5">
    <w:name w:val="Верхний колонтитул Знак"/>
    <w:basedOn w:val="a0"/>
    <w:link w:val="af4"/>
    <w:uiPriority w:val="99"/>
    <w:rsid w:val="006033F1"/>
    <w:rPr>
      <w:rFonts w:ascii="Times New Roman" w:eastAsia="Times New Roman" w:hAnsi="Times New Roman" w:cs="Times New Roman"/>
      <w:sz w:val="24"/>
      <w:szCs w:val="24"/>
      <w:lang w:eastAsia="ru-RU"/>
    </w:rPr>
  </w:style>
  <w:style w:type="paragraph" w:styleId="af6">
    <w:name w:val="footer"/>
    <w:basedOn w:val="a"/>
    <w:link w:val="af7"/>
    <w:uiPriority w:val="99"/>
    <w:semiHidden/>
    <w:unhideWhenUsed/>
    <w:rsid w:val="006033F1"/>
    <w:pPr>
      <w:tabs>
        <w:tab w:val="center" w:pos="4677"/>
        <w:tab w:val="right" w:pos="9355"/>
      </w:tabs>
    </w:pPr>
  </w:style>
  <w:style w:type="character" w:customStyle="1" w:styleId="af7">
    <w:name w:val="Нижний колонтитул Знак"/>
    <w:basedOn w:val="a0"/>
    <w:link w:val="af6"/>
    <w:uiPriority w:val="99"/>
    <w:semiHidden/>
    <w:rsid w:val="006033F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2926956">
      <w:bodyDiv w:val="1"/>
      <w:marLeft w:val="0"/>
      <w:marRight w:val="0"/>
      <w:marTop w:val="0"/>
      <w:marBottom w:val="0"/>
      <w:divBdr>
        <w:top w:val="none" w:sz="0" w:space="0" w:color="auto"/>
        <w:left w:val="none" w:sz="0" w:space="0" w:color="auto"/>
        <w:bottom w:val="none" w:sz="0" w:space="0" w:color="auto"/>
        <w:right w:val="none" w:sz="0" w:space="0" w:color="auto"/>
      </w:divBdr>
    </w:div>
    <w:div w:id="85346819">
      <w:bodyDiv w:val="1"/>
      <w:marLeft w:val="0"/>
      <w:marRight w:val="0"/>
      <w:marTop w:val="0"/>
      <w:marBottom w:val="0"/>
      <w:divBdr>
        <w:top w:val="none" w:sz="0" w:space="0" w:color="auto"/>
        <w:left w:val="none" w:sz="0" w:space="0" w:color="auto"/>
        <w:bottom w:val="none" w:sz="0" w:space="0" w:color="auto"/>
        <w:right w:val="none" w:sz="0" w:space="0" w:color="auto"/>
      </w:divBdr>
    </w:div>
    <w:div w:id="101074375">
      <w:bodyDiv w:val="1"/>
      <w:marLeft w:val="0"/>
      <w:marRight w:val="0"/>
      <w:marTop w:val="0"/>
      <w:marBottom w:val="0"/>
      <w:divBdr>
        <w:top w:val="none" w:sz="0" w:space="0" w:color="auto"/>
        <w:left w:val="none" w:sz="0" w:space="0" w:color="auto"/>
        <w:bottom w:val="none" w:sz="0" w:space="0" w:color="auto"/>
        <w:right w:val="none" w:sz="0" w:space="0" w:color="auto"/>
      </w:divBdr>
    </w:div>
    <w:div w:id="103040308">
      <w:bodyDiv w:val="1"/>
      <w:marLeft w:val="0"/>
      <w:marRight w:val="0"/>
      <w:marTop w:val="0"/>
      <w:marBottom w:val="0"/>
      <w:divBdr>
        <w:top w:val="none" w:sz="0" w:space="0" w:color="auto"/>
        <w:left w:val="none" w:sz="0" w:space="0" w:color="auto"/>
        <w:bottom w:val="none" w:sz="0" w:space="0" w:color="auto"/>
        <w:right w:val="none" w:sz="0" w:space="0" w:color="auto"/>
      </w:divBdr>
    </w:div>
    <w:div w:id="215432054">
      <w:bodyDiv w:val="1"/>
      <w:marLeft w:val="0"/>
      <w:marRight w:val="0"/>
      <w:marTop w:val="0"/>
      <w:marBottom w:val="0"/>
      <w:divBdr>
        <w:top w:val="none" w:sz="0" w:space="0" w:color="auto"/>
        <w:left w:val="none" w:sz="0" w:space="0" w:color="auto"/>
        <w:bottom w:val="none" w:sz="0" w:space="0" w:color="auto"/>
        <w:right w:val="none" w:sz="0" w:space="0" w:color="auto"/>
      </w:divBdr>
    </w:div>
    <w:div w:id="330572797">
      <w:bodyDiv w:val="1"/>
      <w:marLeft w:val="0"/>
      <w:marRight w:val="0"/>
      <w:marTop w:val="0"/>
      <w:marBottom w:val="0"/>
      <w:divBdr>
        <w:top w:val="none" w:sz="0" w:space="0" w:color="auto"/>
        <w:left w:val="none" w:sz="0" w:space="0" w:color="auto"/>
        <w:bottom w:val="none" w:sz="0" w:space="0" w:color="auto"/>
        <w:right w:val="none" w:sz="0" w:space="0" w:color="auto"/>
      </w:divBdr>
    </w:div>
    <w:div w:id="338386990">
      <w:bodyDiv w:val="1"/>
      <w:marLeft w:val="0"/>
      <w:marRight w:val="0"/>
      <w:marTop w:val="0"/>
      <w:marBottom w:val="0"/>
      <w:divBdr>
        <w:top w:val="none" w:sz="0" w:space="0" w:color="auto"/>
        <w:left w:val="none" w:sz="0" w:space="0" w:color="auto"/>
        <w:bottom w:val="none" w:sz="0" w:space="0" w:color="auto"/>
        <w:right w:val="none" w:sz="0" w:space="0" w:color="auto"/>
      </w:divBdr>
    </w:div>
    <w:div w:id="343752996">
      <w:bodyDiv w:val="1"/>
      <w:marLeft w:val="0"/>
      <w:marRight w:val="0"/>
      <w:marTop w:val="0"/>
      <w:marBottom w:val="0"/>
      <w:divBdr>
        <w:top w:val="none" w:sz="0" w:space="0" w:color="auto"/>
        <w:left w:val="none" w:sz="0" w:space="0" w:color="auto"/>
        <w:bottom w:val="none" w:sz="0" w:space="0" w:color="auto"/>
        <w:right w:val="none" w:sz="0" w:space="0" w:color="auto"/>
      </w:divBdr>
    </w:div>
    <w:div w:id="412048365">
      <w:bodyDiv w:val="1"/>
      <w:marLeft w:val="0"/>
      <w:marRight w:val="0"/>
      <w:marTop w:val="0"/>
      <w:marBottom w:val="0"/>
      <w:divBdr>
        <w:top w:val="none" w:sz="0" w:space="0" w:color="auto"/>
        <w:left w:val="none" w:sz="0" w:space="0" w:color="auto"/>
        <w:bottom w:val="none" w:sz="0" w:space="0" w:color="auto"/>
        <w:right w:val="none" w:sz="0" w:space="0" w:color="auto"/>
      </w:divBdr>
    </w:div>
    <w:div w:id="442843305">
      <w:bodyDiv w:val="1"/>
      <w:marLeft w:val="0"/>
      <w:marRight w:val="0"/>
      <w:marTop w:val="0"/>
      <w:marBottom w:val="0"/>
      <w:divBdr>
        <w:top w:val="none" w:sz="0" w:space="0" w:color="auto"/>
        <w:left w:val="none" w:sz="0" w:space="0" w:color="auto"/>
        <w:bottom w:val="none" w:sz="0" w:space="0" w:color="auto"/>
        <w:right w:val="none" w:sz="0" w:space="0" w:color="auto"/>
      </w:divBdr>
    </w:div>
    <w:div w:id="452138469">
      <w:bodyDiv w:val="1"/>
      <w:marLeft w:val="0"/>
      <w:marRight w:val="0"/>
      <w:marTop w:val="0"/>
      <w:marBottom w:val="0"/>
      <w:divBdr>
        <w:top w:val="none" w:sz="0" w:space="0" w:color="auto"/>
        <w:left w:val="none" w:sz="0" w:space="0" w:color="auto"/>
        <w:bottom w:val="none" w:sz="0" w:space="0" w:color="auto"/>
        <w:right w:val="none" w:sz="0" w:space="0" w:color="auto"/>
      </w:divBdr>
    </w:div>
    <w:div w:id="459231417">
      <w:bodyDiv w:val="1"/>
      <w:marLeft w:val="0"/>
      <w:marRight w:val="0"/>
      <w:marTop w:val="0"/>
      <w:marBottom w:val="0"/>
      <w:divBdr>
        <w:top w:val="none" w:sz="0" w:space="0" w:color="auto"/>
        <w:left w:val="none" w:sz="0" w:space="0" w:color="auto"/>
        <w:bottom w:val="none" w:sz="0" w:space="0" w:color="auto"/>
        <w:right w:val="none" w:sz="0" w:space="0" w:color="auto"/>
      </w:divBdr>
    </w:div>
    <w:div w:id="467481943">
      <w:bodyDiv w:val="1"/>
      <w:marLeft w:val="0"/>
      <w:marRight w:val="0"/>
      <w:marTop w:val="0"/>
      <w:marBottom w:val="0"/>
      <w:divBdr>
        <w:top w:val="none" w:sz="0" w:space="0" w:color="auto"/>
        <w:left w:val="none" w:sz="0" w:space="0" w:color="auto"/>
        <w:bottom w:val="none" w:sz="0" w:space="0" w:color="auto"/>
        <w:right w:val="none" w:sz="0" w:space="0" w:color="auto"/>
      </w:divBdr>
    </w:div>
    <w:div w:id="554196039">
      <w:bodyDiv w:val="1"/>
      <w:marLeft w:val="0"/>
      <w:marRight w:val="0"/>
      <w:marTop w:val="0"/>
      <w:marBottom w:val="0"/>
      <w:divBdr>
        <w:top w:val="none" w:sz="0" w:space="0" w:color="auto"/>
        <w:left w:val="none" w:sz="0" w:space="0" w:color="auto"/>
        <w:bottom w:val="none" w:sz="0" w:space="0" w:color="auto"/>
        <w:right w:val="none" w:sz="0" w:space="0" w:color="auto"/>
      </w:divBdr>
    </w:div>
    <w:div w:id="611790912">
      <w:bodyDiv w:val="1"/>
      <w:marLeft w:val="0"/>
      <w:marRight w:val="0"/>
      <w:marTop w:val="0"/>
      <w:marBottom w:val="0"/>
      <w:divBdr>
        <w:top w:val="none" w:sz="0" w:space="0" w:color="auto"/>
        <w:left w:val="none" w:sz="0" w:space="0" w:color="auto"/>
        <w:bottom w:val="none" w:sz="0" w:space="0" w:color="auto"/>
        <w:right w:val="none" w:sz="0" w:space="0" w:color="auto"/>
      </w:divBdr>
    </w:div>
    <w:div w:id="741565077">
      <w:bodyDiv w:val="1"/>
      <w:marLeft w:val="0"/>
      <w:marRight w:val="0"/>
      <w:marTop w:val="0"/>
      <w:marBottom w:val="0"/>
      <w:divBdr>
        <w:top w:val="none" w:sz="0" w:space="0" w:color="auto"/>
        <w:left w:val="none" w:sz="0" w:space="0" w:color="auto"/>
        <w:bottom w:val="none" w:sz="0" w:space="0" w:color="auto"/>
        <w:right w:val="none" w:sz="0" w:space="0" w:color="auto"/>
      </w:divBdr>
    </w:div>
    <w:div w:id="887567607">
      <w:bodyDiv w:val="1"/>
      <w:marLeft w:val="0"/>
      <w:marRight w:val="0"/>
      <w:marTop w:val="0"/>
      <w:marBottom w:val="0"/>
      <w:divBdr>
        <w:top w:val="none" w:sz="0" w:space="0" w:color="auto"/>
        <w:left w:val="none" w:sz="0" w:space="0" w:color="auto"/>
        <w:bottom w:val="none" w:sz="0" w:space="0" w:color="auto"/>
        <w:right w:val="none" w:sz="0" w:space="0" w:color="auto"/>
      </w:divBdr>
    </w:div>
    <w:div w:id="984819816">
      <w:bodyDiv w:val="1"/>
      <w:marLeft w:val="0"/>
      <w:marRight w:val="0"/>
      <w:marTop w:val="0"/>
      <w:marBottom w:val="0"/>
      <w:divBdr>
        <w:top w:val="none" w:sz="0" w:space="0" w:color="auto"/>
        <w:left w:val="none" w:sz="0" w:space="0" w:color="auto"/>
        <w:bottom w:val="none" w:sz="0" w:space="0" w:color="auto"/>
        <w:right w:val="none" w:sz="0" w:space="0" w:color="auto"/>
      </w:divBdr>
    </w:div>
    <w:div w:id="1048993633">
      <w:bodyDiv w:val="1"/>
      <w:marLeft w:val="0"/>
      <w:marRight w:val="0"/>
      <w:marTop w:val="0"/>
      <w:marBottom w:val="0"/>
      <w:divBdr>
        <w:top w:val="none" w:sz="0" w:space="0" w:color="auto"/>
        <w:left w:val="none" w:sz="0" w:space="0" w:color="auto"/>
        <w:bottom w:val="none" w:sz="0" w:space="0" w:color="auto"/>
        <w:right w:val="none" w:sz="0" w:space="0" w:color="auto"/>
      </w:divBdr>
    </w:div>
    <w:div w:id="1119255629">
      <w:bodyDiv w:val="1"/>
      <w:marLeft w:val="0"/>
      <w:marRight w:val="0"/>
      <w:marTop w:val="0"/>
      <w:marBottom w:val="0"/>
      <w:divBdr>
        <w:top w:val="none" w:sz="0" w:space="0" w:color="auto"/>
        <w:left w:val="none" w:sz="0" w:space="0" w:color="auto"/>
        <w:bottom w:val="none" w:sz="0" w:space="0" w:color="auto"/>
        <w:right w:val="none" w:sz="0" w:space="0" w:color="auto"/>
      </w:divBdr>
    </w:div>
    <w:div w:id="1192109425">
      <w:bodyDiv w:val="1"/>
      <w:marLeft w:val="0"/>
      <w:marRight w:val="0"/>
      <w:marTop w:val="0"/>
      <w:marBottom w:val="0"/>
      <w:divBdr>
        <w:top w:val="none" w:sz="0" w:space="0" w:color="auto"/>
        <w:left w:val="none" w:sz="0" w:space="0" w:color="auto"/>
        <w:bottom w:val="none" w:sz="0" w:space="0" w:color="auto"/>
        <w:right w:val="none" w:sz="0" w:space="0" w:color="auto"/>
      </w:divBdr>
    </w:div>
    <w:div w:id="1204906776">
      <w:bodyDiv w:val="1"/>
      <w:marLeft w:val="0"/>
      <w:marRight w:val="0"/>
      <w:marTop w:val="0"/>
      <w:marBottom w:val="0"/>
      <w:divBdr>
        <w:top w:val="none" w:sz="0" w:space="0" w:color="auto"/>
        <w:left w:val="none" w:sz="0" w:space="0" w:color="auto"/>
        <w:bottom w:val="none" w:sz="0" w:space="0" w:color="auto"/>
        <w:right w:val="none" w:sz="0" w:space="0" w:color="auto"/>
      </w:divBdr>
    </w:div>
    <w:div w:id="1229071864">
      <w:bodyDiv w:val="1"/>
      <w:marLeft w:val="0"/>
      <w:marRight w:val="0"/>
      <w:marTop w:val="0"/>
      <w:marBottom w:val="0"/>
      <w:divBdr>
        <w:top w:val="none" w:sz="0" w:space="0" w:color="auto"/>
        <w:left w:val="none" w:sz="0" w:space="0" w:color="auto"/>
        <w:bottom w:val="none" w:sz="0" w:space="0" w:color="auto"/>
        <w:right w:val="none" w:sz="0" w:space="0" w:color="auto"/>
      </w:divBdr>
    </w:div>
    <w:div w:id="1337540128">
      <w:bodyDiv w:val="1"/>
      <w:marLeft w:val="0"/>
      <w:marRight w:val="0"/>
      <w:marTop w:val="0"/>
      <w:marBottom w:val="0"/>
      <w:divBdr>
        <w:top w:val="none" w:sz="0" w:space="0" w:color="auto"/>
        <w:left w:val="none" w:sz="0" w:space="0" w:color="auto"/>
        <w:bottom w:val="none" w:sz="0" w:space="0" w:color="auto"/>
        <w:right w:val="none" w:sz="0" w:space="0" w:color="auto"/>
      </w:divBdr>
    </w:div>
    <w:div w:id="1362702946">
      <w:bodyDiv w:val="1"/>
      <w:marLeft w:val="0"/>
      <w:marRight w:val="0"/>
      <w:marTop w:val="0"/>
      <w:marBottom w:val="0"/>
      <w:divBdr>
        <w:top w:val="none" w:sz="0" w:space="0" w:color="auto"/>
        <w:left w:val="none" w:sz="0" w:space="0" w:color="auto"/>
        <w:bottom w:val="none" w:sz="0" w:space="0" w:color="auto"/>
        <w:right w:val="none" w:sz="0" w:space="0" w:color="auto"/>
      </w:divBdr>
    </w:div>
    <w:div w:id="1492981883">
      <w:bodyDiv w:val="1"/>
      <w:marLeft w:val="0"/>
      <w:marRight w:val="0"/>
      <w:marTop w:val="0"/>
      <w:marBottom w:val="0"/>
      <w:divBdr>
        <w:top w:val="none" w:sz="0" w:space="0" w:color="auto"/>
        <w:left w:val="none" w:sz="0" w:space="0" w:color="auto"/>
        <w:bottom w:val="none" w:sz="0" w:space="0" w:color="auto"/>
        <w:right w:val="none" w:sz="0" w:space="0" w:color="auto"/>
      </w:divBdr>
    </w:div>
    <w:div w:id="1511599300">
      <w:bodyDiv w:val="1"/>
      <w:marLeft w:val="0"/>
      <w:marRight w:val="0"/>
      <w:marTop w:val="0"/>
      <w:marBottom w:val="0"/>
      <w:divBdr>
        <w:top w:val="none" w:sz="0" w:space="0" w:color="auto"/>
        <w:left w:val="none" w:sz="0" w:space="0" w:color="auto"/>
        <w:bottom w:val="none" w:sz="0" w:space="0" w:color="auto"/>
        <w:right w:val="none" w:sz="0" w:space="0" w:color="auto"/>
      </w:divBdr>
    </w:div>
    <w:div w:id="1512794162">
      <w:bodyDiv w:val="1"/>
      <w:marLeft w:val="0"/>
      <w:marRight w:val="0"/>
      <w:marTop w:val="0"/>
      <w:marBottom w:val="0"/>
      <w:divBdr>
        <w:top w:val="none" w:sz="0" w:space="0" w:color="auto"/>
        <w:left w:val="none" w:sz="0" w:space="0" w:color="auto"/>
        <w:bottom w:val="none" w:sz="0" w:space="0" w:color="auto"/>
        <w:right w:val="none" w:sz="0" w:space="0" w:color="auto"/>
      </w:divBdr>
    </w:div>
    <w:div w:id="1629124694">
      <w:bodyDiv w:val="1"/>
      <w:marLeft w:val="0"/>
      <w:marRight w:val="0"/>
      <w:marTop w:val="0"/>
      <w:marBottom w:val="0"/>
      <w:divBdr>
        <w:top w:val="none" w:sz="0" w:space="0" w:color="auto"/>
        <w:left w:val="none" w:sz="0" w:space="0" w:color="auto"/>
        <w:bottom w:val="none" w:sz="0" w:space="0" w:color="auto"/>
        <w:right w:val="none" w:sz="0" w:space="0" w:color="auto"/>
      </w:divBdr>
    </w:div>
    <w:div w:id="1647928598">
      <w:bodyDiv w:val="1"/>
      <w:marLeft w:val="0"/>
      <w:marRight w:val="0"/>
      <w:marTop w:val="0"/>
      <w:marBottom w:val="0"/>
      <w:divBdr>
        <w:top w:val="none" w:sz="0" w:space="0" w:color="auto"/>
        <w:left w:val="none" w:sz="0" w:space="0" w:color="auto"/>
        <w:bottom w:val="none" w:sz="0" w:space="0" w:color="auto"/>
        <w:right w:val="none" w:sz="0" w:space="0" w:color="auto"/>
      </w:divBdr>
    </w:div>
    <w:div w:id="1709260896">
      <w:bodyDiv w:val="1"/>
      <w:marLeft w:val="0"/>
      <w:marRight w:val="0"/>
      <w:marTop w:val="0"/>
      <w:marBottom w:val="0"/>
      <w:divBdr>
        <w:top w:val="none" w:sz="0" w:space="0" w:color="auto"/>
        <w:left w:val="none" w:sz="0" w:space="0" w:color="auto"/>
        <w:bottom w:val="none" w:sz="0" w:space="0" w:color="auto"/>
        <w:right w:val="none" w:sz="0" w:space="0" w:color="auto"/>
      </w:divBdr>
    </w:div>
    <w:div w:id="1785685907">
      <w:bodyDiv w:val="1"/>
      <w:marLeft w:val="0"/>
      <w:marRight w:val="0"/>
      <w:marTop w:val="0"/>
      <w:marBottom w:val="0"/>
      <w:divBdr>
        <w:top w:val="none" w:sz="0" w:space="0" w:color="auto"/>
        <w:left w:val="none" w:sz="0" w:space="0" w:color="auto"/>
        <w:bottom w:val="none" w:sz="0" w:space="0" w:color="auto"/>
        <w:right w:val="none" w:sz="0" w:space="0" w:color="auto"/>
      </w:divBdr>
    </w:div>
    <w:div w:id="1890221465">
      <w:bodyDiv w:val="1"/>
      <w:marLeft w:val="0"/>
      <w:marRight w:val="0"/>
      <w:marTop w:val="0"/>
      <w:marBottom w:val="0"/>
      <w:divBdr>
        <w:top w:val="none" w:sz="0" w:space="0" w:color="auto"/>
        <w:left w:val="none" w:sz="0" w:space="0" w:color="auto"/>
        <w:bottom w:val="none" w:sz="0" w:space="0" w:color="auto"/>
        <w:right w:val="none" w:sz="0" w:space="0" w:color="auto"/>
      </w:divBdr>
    </w:div>
    <w:div w:id="1919169676">
      <w:bodyDiv w:val="1"/>
      <w:marLeft w:val="0"/>
      <w:marRight w:val="0"/>
      <w:marTop w:val="0"/>
      <w:marBottom w:val="0"/>
      <w:divBdr>
        <w:top w:val="none" w:sz="0" w:space="0" w:color="auto"/>
        <w:left w:val="none" w:sz="0" w:space="0" w:color="auto"/>
        <w:bottom w:val="none" w:sz="0" w:space="0" w:color="auto"/>
        <w:right w:val="none" w:sz="0" w:space="0" w:color="auto"/>
      </w:divBdr>
    </w:div>
    <w:div w:id="1940406089">
      <w:bodyDiv w:val="1"/>
      <w:marLeft w:val="0"/>
      <w:marRight w:val="0"/>
      <w:marTop w:val="0"/>
      <w:marBottom w:val="0"/>
      <w:divBdr>
        <w:top w:val="none" w:sz="0" w:space="0" w:color="auto"/>
        <w:left w:val="none" w:sz="0" w:space="0" w:color="auto"/>
        <w:bottom w:val="none" w:sz="0" w:space="0" w:color="auto"/>
        <w:right w:val="none" w:sz="0" w:space="0" w:color="auto"/>
      </w:divBdr>
    </w:div>
    <w:div w:id="1962489079">
      <w:bodyDiv w:val="1"/>
      <w:marLeft w:val="0"/>
      <w:marRight w:val="0"/>
      <w:marTop w:val="0"/>
      <w:marBottom w:val="0"/>
      <w:divBdr>
        <w:top w:val="none" w:sz="0" w:space="0" w:color="auto"/>
        <w:left w:val="none" w:sz="0" w:space="0" w:color="auto"/>
        <w:bottom w:val="none" w:sz="0" w:space="0" w:color="auto"/>
        <w:right w:val="none" w:sz="0" w:space="0" w:color="auto"/>
      </w:divBdr>
    </w:div>
    <w:div w:id="1978949266">
      <w:bodyDiv w:val="1"/>
      <w:marLeft w:val="0"/>
      <w:marRight w:val="0"/>
      <w:marTop w:val="0"/>
      <w:marBottom w:val="0"/>
      <w:divBdr>
        <w:top w:val="none" w:sz="0" w:space="0" w:color="auto"/>
        <w:left w:val="none" w:sz="0" w:space="0" w:color="auto"/>
        <w:bottom w:val="none" w:sz="0" w:space="0" w:color="auto"/>
        <w:right w:val="none" w:sz="0" w:space="0" w:color="auto"/>
      </w:divBdr>
    </w:div>
    <w:div w:id="1980572033">
      <w:bodyDiv w:val="1"/>
      <w:marLeft w:val="0"/>
      <w:marRight w:val="0"/>
      <w:marTop w:val="0"/>
      <w:marBottom w:val="0"/>
      <w:divBdr>
        <w:top w:val="none" w:sz="0" w:space="0" w:color="auto"/>
        <w:left w:val="none" w:sz="0" w:space="0" w:color="auto"/>
        <w:bottom w:val="none" w:sz="0" w:space="0" w:color="auto"/>
        <w:right w:val="none" w:sz="0" w:space="0" w:color="auto"/>
      </w:divBdr>
    </w:div>
    <w:div w:id="2048868962">
      <w:bodyDiv w:val="1"/>
      <w:marLeft w:val="0"/>
      <w:marRight w:val="0"/>
      <w:marTop w:val="0"/>
      <w:marBottom w:val="0"/>
      <w:divBdr>
        <w:top w:val="none" w:sz="0" w:space="0" w:color="auto"/>
        <w:left w:val="none" w:sz="0" w:space="0" w:color="auto"/>
        <w:bottom w:val="none" w:sz="0" w:space="0" w:color="auto"/>
        <w:right w:val="none" w:sz="0" w:space="0" w:color="auto"/>
      </w:divBdr>
    </w:div>
    <w:div w:id="211170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BF1FA2057C52F45282E9C47B9A11D4D9781A7D1330013E6AC10EE833C24C47B8C31620909B273DD1I" TargetMode="External"/><Relationship Id="rId13" Type="http://schemas.openxmlformats.org/officeDocument/2006/relationships/chart" Target="charts/chart4.xml"/><Relationship Id="rId18" Type="http://schemas.openxmlformats.org/officeDocument/2006/relationships/chart" Target="charts/chart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8831945.0"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garantF1://10800200.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garantF1://10800200.20001" TargetMode="Externa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garantF1://12012604.0"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mobileonline.garant.ru/document?id=10003000&amp;sub=0" TargetMode="External"/><Relationship Id="rId10" Type="http://schemas.openxmlformats.org/officeDocument/2006/relationships/chart" Target="charts/chart1.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yperlink" Target="garantF1://12012604.0"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6;&#1086;&#1076;&#1080;&#1095;&#1082;&#1080;&#1085;&#1086;&#1081;%20&#1076;&#1083;&#1103;%20&#1076;&#1086;&#1082;&#1083;&#1072;&#1076;&#1072;%20&#1075;&#1083;&#1072;&#1074;&#1099;111.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кол-ко детей</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108</c:v>
                </c:pt>
                <c:pt idx="1">
                  <c:v>79</c:v>
                </c:pt>
                <c:pt idx="2">
                  <c:v>81</c:v>
                </c:pt>
                <c:pt idx="3">
                  <c:v>59</c:v>
                </c:pt>
                <c:pt idx="4">
                  <c:v>70</c:v>
                </c:pt>
                <c:pt idx="5">
                  <c:v>61</c:v>
                </c:pt>
                <c:pt idx="6">
                  <c:v>61</c:v>
                </c:pt>
                <c:pt idx="7">
                  <c:v>47</c:v>
                </c:pt>
                <c:pt idx="8">
                  <c:v>48</c:v>
                </c:pt>
                <c:pt idx="9">
                  <c:v>50</c:v>
                </c:pt>
                <c:pt idx="10">
                  <c:v>49</c:v>
                </c:pt>
              </c:numCache>
            </c:numRef>
          </c:val>
        </c:ser>
        <c:shape val="pyramid"/>
        <c:axId val="67333504"/>
        <c:axId val="72721536"/>
        <c:axId val="0"/>
      </c:bar3DChart>
      <c:catAx>
        <c:axId val="67333504"/>
        <c:scaling>
          <c:orientation val="minMax"/>
        </c:scaling>
        <c:axPos val="b"/>
        <c:numFmt formatCode="General" sourceLinked="1"/>
        <c:tickLblPos val="nextTo"/>
        <c:crossAx val="72721536"/>
        <c:crosses val="autoZero"/>
        <c:auto val="1"/>
        <c:lblAlgn val="ctr"/>
        <c:lblOffset val="100"/>
      </c:catAx>
      <c:valAx>
        <c:axId val="72721536"/>
        <c:scaling>
          <c:orientation val="minMax"/>
        </c:scaling>
        <c:axPos val="l"/>
        <c:majorGridlines/>
        <c:numFmt formatCode="General" sourceLinked="1"/>
        <c:tickLblPos val="nextTo"/>
        <c:crossAx val="67333504"/>
        <c:crosses val="autoZero"/>
        <c:crossBetween val="between"/>
      </c:valAx>
    </c:plotArea>
    <c:legend>
      <c:legendPos val="r"/>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plotArea>
      <c:layout>
        <c:manualLayout>
          <c:layoutTarget val="inner"/>
          <c:xMode val="edge"/>
          <c:yMode val="edge"/>
          <c:x val="9.8508858267718727E-2"/>
          <c:y val="4.8025871766029245E-2"/>
          <c:w val="0.58102744969378861"/>
          <c:h val="0.63353705786776648"/>
        </c:manualLayout>
      </c:layout>
      <c:bar3DChart>
        <c:barDir val="col"/>
        <c:grouping val="standard"/>
        <c:ser>
          <c:idx val="0"/>
          <c:order val="0"/>
          <c:tx>
            <c:strRef>
              <c:f>Лист1!$B$1</c:f>
              <c:strCache>
                <c:ptCount val="1"/>
                <c:pt idx="0">
                  <c:v>колво уч-ся</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852</c:v>
                </c:pt>
                <c:pt idx="1">
                  <c:v>831</c:v>
                </c:pt>
                <c:pt idx="2">
                  <c:v>794</c:v>
                </c:pt>
                <c:pt idx="3">
                  <c:v>784</c:v>
                </c:pt>
                <c:pt idx="4">
                  <c:v>787</c:v>
                </c:pt>
                <c:pt idx="5">
                  <c:v>758</c:v>
                </c:pt>
                <c:pt idx="6">
                  <c:v>746</c:v>
                </c:pt>
                <c:pt idx="7">
                  <c:v>726</c:v>
                </c:pt>
                <c:pt idx="8">
                  <c:v>699</c:v>
                </c:pt>
                <c:pt idx="9">
                  <c:v>650</c:v>
                </c:pt>
                <c:pt idx="10">
                  <c:v>627</c:v>
                </c:pt>
              </c:numCache>
            </c:numRef>
          </c:val>
        </c:ser>
        <c:shape val="pyramid"/>
        <c:axId val="73208960"/>
        <c:axId val="73210496"/>
        <c:axId val="72683968"/>
      </c:bar3DChart>
      <c:catAx>
        <c:axId val="73208960"/>
        <c:scaling>
          <c:orientation val="minMax"/>
        </c:scaling>
        <c:axPos val="b"/>
        <c:numFmt formatCode="General" sourceLinked="1"/>
        <c:tickLblPos val="nextTo"/>
        <c:crossAx val="73210496"/>
        <c:crosses val="autoZero"/>
        <c:auto val="1"/>
        <c:lblAlgn val="ctr"/>
        <c:lblOffset val="100"/>
      </c:catAx>
      <c:valAx>
        <c:axId val="73210496"/>
        <c:scaling>
          <c:orientation val="minMax"/>
        </c:scaling>
        <c:axPos val="l"/>
        <c:majorGridlines/>
        <c:numFmt formatCode="General" sourceLinked="1"/>
        <c:tickLblPos val="nextTo"/>
        <c:crossAx val="73208960"/>
        <c:crosses val="autoZero"/>
        <c:crossBetween val="between"/>
      </c:valAx>
      <c:serAx>
        <c:axId val="72683968"/>
        <c:scaling>
          <c:orientation val="minMax"/>
        </c:scaling>
        <c:axPos val="b"/>
        <c:tickLblPos val="nextTo"/>
        <c:crossAx val="73210496"/>
        <c:crosses val="autoZero"/>
      </c:serAx>
    </c:plotArea>
    <c:legend>
      <c:legendPos val="r"/>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layout/>
    </c:title>
    <c:view3D>
      <c:depthPercent val="100"/>
      <c:rAngAx val="1"/>
    </c:view3D>
    <c:plotArea>
      <c:layout/>
      <c:bar3DChart>
        <c:barDir val="col"/>
        <c:grouping val="stacked"/>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dLbls>
            <c:dLbl>
              <c:idx val="0"/>
              <c:layout>
                <c:manualLayout>
                  <c:x val="2.5000000000000046E-2"/>
                  <c:y val="0"/>
                </c:manualLayout>
              </c:layout>
              <c:showVal val="1"/>
            </c:dLbl>
            <c:dLbl>
              <c:idx val="1"/>
              <c:layout>
                <c:manualLayout>
                  <c:x val="1.9444444444444445E-2"/>
                  <c:y val="4.6296296296297014E-3"/>
                </c:manualLayout>
              </c:layout>
              <c:showVal val="1"/>
            </c:dLbl>
            <c:dLbl>
              <c:idx val="2"/>
              <c:layout>
                <c:manualLayout>
                  <c:x val="1.6666666666666701E-2"/>
                  <c:y val="0"/>
                </c:manualLayout>
              </c:layout>
              <c:showVal val="1"/>
            </c:dLbl>
            <c:txPr>
              <a:bodyPr/>
              <a:lstStyle/>
              <a:p>
                <a:pPr>
                  <a:defRPr sz="1200" b="1">
                    <a:solidFill>
                      <a:srgbClr val="FFFF00"/>
                    </a:solidFill>
                    <a:latin typeface="Arial Narrow" pitchFamily="34" charset="0"/>
                  </a:defRPr>
                </a:pPr>
                <a:endParaRPr lang="ru-RU"/>
              </a:p>
            </c:txPr>
            <c:showVal val="1"/>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gapWidth val="95"/>
        <c:gapDepth val="95"/>
        <c:shape val="cylinder"/>
        <c:axId val="73680000"/>
        <c:axId val="73681536"/>
        <c:axId val="0"/>
      </c:bar3DChart>
      <c:catAx>
        <c:axId val="73680000"/>
        <c:scaling>
          <c:orientation val="minMax"/>
        </c:scaling>
        <c:axPos val="b"/>
        <c:numFmt formatCode="General" sourceLinked="1"/>
        <c:majorTickMark val="none"/>
        <c:tickLblPos val="nextTo"/>
        <c:crossAx val="73681536"/>
        <c:crosses val="autoZero"/>
        <c:auto val="1"/>
        <c:lblAlgn val="ctr"/>
        <c:lblOffset val="100"/>
      </c:catAx>
      <c:valAx>
        <c:axId val="73681536"/>
        <c:scaling>
          <c:orientation val="minMax"/>
        </c:scaling>
        <c:delete val="1"/>
        <c:axPos val="l"/>
        <c:numFmt formatCode="General" sourceLinked="1"/>
        <c:tickLblPos val="none"/>
        <c:crossAx val="73680000"/>
        <c:crosses val="autoZero"/>
        <c:crossBetween val="between"/>
      </c:valAx>
      <c:spPr>
        <a:noFill/>
        <a:ln w="25400">
          <a:noFill/>
        </a:ln>
      </c:spPr>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manualLayout>
          <c:layoutTarget val="inner"/>
          <c:xMode val="edge"/>
          <c:yMode val="edge"/>
          <c:x val="8.3317696008561329E-2"/>
          <c:y val="3.4332037609224583E-2"/>
          <c:w val="0.61707005429244388"/>
          <c:h val="0.81106393346401362"/>
        </c:manualLayout>
      </c:layout>
      <c:barChart>
        <c:barDir val="col"/>
        <c:grouping val="clustered"/>
        <c:ser>
          <c:idx val="0"/>
          <c:order val="0"/>
          <c:tx>
            <c:strRef>
              <c:f>Лист1!$B$1</c:f>
              <c:strCache>
                <c:ptCount val="1"/>
                <c:pt idx="0">
                  <c:v>Федеральный бюджет</c:v>
                </c:pt>
              </c:strCache>
            </c:strRef>
          </c:tx>
          <c:dLbls>
            <c:dLbl>
              <c:idx val="0"/>
              <c:layout>
                <c:manualLayout>
                  <c:x val="-4.6865846514352666E-3"/>
                  <c:y val="0"/>
                </c:manualLayout>
              </c:layout>
              <c:showVal val="1"/>
            </c:dLbl>
            <c:dLbl>
              <c:idx val="1"/>
              <c:layout>
                <c:manualLayout>
                  <c:x val="-7.0298769771528994E-3"/>
                  <c:y val="0"/>
                </c:manualLayout>
              </c:layout>
              <c:showVal val="1"/>
            </c:dLbl>
            <c:dLbl>
              <c:idx val="2"/>
              <c:layout>
                <c:manualLayout>
                  <c:x val="-7.0298769771528994E-3"/>
                  <c:y val="1.6877637130801686E-2"/>
                </c:manualLayout>
              </c:layout>
              <c:showVal val="1"/>
            </c:dLbl>
            <c:dLbl>
              <c:idx val="3"/>
              <c:layout>
                <c:manualLayout>
                  <c:x val="-1.4059753954305794E-2"/>
                  <c:y val="1.6877637130801686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Лист1!$B$2:$B$4</c:f>
              <c:numCache>
                <c:formatCode>General</c:formatCode>
                <c:ptCount val="3"/>
                <c:pt idx="0">
                  <c:v>17643</c:v>
                </c:pt>
                <c:pt idx="1">
                  <c:v>16570</c:v>
                </c:pt>
                <c:pt idx="2">
                  <c:v>8783</c:v>
                </c:pt>
              </c:numCache>
            </c:numRef>
          </c:val>
        </c:ser>
        <c:ser>
          <c:idx val="1"/>
          <c:order val="1"/>
          <c:tx>
            <c:strRef>
              <c:f>Лист1!$C$1</c:f>
              <c:strCache>
                <c:ptCount val="1"/>
                <c:pt idx="0">
                  <c:v>Бюджет РМ</c:v>
                </c:pt>
              </c:strCache>
            </c:strRef>
          </c:tx>
          <c:dLbls>
            <c:dLbl>
              <c:idx val="0"/>
              <c:layout>
                <c:manualLayout>
                  <c:x val="1.4059753954305794E-2"/>
                  <c:y val="2.2503516174402282E-2"/>
                </c:manualLayout>
              </c:layout>
              <c:showVal val="1"/>
            </c:dLbl>
            <c:dLbl>
              <c:idx val="1"/>
              <c:layout>
                <c:manualLayout>
                  <c:x val="1.1716461628588666E-2"/>
                  <c:y val="-5.6258790436005714E-3"/>
                </c:manualLayout>
              </c:layout>
              <c:showVal val="1"/>
            </c:dLbl>
            <c:dLbl>
              <c:idx val="3"/>
              <c:layout>
                <c:manualLayout>
                  <c:x val="-9.3731693028705348E-3"/>
                  <c:y val="2.2503516174402292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Лист1!$C$2:$C$4</c:f>
              <c:numCache>
                <c:formatCode>General</c:formatCode>
                <c:ptCount val="3"/>
                <c:pt idx="0">
                  <c:v>5666</c:v>
                </c:pt>
                <c:pt idx="1">
                  <c:v>2919</c:v>
                </c:pt>
                <c:pt idx="2">
                  <c:v>548</c:v>
                </c:pt>
              </c:numCache>
            </c:numRef>
          </c:val>
        </c:ser>
        <c:axId val="73701632"/>
        <c:axId val="73535488"/>
      </c:barChart>
      <c:catAx>
        <c:axId val="73701632"/>
        <c:scaling>
          <c:orientation val="minMax"/>
        </c:scaling>
        <c:axPos val="b"/>
        <c:numFmt formatCode="General" sourceLinked="1"/>
        <c:tickLblPos val="nextTo"/>
        <c:crossAx val="73535488"/>
        <c:crosses val="autoZero"/>
        <c:auto val="1"/>
        <c:lblAlgn val="ctr"/>
        <c:lblOffset val="100"/>
      </c:catAx>
      <c:valAx>
        <c:axId val="73535488"/>
        <c:scaling>
          <c:orientation val="minMax"/>
        </c:scaling>
        <c:axPos val="l"/>
        <c:numFmt formatCode="General" sourceLinked="1"/>
        <c:tickLblPos val="nextTo"/>
        <c:crossAx val="73701632"/>
        <c:crosses val="autoZero"/>
        <c:crossBetween val="between"/>
      </c:valAx>
    </c:plotArea>
    <c:legend>
      <c:legendPos val="r"/>
      <c:layout/>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200" baseline="0">
                <a:solidFill>
                  <a:schemeClr val="tx2">
                    <a:lumMod val="50000"/>
                  </a:schemeClr>
                </a:solidFill>
              </a:rPr>
              <a:t>Структура субъектов малого и среднего предпринимательства</a:t>
            </a:r>
          </a:p>
        </c:rich>
      </c:tx>
      <c:layout/>
    </c:title>
    <c:view3D>
      <c:rotX val="30"/>
      <c:perspective val="30"/>
    </c:view3D>
    <c:plotArea>
      <c:layout>
        <c:manualLayout>
          <c:layoutTarget val="inner"/>
          <c:xMode val="edge"/>
          <c:yMode val="edge"/>
          <c:x val="0.16869199822793324"/>
          <c:y val="4.3177825341289375E-2"/>
          <c:w val="0.64720867373073065"/>
          <c:h val="0.83133046877006656"/>
        </c:manualLayout>
      </c:layout>
      <c:pie3DChart>
        <c:varyColors val="1"/>
        <c:ser>
          <c:idx val="0"/>
          <c:order val="0"/>
          <c:explosion val="25"/>
          <c:dLbls>
            <c:dLbl>
              <c:idx val="2"/>
              <c:layout>
                <c:manualLayout>
                  <c:x val="-7.1272304101771738E-2"/>
                  <c:y val="-3.831497730909865E-2"/>
                </c:manualLayout>
              </c:layout>
              <c:dLblPos val="bestFit"/>
              <c:showPercent val="1"/>
            </c:dLbl>
            <c:dLbl>
              <c:idx val="3"/>
              <c:layout>
                <c:manualLayout>
                  <c:x val="0.17640313931020807"/>
                  <c:y val="-0.1649837905065597"/>
                </c:manualLayout>
              </c:layout>
              <c:dLblPos val="bestFit"/>
              <c:showPercent val="1"/>
            </c:dLbl>
            <c:spPr>
              <a:noFill/>
            </c:spPr>
            <c:txPr>
              <a:bodyPr/>
              <a:lstStyle/>
              <a:p>
                <a:pPr>
                  <a:defRPr sz="1100" b="1" i="0" baseline="0">
                    <a:solidFill>
                      <a:srgbClr val="FFFF00"/>
                    </a:solidFill>
                  </a:defRPr>
                </a:pPr>
                <a:endParaRPr lang="ru-RU"/>
              </a:p>
            </c:txPr>
            <c:showPercent val="1"/>
            <c:showLeaderLines val="1"/>
          </c:dLbls>
          <c:cat>
            <c:strRef>
              <c:f>'[Родичкиной для доклада главы111.xls]Лист1'!$A$3:$A$7</c:f>
              <c:strCache>
                <c:ptCount val="5"/>
                <c:pt idx="0">
                  <c:v>микропредприятия</c:v>
                </c:pt>
                <c:pt idx="1">
                  <c:v>малые предприятия</c:v>
                </c:pt>
                <c:pt idx="2">
                  <c:v>средние предприятия</c:v>
                </c:pt>
                <c:pt idx="3">
                  <c:v>индивидуальные предприниматели</c:v>
                </c:pt>
                <c:pt idx="4">
                  <c:v>крестьянские (фермерские) хозяйства</c:v>
                </c:pt>
              </c:strCache>
            </c:strRef>
          </c:cat>
          <c:val>
            <c:numRef>
              <c:f>'[Родичкиной для доклада главы111.xls]Лист1'!$B$3:$B$7</c:f>
              <c:numCache>
                <c:formatCode>General</c:formatCode>
                <c:ptCount val="5"/>
                <c:pt idx="0">
                  <c:v>15</c:v>
                </c:pt>
                <c:pt idx="1">
                  <c:v>9</c:v>
                </c:pt>
                <c:pt idx="2">
                  <c:v>1</c:v>
                </c:pt>
                <c:pt idx="3">
                  <c:v>68</c:v>
                </c:pt>
                <c:pt idx="4">
                  <c:v>7</c:v>
                </c:pt>
              </c:numCache>
            </c:numRef>
          </c:val>
        </c:ser>
      </c:pie3DChart>
      <c:spPr>
        <a:noFill/>
        <a:ln w="25400">
          <a:noFill/>
        </a:ln>
      </c:spPr>
    </c:plotArea>
    <c:legend>
      <c:legendPos val="r"/>
      <c:layout>
        <c:manualLayout>
          <c:xMode val="edge"/>
          <c:yMode val="edge"/>
          <c:x val="6.4958922817574899E-2"/>
          <c:y val="0.71141941064185465"/>
          <c:w val="0.86722147536438821"/>
          <c:h val="0.24970740873300587"/>
        </c:manualLayout>
      </c:layout>
      <c:txPr>
        <a:bodyPr/>
        <a:lstStyle/>
        <a:p>
          <a:pPr>
            <a:defRPr b="1" i="0" baseline="0"/>
          </a:pPr>
          <a:endParaRPr lang="ru-RU"/>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6"/>
  <c:chart>
    <c:title>
      <c:tx>
        <c:rich>
          <a:bodyPr/>
          <a:lstStyle/>
          <a:p>
            <a:pPr>
              <a:defRPr/>
            </a:pPr>
            <a:r>
              <a:rPr lang="ru-RU"/>
              <a:t>Структура доходной части бюджета  Ельниковского муниципального района за 2015-2018г.</a:t>
            </a:r>
          </a:p>
        </c:rich>
      </c:tx>
      <c:layout/>
    </c:title>
    <c:view3D>
      <c:hPercent val="97"/>
      <c:depthPercent val="100"/>
      <c:rAngAx val="1"/>
    </c:view3D>
    <c:plotArea>
      <c:layout/>
      <c:bar3DChart>
        <c:barDir val="col"/>
        <c:grouping val="standard"/>
        <c:ser>
          <c:idx val="0"/>
          <c:order val="0"/>
          <c:tx>
            <c:strRef>
              <c:f>Sheet1!$A$2</c:f>
              <c:strCache>
                <c:ptCount val="1"/>
                <c:pt idx="0">
                  <c:v>Налоговы доходы</c:v>
                </c:pt>
              </c:strCache>
            </c:strRef>
          </c:tx>
          <c:cat>
            <c:strRef>
              <c:f>Sheet1!$B$1:$E$1</c:f>
              <c:strCache>
                <c:ptCount val="4"/>
                <c:pt idx="0">
                  <c:v>2015г</c:v>
                </c:pt>
                <c:pt idx="1">
                  <c:v>2016г</c:v>
                </c:pt>
                <c:pt idx="2">
                  <c:v>2017г</c:v>
                </c:pt>
                <c:pt idx="3">
                  <c:v>2018г</c:v>
                </c:pt>
              </c:strCache>
            </c:strRef>
          </c:cat>
          <c:val>
            <c:numRef>
              <c:f>Sheet1!$B$2:$E$2</c:f>
              <c:numCache>
                <c:formatCode>General</c:formatCode>
                <c:ptCount val="4"/>
                <c:pt idx="0">
                  <c:v>29.4</c:v>
                </c:pt>
                <c:pt idx="1">
                  <c:v>33.300000000000004</c:v>
                </c:pt>
                <c:pt idx="2">
                  <c:v>31.6</c:v>
                </c:pt>
                <c:pt idx="3">
                  <c:v>32.5</c:v>
                </c:pt>
              </c:numCache>
            </c:numRef>
          </c:val>
        </c:ser>
        <c:ser>
          <c:idx val="1"/>
          <c:order val="1"/>
          <c:tx>
            <c:strRef>
              <c:f>Sheet1!$A$3</c:f>
              <c:strCache>
                <c:ptCount val="1"/>
                <c:pt idx="0">
                  <c:v>неналоговые доходы</c:v>
                </c:pt>
              </c:strCache>
            </c:strRef>
          </c:tx>
          <c:cat>
            <c:strRef>
              <c:f>Sheet1!$B$1:$E$1</c:f>
              <c:strCache>
                <c:ptCount val="4"/>
                <c:pt idx="0">
                  <c:v>2015г</c:v>
                </c:pt>
                <c:pt idx="1">
                  <c:v>2016г</c:v>
                </c:pt>
                <c:pt idx="2">
                  <c:v>2017г</c:v>
                </c:pt>
                <c:pt idx="3">
                  <c:v>2018г</c:v>
                </c:pt>
              </c:strCache>
            </c:strRef>
          </c:cat>
          <c:val>
            <c:numRef>
              <c:f>Sheet1!$B$3:$E$3</c:f>
              <c:numCache>
                <c:formatCode>General</c:formatCode>
                <c:ptCount val="4"/>
                <c:pt idx="0">
                  <c:v>3</c:v>
                </c:pt>
                <c:pt idx="1">
                  <c:v>3.2</c:v>
                </c:pt>
                <c:pt idx="2">
                  <c:v>4</c:v>
                </c:pt>
                <c:pt idx="3">
                  <c:v>3.6</c:v>
                </c:pt>
              </c:numCache>
            </c:numRef>
          </c:val>
        </c:ser>
        <c:ser>
          <c:idx val="2"/>
          <c:order val="2"/>
          <c:tx>
            <c:strRef>
              <c:f>Sheet1!$A$4</c:f>
              <c:strCache>
                <c:ptCount val="1"/>
                <c:pt idx="0">
                  <c:v>Безвозмезные поступления </c:v>
                </c:pt>
              </c:strCache>
            </c:strRef>
          </c:tx>
          <c:cat>
            <c:strRef>
              <c:f>Sheet1!$B$1:$E$1</c:f>
              <c:strCache>
                <c:ptCount val="4"/>
                <c:pt idx="0">
                  <c:v>2015г</c:v>
                </c:pt>
                <c:pt idx="1">
                  <c:v>2016г</c:v>
                </c:pt>
                <c:pt idx="2">
                  <c:v>2017г</c:v>
                </c:pt>
                <c:pt idx="3">
                  <c:v>2018г</c:v>
                </c:pt>
              </c:strCache>
            </c:strRef>
          </c:cat>
          <c:val>
            <c:numRef>
              <c:f>Sheet1!$B$4:$E$4</c:f>
              <c:numCache>
                <c:formatCode>General</c:formatCode>
                <c:ptCount val="4"/>
                <c:pt idx="0">
                  <c:v>170</c:v>
                </c:pt>
                <c:pt idx="1">
                  <c:v>173.7</c:v>
                </c:pt>
                <c:pt idx="2">
                  <c:v>193.6</c:v>
                </c:pt>
                <c:pt idx="3">
                  <c:v>154.5</c:v>
                </c:pt>
              </c:numCache>
            </c:numRef>
          </c:val>
        </c:ser>
        <c:shape val="box"/>
        <c:axId val="74212096"/>
        <c:axId val="74213632"/>
        <c:axId val="73686080"/>
      </c:bar3DChart>
      <c:catAx>
        <c:axId val="74212096"/>
        <c:scaling>
          <c:orientation val="minMax"/>
        </c:scaling>
        <c:axPos val="b"/>
        <c:numFmt formatCode="General" sourceLinked="1"/>
        <c:majorTickMark val="none"/>
        <c:tickLblPos val="low"/>
        <c:txPr>
          <a:bodyPr rot="0" vert="horz"/>
          <a:lstStyle/>
          <a:p>
            <a:pPr>
              <a:defRPr/>
            </a:pPr>
            <a:endParaRPr lang="ru-RU"/>
          </a:p>
        </c:txPr>
        <c:crossAx val="74213632"/>
        <c:crosses val="autoZero"/>
        <c:auto val="1"/>
        <c:lblAlgn val="ctr"/>
        <c:lblOffset val="100"/>
        <c:tickLblSkip val="2"/>
        <c:tickMarkSkip val="1"/>
      </c:catAx>
      <c:valAx>
        <c:axId val="74213632"/>
        <c:scaling>
          <c:orientation val="minMax"/>
        </c:scaling>
        <c:axPos val="l"/>
        <c:majorGridlines/>
        <c:title>
          <c:tx>
            <c:rich>
              <a:bodyPr/>
              <a:lstStyle/>
              <a:p>
                <a:pPr>
                  <a:defRPr/>
                </a:pPr>
                <a:r>
                  <a:rPr lang="ru-RU"/>
                  <a:t>МЛН.Руб</a:t>
                </a:r>
              </a:p>
            </c:rich>
          </c:tx>
          <c:layout/>
        </c:title>
        <c:numFmt formatCode="General" sourceLinked="1"/>
        <c:majorTickMark val="none"/>
        <c:tickLblPos val="nextTo"/>
        <c:txPr>
          <a:bodyPr rot="0" vert="horz"/>
          <a:lstStyle/>
          <a:p>
            <a:pPr>
              <a:defRPr/>
            </a:pPr>
            <a:endParaRPr lang="ru-RU"/>
          </a:p>
        </c:txPr>
        <c:crossAx val="74212096"/>
        <c:crosses val="autoZero"/>
        <c:crossBetween val="between"/>
      </c:valAx>
      <c:serAx>
        <c:axId val="73686080"/>
        <c:scaling>
          <c:orientation val="minMax"/>
        </c:scaling>
        <c:axPos val="b"/>
        <c:majorTickMark val="none"/>
        <c:tickLblPos val="nextTo"/>
        <c:crossAx val="74213632"/>
        <c:crosses val="autoZero"/>
      </c:serAx>
      <c:dTable>
        <c:showHorzBorder val="1"/>
        <c:showVertBorder val="1"/>
        <c:showOutline val="1"/>
        <c:showKeys val="1"/>
      </c:dTable>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Sheet1!$B$2:$D$2</c:f>
              <c:numCache>
                <c:formatCode>0.00%</c:formatCode>
                <c:ptCount val="3"/>
                <c:pt idx="0">
                  <c:v>0.35200000000000031</c:v>
                </c:pt>
                <c:pt idx="1">
                  <c:v>0.22600000000000001</c:v>
                </c:pt>
                <c:pt idx="2">
                  <c:v>0.24800000000000041</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Sheet1!$B$3:$D$3</c:f>
              <c:numCache>
                <c:formatCode>0.00%</c:formatCode>
                <c:ptCount val="3"/>
                <c:pt idx="0">
                  <c:v>0.62400000000001365</c:v>
                </c:pt>
                <c:pt idx="1">
                  <c:v>0.66200000000002113</c:v>
                </c:pt>
                <c:pt idx="2">
                  <c:v>0.5</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105E-3"/>
                  <c:y val="3.0324177473185616E-2"/>
                </c:manualLayout>
              </c:layout>
              <c:showVal val="1"/>
            </c:dLbl>
            <c:dLbl>
              <c:idx val="2"/>
              <c:layout>
                <c:manualLayout>
                  <c:x val="-5.5015745163480654E-3"/>
                  <c:y val="3.0909168517810826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Sheet1!$B$4:$D$4</c:f>
              <c:numCache>
                <c:formatCode>0%</c:formatCode>
                <c:ptCount val="3"/>
                <c:pt idx="0">
                  <c:v>1.4E-2</c:v>
                </c:pt>
                <c:pt idx="1">
                  <c:v>0.11</c:v>
                </c:pt>
                <c:pt idx="2" formatCode="0.00%">
                  <c:v>0.24900000000000044</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Sheet1!$B$5:$D$5</c:f>
              <c:numCache>
                <c:formatCode>0.00%</c:formatCode>
                <c:ptCount val="3"/>
                <c:pt idx="0">
                  <c:v>1.0000000000000005E-2</c:v>
                </c:pt>
                <c:pt idx="1">
                  <c:v>2.0000000000000052E-3</c:v>
                </c:pt>
                <c:pt idx="2">
                  <c:v>3.0000000000000092E-3</c:v>
                </c:pt>
              </c:numCache>
            </c:numRef>
          </c:val>
        </c:ser>
        <c:gapDepth val="0"/>
        <c:shape val="box"/>
        <c:axId val="74499200"/>
        <c:axId val="74500736"/>
        <c:axId val="0"/>
      </c:bar3DChart>
      <c:catAx>
        <c:axId val="74499200"/>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74500736"/>
        <c:crosses val="autoZero"/>
        <c:auto val="1"/>
        <c:lblAlgn val="ctr"/>
        <c:lblOffset val="100"/>
        <c:tickLblSkip val="1"/>
        <c:tickMarkSkip val="1"/>
      </c:catAx>
      <c:valAx>
        <c:axId val="74500736"/>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74499200"/>
        <c:crosses val="autoZero"/>
        <c:crossBetween val="between"/>
      </c:valAx>
      <c:spPr>
        <a:noFill/>
        <a:ln w="25443">
          <a:noFill/>
        </a:ln>
      </c:spPr>
    </c:plotArea>
    <c:legend>
      <c:legendPos val="r"/>
      <c:layout>
        <c:manualLayout>
          <c:xMode val="edge"/>
          <c:yMode val="edge"/>
          <c:x val="0.68872802481902862"/>
          <c:y val="0.12925170068027211"/>
          <c:w val="0.27611168562565858"/>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Sheet1!$B$2:$D$2</c:f>
              <c:numCache>
                <c:formatCode>0.00%</c:formatCode>
                <c:ptCount val="3"/>
                <c:pt idx="0">
                  <c:v>8.0000000000000043E-2</c:v>
                </c:pt>
                <c:pt idx="1">
                  <c:v>8.0000000000000043E-2</c:v>
                </c:pt>
                <c:pt idx="2">
                  <c:v>8.0000000000000043E-2</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Sheet1!$B$3:$D$3</c:f>
              <c:numCache>
                <c:formatCode>0.00%</c:formatCode>
                <c:ptCount val="3"/>
                <c:pt idx="0">
                  <c:v>0.62400000000001365</c:v>
                </c:pt>
                <c:pt idx="1">
                  <c:v>0.66600000000002046</c:v>
                </c:pt>
                <c:pt idx="2">
                  <c:v>0.66600000000002046</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123E-3"/>
                  <c:y val="3.0324177473185616E-2"/>
                </c:manualLayout>
              </c:layout>
              <c:showVal val="1"/>
            </c:dLbl>
            <c:dLbl>
              <c:idx val="2"/>
              <c:layout>
                <c:manualLayout>
                  <c:x val="-5.5015745163480654E-3"/>
                  <c:y val="3.0909168517810844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Sheet1!$B$4:$D$4</c:f>
              <c:numCache>
                <c:formatCode>0%</c:formatCode>
                <c:ptCount val="3"/>
                <c:pt idx="0">
                  <c:v>0.29600000000000032</c:v>
                </c:pt>
                <c:pt idx="1">
                  <c:v>0.29400000000000032</c:v>
                </c:pt>
                <c:pt idx="2">
                  <c:v>0.29400000000000032</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Sheet1!$B$5:$D$5</c:f>
              <c:numCache>
                <c:formatCode>General</c:formatCode>
                <c:ptCount val="3"/>
              </c:numCache>
            </c:numRef>
          </c:val>
        </c:ser>
        <c:gapDepth val="0"/>
        <c:shape val="box"/>
        <c:axId val="74582272"/>
        <c:axId val="74608640"/>
        <c:axId val="0"/>
      </c:bar3DChart>
      <c:catAx>
        <c:axId val="74582272"/>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74608640"/>
        <c:crosses val="autoZero"/>
        <c:auto val="1"/>
        <c:lblAlgn val="ctr"/>
        <c:lblOffset val="100"/>
        <c:tickLblSkip val="1"/>
        <c:tickMarkSkip val="1"/>
      </c:catAx>
      <c:valAx>
        <c:axId val="74608640"/>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74582272"/>
        <c:crosses val="autoZero"/>
        <c:crossBetween val="between"/>
      </c:valAx>
      <c:spPr>
        <a:noFill/>
        <a:ln w="25443">
          <a:noFill/>
        </a:ln>
      </c:spPr>
    </c:plotArea>
    <c:legend>
      <c:legendPos val="r"/>
      <c:layout>
        <c:manualLayout>
          <c:xMode val="edge"/>
          <c:yMode val="edge"/>
          <c:x val="0.68872802481902862"/>
          <c:y val="0.12925170068027211"/>
          <c:w val="0.27611168562565874"/>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Лист1!$A$1</c:f>
              <c:strCache>
                <c:ptCount val="1"/>
                <c:pt idx="0">
                  <c:v> </c:v>
                </c:pt>
              </c:strCache>
            </c:strRef>
          </c:tx>
          <c:val>
            <c:numRef>
              <c:f>Лист1!$A$2:$A$5</c:f>
              <c:numCache>
                <c:formatCode>General</c:formatCode>
                <c:ptCount val="4"/>
                <c:pt idx="0">
                  <c:v>2015</c:v>
                </c:pt>
                <c:pt idx="1">
                  <c:v>2016</c:v>
                </c:pt>
                <c:pt idx="2">
                  <c:v>2017</c:v>
                </c:pt>
                <c:pt idx="3">
                  <c:v>2018</c:v>
                </c:pt>
              </c:numCache>
            </c:numRef>
          </c:val>
        </c:ser>
        <c:ser>
          <c:idx val="1"/>
          <c:order val="1"/>
          <c:tx>
            <c:strRef>
              <c:f>Лист1!$B$1</c:f>
              <c:strCache>
                <c:ptCount val="1"/>
                <c:pt idx="0">
                  <c:v>НАЦ ЭКОН</c:v>
                </c:pt>
              </c:strCache>
            </c:strRef>
          </c:tx>
          <c:val>
            <c:numRef>
              <c:f>Лист1!$B$2:$B$5</c:f>
              <c:numCache>
                <c:formatCode>General</c:formatCode>
                <c:ptCount val="4"/>
                <c:pt idx="0">
                  <c:v>7171.6</c:v>
                </c:pt>
                <c:pt idx="1">
                  <c:v>7510.6</c:v>
                </c:pt>
                <c:pt idx="2">
                  <c:v>27733.1</c:v>
                </c:pt>
                <c:pt idx="3">
                  <c:v>5716</c:v>
                </c:pt>
              </c:numCache>
            </c:numRef>
          </c:val>
        </c:ser>
        <c:ser>
          <c:idx val="2"/>
          <c:order val="2"/>
          <c:tx>
            <c:strRef>
              <c:f>Лист1!$C$1</c:f>
              <c:strCache>
                <c:ptCount val="1"/>
                <c:pt idx="0">
                  <c:v>ОБРАЗОВАНИЕ</c:v>
                </c:pt>
              </c:strCache>
            </c:strRef>
          </c:tx>
          <c:val>
            <c:numRef>
              <c:f>Лист1!$C$2:$C$5</c:f>
              <c:numCache>
                <c:formatCode>General</c:formatCode>
                <c:ptCount val="4"/>
                <c:pt idx="0">
                  <c:v>123717.5</c:v>
                </c:pt>
                <c:pt idx="1">
                  <c:v>124528.1</c:v>
                </c:pt>
                <c:pt idx="2">
                  <c:v>121409.2</c:v>
                </c:pt>
                <c:pt idx="3">
                  <c:v>101858</c:v>
                </c:pt>
              </c:numCache>
            </c:numRef>
          </c:val>
        </c:ser>
        <c:ser>
          <c:idx val="3"/>
          <c:order val="3"/>
          <c:tx>
            <c:strRef>
              <c:f>Лист1!$D$1</c:f>
              <c:strCache>
                <c:ptCount val="1"/>
                <c:pt idx="0">
                  <c:v>КУЛЬТУРА</c:v>
                </c:pt>
              </c:strCache>
            </c:strRef>
          </c:tx>
          <c:val>
            <c:numRef>
              <c:f>Лист1!$D$2:$D$5</c:f>
              <c:numCache>
                <c:formatCode>General</c:formatCode>
                <c:ptCount val="4"/>
                <c:pt idx="0">
                  <c:v>16162.7</c:v>
                </c:pt>
                <c:pt idx="1">
                  <c:v>18763.5</c:v>
                </c:pt>
                <c:pt idx="2">
                  <c:v>19552.900000000001</c:v>
                </c:pt>
                <c:pt idx="3">
                  <c:v>21812.3</c:v>
                </c:pt>
              </c:numCache>
            </c:numRef>
          </c:val>
        </c:ser>
        <c:ser>
          <c:idx val="4"/>
          <c:order val="4"/>
          <c:tx>
            <c:strRef>
              <c:f>Лист1!$E$1</c:f>
              <c:strCache>
                <c:ptCount val="1"/>
                <c:pt idx="0">
                  <c:v>нац.оборона</c:v>
                </c:pt>
              </c:strCache>
            </c:strRef>
          </c:tx>
          <c:val>
            <c:numRef>
              <c:f>Лист1!$E$2:$E$5</c:f>
              <c:numCache>
                <c:formatCode>General</c:formatCode>
                <c:ptCount val="4"/>
                <c:pt idx="0">
                  <c:v>925.3</c:v>
                </c:pt>
                <c:pt idx="1">
                  <c:v>962.4</c:v>
                </c:pt>
                <c:pt idx="2">
                  <c:v>941</c:v>
                </c:pt>
                <c:pt idx="3">
                  <c:v>904</c:v>
                </c:pt>
              </c:numCache>
            </c:numRef>
          </c:val>
        </c:ser>
        <c:ser>
          <c:idx val="5"/>
          <c:order val="5"/>
          <c:tx>
            <c:strRef>
              <c:f>Лист1!$F$1</c:f>
              <c:strCache>
                <c:ptCount val="1"/>
                <c:pt idx="0">
                  <c:v>Социальная политика</c:v>
                </c:pt>
              </c:strCache>
            </c:strRef>
          </c:tx>
          <c:val>
            <c:numRef>
              <c:f>Лист1!$F$2:$F$5</c:f>
              <c:numCache>
                <c:formatCode>General</c:formatCode>
                <c:ptCount val="4"/>
                <c:pt idx="0">
                  <c:v>16379.7</c:v>
                </c:pt>
                <c:pt idx="1">
                  <c:v>11041.2</c:v>
                </c:pt>
                <c:pt idx="2">
                  <c:v>8888.1</c:v>
                </c:pt>
                <c:pt idx="3">
                  <c:v>8892</c:v>
                </c:pt>
              </c:numCache>
            </c:numRef>
          </c:val>
        </c:ser>
        <c:ser>
          <c:idx val="6"/>
          <c:order val="6"/>
          <c:tx>
            <c:strRef>
              <c:f>Лист1!$G$1</c:f>
              <c:strCache>
                <c:ptCount val="1"/>
                <c:pt idx="0">
                  <c:v>Общегосударственные вопросы2</c:v>
                </c:pt>
              </c:strCache>
            </c:strRef>
          </c:tx>
          <c:val>
            <c:numRef>
              <c:f>Лист1!$G$2:$G$5</c:f>
              <c:numCache>
                <c:formatCode>General</c:formatCode>
                <c:ptCount val="4"/>
                <c:pt idx="0">
                  <c:v>40789.300000000003</c:v>
                </c:pt>
                <c:pt idx="1">
                  <c:v>39669.599999999999</c:v>
                </c:pt>
                <c:pt idx="2">
                  <c:v>42089.7</c:v>
                </c:pt>
                <c:pt idx="3">
                  <c:v>39638</c:v>
                </c:pt>
              </c:numCache>
            </c:numRef>
          </c:val>
        </c:ser>
        <c:ser>
          <c:idx val="7"/>
          <c:order val="7"/>
          <c:tx>
            <c:strRef>
              <c:f>Лист1!$H$1</c:f>
              <c:strCache>
                <c:ptCount val="1"/>
                <c:pt idx="0">
                  <c:v>ЖКХ</c:v>
                </c:pt>
              </c:strCache>
            </c:strRef>
          </c:tx>
          <c:val>
            <c:numRef>
              <c:f>Лист1!$H$2:$H$5</c:f>
              <c:numCache>
                <c:formatCode>General</c:formatCode>
                <c:ptCount val="4"/>
                <c:pt idx="0">
                  <c:v>7055.9</c:v>
                </c:pt>
                <c:pt idx="1">
                  <c:v>7897.1</c:v>
                </c:pt>
                <c:pt idx="2">
                  <c:v>5412.9</c:v>
                </c:pt>
                <c:pt idx="3">
                  <c:v>9674.2999999999811</c:v>
                </c:pt>
              </c:numCache>
            </c:numRef>
          </c:val>
        </c:ser>
        <c:ser>
          <c:idx val="8"/>
          <c:order val="8"/>
          <c:tx>
            <c:strRef>
              <c:f>Лист1!$I$1</c:f>
              <c:strCache>
                <c:ptCount val="1"/>
                <c:pt idx="0">
                  <c:v>Всего расходов</c:v>
                </c:pt>
              </c:strCache>
            </c:strRef>
          </c:tx>
          <c:val>
            <c:numRef>
              <c:f>Лист1!$I$2:$I$5</c:f>
              <c:numCache>
                <c:formatCode>General</c:formatCode>
                <c:ptCount val="4"/>
                <c:pt idx="0">
                  <c:v>213952.5</c:v>
                </c:pt>
                <c:pt idx="1">
                  <c:v>212480.2</c:v>
                </c:pt>
                <c:pt idx="2">
                  <c:v>229553.9</c:v>
                </c:pt>
                <c:pt idx="3">
                  <c:v>192633.60000000001</c:v>
                </c:pt>
              </c:numCache>
            </c:numRef>
          </c:val>
        </c:ser>
        <c:shape val="box"/>
        <c:axId val="74717056"/>
        <c:axId val="74718592"/>
        <c:axId val="0"/>
      </c:bar3DChart>
      <c:catAx>
        <c:axId val="74717056"/>
        <c:scaling>
          <c:orientation val="minMax"/>
        </c:scaling>
        <c:axPos val="b"/>
        <c:numFmt formatCode="General" sourceLinked="1"/>
        <c:tickLblPos val="nextTo"/>
        <c:crossAx val="74718592"/>
        <c:crosses val="autoZero"/>
        <c:auto val="1"/>
        <c:lblAlgn val="ctr"/>
        <c:lblOffset val="100"/>
      </c:catAx>
      <c:valAx>
        <c:axId val="74718592"/>
        <c:scaling>
          <c:orientation val="minMax"/>
        </c:scaling>
        <c:axPos val="l"/>
        <c:majorGridlines/>
        <c:numFmt formatCode="General" sourceLinked="1"/>
        <c:tickLblPos val="nextTo"/>
        <c:crossAx val="74717056"/>
        <c:crosses val="autoZero"/>
        <c:crossBetween val="between"/>
      </c:valAx>
    </c:plotArea>
    <c:legend>
      <c:legendPos val="r"/>
      <c:layout/>
      <c:txPr>
        <a:bodyPr/>
        <a:lstStyle/>
        <a:p>
          <a:pPr rtl="0">
            <a:defRPr/>
          </a:pPr>
          <a:endParaRPr lang="ru-RU"/>
        </a:p>
      </c:txP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94BDA-1C34-4E10-8645-EA338F68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1483</TotalTime>
  <Pages>197</Pages>
  <Words>40384</Words>
  <Characters>230193</Characters>
  <Application>Microsoft Office Word</Application>
  <DocSecurity>0</DocSecurity>
  <Lines>1918</Lines>
  <Paragraphs>540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Customer</cp:lastModifiedBy>
  <cp:revision>234</cp:revision>
  <cp:lastPrinted>2003-01-01T02:59:00Z</cp:lastPrinted>
  <dcterms:created xsi:type="dcterms:W3CDTF">2002-12-31T21:19:00Z</dcterms:created>
  <dcterms:modified xsi:type="dcterms:W3CDTF">2018-08-14T07:02:00Z</dcterms:modified>
</cp:coreProperties>
</file>