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8A558A" w:rsidRDefault="008A558A" w:rsidP="008A558A">
      <w:pPr>
        <w:pStyle w:val="Standard"/>
        <w:shd w:val="clear" w:color="auto" w:fill="FFFFFF"/>
        <w:autoSpaceDE w:val="0"/>
        <w:ind w:left="480" w:hanging="15"/>
        <w:rPr>
          <w:bCs/>
          <w:color w:val="000000"/>
          <w:sz w:val="28"/>
          <w:szCs w:val="28"/>
          <w:lang w:val="ru-RU"/>
        </w:rPr>
      </w:pPr>
      <w:bookmarkStart w:id="0" w:name="_GoBack"/>
      <w:r w:rsidRPr="008A558A">
        <w:rPr>
          <w:bCs/>
          <w:color w:val="000000"/>
          <w:sz w:val="28"/>
          <w:szCs w:val="28"/>
          <w:lang w:val="ru-RU"/>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6" type="#_x0000_t75" style="width:485.25pt;height:671.25pt">
            <v:imagedata r:id="rId7" o:title="ПОСТАНОВЛЕНИЕ ОБ УТВЕРЖДЕНИИ"/>
          </v:shape>
        </w:pict>
      </w:r>
      <w:bookmarkEnd w:id="0"/>
    </w:p>
    <w:p w:rsidR="00F279C0" w:rsidRDefault="00F279C0" w:rsidP="00F279C0">
      <w:pPr>
        <w:pStyle w:val="Standard"/>
        <w:autoSpaceDE w:val="0"/>
        <w:ind w:left="570" w:firstLine="15"/>
        <w:rPr>
          <w:sz w:val="28"/>
          <w:szCs w:val="28"/>
        </w:rPr>
      </w:pPr>
    </w:p>
    <w:p w:rsidR="00F279C0" w:rsidRDefault="00F279C0" w:rsidP="00F279C0">
      <w:pPr>
        <w:pStyle w:val="Standard"/>
        <w:autoSpaceDE w:val="0"/>
        <w:ind w:left="570" w:firstLine="15"/>
        <w:rPr>
          <w:sz w:val="28"/>
          <w:szCs w:val="28"/>
        </w:rPr>
      </w:pPr>
    </w:p>
    <w:p w:rsidR="001D6102" w:rsidRPr="00EC0FCB" w:rsidRDefault="001D6102" w:rsidP="000A4423">
      <w:pPr>
        <w:pStyle w:val="1"/>
        <w:spacing w:after="0"/>
        <w:rPr>
          <w:rFonts w:ascii="Times New Roman" w:hAnsi="Times New Roman" w:cs="Times New Roman"/>
          <w:sz w:val="28"/>
          <w:szCs w:val="28"/>
        </w:rPr>
      </w:pPr>
    </w:p>
    <w:p w:rsidR="002F7077" w:rsidRPr="00EC0FCB" w:rsidRDefault="002F7077" w:rsidP="002F7077">
      <w:pPr>
        <w:widowControl w:val="0"/>
        <w:autoSpaceDE w:val="0"/>
        <w:autoSpaceDN w:val="0"/>
        <w:adjustRightInd w:val="0"/>
        <w:snapToGrid/>
        <w:ind w:firstLine="720"/>
        <w:jc w:val="both"/>
        <w:rPr>
          <w:rFonts w:ascii="Times New Roman" w:hAnsi="Times New Roman"/>
          <w:sz w:val="28"/>
          <w:szCs w:val="28"/>
        </w:rPr>
      </w:pPr>
    </w:p>
    <w:p w:rsidR="007C31D3" w:rsidRPr="00066E0E" w:rsidRDefault="00EC0FCB" w:rsidP="00EC0FCB">
      <w:pPr>
        <w:pStyle w:val="1"/>
        <w:ind w:left="-360"/>
        <w:jc w:val="right"/>
        <w:rPr>
          <w:rFonts w:ascii="Times New Roman" w:hAnsi="Times New Roman" w:cs="Times New Roman"/>
        </w:rPr>
      </w:pPr>
      <w:r>
        <w:rPr>
          <w:rFonts w:ascii="Times New Roman" w:hAnsi="Times New Roman" w:cs="Times New Roman"/>
        </w:rPr>
        <w:t xml:space="preserve">                   </w:t>
      </w:r>
    </w:p>
    <w:p w:rsidR="00EC0FCB" w:rsidRPr="00EC0FCB" w:rsidRDefault="00EC0FCB" w:rsidP="00EC0FCB">
      <w:pPr>
        <w:pStyle w:val="1"/>
        <w:ind w:left="-360"/>
        <w:jc w:val="right"/>
        <w:rPr>
          <w:rFonts w:ascii="Times New Roman" w:hAnsi="Times New Roman" w:cs="Times New Roman"/>
          <w:color w:val="auto"/>
          <w:sz w:val="28"/>
          <w:szCs w:val="28"/>
        </w:rPr>
      </w:pPr>
      <w:r w:rsidRPr="00EC0FCB">
        <w:rPr>
          <w:rFonts w:ascii="Times New Roman" w:hAnsi="Times New Roman" w:cs="Times New Roman"/>
          <w:color w:val="auto"/>
          <w:sz w:val="28"/>
          <w:szCs w:val="28"/>
        </w:rPr>
        <w:t>УТВЕРЖДЕНА</w:t>
      </w:r>
    </w:p>
    <w:p w:rsidR="00EC0FCB" w:rsidRPr="00EC0FCB" w:rsidRDefault="00EC0FCB" w:rsidP="00EC0FCB">
      <w:pPr>
        <w:widowControl w:val="0"/>
        <w:autoSpaceDE w:val="0"/>
        <w:autoSpaceDN w:val="0"/>
        <w:adjustRightInd w:val="0"/>
        <w:snapToGrid/>
        <w:ind w:firstLine="720"/>
        <w:jc w:val="right"/>
        <w:rPr>
          <w:rFonts w:ascii="Arial" w:hAnsi="Arial" w:cs="Arial"/>
          <w:sz w:val="28"/>
          <w:szCs w:val="24"/>
        </w:rPr>
      </w:pPr>
      <w:r w:rsidRPr="00EC0FCB">
        <w:rPr>
          <w:rFonts w:ascii="Times New Roman" w:hAnsi="Times New Roman"/>
          <w:sz w:val="24"/>
          <w:szCs w:val="24"/>
        </w:rPr>
        <w:t xml:space="preserve">                                                                            </w:t>
      </w:r>
      <w:r w:rsidRPr="00EC0FCB">
        <w:rPr>
          <w:rFonts w:ascii="Times New Roman" w:hAnsi="Times New Roman"/>
          <w:sz w:val="28"/>
          <w:szCs w:val="24"/>
        </w:rPr>
        <w:t>постановлением администрации Ельниковского</w:t>
      </w:r>
    </w:p>
    <w:p w:rsidR="00EC0FCB" w:rsidRPr="00EC0FCB" w:rsidRDefault="00EC0FCB" w:rsidP="00EC0FCB">
      <w:pPr>
        <w:widowControl w:val="0"/>
        <w:autoSpaceDE w:val="0"/>
        <w:autoSpaceDN w:val="0"/>
        <w:adjustRightInd w:val="0"/>
        <w:snapToGrid/>
        <w:ind w:firstLine="720"/>
        <w:jc w:val="right"/>
        <w:rPr>
          <w:rFonts w:ascii="Arial" w:hAnsi="Arial" w:cs="Arial"/>
          <w:sz w:val="28"/>
          <w:szCs w:val="24"/>
        </w:rPr>
      </w:pPr>
      <w:r w:rsidRPr="00EC0FCB">
        <w:rPr>
          <w:rFonts w:ascii="Times New Roman" w:hAnsi="Times New Roman"/>
          <w:sz w:val="28"/>
          <w:szCs w:val="24"/>
        </w:rPr>
        <w:t>муниципального района</w:t>
      </w:r>
    </w:p>
    <w:p w:rsidR="00EC0FCB" w:rsidRPr="00EC0FCB" w:rsidRDefault="00EC0FCB" w:rsidP="00EC0FCB">
      <w:pPr>
        <w:widowControl w:val="0"/>
        <w:autoSpaceDE w:val="0"/>
        <w:autoSpaceDN w:val="0"/>
        <w:adjustRightInd w:val="0"/>
        <w:snapToGrid/>
        <w:ind w:firstLine="720"/>
        <w:jc w:val="right"/>
        <w:rPr>
          <w:rFonts w:ascii="Arial" w:hAnsi="Arial" w:cs="Arial"/>
          <w:sz w:val="24"/>
          <w:szCs w:val="24"/>
          <w:u w:val="single"/>
        </w:rPr>
      </w:pPr>
      <w:r w:rsidRPr="00EC0FCB">
        <w:rPr>
          <w:rFonts w:ascii="Times New Roman" w:hAnsi="Times New Roman"/>
          <w:sz w:val="28"/>
          <w:szCs w:val="24"/>
          <w:u w:val="single"/>
        </w:rPr>
        <w:t>от</w:t>
      </w:r>
      <w:r w:rsidR="00595FED">
        <w:rPr>
          <w:rFonts w:ascii="Times New Roman" w:hAnsi="Times New Roman"/>
          <w:sz w:val="28"/>
          <w:szCs w:val="24"/>
          <w:u w:val="single"/>
        </w:rPr>
        <w:t xml:space="preserve"> </w:t>
      </w:r>
      <w:r w:rsidRPr="00EC0FCB">
        <w:rPr>
          <w:rFonts w:ascii="Times New Roman" w:hAnsi="Times New Roman"/>
          <w:sz w:val="28"/>
          <w:szCs w:val="24"/>
          <w:u w:val="single"/>
        </w:rPr>
        <w:t xml:space="preserve"> </w:t>
      </w:r>
      <w:r w:rsidR="00305433" w:rsidRPr="00305433">
        <w:rPr>
          <w:rFonts w:ascii="Times New Roman" w:hAnsi="Times New Roman"/>
          <w:sz w:val="28"/>
          <w:szCs w:val="24"/>
        </w:rPr>
        <w:t>__________</w:t>
      </w:r>
      <w:r w:rsidRPr="00EC0FCB">
        <w:rPr>
          <w:rFonts w:ascii="Times New Roman" w:hAnsi="Times New Roman"/>
          <w:sz w:val="28"/>
          <w:szCs w:val="24"/>
          <w:u w:val="single"/>
        </w:rPr>
        <w:t>№</w:t>
      </w:r>
      <w:r w:rsidR="00305433" w:rsidRPr="00305433">
        <w:rPr>
          <w:rFonts w:ascii="Times New Roman" w:hAnsi="Times New Roman"/>
          <w:sz w:val="28"/>
          <w:szCs w:val="24"/>
        </w:rPr>
        <w:t>________</w:t>
      </w:r>
      <w:r w:rsidRPr="00305433">
        <w:rPr>
          <w:rFonts w:ascii="Times New Roman" w:hAnsi="Times New Roman"/>
          <w:sz w:val="28"/>
          <w:szCs w:val="24"/>
        </w:rPr>
        <w:t xml:space="preserve"> </w:t>
      </w:r>
      <w:r w:rsidRPr="00EC0FCB">
        <w:rPr>
          <w:rFonts w:ascii="Times New Roman" w:hAnsi="Times New Roman"/>
          <w:sz w:val="28"/>
          <w:szCs w:val="24"/>
          <w:u w:val="single"/>
        </w:rPr>
        <w:t xml:space="preserve">         </w:t>
      </w:r>
      <w:r w:rsidRPr="00EC0FCB">
        <w:rPr>
          <w:rFonts w:ascii="Times New Roman" w:hAnsi="Times New Roman"/>
          <w:sz w:val="24"/>
          <w:szCs w:val="24"/>
          <w:u w:val="single"/>
        </w:rPr>
        <w:t xml:space="preserve">         </w:t>
      </w:r>
    </w:p>
    <w:p w:rsidR="001D6102" w:rsidRDefault="001D6102" w:rsidP="000A4423">
      <w:pPr>
        <w:pStyle w:val="1"/>
        <w:spacing w:after="0"/>
        <w:rPr>
          <w:rFonts w:ascii="Times New Roman" w:hAnsi="Times New Roman" w:cs="Times New Roman"/>
        </w:rPr>
      </w:pPr>
    </w:p>
    <w:p w:rsidR="001D6102" w:rsidRDefault="001D6102" w:rsidP="000A4423">
      <w:pPr>
        <w:pStyle w:val="1"/>
        <w:spacing w:after="0"/>
        <w:rPr>
          <w:rFonts w:ascii="Times New Roman" w:hAnsi="Times New Roman" w:cs="Times New Roman"/>
        </w:rPr>
      </w:pPr>
    </w:p>
    <w:p w:rsidR="00EC0FCB" w:rsidRDefault="00EC0FCB" w:rsidP="001D6102">
      <w:pPr>
        <w:pStyle w:val="1"/>
        <w:spacing w:after="0"/>
        <w:rPr>
          <w:rFonts w:ascii="Times New Roman" w:hAnsi="Times New Roman" w:cs="Times New Roman"/>
          <w:sz w:val="40"/>
          <w:szCs w:val="40"/>
        </w:rPr>
      </w:pPr>
    </w:p>
    <w:p w:rsidR="00EC0FCB" w:rsidRDefault="00EC0FCB" w:rsidP="001D6102">
      <w:pPr>
        <w:pStyle w:val="1"/>
        <w:spacing w:after="0"/>
        <w:rPr>
          <w:rFonts w:ascii="Times New Roman" w:hAnsi="Times New Roman" w:cs="Times New Roman"/>
          <w:sz w:val="40"/>
          <w:szCs w:val="40"/>
        </w:rPr>
      </w:pPr>
    </w:p>
    <w:p w:rsidR="00EC0FCB" w:rsidRDefault="00EC0FCB" w:rsidP="001D6102">
      <w:pPr>
        <w:pStyle w:val="1"/>
        <w:spacing w:after="0"/>
        <w:rPr>
          <w:rFonts w:ascii="Times New Roman" w:hAnsi="Times New Roman" w:cs="Times New Roman"/>
          <w:sz w:val="40"/>
          <w:szCs w:val="40"/>
        </w:rPr>
      </w:pPr>
    </w:p>
    <w:p w:rsidR="00EC0FCB" w:rsidRDefault="00EC0FCB" w:rsidP="001D6102">
      <w:pPr>
        <w:pStyle w:val="1"/>
        <w:spacing w:after="0"/>
        <w:rPr>
          <w:rFonts w:ascii="Times New Roman" w:hAnsi="Times New Roman" w:cs="Times New Roman"/>
          <w:sz w:val="40"/>
          <w:szCs w:val="40"/>
        </w:rPr>
      </w:pPr>
    </w:p>
    <w:p w:rsidR="00EC0FCB" w:rsidRDefault="00EC0FCB" w:rsidP="001D6102">
      <w:pPr>
        <w:pStyle w:val="1"/>
        <w:spacing w:after="0"/>
        <w:rPr>
          <w:rFonts w:ascii="Times New Roman" w:hAnsi="Times New Roman" w:cs="Times New Roman"/>
          <w:sz w:val="40"/>
          <w:szCs w:val="40"/>
        </w:rPr>
      </w:pPr>
    </w:p>
    <w:p w:rsidR="004F77B8" w:rsidRDefault="00A06E62" w:rsidP="007C31D3">
      <w:pPr>
        <w:pStyle w:val="1"/>
        <w:spacing w:after="0"/>
        <w:rPr>
          <w:rFonts w:ascii="Times New Roman" w:hAnsi="Times New Roman" w:cs="Times New Roman"/>
          <w:sz w:val="40"/>
          <w:szCs w:val="40"/>
        </w:rPr>
      </w:pPr>
      <w:r>
        <w:rPr>
          <w:rFonts w:ascii="Times New Roman" w:hAnsi="Times New Roman" w:cs="Times New Roman"/>
          <w:sz w:val="40"/>
          <w:szCs w:val="40"/>
        </w:rPr>
        <w:t>Программа к</w:t>
      </w:r>
      <w:r w:rsidR="007C31D3" w:rsidRPr="007C31D3">
        <w:rPr>
          <w:rFonts w:ascii="Times New Roman" w:hAnsi="Times New Roman" w:cs="Times New Roman"/>
          <w:sz w:val="40"/>
          <w:szCs w:val="40"/>
        </w:rPr>
        <w:t>омплексно</w:t>
      </w:r>
      <w:r>
        <w:rPr>
          <w:rFonts w:ascii="Times New Roman" w:hAnsi="Times New Roman" w:cs="Times New Roman"/>
          <w:sz w:val="40"/>
          <w:szCs w:val="40"/>
        </w:rPr>
        <w:t>го</w:t>
      </w:r>
      <w:r w:rsidR="007C31D3" w:rsidRPr="007C31D3">
        <w:rPr>
          <w:rFonts w:ascii="Times New Roman" w:hAnsi="Times New Roman" w:cs="Times New Roman"/>
          <w:sz w:val="40"/>
          <w:szCs w:val="40"/>
        </w:rPr>
        <w:t xml:space="preserve"> развити</w:t>
      </w:r>
      <w:r>
        <w:rPr>
          <w:rFonts w:ascii="Times New Roman" w:hAnsi="Times New Roman" w:cs="Times New Roman"/>
          <w:sz w:val="40"/>
          <w:szCs w:val="40"/>
        </w:rPr>
        <w:t>я</w:t>
      </w:r>
      <w:r w:rsidR="007C31D3" w:rsidRPr="007C31D3">
        <w:rPr>
          <w:rFonts w:ascii="Times New Roman" w:hAnsi="Times New Roman" w:cs="Times New Roman"/>
          <w:sz w:val="40"/>
          <w:szCs w:val="40"/>
        </w:rPr>
        <w:t xml:space="preserve"> транспортной инфраструктуры </w:t>
      </w:r>
      <w:proofErr w:type="spellStart"/>
      <w:r w:rsidR="00F662FB">
        <w:rPr>
          <w:rFonts w:ascii="Times New Roman" w:hAnsi="Times New Roman" w:cs="Times New Roman"/>
          <w:sz w:val="40"/>
          <w:szCs w:val="40"/>
        </w:rPr>
        <w:t>Акчеевского</w:t>
      </w:r>
      <w:proofErr w:type="spellEnd"/>
      <w:r w:rsidR="009E6BC1">
        <w:rPr>
          <w:rFonts w:ascii="Times New Roman" w:hAnsi="Times New Roman" w:cs="Times New Roman"/>
          <w:sz w:val="40"/>
          <w:szCs w:val="40"/>
        </w:rPr>
        <w:t xml:space="preserve"> </w:t>
      </w:r>
      <w:r w:rsidR="00464CDD">
        <w:rPr>
          <w:rFonts w:ascii="Times New Roman" w:hAnsi="Times New Roman" w:cs="Times New Roman"/>
          <w:sz w:val="40"/>
          <w:szCs w:val="40"/>
        </w:rPr>
        <w:t>сельск</w:t>
      </w:r>
      <w:r w:rsidR="009E6BC1">
        <w:rPr>
          <w:rFonts w:ascii="Times New Roman" w:hAnsi="Times New Roman" w:cs="Times New Roman"/>
          <w:sz w:val="40"/>
          <w:szCs w:val="40"/>
        </w:rPr>
        <w:t>ого</w:t>
      </w:r>
      <w:r w:rsidR="00464CDD">
        <w:rPr>
          <w:rFonts w:ascii="Times New Roman" w:hAnsi="Times New Roman" w:cs="Times New Roman"/>
          <w:sz w:val="40"/>
          <w:szCs w:val="40"/>
        </w:rPr>
        <w:t xml:space="preserve"> поселени</w:t>
      </w:r>
      <w:r w:rsidR="009E6BC1">
        <w:rPr>
          <w:rFonts w:ascii="Times New Roman" w:hAnsi="Times New Roman" w:cs="Times New Roman"/>
          <w:sz w:val="40"/>
          <w:szCs w:val="40"/>
        </w:rPr>
        <w:t>я</w:t>
      </w:r>
      <w:r w:rsidR="00464CDD">
        <w:rPr>
          <w:rFonts w:ascii="Times New Roman" w:hAnsi="Times New Roman" w:cs="Times New Roman"/>
          <w:sz w:val="40"/>
          <w:szCs w:val="40"/>
        </w:rPr>
        <w:t xml:space="preserve"> </w:t>
      </w:r>
      <w:r w:rsidR="007C31D3" w:rsidRPr="007C31D3">
        <w:rPr>
          <w:rFonts w:ascii="Times New Roman" w:hAnsi="Times New Roman" w:cs="Times New Roman"/>
          <w:sz w:val="40"/>
          <w:szCs w:val="40"/>
        </w:rPr>
        <w:t xml:space="preserve">Ельниковского муниципального района </w:t>
      </w:r>
    </w:p>
    <w:p w:rsidR="001D6102" w:rsidRPr="00066E0E" w:rsidRDefault="007C31D3" w:rsidP="007C31D3">
      <w:pPr>
        <w:pStyle w:val="1"/>
        <w:spacing w:after="0"/>
        <w:rPr>
          <w:rFonts w:ascii="Times New Roman" w:hAnsi="Times New Roman" w:cs="Times New Roman"/>
          <w:sz w:val="40"/>
          <w:szCs w:val="40"/>
        </w:rPr>
      </w:pPr>
      <w:r w:rsidRPr="007C31D3">
        <w:rPr>
          <w:rFonts w:ascii="Times New Roman" w:hAnsi="Times New Roman" w:cs="Times New Roman"/>
          <w:sz w:val="40"/>
          <w:szCs w:val="40"/>
        </w:rPr>
        <w:t>на 201</w:t>
      </w:r>
      <w:r w:rsidR="00F62D59" w:rsidRPr="00F62D59">
        <w:rPr>
          <w:rFonts w:ascii="Times New Roman" w:hAnsi="Times New Roman" w:cs="Times New Roman"/>
          <w:sz w:val="40"/>
          <w:szCs w:val="40"/>
        </w:rPr>
        <w:t>8</w:t>
      </w:r>
      <w:r w:rsidRPr="007C31D3">
        <w:rPr>
          <w:rFonts w:ascii="Times New Roman" w:hAnsi="Times New Roman" w:cs="Times New Roman"/>
          <w:sz w:val="40"/>
          <w:szCs w:val="40"/>
        </w:rPr>
        <w:t>-20</w:t>
      </w:r>
      <w:r w:rsidR="00AD3D81">
        <w:rPr>
          <w:rFonts w:ascii="Times New Roman" w:hAnsi="Times New Roman" w:cs="Times New Roman"/>
          <w:sz w:val="40"/>
          <w:szCs w:val="40"/>
        </w:rPr>
        <w:t>2</w:t>
      </w:r>
      <w:r w:rsidR="003F530A">
        <w:rPr>
          <w:rFonts w:ascii="Times New Roman" w:hAnsi="Times New Roman" w:cs="Times New Roman"/>
          <w:sz w:val="40"/>
          <w:szCs w:val="40"/>
        </w:rPr>
        <w:t>6</w:t>
      </w:r>
      <w:r w:rsidR="00A06E62">
        <w:rPr>
          <w:rFonts w:ascii="Times New Roman" w:hAnsi="Times New Roman" w:cs="Times New Roman"/>
          <w:sz w:val="40"/>
          <w:szCs w:val="40"/>
        </w:rPr>
        <w:t xml:space="preserve"> годы</w:t>
      </w:r>
    </w:p>
    <w:p w:rsidR="001D6102" w:rsidRDefault="001D6102" w:rsidP="000A4423">
      <w:pPr>
        <w:pStyle w:val="1"/>
        <w:spacing w:after="0"/>
        <w:rPr>
          <w:rFonts w:ascii="Times New Roman" w:hAnsi="Times New Roman" w:cs="Times New Roman"/>
        </w:rPr>
      </w:pPr>
    </w:p>
    <w:p w:rsidR="001D6102" w:rsidRDefault="001D6102" w:rsidP="000A4423">
      <w:pPr>
        <w:pStyle w:val="1"/>
        <w:spacing w:after="0"/>
        <w:rPr>
          <w:rFonts w:ascii="Times New Roman" w:hAnsi="Times New Roman" w:cs="Times New Roman"/>
        </w:rPr>
      </w:pPr>
    </w:p>
    <w:p w:rsidR="001D6102" w:rsidRDefault="001D6102" w:rsidP="000A4423">
      <w:pPr>
        <w:pStyle w:val="1"/>
        <w:spacing w:after="0"/>
        <w:rPr>
          <w:rFonts w:ascii="Times New Roman" w:hAnsi="Times New Roman" w:cs="Times New Roman"/>
        </w:rPr>
      </w:pPr>
    </w:p>
    <w:p w:rsidR="001D6102" w:rsidRDefault="001D6102" w:rsidP="000A4423">
      <w:pPr>
        <w:pStyle w:val="1"/>
        <w:spacing w:after="0"/>
        <w:rPr>
          <w:rFonts w:ascii="Times New Roman" w:hAnsi="Times New Roman" w:cs="Times New Roman"/>
        </w:rPr>
      </w:pPr>
    </w:p>
    <w:p w:rsidR="001D6102" w:rsidRDefault="001D6102" w:rsidP="000A4423">
      <w:pPr>
        <w:pStyle w:val="1"/>
        <w:spacing w:after="0"/>
        <w:rPr>
          <w:rFonts w:ascii="Times New Roman" w:hAnsi="Times New Roman" w:cs="Times New Roman"/>
        </w:rPr>
      </w:pPr>
    </w:p>
    <w:p w:rsidR="001D6102" w:rsidRDefault="001D6102" w:rsidP="000A4423">
      <w:pPr>
        <w:pStyle w:val="1"/>
        <w:spacing w:after="0"/>
        <w:rPr>
          <w:rFonts w:ascii="Times New Roman" w:hAnsi="Times New Roman" w:cs="Times New Roman"/>
        </w:rPr>
      </w:pPr>
    </w:p>
    <w:p w:rsidR="001D6102" w:rsidRDefault="001D6102" w:rsidP="000A4423">
      <w:pPr>
        <w:pStyle w:val="1"/>
        <w:spacing w:after="0"/>
        <w:rPr>
          <w:rFonts w:ascii="Times New Roman" w:hAnsi="Times New Roman" w:cs="Times New Roman"/>
        </w:rPr>
      </w:pPr>
    </w:p>
    <w:p w:rsidR="001D6102" w:rsidRDefault="001D6102" w:rsidP="000A4423">
      <w:pPr>
        <w:pStyle w:val="1"/>
        <w:spacing w:after="0"/>
        <w:rPr>
          <w:rFonts w:ascii="Times New Roman" w:hAnsi="Times New Roman" w:cs="Times New Roman"/>
        </w:rPr>
      </w:pPr>
    </w:p>
    <w:p w:rsidR="001D6102" w:rsidRDefault="001D6102" w:rsidP="000A4423">
      <w:pPr>
        <w:pStyle w:val="1"/>
        <w:spacing w:after="0"/>
        <w:rPr>
          <w:rFonts w:ascii="Times New Roman" w:hAnsi="Times New Roman" w:cs="Times New Roman"/>
        </w:rPr>
      </w:pPr>
    </w:p>
    <w:p w:rsidR="001D6102" w:rsidRDefault="001D6102" w:rsidP="000A4423">
      <w:pPr>
        <w:pStyle w:val="1"/>
        <w:spacing w:after="0"/>
        <w:rPr>
          <w:rFonts w:ascii="Times New Roman" w:hAnsi="Times New Roman" w:cs="Times New Roman"/>
        </w:rPr>
      </w:pPr>
    </w:p>
    <w:p w:rsidR="001D6102" w:rsidRDefault="001D6102" w:rsidP="000A4423">
      <w:pPr>
        <w:pStyle w:val="1"/>
        <w:spacing w:after="0"/>
        <w:rPr>
          <w:rFonts w:ascii="Times New Roman" w:hAnsi="Times New Roman" w:cs="Times New Roman"/>
        </w:rPr>
      </w:pPr>
    </w:p>
    <w:p w:rsidR="001D6102" w:rsidRDefault="001D6102" w:rsidP="000A4423">
      <w:pPr>
        <w:pStyle w:val="1"/>
        <w:spacing w:after="0"/>
        <w:rPr>
          <w:rFonts w:ascii="Times New Roman" w:hAnsi="Times New Roman" w:cs="Times New Roman"/>
        </w:rPr>
      </w:pPr>
    </w:p>
    <w:p w:rsidR="001D6102" w:rsidRDefault="001D6102" w:rsidP="000A4423">
      <w:pPr>
        <w:pStyle w:val="1"/>
        <w:spacing w:after="0"/>
        <w:rPr>
          <w:rFonts w:ascii="Times New Roman" w:hAnsi="Times New Roman" w:cs="Times New Roman"/>
        </w:rPr>
      </w:pPr>
    </w:p>
    <w:p w:rsidR="007C31D3" w:rsidRPr="007C31D3" w:rsidRDefault="007C31D3" w:rsidP="000A4423">
      <w:pPr>
        <w:pStyle w:val="1"/>
        <w:spacing w:after="0"/>
        <w:rPr>
          <w:rFonts w:ascii="Times New Roman" w:hAnsi="Times New Roman" w:cs="Times New Roman"/>
        </w:rPr>
      </w:pPr>
    </w:p>
    <w:p w:rsidR="007C31D3" w:rsidRDefault="007C31D3" w:rsidP="007C31D3">
      <w:pPr>
        <w:pStyle w:val="1"/>
        <w:spacing w:after="0"/>
        <w:rPr>
          <w:rFonts w:ascii="Times New Roman" w:hAnsi="Times New Roman" w:cs="Times New Roman"/>
        </w:rPr>
      </w:pPr>
    </w:p>
    <w:p w:rsidR="00E23EF0" w:rsidRDefault="00E23EF0">
      <w:pPr>
        <w:pStyle w:val="1"/>
        <w:rPr>
          <w:rFonts w:ascii="Times New Roman" w:hAnsi="Times New Roman" w:cs="Times New Roman"/>
        </w:rPr>
      </w:pPr>
      <w:bookmarkStart w:id="1" w:name="sub_1111"/>
    </w:p>
    <w:p w:rsidR="00E23EF0" w:rsidRDefault="00E23EF0">
      <w:pPr>
        <w:pStyle w:val="1"/>
        <w:rPr>
          <w:rFonts w:ascii="Times New Roman" w:hAnsi="Times New Roman" w:cs="Times New Roman"/>
        </w:rPr>
      </w:pPr>
    </w:p>
    <w:p w:rsidR="00E23EF0" w:rsidRDefault="00E23EF0">
      <w:pPr>
        <w:pStyle w:val="1"/>
        <w:rPr>
          <w:rFonts w:ascii="Times New Roman" w:hAnsi="Times New Roman" w:cs="Times New Roman"/>
        </w:rPr>
      </w:pPr>
    </w:p>
    <w:p w:rsidR="000A4423" w:rsidRPr="001D6102" w:rsidRDefault="000A4423">
      <w:pPr>
        <w:pStyle w:val="1"/>
        <w:rPr>
          <w:rFonts w:ascii="Times New Roman" w:hAnsi="Times New Roman" w:cs="Times New Roman"/>
        </w:rPr>
      </w:pPr>
      <w:r w:rsidRPr="001D6102">
        <w:rPr>
          <w:rFonts w:ascii="Times New Roman" w:hAnsi="Times New Roman" w:cs="Times New Roman"/>
        </w:rPr>
        <w:t>Паспорт</w:t>
      </w:r>
      <w:r w:rsidR="00A06E62">
        <w:rPr>
          <w:rFonts w:ascii="Times New Roman" w:hAnsi="Times New Roman" w:cs="Times New Roman"/>
        </w:rPr>
        <w:t xml:space="preserve"> </w:t>
      </w:r>
      <w:r w:rsidRPr="001D6102">
        <w:rPr>
          <w:rFonts w:ascii="Times New Roman" w:hAnsi="Times New Roman" w:cs="Times New Roman"/>
        </w:rPr>
        <w:t>программы</w:t>
      </w:r>
    </w:p>
    <w:bookmarkEnd w:id="1"/>
    <w:p w:rsidR="000A4423" w:rsidRPr="001D6102" w:rsidRDefault="000A4423">
      <w:pPr>
        <w:widowControl w:val="0"/>
        <w:autoSpaceDE w:val="0"/>
        <w:autoSpaceDN w:val="0"/>
        <w:adjustRightInd w:val="0"/>
        <w:snapToGrid/>
        <w:ind w:firstLine="720"/>
        <w:jc w:val="both"/>
        <w:rPr>
          <w:rFonts w:ascii="Times New Roman" w:hAnsi="Times New Roman"/>
          <w:sz w:val="24"/>
          <w:szCs w:val="24"/>
        </w:rPr>
      </w:pPr>
    </w:p>
    <w:tbl>
      <w:tblPr>
        <w:tblW w:w="10220" w:type="dxa"/>
        <w:tblInd w:w="108" w:type="dxa"/>
        <w:tblBorders>
          <w:top w:val="single" w:sz="4" w:space="0" w:color="auto"/>
          <w:left w:val="single" w:sz="4" w:space="0" w:color="auto"/>
          <w:bottom w:val="single" w:sz="4" w:space="0" w:color="auto"/>
          <w:right w:val="single" w:sz="4" w:space="0" w:color="auto"/>
        </w:tblBorders>
        <w:tblLayout w:type="fixed"/>
        <w:tblLook w:val="0000" w:firstRow="0" w:lastRow="0" w:firstColumn="0" w:lastColumn="0" w:noHBand="0" w:noVBand="0"/>
      </w:tblPr>
      <w:tblGrid>
        <w:gridCol w:w="3780"/>
        <w:gridCol w:w="6440"/>
      </w:tblGrid>
      <w:tr w:rsidR="000A4423" w:rsidRPr="00182174" w:rsidTr="00FC3626">
        <w:tc>
          <w:tcPr>
            <w:tcW w:w="3780" w:type="dxa"/>
            <w:tcBorders>
              <w:top w:val="nil"/>
              <w:left w:val="nil"/>
              <w:bottom w:val="nil"/>
              <w:right w:val="nil"/>
            </w:tcBorders>
          </w:tcPr>
          <w:p w:rsidR="000A4423" w:rsidRPr="00182174" w:rsidRDefault="000A4423" w:rsidP="000A4423">
            <w:pPr>
              <w:pStyle w:val="afffff9"/>
              <w:rPr>
                <w:rStyle w:val="afff5"/>
                <w:rFonts w:ascii="Times New Roman" w:hAnsi="Times New Roman" w:cs="Times New Roman"/>
                <w:bCs/>
              </w:rPr>
            </w:pPr>
            <w:r w:rsidRPr="00182174">
              <w:rPr>
                <w:rStyle w:val="afff5"/>
                <w:rFonts w:ascii="Times New Roman" w:hAnsi="Times New Roman" w:cs="Times New Roman"/>
                <w:bCs/>
              </w:rPr>
              <w:t>Наименование программы</w:t>
            </w:r>
          </w:p>
          <w:p w:rsidR="00592A5F" w:rsidRPr="00182174" w:rsidRDefault="00592A5F" w:rsidP="00592A5F">
            <w:pPr>
              <w:widowControl w:val="0"/>
              <w:autoSpaceDE w:val="0"/>
              <w:autoSpaceDN w:val="0"/>
              <w:adjustRightInd w:val="0"/>
              <w:snapToGrid/>
              <w:ind w:firstLine="720"/>
              <w:jc w:val="both"/>
              <w:rPr>
                <w:rFonts w:ascii="Arial" w:hAnsi="Arial" w:cs="Arial"/>
                <w:sz w:val="24"/>
                <w:szCs w:val="24"/>
              </w:rPr>
            </w:pPr>
          </w:p>
          <w:p w:rsidR="00592A5F" w:rsidRPr="00182174" w:rsidRDefault="00592A5F" w:rsidP="00592A5F">
            <w:pPr>
              <w:widowControl w:val="0"/>
              <w:autoSpaceDE w:val="0"/>
              <w:autoSpaceDN w:val="0"/>
              <w:adjustRightInd w:val="0"/>
              <w:snapToGrid/>
              <w:ind w:firstLine="720"/>
              <w:jc w:val="both"/>
              <w:rPr>
                <w:rFonts w:ascii="Arial" w:hAnsi="Arial" w:cs="Arial"/>
                <w:sz w:val="24"/>
                <w:szCs w:val="24"/>
              </w:rPr>
            </w:pPr>
          </w:p>
          <w:p w:rsidR="00592A5F" w:rsidRPr="00182174" w:rsidRDefault="00592A5F" w:rsidP="00592A5F">
            <w:pPr>
              <w:widowControl w:val="0"/>
              <w:autoSpaceDE w:val="0"/>
              <w:autoSpaceDN w:val="0"/>
              <w:adjustRightInd w:val="0"/>
              <w:snapToGrid/>
              <w:ind w:firstLine="720"/>
              <w:jc w:val="both"/>
              <w:rPr>
                <w:rFonts w:ascii="Arial" w:hAnsi="Arial" w:cs="Arial"/>
                <w:sz w:val="24"/>
                <w:szCs w:val="24"/>
              </w:rPr>
            </w:pPr>
          </w:p>
          <w:p w:rsidR="00BB082A" w:rsidRPr="00182174" w:rsidRDefault="00BB082A" w:rsidP="00592A5F">
            <w:pPr>
              <w:widowControl w:val="0"/>
              <w:autoSpaceDE w:val="0"/>
              <w:autoSpaceDN w:val="0"/>
              <w:adjustRightInd w:val="0"/>
              <w:snapToGrid/>
              <w:jc w:val="both"/>
              <w:rPr>
                <w:rFonts w:ascii="Times New Roman" w:hAnsi="Times New Roman"/>
                <w:b/>
                <w:sz w:val="24"/>
                <w:szCs w:val="24"/>
              </w:rPr>
            </w:pPr>
          </w:p>
          <w:p w:rsidR="00592A5F" w:rsidRPr="00182174" w:rsidRDefault="00592A5F" w:rsidP="00A06E62">
            <w:pPr>
              <w:widowControl w:val="0"/>
              <w:autoSpaceDE w:val="0"/>
              <w:autoSpaceDN w:val="0"/>
              <w:adjustRightInd w:val="0"/>
              <w:snapToGrid/>
              <w:jc w:val="both"/>
              <w:rPr>
                <w:rFonts w:ascii="Times New Roman" w:hAnsi="Times New Roman"/>
                <w:b/>
                <w:sz w:val="24"/>
                <w:szCs w:val="24"/>
              </w:rPr>
            </w:pPr>
            <w:r w:rsidRPr="00182174">
              <w:rPr>
                <w:rFonts w:ascii="Times New Roman" w:hAnsi="Times New Roman"/>
                <w:b/>
                <w:sz w:val="24"/>
                <w:szCs w:val="24"/>
              </w:rPr>
              <w:t xml:space="preserve">Основание для разработки </w:t>
            </w:r>
            <w:r w:rsidR="00BB082A" w:rsidRPr="00182174">
              <w:rPr>
                <w:rFonts w:ascii="Times New Roman" w:hAnsi="Times New Roman"/>
                <w:b/>
                <w:sz w:val="24"/>
                <w:szCs w:val="24"/>
              </w:rPr>
              <w:t xml:space="preserve"> </w:t>
            </w:r>
            <w:r w:rsidRPr="00182174">
              <w:rPr>
                <w:rFonts w:ascii="Times New Roman" w:hAnsi="Times New Roman"/>
                <w:b/>
                <w:sz w:val="24"/>
                <w:szCs w:val="24"/>
              </w:rPr>
              <w:t>Программы</w:t>
            </w:r>
          </w:p>
        </w:tc>
        <w:tc>
          <w:tcPr>
            <w:tcW w:w="6440" w:type="dxa"/>
            <w:tcBorders>
              <w:top w:val="nil"/>
              <w:left w:val="nil"/>
              <w:bottom w:val="nil"/>
              <w:right w:val="nil"/>
            </w:tcBorders>
          </w:tcPr>
          <w:p w:rsidR="000A4423" w:rsidRPr="00182174" w:rsidRDefault="000947D6" w:rsidP="007C31D3">
            <w:pPr>
              <w:pStyle w:val="afffff9"/>
              <w:rPr>
                <w:rFonts w:ascii="Times New Roman" w:hAnsi="Times New Roman" w:cs="Times New Roman"/>
              </w:rPr>
            </w:pPr>
            <w:r w:rsidRPr="00182174">
              <w:rPr>
                <w:rFonts w:ascii="Times New Roman" w:hAnsi="Times New Roman" w:cs="Times New Roman"/>
              </w:rPr>
              <w:t>П</w:t>
            </w:r>
            <w:r w:rsidR="000A4423" w:rsidRPr="00182174">
              <w:rPr>
                <w:rFonts w:ascii="Times New Roman" w:hAnsi="Times New Roman" w:cs="Times New Roman"/>
              </w:rPr>
              <w:t>рограмма</w:t>
            </w:r>
            <w:r w:rsidR="007C31D3" w:rsidRPr="00182174">
              <w:rPr>
                <w:rFonts w:ascii="Times New Roman" w:hAnsi="Times New Roman" w:cs="Times New Roman"/>
              </w:rPr>
              <w:t xml:space="preserve"> </w:t>
            </w:r>
            <w:r w:rsidRPr="00182174">
              <w:rPr>
                <w:rFonts w:ascii="Times New Roman" w:hAnsi="Times New Roman" w:cs="Times New Roman"/>
              </w:rPr>
              <w:t>к</w:t>
            </w:r>
            <w:r w:rsidR="007C31D3" w:rsidRPr="00182174">
              <w:rPr>
                <w:rFonts w:ascii="Times New Roman" w:hAnsi="Times New Roman" w:cs="Times New Roman"/>
              </w:rPr>
              <w:t>омплексно</w:t>
            </w:r>
            <w:r w:rsidRPr="00182174">
              <w:rPr>
                <w:rFonts w:ascii="Times New Roman" w:hAnsi="Times New Roman" w:cs="Times New Roman"/>
              </w:rPr>
              <w:t>го</w:t>
            </w:r>
            <w:r w:rsidR="007C31D3" w:rsidRPr="00182174">
              <w:rPr>
                <w:rFonts w:ascii="Times New Roman" w:hAnsi="Times New Roman" w:cs="Times New Roman"/>
              </w:rPr>
              <w:t xml:space="preserve"> развити</w:t>
            </w:r>
            <w:r w:rsidRPr="00182174">
              <w:rPr>
                <w:rFonts w:ascii="Times New Roman" w:hAnsi="Times New Roman" w:cs="Times New Roman"/>
              </w:rPr>
              <w:t>я</w:t>
            </w:r>
            <w:r w:rsidR="007C31D3" w:rsidRPr="00182174">
              <w:rPr>
                <w:rFonts w:ascii="Times New Roman" w:hAnsi="Times New Roman" w:cs="Times New Roman"/>
              </w:rPr>
              <w:t xml:space="preserve"> транспортной инфраструктуры</w:t>
            </w:r>
            <w:r w:rsidR="00464CDD" w:rsidRPr="00182174">
              <w:rPr>
                <w:rFonts w:ascii="Times New Roman" w:hAnsi="Times New Roman" w:cs="Times New Roman"/>
              </w:rPr>
              <w:t xml:space="preserve"> </w:t>
            </w:r>
            <w:proofErr w:type="spellStart"/>
            <w:r w:rsidR="00F662FB">
              <w:rPr>
                <w:rFonts w:ascii="Times New Roman" w:hAnsi="Times New Roman" w:cs="Times New Roman"/>
              </w:rPr>
              <w:t>Акчеевского</w:t>
            </w:r>
            <w:proofErr w:type="spellEnd"/>
            <w:r w:rsidR="009E6BC1">
              <w:rPr>
                <w:rFonts w:ascii="Times New Roman" w:hAnsi="Times New Roman" w:cs="Times New Roman"/>
              </w:rPr>
              <w:t xml:space="preserve"> </w:t>
            </w:r>
            <w:r w:rsidR="00464CDD" w:rsidRPr="00182174">
              <w:rPr>
                <w:rFonts w:ascii="Times New Roman" w:hAnsi="Times New Roman" w:cs="Times New Roman"/>
              </w:rPr>
              <w:t>сельск</w:t>
            </w:r>
            <w:r w:rsidR="009E6BC1">
              <w:rPr>
                <w:rFonts w:ascii="Times New Roman" w:hAnsi="Times New Roman" w:cs="Times New Roman"/>
              </w:rPr>
              <w:t>ого</w:t>
            </w:r>
            <w:r w:rsidR="00464CDD" w:rsidRPr="00182174">
              <w:rPr>
                <w:rFonts w:ascii="Times New Roman" w:hAnsi="Times New Roman" w:cs="Times New Roman"/>
              </w:rPr>
              <w:t xml:space="preserve"> поселени</w:t>
            </w:r>
            <w:r w:rsidR="009E6BC1">
              <w:rPr>
                <w:rFonts w:ascii="Times New Roman" w:hAnsi="Times New Roman" w:cs="Times New Roman"/>
              </w:rPr>
              <w:t>я</w:t>
            </w:r>
            <w:r w:rsidR="007C31D3" w:rsidRPr="00182174">
              <w:rPr>
                <w:rFonts w:ascii="Times New Roman" w:hAnsi="Times New Roman" w:cs="Times New Roman"/>
              </w:rPr>
              <w:t xml:space="preserve"> Ельниковско</w:t>
            </w:r>
            <w:r w:rsidR="00976D02">
              <w:rPr>
                <w:rFonts w:ascii="Times New Roman" w:hAnsi="Times New Roman" w:cs="Times New Roman"/>
              </w:rPr>
              <w:t>го муниципального района на 2018</w:t>
            </w:r>
            <w:r w:rsidR="007C31D3" w:rsidRPr="00182174">
              <w:rPr>
                <w:rFonts w:ascii="Times New Roman" w:hAnsi="Times New Roman" w:cs="Times New Roman"/>
              </w:rPr>
              <w:t>-20</w:t>
            </w:r>
            <w:r w:rsidR="00A06E62" w:rsidRPr="00182174">
              <w:rPr>
                <w:rFonts w:ascii="Times New Roman" w:hAnsi="Times New Roman" w:cs="Times New Roman"/>
              </w:rPr>
              <w:t>2</w:t>
            </w:r>
            <w:r w:rsidR="004D5EE5" w:rsidRPr="004D5EE5">
              <w:rPr>
                <w:rFonts w:ascii="Times New Roman" w:hAnsi="Times New Roman" w:cs="Times New Roman"/>
              </w:rPr>
              <w:t>6</w:t>
            </w:r>
            <w:r w:rsidR="00A06E62" w:rsidRPr="00182174">
              <w:rPr>
                <w:rFonts w:ascii="Times New Roman" w:hAnsi="Times New Roman" w:cs="Times New Roman"/>
              </w:rPr>
              <w:t xml:space="preserve"> годы</w:t>
            </w:r>
            <w:r w:rsidR="007C31D3" w:rsidRPr="00182174">
              <w:rPr>
                <w:rFonts w:ascii="Times New Roman" w:hAnsi="Times New Roman" w:cs="Times New Roman"/>
              </w:rPr>
              <w:t xml:space="preserve"> </w:t>
            </w:r>
            <w:r w:rsidR="000A4423" w:rsidRPr="00182174">
              <w:rPr>
                <w:rFonts w:ascii="Times New Roman" w:hAnsi="Times New Roman" w:cs="Times New Roman"/>
              </w:rPr>
              <w:t xml:space="preserve"> (далее –  </w:t>
            </w:r>
            <w:r w:rsidR="00A06E62" w:rsidRPr="00182174">
              <w:rPr>
                <w:rFonts w:ascii="Times New Roman" w:hAnsi="Times New Roman" w:cs="Times New Roman"/>
              </w:rPr>
              <w:t>П</w:t>
            </w:r>
            <w:r w:rsidR="000A4423" w:rsidRPr="00182174">
              <w:rPr>
                <w:rFonts w:ascii="Times New Roman" w:hAnsi="Times New Roman" w:cs="Times New Roman"/>
              </w:rPr>
              <w:t>рограмма)</w:t>
            </w:r>
          </w:p>
          <w:p w:rsidR="00BB082A" w:rsidRPr="00182174" w:rsidRDefault="00BB082A" w:rsidP="00592A5F">
            <w:pPr>
              <w:shd w:val="clear" w:color="auto" w:fill="FFFFFF"/>
              <w:suppressAutoHyphens/>
              <w:autoSpaceDE w:val="0"/>
              <w:snapToGrid/>
              <w:jc w:val="both"/>
              <w:rPr>
                <w:rFonts w:ascii="Times New Roman" w:hAnsi="Times New Roman"/>
                <w:sz w:val="24"/>
                <w:szCs w:val="24"/>
                <w:lang w:eastAsia="zh-CN"/>
              </w:rPr>
            </w:pPr>
          </w:p>
          <w:p w:rsidR="00592A5F" w:rsidRPr="00182174" w:rsidRDefault="00592A5F" w:rsidP="00592A5F">
            <w:pPr>
              <w:shd w:val="clear" w:color="auto" w:fill="FFFFFF"/>
              <w:suppressAutoHyphens/>
              <w:autoSpaceDE w:val="0"/>
              <w:snapToGrid/>
              <w:jc w:val="both"/>
              <w:rPr>
                <w:rFonts w:ascii="Arial" w:hAnsi="Arial" w:cs="Arial"/>
                <w:sz w:val="24"/>
                <w:szCs w:val="24"/>
              </w:rPr>
            </w:pPr>
            <w:r w:rsidRPr="00182174">
              <w:rPr>
                <w:rFonts w:ascii="Times New Roman" w:hAnsi="Times New Roman"/>
                <w:sz w:val="24"/>
                <w:szCs w:val="24"/>
                <w:lang w:eastAsia="zh-CN"/>
              </w:rPr>
              <w:t xml:space="preserve">Градостроительный кодекс Российской Федерации </w:t>
            </w:r>
          </w:p>
        </w:tc>
      </w:tr>
      <w:tr w:rsidR="000A4423" w:rsidRPr="00182174" w:rsidTr="00FC3626">
        <w:tc>
          <w:tcPr>
            <w:tcW w:w="3780" w:type="dxa"/>
            <w:tcBorders>
              <w:top w:val="nil"/>
              <w:left w:val="nil"/>
              <w:bottom w:val="nil"/>
              <w:right w:val="nil"/>
            </w:tcBorders>
          </w:tcPr>
          <w:p w:rsidR="00592A5F" w:rsidRPr="00182174" w:rsidRDefault="00592A5F" w:rsidP="000A4423">
            <w:pPr>
              <w:pStyle w:val="afffff9"/>
              <w:rPr>
                <w:rStyle w:val="afff5"/>
                <w:rFonts w:ascii="Times New Roman" w:hAnsi="Times New Roman" w:cs="Times New Roman"/>
                <w:bCs/>
              </w:rPr>
            </w:pPr>
          </w:p>
          <w:p w:rsidR="006E0636" w:rsidRPr="00182174" w:rsidRDefault="006E0636" w:rsidP="000A4423">
            <w:pPr>
              <w:pStyle w:val="afffff9"/>
              <w:rPr>
                <w:rStyle w:val="afff5"/>
                <w:rFonts w:ascii="Times New Roman" w:hAnsi="Times New Roman" w:cs="Times New Roman"/>
                <w:bCs/>
              </w:rPr>
            </w:pPr>
            <w:r w:rsidRPr="00182174">
              <w:rPr>
                <w:rStyle w:val="afff5"/>
                <w:rFonts w:ascii="Times New Roman" w:hAnsi="Times New Roman" w:cs="Times New Roman"/>
                <w:bCs/>
              </w:rPr>
              <w:t>Муниципальный</w:t>
            </w:r>
          </w:p>
          <w:p w:rsidR="000A4423" w:rsidRPr="00182174" w:rsidRDefault="006E0636" w:rsidP="000A4423">
            <w:pPr>
              <w:pStyle w:val="afffff9"/>
              <w:rPr>
                <w:rFonts w:ascii="Times New Roman" w:hAnsi="Times New Roman" w:cs="Times New Roman"/>
                <w:b/>
              </w:rPr>
            </w:pPr>
            <w:r w:rsidRPr="00182174">
              <w:rPr>
                <w:rFonts w:ascii="Times New Roman" w:hAnsi="Times New Roman" w:cs="Times New Roman"/>
                <w:b/>
              </w:rPr>
              <w:t>заказчик-координатор</w:t>
            </w:r>
          </w:p>
          <w:p w:rsidR="007C31D3" w:rsidRPr="00182174" w:rsidRDefault="007C31D3" w:rsidP="007C31D3">
            <w:pPr>
              <w:widowControl w:val="0"/>
              <w:autoSpaceDE w:val="0"/>
              <w:autoSpaceDN w:val="0"/>
              <w:adjustRightInd w:val="0"/>
              <w:snapToGrid/>
              <w:ind w:firstLine="720"/>
              <w:jc w:val="both"/>
              <w:rPr>
                <w:rFonts w:ascii="Arial" w:hAnsi="Arial" w:cs="Arial"/>
                <w:sz w:val="24"/>
                <w:szCs w:val="24"/>
              </w:rPr>
            </w:pPr>
          </w:p>
          <w:p w:rsidR="007C31D3" w:rsidRPr="00182174" w:rsidRDefault="007C31D3" w:rsidP="00A06E62">
            <w:pPr>
              <w:widowControl w:val="0"/>
              <w:autoSpaceDE w:val="0"/>
              <w:autoSpaceDN w:val="0"/>
              <w:adjustRightInd w:val="0"/>
              <w:snapToGrid/>
              <w:jc w:val="both"/>
              <w:rPr>
                <w:rFonts w:ascii="Times New Roman" w:hAnsi="Times New Roman"/>
                <w:b/>
                <w:sz w:val="24"/>
                <w:szCs w:val="24"/>
              </w:rPr>
            </w:pPr>
            <w:r w:rsidRPr="00182174">
              <w:rPr>
                <w:rFonts w:ascii="Times New Roman" w:hAnsi="Times New Roman"/>
                <w:b/>
                <w:sz w:val="24"/>
                <w:szCs w:val="24"/>
              </w:rPr>
              <w:t xml:space="preserve">Разработчик </w:t>
            </w:r>
            <w:r w:rsidR="00A06E62" w:rsidRPr="00182174">
              <w:rPr>
                <w:rFonts w:ascii="Times New Roman" w:hAnsi="Times New Roman"/>
                <w:b/>
                <w:sz w:val="24"/>
                <w:szCs w:val="24"/>
              </w:rPr>
              <w:t>П</w:t>
            </w:r>
            <w:r w:rsidRPr="00182174">
              <w:rPr>
                <w:rFonts w:ascii="Times New Roman" w:hAnsi="Times New Roman"/>
                <w:b/>
                <w:sz w:val="24"/>
                <w:szCs w:val="24"/>
              </w:rPr>
              <w:t>рограммы</w:t>
            </w:r>
          </w:p>
        </w:tc>
        <w:tc>
          <w:tcPr>
            <w:tcW w:w="6440" w:type="dxa"/>
            <w:tcBorders>
              <w:top w:val="nil"/>
              <w:left w:val="nil"/>
              <w:bottom w:val="nil"/>
              <w:right w:val="nil"/>
            </w:tcBorders>
          </w:tcPr>
          <w:p w:rsidR="00592A5F" w:rsidRPr="00182174" w:rsidRDefault="00592A5F" w:rsidP="006E0636">
            <w:pPr>
              <w:pStyle w:val="afffff9"/>
              <w:rPr>
                <w:rFonts w:ascii="Times New Roman" w:hAnsi="Times New Roman" w:cs="Times New Roman"/>
              </w:rPr>
            </w:pPr>
          </w:p>
          <w:p w:rsidR="000A4423" w:rsidRPr="00182174" w:rsidRDefault="006E0636" w:rsidP="006E0636">
            <w:pPr>
              <w:pStyle w:val="afffff9"/>
              <w:rPr>
                <w:rFonts w:ascii="Times New Roman" w:hAnsi="Times New Roman" w:cs="Times New Roman"/>
              </w:rPr>
            </w:pPr>
            <w:r w:rsidRPr="00182174">
              <w:rPr>
                <w:rFonts w:ascii="Times New Roman" w:hAnsi="Times New Roman" w:cs="Times New Roman"/>
              </w:rPr>
              <w:t>Администрация Ельниковского муниципального района Республики Мордовия</w:t>
            </w:r>
          </w:p>
          <w:p w:rsidR="007C31D3" w:rsidRPr="00182174" w:rsidRDefault="007C31D3" w:rsidP="007C31D3">
            <w:pPr>
              <w:widowControl w:val="0"/>
              <w:autoSpaceDE w:val="0"/>
              <w:autoSpaceDN w:val="0"/>
              <w:adjustRightInd w:val="0"/>
              <w:snapToGrid/>
              <w:ind w:firstLine="720"/>
              <w:jc w:val="both"/>
              <w:rPr>
                <w:rFonts w:ascii="Arial" w:hAnsi="Arial" w:cs="Arial"/>
                <w:sz w:val="24"/>
                <w:szCs w:val="24"/>
              </w:rPr>
            </w:pPr>
          </w:p>
          <w:p w:rsidR="007C31D3" w:rsidRPr="00182174" w:rsidRDefault="007C31D3" w:rsidP="007C31D3">
            <w:pPr>
              <w:widowControl w:val="0"/>
              <w:autoSpaceDE w:val="0"/>
              <w:autoSpaceDN w:val="0"/>
              <w:adjustRightInd w:val="0"/>
              <w:snapToGrid/>
              <w:jc w:val="both"/>
              <w:rPr>
                <w:rFonts w:ascii="Times New Roman" w:hAnsi="Times New Roman"/>
                <w:sz w:val="24"/>
                <w:szCs w:val="24"/>
              </w:rPr>
            </w:pPr>
            <w:r w:rsidRPr="00182174">
              <w:rPr>
                <w:rFonts w:ascii="Times New Roman" w:hAnsi="Times New Roman"/>
                <w:sz w:val="24"/>
                <w:szCs w:val="24"/>
              </w:rPr>
              <w:t xml:space="preserve">Администрация Ельниковского муниципального района Республики Мордовия,  РМ,      Ельниковский район, </w:t>
            </w:r>
          </w:p>
          <w:p w:rsidR="007C31D3" w:rsidRPr="00182174" w:rsidRDefault="007C31D3" w:rsidP="007C31D3">
            <w:pPr>
              <w:widowControl w:val="0"/>
              <w:autoSpaceDE w:val="0"/>
              <w:autoSpaceDN w:val="0"/>
              <w:adjustRightInd w:val="0"/>
              <w:snapToGrid/>
              <w:jc w:val="both"/>
              <w:rPr>
                <w:rFonts w:ascii="Arial" w:hAnsi="Arial" w:cs="Arial"/>
                <w:sz w:val="24"/>
                <w:szCs w:val="24"/>
              </w:rPr>
            </w:pPr>
            <w:r w:rsidRPr="00182174">
              <w:rPr>
                <w:rFonts w:ascii="Times New Roman" w:hAnsi="Times New Roman"/>
                <w:sz w:val="24"/>
                <w:szCs w:val="24"/>
              </w:rPr>
              <w:t>с. Ельники, ул. Ленина, д.18</w:t>
            </w:r>
          </w:p>
        </w:tc>
      </w:tr>
      <w:tr w:rsidR="000A4423" w:rsidRPr="00182174" w:rsidTr="00FC3626">
        <w:tc>
          <w:tcPr>
            <w:tcW w:w="3780" w:type="dxa"/>
            <w:tcBorders>
              <w:top w:val="nil"/>
              <w:left w:val="nil"/>
              <w:bottom w:val="nil"/>
              <w:right w:val="nil"/>
            </w:tcBorders>
          </w:tcPr>
          <w:p w:rsidR="000A4423" w:rsidRPr="00182174" w:rsidRDefault="000A4423">
            <w:pPr>
              <w:pStyle w:val="afffff9"/>
              <w:rPr>
                <w:rFonts w:ascii="Times New Roman" w:hAnsi="Times New Roman" w:cs="Times New Roman"/>
              </w:rPr>
            </w:pPr>
          </w:p>
        </w:tc>
        <w:tc>
          <w:tcPr>
            <w:tcW w:w="6440" w:type="dxa"/>
            <w:tcBorders>
              <w:top w:val="nil"/>
              <w:left w:val="nil"/>
              <w:bottom w:val="nil"/>
              <w:right w:val="nil"/>
            </w:tcBorders>
          </w:tcPr>
          <w:p w:rsidR="000A4423" w:rsidRPr="00182174" w:rsidRDefault="007C31D3">
            <w:pPr>
              <w:pStyle w:val="afffff9"/>
              <w:rPr>
                <w:rFonts w:ascii="Times New Roman" w:hAnsi="Times New Roman" w:cs="Times New Roman"/>
              </w:rPr>
            </w:pPr>
            <w:r w:rsidRPr="00182174">
              <w:rPr>
                <w:rFonts w:ascii="Times New Roman" w:hAnsi="Times New Roman" w:cs="Times New Roman"/>
              </w:rPr>
              <w:t xml:space="preserve"> </w:t>
            </w:r>
          </w:p>
        </w:tc>
      </w:tr>
      <w:tr w:rsidR="000A4423" w:rsidRPr="00182174" w:rsidTr="00FC3626">
        <w:tc>
          <w:tcPr>
            <w:tcW w:w="3780" w:type="dxa"/>
            <w:tcBorders>
              <w:top w:val="nil"/>
              <w:left w:val="nil"/>
              <w:bottom w:val="nil"/>
              <w:right w:val="nil"/>
            </w:tcBorders>
          </w:tcPr>
          <w:p w:rsidR="000A4423" w:rsidRPr="00182174" w:rsidRDefault="000A4423" w:rsidP="00A06E62">
            <w:pPr>
              <w:pStyle w:val="afffff9"/>
              <w:rPr>
                <w:rFonts w:ascii="Times New Roman" w:hAnsi="Times New Roman" w:cs="Times New Roman"/>
              </w:rPr>
            </w:pPr>
            <w:r w:rsidRPr="00182174">
              <w:rPr>
                <w:rStyle w:val="afff5"/>
                <w:rFonts w:ascii="Times New Roman" w:hAnsi="Times New Roman" w:cs="Times New Roman"/>
                <w:bCs/>
              </w:rPr>
              <w:t xml:space="preserve">Цели </w:t>
            </w:r>
            <w:r w:rsidR="00A06E62" w:rsidRPr="00182174">
              <w:rPr>
                <w:rStyle w:val="afff5"/>
                <w:rFonts w:ascii="Times New Roman" w:hAnsi="Times New Roman" w:cs="Times New Roman"/>
                <w:bCs/>
              </w:rPr>
              <w:t>П</w:t>
            </w:r>
            <w:r w:rsidRPr="00182174">
              <w:rPr>
                <w:rStyle w:val="afff5"/>
                <w:rFonts w:ascii="Times New Roman" w:hAnsi="Times New Roman" w:cs="Times New Roman"/>
                <w:bCs/>
              </w:rPr>
              <w:t>рограммы</w:t>
            </w:r>
          </w:p>
        </w:tc>
        <w:tc>
          <w:tcPr>
            <w:tcW w:w="6440" w:type="dxa"/>
            <w:tcBorders>
              <w:top w:val="nil"/>
              <w:left w:val="nil"/>
              <w:bottom w:val="nil"/>
              <w:right w:val="nil"/>
            </w:tcBorders>
          </w:tcPr>
          <w:p w:rsidR="000A4423" w:rsidRPr="00182174" w:rsidRDefault="000A4423" w:rsidP="00FF4B9E">
            <w:pPr>
              <w:pStyle w:val="afffff9"/>
              <w:rPr>
                <w:rFonts w:ascii="Times New Roman" w:hAnsi="Times New Roman" w:cs="Times New Roman"/>
              </w:rPr>
            </w:pPr>
            <w:r w:rsidRPr="00182174">
              <w:rPr>
                <w:rFonts w:ascii="Times New Roman" w:hAnsi="Times New Roman" w:cs="Times New Roman"/>
              </w:rPr>
              <w:t xml:space="preserve">совершенствование и развитие </w:t>
            </w:r>
            <w:r w:rsidR="00E37174" w:rsidRPr="00182174">
              <w:rPr>
                <w:rFonts w:ascii="Times New Roman" w:hAnsi="Times New Roman" w:cs="Times New Roman"/>
              </w:rPr>
              <w:t>транспортной инфраструктуры</w:t>
            </w:r>
            <w:r w:rsidRPr="00182174">
              <w:rPr>
                <w:rFonts w:ascii="Times New Roman" w:hAnsi="Times New Roman" w:cs="Times New Roman"/>
              </w:rPr>
              <w:t>,</w:t>
            </w:r>
            <w:r w:rsidR="00A06E62" w:rsidRPr="00182174">
              <w:rPr>
                <w:rFonts w:ascii="Times New Roman" w:hAnsi="Times New Roman" w:cs="Times New Roman"/>
              </w:rPr>
              <w:t xml:space="preserve"> </w:t>
            </w:r>
            <w:r w:rsidRPr="00182174">
              <w:rPr>
                <w:rFonts w:ascii="Times New Roman" w:hAnsi="Times New Roman" w:cs="Times New Roman"/>
              </w:rPr>
              <w:t>повышение</w:t>
            </w:r>
            <w:r w:rsidR="00E37174" w:rsidRPr="00182174">
              <w:rPr>
                <w:rFonts w:ascii="Times New Roman" w:hAnsi="Times New Roman" w:cs="Times New Roman"/>
              </w:rPr>
              <w:t xml:space="preserve"> </w:t>
            </w:r>
            <w:r w:rsidR="00A06E62" w:rsidRPr="00182174">
              <w:rPr>
                <w:rFonts w:ascii="Times New Roman" w:hAnsi="Times New Roman" w:cs="Times New Roman"/>
              </w:rPr>
              <w:t xml:space="preserve"> </w:t>
            </w:r>
            <w:r w:rsidRPr="00182174">
              <w:rPr>
                <w:rFonts w:ascii="Times New Roman" w:hAnsi="Times New Roman" w:cs="Times New Roman"/>
              </w:rPr>
              <w:t>транспортно-эксплуатационных</w:t>
            </w:r>
            <w:r w:rsidR="00E37174" w:rsidRPr="00182174">
              <w:rPr>
                <w:rFonts w:ascii="Times New Roman" w:hAnsi="Times New Roman" w:cs="Times New Roman"/>
              </w:rPr>
              <w:t xml:space="preserve"> </w:t>
            </w:r>
            <w:r w:rsidRPr="00182174">
              <w:rPr>
                <w:rFonts w:ascii="Times New Roman" w:hAnsi="Times New Roman" w:cs="Times New Roman"/>
              </w:rPr>
              <w:t>характеристик</w:t>
            </w:r>
            <w:r w:rsidR="00E37174" w:rsidRPr="00182174">
              <w:rPr>
                <w:rFonts w:ascii="Times New Roman" w:hAnsi="Times New Roman" w:cs="Times New Roman"/>
              </w:rPr>
              <w:t xml:space="preserve"> объектов транспортной инфраструктуры</w:t>
            </w:r>
            <w:r w:rsidRPr="00182174">
              <w:rPr>
                <w:rFonts w:ascii="Times New Roman" w:hAnsi="Times New Roman" w:cs="Times New Roman"/>
              </w:rPr>
              <w:t xml:space="preserve">, обеспечение экономического роста и спроса на автотранспортные перевозки, увеличение эффективности использования природно-ресурсного потенциала и повышение уровня жизни населения, сокращение смертности от дорожно-транспортных происшествий на территории </w:t>
            </w:r>
            <w:r w:rsidR="00FF4B9E">
              <w:rPr>
                <w:rFonts w:ascii="Times New Roman" w:hAnsi="Times New Roman" w:cs="Times New Roman"/>
              </w:rPr>
              <w:t>поселения</w:t>
            </w:r>
          </w:p>
        </w:tc>
      </w:tr>
      <w:tr w:rsidR="000A4423" w:rsidRPr="00182174" w:rsidTr="00FC3626">
        <w:tc>
          <w:tcPr>
            <w:tcW w:w="3780" w:type="dxa"/>
            <w:tcBorders>
              <w:top w:val="nil"/>
              <w:left w:val="nil"/>
              <w:bottom w:val="nil"/>
              <w:right w:val="nil"/>
            </w:tcBorders>
          </w:tcPr>
          <w:p w:rsidR="000A4423" w:rsidRPr="00182174" w:rsidRDefault="000A4423" w:rsidP="00A06E62">
            <w:pPr>
              <w:pStyle w:val="afffff9"/>
              <w:rPr>
                <w:rFonts w:ascii="Times New Roman" w:hAnsi="Times New Roman" w:cs="Times New Roman"/>
              </w:rPr>
            </w:pPr>
            <w:r w:rsidRPr="00182174">
              <w:rPr>
                <w:rStyle w:val="afff5"/>
                <w:rFonts w:ascii="Times New Roman" w:hAnsi="Times New Roman" w:cs="Times New Roman"/>
                <w:bCs/>
              </w:rPr>
              <w:t xml:space="preserve">Задачи </w:t>
            </w:r>
            <w:r w:rsidR="00A06E62" w:rsidRPr="00182174">
              <w:rPr>
                <w:rStyle w:val="afff5"/>
                <w:rFonts w:ascii="Times New Roman" w:hAnsi="Times New Roman" w:cs="Times New Roman"/>
                <w:bCs/>
              </w:rPr>
              <w:t>П</w:t>
            </w:r>
            <w:r w:rsidRPr="00182174">
              <w:rPr>
                <w:rStyle w:val="afff5"/>
                <w:rFonts w:ascii="Times New Roman" w:hAnsi="Times New Roman" w:cs="Times New Roman"/>
                <w:bCs/>
              </w:rPr>
              <w:t>рограммы</w:t>
            </w:r>
          </w:p>
        </w:tc>
        <w:tc>
          <w:tcPr>
            <w:tcW w:w="6440" w:type="dxa"/>
            <w:tcBorders>
              <w:top w:val="nil"/>
              <w:left w:val="nil"/>
              <w:bottom w:val="nil"/>
              <w:right w:val="nil"/>
            </w:tcBorders>
          </w:tcPr>
          <w:p w:rsidR="000A4423" w:rsidRPr="00182174" w:rsidRDefault="000A4423">
            <w:pPr>
              <w:pStyle w:val="afffff9"/>
              <w:rPr>
                <w:rFonts w:ascii="Times New Roman" w:hAnsi="Times New Roman" w:cs="Times New Roman"/>
              </w:rPr>
            </w:pPr>
            <w:r w:rsidRPr="00182174">
              <w:rPr>
                <w:rFonts w:ascii="Times New Roman" w:hAnsi="Times New Roman" w:cs="Times New Roman"/>
              </w:rPr>
              <w:t>сохранение существующей сети автомобильных дорог общего пользования;</w:t>
            </w:r>
          </w:p>
          <w:p w:rsidR="0034397E" w:rsidRDefault="000A4423">
            <w:pPr>
              <w:pStyle w:val="afffff9"/>
              <w:rPr>
                <w:rFonts w:ascii="Times New Roman" w:hAnsi="Times New Roman" w:cs="Times New Roman"/>
              </w:rPr>
            </w:pPr>
            <w:r w:rsidRPr="00182174">
              <w:rPr>
                <w:rFonts w:ascii="Times New Roman" w:hAnsi="Times New Roman" w:cs="Times New Roman"/>
              </w:rPr>
              <w:t xml:space="preserve">развитие сети автомобильных дорог общего пользования  местного значения, обеспечив </w:t>
            </w:r>
            <w:r w:rsidR="0034397E">
              <w:rPr>
                <w:rFonts w:ascii="Times New Roman" w:hAnsi="Times New Roman" w:cs="Times New Roman"/>
              </w:rPr>
              <w:t xml:space="preserve">планомерное </w:t>
            </w:r>
            <w:r w:rsidRPr="00182174">
              <w:rPr>
                <w:rFonts w:ascii="Times New Roman" w:hAnsi="Times New Roman" w:cs="Times New Roman"/>
              </w:rPr>
              <w:t>увеличение объемов их строительства и реконструкции</w:t>
            </w:r>
            <w:r w:rsidR="005053CD">
              <w:rPr>
                <w:rFonts w:ascii="Times New Roman" w:hAnsi="Times New Roman" w:cs="Times New Roman"/>
              </w:rPr>
              <w:t>;</w:t>
            </w:r>
            <w:r w:rsidRPr="00182174">
              <w:rPr>
                <w:rFonts w:ascii="Times New Roman" w:hAnsi="Times New Roman" w:cs="Times New Roman"/>
              </w:rPr>
              <w:t xml:space="preserve"> </w:t>
            </w:r>
          </w:p>
          <w:p w:rsidR="000A4423" w:rsidRPr="00182174" w:rsidRDefault="000A4423">
            <w:pPr>
              <w:pStyle w:val="afffff9"/>
              <w:rPr>
                <w:rFonts w:ascii="Times New Roman" w:hAnsi="Times New Roman" w:cs="Times New Roman"/>
              </w:rPr>
            </w:pPr>
            <w:r w:rsidRPr="00182174">
              <w:rPr>
                <w:rFonts w:ascii="Times New Roman" w:hAnsi="Times New Roman" w:cs="Times New Roman"/>
              </w:rPr>
              <w:t>проектирование, строительство, реконструкция автомобильных дорог общего пользования местного значения с твердым покрытием</w:t>
            </w:r>
            <w:r w:rsidR="00FF57A5" w:rsidRPr="00182174">
              <w:rPr>
                <w:rFonts w:ascii="Times New Roman" w:hAnsi="Times New Roman" w:cs="Times New Roman"/>
              </w:rPr>
              <w:t>,</w:t>
            </w:r>
            <w:r w:rsidRPr="00182174">
              <w:rPr>
                <w:rFonts w:ascii="Times New Roman" w:hAnsi="Times New Roman" w:cs="Times New Roman"/>
              </w:rPr>
              <w:t xml:space="preserve"> а также</w:t>
            </w:r>
            <w:r w:rsidR="007459A6" w:rsidRPr="00182174">
              <w:rPr>
                <w:rFonts w:ascii="Times New Roman" w:hAnsi="Times New Roman" w:cs="Times New Roman"/>
              </w:rPr>
              <w:t xml:space="preserve"> их капитальный ремонт и ремонт</w:t>
            </w:r>
          </w:p>
          <w:p w:rsidR="000A4423" w:rsidRPr="00182174" w:rsidRDefault="000A4423">
            <w:pPr>
              <w:pStyle w:val="afffff9"/>
              <w:rPr>
                <w:rFonts w:ascii="Times New Roman" w:hAnsi="Times New Roman" w:cs="Times New Roman"/>
              </w:rPr>
            </w:pPr>
          </w:p>
        </w:tc>
      </w:tr>
      <w:tr w:rsidR="000A4423" w:rsidRPr="00182174" w:rsidTr="00FC3626">
        <w:tc>
          <w:tcPr>
            <w:tcW w:w="3780" w:type="dxa"/>
            <w:tcBorders>
              <w:top w:val="nil"/>
              <w:left w:val="nil"/>
              <w:bottom w:val="nil"/>
              <w:right w:val="nil"/>
            </w:tcBorders>
          </w:tcPr>
          <w:p w:rsidR="000A4423" w:rsidRPr="00182174" w:rsidRDefault="000A4423" w:rsidP="00A06E62">
            <w:pPr>
              <w:pStyle w:val="afffff9"/>
              <w:rPr>
                <w:rFonts w:ascii="Times New Roman" w:hAnsi="Times New Roman" w:cs="Times New Roman"/>
              </w:rPr>
            </w:pPr>
            <w:r w:rsidRPr="00182174">
              <w:rPr>
                <w:rStyle w:val="afff5"/>
                <w:rFonts w:ascii="Times New Roman" w:hAnsi="Times New Roman" w:cs="Times New Roman"/>
                <w:bCs/>
              </w:rPr>
              <w:t xml:space="preserve">Целевые индикаторы и показатели </w:t>
            </w:r>
            <w:r w:rsidR="00A06E62" w:rsidRPr="00182174">
              <w:rPr>
                <w:rStyle w:val="afff5"/>
                <w:rFonts w:ascii="Times New Roman" w:hAnsi="Times New Roman" w:cs="Times New Roman"/>
                <w:bCs/>
              </w:rPr>
              <w:t>П</w:t>
            </w:r>
            <w:r w:rsidRPr="00182174">
              <w:rPr>
                <w:rStyle w:val="afff5"/>
                <w:rFonts w:ascii="Times New Roman" w:hAnsi="Times New Roman" w:cs="Times New Roman"/>
                <w:bCs/>
              </w:rPr>
              <w:t>рограммы</w:t>
            </w:r>
          </w:p>
        </w:tc>
        <w:tc>
          <w:tcPr>
            <w:tcW w:w="6440" w:type="dxa"/>
            <w:tcBorders>
              <w:top w:val="nil"/>
              <w:left w:val="nil"/>
              <w:bottom w:val="nil"/>
              <w:right w:val="nil"/>
            </w:tcBorders>
          </w:tcPr>
          <w:p w:rsidR="000A4423" w:rsidRPr="00182174" w:rsidRDefault="00C67F9C">
            <w:pPr>
              <w:pStyle w:val="afffff9"/>
              <w:rPr>
                <w:rFonts w:ascii="Times New Roman" w:hAnsi="Times New Roman" w:cs="Times New Roman"/>
              </w:rPr>
            </w:pPr>
            <w:r w:rsidRPr="00182174">
              <w:rPr>
                <w:rFonts w:ascii="Times New Roman" w:hAnsi="Times New Roman" w:cs="Times New Roman"/>
              </w:rPr>
              <w:t xml:space="preserve">Увеличение </w:t>
            </w:r>
            <w:r w:rsidR="000A4423" w:rsidRPr="00182174">
              <w:rPr>
                <w:rFonts w:ascii="Times New Roman" w:hAnsi="Times New Roman" w:cs="Times New Roman"/>
              </w:rPr>
              <w:t>протяженност</w:t>
            </w:r>
            <w:r w:rsidRPr="00182174">
              <w:rPr>
                <w:rFonts w:ascii="Times New Roman" w:hAnsi="Times New Roman" w:cs="Times New Roman"/>
              </w:rPr>
              <w:t>и</w:t>
            </w:r>
            <w:r w:rsidR="000A4423" w:rsidRPr="00182174">
              <w:rPr>
                <w:rFonts w:ascii="Times New Roman" w:hAnsi="Times New Roman" w:cs="Times New Roman"/>
              </w:rPr>
              <w:t xml:space="preserve"> сети автомобильных дорог общего</w:t>
            </w:r>
            <w:r w:rsidR="005053CD">
              <w:rPr>
                <w:rFonts w:ascii="Times New Roman" w:hAnsi="Times New Roman" w:cs="Times New Roman"/>
              </w:rPr>
              <w:t xml:space="preserve"> пользования  местного значения, </w:t>
            </w:r>
            <w:r w:rsidRPr="00182174">
              <w:rPr>
                <w:rFonts w:ascii="Times New Roman" w:hAnsi="Times New Roman" w:cs="Times New Roman"/>
              </w:rPr>
              <w:t>соответствующих нормативным требованиям  транспортно-эксплуатационных показателей</w:t>
            </w:r>
            <w:r w:rsidR="000A4423" w:rsidRPr="00182174">
              <w:rPr>
                <w:rFonts w:ascii="Times New Roman" w:hAnsi="Times New Roman" w:cs="Times New Roman"/>
              </w:rPr>
              <w:t>;</w:t>
            </w:r>
          </w:p>
          <w:p w:rsidR="000A4423" w:rsidRPr="00182174" w:rsidRDefault="000A4423">
            <w:pPr>
              <w:pStyle w:val="afffff9"/>
              <w:rPr>
                <w:rFonts w:ascii="Times New Roman" w:hAnsi="Times New Roman" w:cs="Times New Roman"/>
              </w:rPr>
            </w:pPr>
            <w:r w:rsidRPr="00182174">
              <w:rPr>
                <w:rFonts w:ascii="Times New Roman" w:hAnsi="Times New Roman" w:cs="Times New Roman"/>
              </w:rPr>
              <w:t xml:space="preserve">объем ввода в эксплуатацию после строительства и </w:t>
            </w:r>
            <w:proofErr w:type="gramStart"/>
            <w:r w:rsidRPr="00182174">
              <w:rPr>
                <w:rFonts w:ascii="Times New Roman" w:hAnsi="Times New Roman" w:cs="Times New Roman"/>
              </w:rPr>
              <w:t>реконструкции</w:t>
            </w:r>
            <w:proofErr w:type="gramEnd"/>
            <w:r w:rsidRPr="00182174">
              <w:rPr>
                <w:rFonts w:ascii="Times New Roman" w:hAnsi="Times New Roman" w:cs="Times New Roman"/>
              </w:rPr>
              <w:t xml:space="preserve"> автомобильных дорог общего п</w:t>
            </w:r>
            <w:r w:rsidR="005053CD">
              <w:rPr>
                <w:rFonts w:ascii="Times New Roman" w:hAnsi="Times New Roman" w:cs="Times New Roman"/>
              </w:rPr>
              <w:t>ользования местного значения;</w:t>
            </w:r>
          </w:p>
          <w:p w:rsidR="000A4423" w:rsidRDefault="000A4423" w:rsidP="00D651B5">
            <w:pPr>
              <w:pStyle w:val="afffff9"/>
              <w:rPr>
                <w:rFonts w:ascii="Times New Roman" w:hAnsi="Times New Roman" w:cs="Times New Roman"/>
              </w:rPr>
            </w:pPr>
            <w:r w:rsidRPr="00182174">
              <w:rPr>
                <w:rFonts w:ascii="Times New Roman" w:hAnsi="Times New Roman" w:cs="Times New Roman"/>
              </w:rPr>
              <w:t xml:space="preserve">протяженность участков автомобильных дорог </w:t>
            </w:r>
            <w:r w:rsidR="006E0636" w:rsidRPr="00182174">
              <w:rPr>
                <w:rFonts w:ascii="Times New Roman" w:hAnsi="Times New Roman" w:cs="Times New Roman"/>
              </w:rPr>
              <w:t>местного</w:t>
            </w:r>
            <w:r w:rsidRPr="00182174">
              <w:rPr>
                <w:rFonts w:ascii="Times New Roman" w:hAnsi="Times New Roman" w:cs="Times New Roman"/>
              </w:rPr>
              <w:t xml:space="preserve"> значения, прошед</w:t>
            </w:r>
            <w:r w:rsidR="007459A6" w:rsidRPr="00182174">
              <w:rPr>
                <w:rFonts w:ascii="Times New Roman" w:hAnsi="Times New Roman" w:cs="Times New Roman"/>
              </w:rPr>
              <w:t>ших капитальный ремонт и ремонт</w:t>
            </w:r>
            <w:r w:rsidR="00F559D1" w:rsidRPr="00182174">
              <w:rPr>
                <w:rFonts w:ascii="Times New Roman" w:hAnsi="Times New Roman" w:cs="Times New Roman"/>
              </w:rPr>
              <w:t xml:space="preserve"> </w:t>
            </w:r>
          </w:p>
          <w:p w:rsidR="00D651B5" w:rsidRPr="00D651B5" w:rsidRDefault="00D651B5" w:rsidP="00D651B5"/>
        </w:tc>
      </w:tr>
      <w:tr w:rsidR="000A4423" w:rsidRPr="00182174" w:rsidTr="00FC3626">
        <w:tc>
          <w:tcPr>
            <w:tcW w:w="3780" w:type="dxa"/>
            <w:tcBorders>
              <w:top w:val="nil"/>
              <w:left w:val="nil"/>
              <w:bottom w:val="nil"/>
              <w:right w:val="nil"/>
            </w:tcBorders>
          </w:tcPr>
          <w:p w:rsidR="000A4423" w:rsidRPr="00182174" w:rsidRDefault="00F86B53" w:rsidP="00F86B53">
            <w:pPr>
              <w:pStyle w:val="afffff9"/>
              <w:rPr>
                <w:rStyle w:val="afff5"/>
                <w:rFonts w:ascii="Times New Roman" w:hAnsi="Times New Roman" w:cs="Times New Roman"/>
                <w:bCs/>
              </w:rPr>
            </w:pPr>
            <w:r w:rsidRPr="00182174">
              <w:rPr>
                <w:rStyle w:val="afff5"/>
                <w:rFonts w:ascii="Times New Roman" w:hAnsi="Times New Roman" w:cs="Times New Roman"/>
                <w:bCs/>
              </w:rPr>
              <w:t>Сроки</w:t>
            </w:r>
            <w:r w:rsidR="000A4423" w:rsidRPr="00182174">
              <w:rPr>
                <w:rStyle w:val="afff5"/>
                <w:rFonts w:ascii="Times New Roman" w:hAnsi="Times New Roman" w:cs="Times New Roman"/>
                <w:bCs/>
              </w:rPr>
              <w:t xml:space="preserve"> и </w:t>
            </w:r>
            <w:r w:rsidRPr="00182174">
              <w:rPr>
                <w:rStyle w:val="afff5"/>
                <w:rFonts w:ascii="Times New Roman" w:hAnsi="Times New Roman" w:cs="Times New Roman"/>
                <w:bCs/>
              </w:rPr>
              <w:t>этапы</w:t>
            </w:r>
            <w:r w:rsidR="000A4423" w:rsidRPr="00182174">
              <w:rPr>
                <w:rStyle w:val="afff5"/>
                <w:rFonts w:ascii="Times New Roman" w:hAnsi="Times New Roman" w:cs="Times New Roman"/>
                <w:bCs/>
              </w:rPr>
              <w:t xml:space="preserve"> реализации </w:t>
            </w:r>
            <w:r w:rsidR="00A06E62" w:rsidRPr="00182174">
              <w:rPr>
                <w:rStyle w:val="afff5"/>
                <w:rFonts w:ascii="Times New Roman" w:hAnsi="Times New Roman" w:cs="Times New Roman"/>
                <w:bCs/>
              </w:rPr>
              <w:t>П</w:t>
            </w:r>
            <w:r w:rsidR="000A4423" w:rsidRPr="00182174">
              <w:rPr>
                <w:rStyle w:val="afff5"/>
                <w:rFonts w:ascii="Times New Roman" w:hAnsi="Times New Roman" w:cs="Times New Roman"/>
                <w:bCs/>
              </w:rPr>
              <w:t>рограммы</w:t>
            </w:r>
          </w:p>
          <w:p w:rsidR="00C67F9C" w:rsidRPr="00182174" w:rsidRDefault="00C67F9C" w:rsidP="00C67F9C">
            <w:pPr>
              <w:widowControl w:val="0"/>
              <w:autoSpaceDE w:val="0"/>
              <w:autoSpaceDN w:val="0"/>
              <w:adjustRightInd w:val="0"/>
              <w:snapToGrid/>
              <w:ind w:firstLine="720"/>
              <w:jc w:val="both"/>
              <w:rPr>
                <w:rFonts w:ascii="Arial" w:hAnsi="Arial" w:cs="Arial"/>
                <w:sz w:val="24"/>
                <w:szCs w:val="24"/>
              </w:rPr>
            </w:pPr>
          </w:p>
          <w:p w:rsidR="00C67F9C" w:rsidRPr="00182174" w:rsidRDefault="00C67F9C" w:rsidP="00C67F9C">
            <w:pPr>
              <w:widowControl w:val="0"/>
              <w:autoSpaceDE w:val="0"/>
              <w:autoSpaceDN w:val="0"/>
              <w:adjustRightInd w:val="0"/>
              <w:snapToGrid/>
              <w:ind w:firstLine="720"/>
              <w:jc w:val="both"/>
              <w:rPr>
                <w:rFonts w:ascii="Arial" w:hAnsi="Arial" w:cs="Arial"/>
                <w:sz w:val="24"/>
                <w:szCs w:val="24"/>
              </w:rPr>
            </w:pPr>
          </w:p>
          <w:p w:rsidR="00C67F9C" w:rsidRPr="00182174" w:rsidRDefault="00C67F9C" w:rsidP="00C67F9C">
            <w:pPr>
              <w:widowControl w:val="0"/>
              <w:autoSpaceDE w:val="0"/>
              <w:autoSpaceDN w:val="0"/>
              <w:adjustRightInd w:val="0"/>
              <w:snapToGrid/>
              <w:ind w:firstLine="720"/>
              <w:jc w:val="both"/>
              <w:rPr>
                <w:rFonts w:ascii="Arial" w:hAnsi="Arial" w:cs="Arial"/>
                <w:sz w:val="24"/>
                <w:szCs w:val="24"/>
              </w:rPr>
            </w:pPr>
          </w:p>
          <w:p w:rsidR="00C67F9C" w:rsidRPr="00182174" w:rsidRDefault="00C67F9C" w:rsidP="00C67F9C">
            <w:pPr>
              <w:widowControl w:val="0"/>
              <w:autoSpaceDE w:val="0"/>
              <w:autoSpaceDN w:val="0"/>
              <w:adjustRightInd w:val="0"/>
              <w:snapToGrid/>
              <w:ind w:firstLine="720"/>
              <w:jc w:val="both"/>
              <w:rPr>
                <w:rFonts w:ascii="Arial" w:hAnsi="Arial" w:cs="Arial"/>
                <w:sz w:val="24"/>
                <w:szCs w:val="24"/>
              </w:rPr>
            </w:pPr>
          </w:p>
          <w:p w:rsidR="00C67F9C" w:rsidRPr="00182174" w:rsidRDefault="00C67F9C" w:rsidP="00C67F9C">
            <w:pPr>
              <w:widowControl w:val="0"/>
              <w:autoSpaceDE w:val="0"/>
              <w:autoSpaceDN w:val="0"/>
              <w:adjustRightInd w:val="0"/>
              <w:snapToGrid/>
              <w:ind w:firstLine="720"/>
              <w:jc w:val="both"/>
              <w:rPr>
                <w:rFonts w:ascii="Arial" w:hAnsi="Arial" w:cs="Arial"/>
                <w:sz w:val="24"/>
                <w:szCs w:val="24"/>
              </w:rPr>
            </w:pPr>
          </w:p>
          <w:p w:rsidR="00C67F9C" w:rsidRPr="00182174" w:rsidRDefault="00C67F9C" w:rsidP="00C67F9C">
            <w:pPr>
              <w:widowControl w:val="0"/>
              <w:autoSpaceDE w:val="0"/>
              <w:autoSpaceDN w:val="0"/>
              <w:adjustRightInd w:val="0"/>
              <w:snapToGrid/>
              <w:ind w:firstLine="720"/>
              <w:jc w:val="both"/>
              <w:rPr>
                <w:rFonts w:ascii="Arial" w:hAnsi="Arial" w:cs="Arial"/>
                <w:sz w:val="24"/>
                <w:szCs w:val="24"/>
              </w:rPr>
            </w:pPr>
          </w:p>
          <w:p w:rsidR="00C67F9C" w:rsidRPr="00182174" w:rsidRDefault="00C67F9C" w:rsidP="00A06E62">
            <w:pPr>
              <w:widowControl w:val="0"/>
              <w:autoSpaceDE w:val="0"/>
              <w:autoSpaceDN w:val="0"/>
              <w:adjustRightInd w:val="0"/>
              <w:snapToGrid/>
              <w:jc w:val="both"/>
              <w:rPr>
                <w:rFonts w:ascii="Times New Roman" w:hAnsi="Times New Roman"/>
                <w:b/>
                <w:sz w:val="24"/>
                <w:szCs w:val="24"/>
              </w:rPr>
            </w:pPr>
            <w:r w:rsidRPr="00182174">
              <w:rPr>
                <w:rFonts w:ascii="Times New Roman" w:hAnsi="Times New Roman"/>
                <w:b/>
                <w:sz w:val="24"/>
                <w:szCs w:val="24"/>
              </w:rPr>
              <w:t>Мероприятия Программы</w:t>
            </w:r>
          </w:p>
        </w:tc>
        <w:tc>
          <w:tcPr>
            <w:tcW w:w="6440" w:type="dxa"/>
            <w:tcBorders>
              <w:top w:val="nil"/>
              <w:left w:val="nil"/>
              <w:bottom w:val="nil"/>
              <w:right w:val="nil"/>
            </w:tcBorders>
          </w:tcPr>
          <w:p w:rsidR="000A4423" w:rsidRPr="00182174" w:rsidRDefault="000A4423" w:rsidP="006048F3">
            <w:pPr>
              <w:pStyle w:val="afffff9"/>
              <w:rPr>
                <w:rFonts w:ascii="Times New Roman" w:hAnsi="Times New Roman" w:cs="Times New Roman"/>
              </w:rPr>
            </w:pPr>
            <w:r w:rsidRPr="00182174">
              <w:rPr>
                <w:rFonts w:ascii="Times New Roman" w:hAnsi="Times New Roman" w:cs="Times New Roman"/>
              </w:rPr>
              <w:lastRenderedPageBreak/>
              <w:t xml:space="preserve">реализация </w:t>
            </w:r>
            <w:r w:rsidR="00A06E62" w:rsidRPr="00182174">
              <w:rPr>
                <w:rFonts w:ascii="Times New Roman" w:hAnsi="Times New Roman" w:cs="Times New Roman"/>
              </w:rPr>
              <w:t>П</w:t>
            </w:r>
            <w:r w:rsidRPr="00182174">
              <w:rPr>
                <w:rFonts w:ascii="Times New Roman" w:hAnsi="Times New Roman" w:cs="Times New Roman"/>
              </w:rPr>
              <w:t xml:space="preserve">рограммы рассчитана на </w:t>
            </w:r>
            <w:r w:rsidR="004D5EE5" w:rsidRPr="004D5EE5">
              <w:rPr>
                <w:rFonts w:ascii="Times New Roman" w:hAnsi="Times New Roman" w:cs="Times New Roman"/>
              </w:rPr>
              <w:t>9</w:t>
            </w:r>
            <w:r w:rsidRPr="00182174">
              <w:rPr>
                <w:rFonts w:ascii="Times New Roman" w:hAnsi="Times New Roman" w:cs="Times New Roman"/>
              </w:rPr>
              <w:t xml:space="preserve"> </w:t>
            </w:r>
            <w:r w:rsidR="005B1591" w:rsidRPr="00182174">
              <w:rPr>
                <w:rFonts w:ascii="Times New Roman" w:hAnsi="Times New Roman" w:cs="Times New Roman"/>
              </w:rPr>
              <w:t>лет</w:t>
            </w:r>
            <w:r w:rsidRPr="00182174">
              <w:rPr>
                <w:rFonts w:ascii="Times New Roman" w:hAnsi="Times New Roman" w:cs="Times New Roman"/>
              </w:rPr>
              <w:t xml:space="preserve"> (с 201</w:t>
            </w:r>
            <w:r w:rsidR="0034397E">
              <w:rPr>
                <w:rFonts w:ascii="Times New Roman" w:hAnsi="Times New Roman" w:cs="Times New Roman"/>
              </w:rPr>
              <w:t>8</w:t>
            </w:r>
            <w:r w:rsidRPr="00182174">
              <w:rPr>
                <w:rFonts w:ascii="Times New Roman" w:hAnsi="Times New Roman" w:cs="Times New Roman"/>
              </w:rPr>
              <w:t xml:space="preserve"> года по 20</w:t>
            </w:r>
            <w:r w:rsidR="00A06E62" w:rsidRPr="00182174">
              <w:rPr>
                <w:rFonts w:ascii="Times New Roman" w:hAnsi="Times New Roman" w:cs="Times New Roman"/>
              </w:rPr>
              <w:t>2</w:t>
            </w:r>
            <w:r w:rsidR="004D5EE5" w:rsidRPr="004D5EE5">
              <w:rPr>
                <w:rFonts w:ascii="Times New Roman" w:hAnsi="Times New Roman" w:cs="Times New Roman"/>
              </w:rPr>
              <w:t>6</w:t>
            </w:r>
            <w:r w:rsidRPr="00182174">
              <w:rPr>
                <w:rFonts w:ascii="Times New Roman" w:hAnsi="Times New Roman" w:cs="Times New Roman"/>
              </w:rPr>
              <w:t xml:space="preserve"> год) в </w:t>
            </w:r>
            <w:r w:rsidR="00E37174" w:rsidRPr="00182174">
              <w:rPr>
                <w:rFonts w:ascii="Times New Roman" w:hAnsi="Times New Roman" w:cs="Times New Roman"/>
              </w:rPr>
              <w:t>два</w:t>
            </w:r>
            <w:r w:rsidRPr="00182174">
              <w:rPr>
                <w:rFonts w:ascii="Times New Roman" w:hAnsi="Times New Roman" w:cs="Times New Roman"/>
              </w:rPr>
              <w:t xml:space="preserve"> этап</w:t>
            </w:r>
            <w:r w:rsidR="00E37174" w:rsidRPr="00182174">
              <w:rPr>
                <w:rFonts w:ascii="Times New Roman" w:hAnsi="Times New Roman" w:cs="Times New Roman"/>
              </w:rPr>
              <w:t>а</w:t>
            </w:r>
            <w:r w:rsidRPr="00182174">
              <w:rPr>
                <w:rFonts w:ascii="Times New Roman" w:hAnsi="Times New Roman" w:cs="Times New Roman"/>
              </w:rPr>
              <w:t xml:space="preserve">, обеспечивающий непрерывность </w:t>
            </w:r>
            <w:r w:rsidRPr="00182174">
              <w:rPr>
                <w:rFonts w:ascii="Times New Roman" w:hAnsi="Times New Roman" w:cs="Times New Roman"/>
              </w:rPr>
              <w:lastRenderedPageBreak/>
              <w:t xml:space="preserve">решения поставленных задач. В </w:t>
            </w:r>
            <w:r w:rsidR="00A06E62" w:rsidRPr="00182174">
              <w:rPr>
                <w:rFonts w:ascii="Times New Roman" w:hAnsi="Times New Roman" w:cs="Times New Roman"/>
              </w:rPr>
              <w:t>П</w:t>
            </w:r>
            <w:r w:rsidRPr="00182174">
              <w:rPr>
                <w:rFonts w:ascii="Times New Roman" w:hAnsi="Times New Roman" w:cs="Times New Roman"/>
              </w:rPr>
              <w:t>рограмме предусматривается четкое осуществление политики в области дорожного хозяйства с конкретным распределением мероприятий по всем уровням и направлениям, которые последовательно выполняются на протяжении всего срока ее действия</w:t>
            </w:r>
          </w:p>
          <w:p w:rsidR="00BB082A" w:rsidRPr="00182174" w:rsidRDefault="00A06E62" w:rsidP="00E37174">
            <w:pPr>
              <w:widowControl w:val="0"/>
              <w:autoSpaceDE w:val="0"/>
              <w:autoSpaceDN w:val="0"/>
              <w:adjustRightInd w:val="0"/>
              <w:snapToGrid/>
              <w:jc w:val="both"/>
              <w:rPr>
                <w:rFonts w:ascii="Times New Roman" w:hAnsi="Times New Roman"/>
                <w:sz w:val="24"/>
                <w:szCs w:val="24"/>
              </w:rPr>
            </w:pPr>
            <w:r w:rsidRPr="00182174">
              <w:rPr>
                <w:rFonts w:ascii="Times New Roman" w:hAnsi="Times New Roman"/>
                <w:sz w:val="24"/>
                <w:szCs w:val="24"/>
              </w:rPr>
              <w:t>1</w:t>
            </w:r>
            <w:r w:rsidR="00E37174" w:rsidRPr="00182174">
              <w:rPr>
                <w:rFonts w:ascii="Times New Roman" w:hAnsi="Times New Roman"/>
                <w:sz w:val="24"/>
                <w:szCs w:val="24"/>
              </w:rPr>
              <w:t xml:space="preserve">.Строительство </w:t>
            </w:r>
            <w:r w:rsidR="00BB082A" w:rsidRPr="00182174">
              <w:rPr>
                <w:rFonts w:ascii="Times New Roman" w:hAnsi="Times New Roman"/>
                <w:sz w:val="24"/>
                <w:szCs w:val="24"/>
              </w:rPr>
              <w:t xml:space="preserve">и реконструкция </w:t>
            </w:r>
            <w:r w:rsidR="00E37174" w:rsidRPr="00182174">
              <w:rPr>
                <w:rFonts w:ascii="Times New Roman" w:hAnsi="Times New Roman"/>
                <w:sz w:val="24"/>
                <w:szCs w:val="24"/>
              </w:rPr>
              <w:t>объектов транспортной инфраструктуры</w:t>
            </w:r>
            <w:r w:rsidR="00BB082A" w:rsidRPr="00182174">
              <w:rPr>
                <w:rFonts w:ascii="Times New Roman" w:hAnsi="Times New Roman"/>
                <w:sz w:val="24"/>
                <w:szCs w:val="24"/>
              </w:rPr>
              <w:t>;</w:t>
            </w:r>
          </w:p>
          <w:p w:rsidR="00E37174" w:rsidRPr="00182174" w:rsidRDefault="00A06E62" w:rsidP="00BB082A">
            <w:pPr>
              <w:widowControl w:val="0"/>
              <w:autoSpaceDE w:val="0"/>
              <w:autoSpaceDN w:val="0"/>
              <w:adjustRightInd w:val="0"/>
              <w:snapToGrid/>
              <w:jc w:val="both"/>
              <w:rPr>
                <w:rFonts w:ascii="Times New Roman" w:hAnsi="Times New Roman"/>
                <w:sz w:val="24"/>
                <w:szCs w:val="24"/>
              </w:rPr>
            </w:pPr>
            <w:r w:rsidRPr="00182174">
              <w:rPr>
                <w:rFonts w:ascii="Times New Roman" w:hAnsi="Times New Roman"/>
                <w:sz w:val="24"/>
                <w:szCs w:val="24"/>
              </w:rPr>
              <w:t>2</w:t>
            </w:r>
            <w:r w:rsidR="00BB082A" w:rsidRPr="00182174">
              <w:rPr>
                <w:rFonts w:ascii="Times New Roman" w:hAnsi="Times New Roman"/>
                <w:sz w:val="24"/>
                <w:szCs w:val="24"/>
              </w:rPr>
              <w:t>.Капитальный ремонт и ремонт объектов транспортной инфраструктуры</w:t>
            </w:r>
            <w:r w:rsidR="00E37174" w:rsidRPr="00182174">
              <w:rPr>
                <w:rFonts w:ascii="Times New Roman" w:hAnsi="Times New Roman"/>
                <w:sz w:val="24"/>
                <w:szCs w:val="24"/>
              </w:rPr>
              <w:t xml:space="preserve"> </w:t>
            </w:r>
          </w:p>
          <w:p w:rsidR="00A06E62" w:rsidRPr="00182174" w:rsidRDefault="00A06E62" w:rsidP="00A06E62">
            <w:pPr>
              <w:widowControl w:val="0"/>
              <w:autoSpaceDE w:val="0"/>
              <w:autoSpaceDN w:val="0"/>
              <w:adjustRightInd w:val="0"/>
              <w:snapToGrid/>
              <w:jc w:val="both"/>
              <w:rPr>
                <w:rFonts w:ascii="Times New Roman" w:hAnsi="Times New Roman"/>
                <w:sz w:val="24"/>
                <w:szCs w:val="24"/>
              </w:rPr>
            </w:pPr>
            <w:r w:rsidRPr="00182174">
              <w:rPr>
                <w:rFonts w:ascii="Times New Roman" w:hAnsi="Times New Roman"/>
                <w:sz w:val="24"/>
                <w:szCs w:val="24"/>
              </w:rPr>
              <w:t>3.Проектирование объектов транспортной инфраструктуры;</w:t>
            </w:r>
          </w:p>
          <w:p w:rsidR="00BB082A" w:rsidRPr="00182174" w:rsidRDefault="00BB082A" w:rsidP="00BB082A">
            <w:pPr>
              <w:widowControl w:val="0"/>
              <w:autoSpaceDE w:val="0"/>
              <w:autoSpaceDN w:val="0"/>
              <w:adjustRightInd w:val="0"/>
              <w:snapToGrid/>
              <w:jc w:val="both"/>
              <w:rPr>
                <w:rFonts w:ascii="Arial" w:hAnsi="Arial" w:cs="Arial"/>
                <w:sz w:val="24"/>
                <w:szCs w:val="24"/>
              </w:rPr>
            </w:pPr>
          </w:p>
        </w:tc>
      </w:tr>
      <w:tr w:rsidR="000A4423" w:rsidRPr="00182174" w:rsidTr="00FC3626">
        <w:tc>
          <w:tcPr>
            <w:tcW w:w="3780" w:type="dxa"/>
            <w:tcBorders>
              <w:top w:val="nil"/>
              <w:left w:val="nil"/>
              <w:bottom w:val="nil"/>
              <w:right w:val="nil"/>
            </w:tcBorders>
          </w:tcPr>
          <w:p w:rsidR="000A4423" w:rsidRPr="00182174" w:rsidRDefault="000A4423" w:rsidP="00A06E62">
            <w:pPr>
              <w:pStyle w:val="afffff9"/>
              <w:rPr>
                <w:rFonts w:ascii="Times New Roman" w:hAnsi="Times New Roman" w:cs="Times New Roman"/>
              </w:rPr>
            </w:pPr>
            <w:r w:rsidRPr="00182174">
              <w:rPr>
                <w:rStyle w:val="afff5"/>
                <w:rFonts w:ascii="Times New Roman" w:hAnsi="Times New Roman" w:cs="Times New Roman"/>
                <w:bCs/>
              </w:rPr>
              <w:lastRenderedPageBreak/>
              <w:t>Объемы</w:t>
            </w:r>
            <w:r w:rsidR="00BB082A" w:rsidRPr="00182174">
              <w:rPr>
                <w:rStyle w:val="afff5"/>
                <w:rFonts w:ascii="Times New Roman" w:hAnsi="Times New Roman" w:cs="Times New Roman"/>
                <w:bCs/>
              </w:rPr>
              <w:t xml:space="preserve"> и источники</w:t>
            </w:r>
            <w:r w:rsidRPr="00182174">
              <w:rPr>
                <w:rStyle w:val="afff5"/>
                <w:rFonts w:ascii="Times New Roman" w:hAnsi="Times New Roman" w:cs="Times New Roman"/>
                <w:bCs/>
              </w:rPr>
              <w:t xml:space="preserve"> </w:t>
            </w:r>
            <w:r w:rsidR="00BB082A" w:rsidRPr="00182174">
              <w:rPr>
                <w:rStyle w:val="afff5"/>
                <w:rFonts w:ascii="Times New Roman" w:hAnsi="Times New Roman" w:cs="Times New Roman"/>
                <w:bCs/>
              </w:rPr>
              <w:t xml:space="preserve">финансирования </w:t>
            </w:r>
            <w:r w:rsidR="00A06E62" w:rsidRPr="00182174">
              <w:rPr>
                <w:rStyle w:val="afff5"/>
                <w:rFonts w:ascii="Times New Roman" w:hAnsi="Times New Roman" w:cs="Times New Roman"/>
                <w:bCs/>
              </w:rPr>
              <w:t>П</w:t>
            </w:r>
            <w:r w:rsidRPr="00182174">
              <w:rPr>
                <w:rStyle w:val="afff5"/>
                <w:rFonts w:ascii="Times New Roman" w:hAnsi="Times New Roman" w:cs="Times New Roman"/>
                <w:bCs/>
              </w:rPr>
              <w:t>рограммы</w:t>
            </w:r>
          </w:p>
        </w:tc>
        <w:tc>
          <w:tcPr>
            <w:tcW w:w="6440" w:type="dxa"/>
            <w:tcBorders>
              <w:top w:val="nil"/>
              <w:left w:val="nil"/>
              <w:bottom w:val="nil"/>
              <w:right w:val="nil"/>
            </w:tcBorders>
          </w:tcPr>
          <w:p w:rsidR="000A4423" w:rsidRPr="005053CD" w:rsidRDefault="000A4423">
            <w:pPr>
              <w:pStyle w:val="afffff9"/>
              <w:rPr>
                <w:rFonts w:ascii="Times New Roman" w:hAnsi="Times New Roman" w:cs="Times New Roman"/>
              </w:rPr>
            </w:pPr>
            <w:r w:rsidRPr="005053CD">
              <w:rPr>
                <w:rFonts w:ascii="Times New Roman" w:hAnsi="Times New Roman" w:cs="Times New Roman"/>
              </w:rPr>
              <w:t xml:space="preserve">общий объем финансирования мероприятий </w:t>
            </w:r>
            <w:r w:rsidR="00A06E62" w:rsidRPr="005053CD">
              <w:rPr>
                <w:rFonts w:ascii="Times New Roman" w:hAnsi="Times New Roman" w:cs="Times New Roman"/>
              </w:rPr>
              <w:t>П</w:t>
            </w:r>
            <w:r w:rsidRPr="005053CD">
              <w:rPr>
                <w:rFonts w:ascii="Times New Roman" w:hAnsi="Times New Roman" w:cs="Times New Roman"/>
              </w:rPr>
              <w:t>рограммы в 201</w:t>
            </w:r>
            <w:r w:rsidR="00C67EFD" w:rsidRPr="005053CD">
              <w:rPr>
                <w:rFonts w:ascii="Times New Roman" w:hAnsi="Times New Roman" w:cs="Times New Roman"/>
              </w:rPr>
              <w:t>8</w:t>
            </w:r>
            <w:r w:rsidRPr="005053CD">
              <w:rPr>
                <w:rFonts w:ascii="Times New Roman" w:hAnsi="Times New Roman" w:cs="Times New Roman"/>
              </w:rPr>
              <w:t> - 20</w:t>
            </w:r>
            <w:r w:rsidR="00A06E62" w:rsidRPr="005053CD">
              <w:rPr>
                <w:rFonts w:ascii="Times New Roman" w:hAnsi="Times New Roman" w:cs="Times New Roman"/>
              </w:rPr>
              <w:t>2</w:t>
            </w:r>
            <w:r w:rsidR="004D5EE5" w:rsidRPr="004D5EE5">
              <w:rPr>
                <w:rFonts w:ascii="Times New Roman" w:hAnsi="Times New Roman" w:cs="Times New Roman"/>
              </w:rPr>
              <w:t>6</w:t>
            </w:r>
            <w:r w:rsidRPr="005053CD">
              <w:rPr>
                <w:rFonts w:ascii="Times New Roman" w:hAnsi="Times New Roman" w:cs="Times New Roman"/>
              </w:rPr>
              <w:t xml:space="preserve"> годах составит </w:t>
            </w:r>
            <w:r w:rsidR="00A747FE">
              <w:rPr>
                <w:rFonts w:ascii="Times New Roman" w:hAnsi="Times New Roman" w:cs="Times New Roman"/>
              </w:rPr>
              <w:t>2616,07</w:t>
            </w:r>
            <w:r w:rsidR="006048F3" w:rsidRPr="005053CD">
              <w:rPr>
                <w:rFonts w:ascii="Times New Roman" w:hAnsi="Times New Roman" w:cs="Times New Roman"/>
              </w:rPr>
              <w:t xml:space="preserve"> </w:t>
            </w:r>
            <w:r w:rsidRPr="005053CD">
              <w:rPr>
                <w:rFonts w:ascii="Times New Roman" w:hAnsi="Times New Roman" w:cs="Times New Roman"/>
              </w:rPr>
              <w:t> тыс. рублей</w:t>
            </w:r>
            <w:r w:rsidR="00FF4B9E">
              <w:rPr>
                <w:rFonts w:ascii="Times New Roman" w:hAnsi="Times New Roman" w:cs="Times New Roman"/>
              </w:rPr>
              <w:t>.</w:t>
            </w:r>
          </w:p>
          <w:p w:rsidR="000A4423" w:rsidRPr="009E6BC1" w:rsidRDefault="000A4423" w:rsidP="005053CD">
            <w:pPr>
              <w:pStyle w:val="afffff9"/>
              <w:rPr>
                <w:rFonts w:ascii="Times New Roman" w:hAnsi="Times New Roman" w:cs="Times New Roman"/>
                <w:highlight w:val="yellow"/>
              </w:rPr>
            </w:pPr>
          </w:p>
        </w:tc>
      </w:tr>
      <w:tr w:rsidR="000A4423" w:rsidRPr="00182174" w:rsidTr="00FC3626">
        <w:tc>
          <w:tcPr>
            <w:tcW w:w="3780" w:type="dxa"/>
            <w:tcBorders>
              <w:top w:val="nil"/>
              <w:left w:val="nil"/>
              <w:bottom w:val="nil"/>
              <w:right w:val="nil"/>
            </w:tcBorders>
          </w:tcPr>
          <w:p w:rsidR="000A4423" w:rsidRPr="00182174" w:rsidRDefault="000A4423" w:rsidP="00F12F70">
            <w:pPr>
              <w:pStyle w:val="afffff9"/>
              <w:rPr>
                <w:rFonts w:ascii="Times New Roman" w:hAnsi="Times New Roman" w:cs="Times New Roman"/>
              </w:rPr>
            </w:pPr>
          </w:p>
        </w:tc>
        <w:tc>
          <w:tcPr>
            <w:tcW w:w="6440" w:type="dxa"/>
            <w:tcBorders>
              <w:top w:val="nil"/>
              <w:left w:val="nil"/>
              <w:bottom w:val="nil"/>
              <w:right w:val="nil"/>
            </w:tcBorders>
          </w:tcPr>
          <w:p w:rsidR="000A4423" w:rsidRPr="00182174" w:rsidRDefault="000A4423" w:rsidP="007459A6">
            <w:pPr>
              <w:pStyle w:val="afffff9"/>
              <w:rPr>
                <w:rFonts w:ascii="Times New Roman" w:hAnsi="Times New Roman" w:cs="Times New Roman"/>
              </w:rPr>
            </w:pPr>
          </w:p>
        </w:tc>
      </w:tr>
    </w:tbl>
    <w:p w:rsidR="000A4423" w:rsidRPr="001D6102" w:rsidRDefault="000A4423">
      <w:pPr>
        <w:widowControl w:val="0"/>
        <w:autoSpaceDE w:val="0"/>
        <w:autoSpaceDN w:val="0"/>
        <w:adjustRightInd w:val="0"/>
        <w:snapToGrid/>
        <w:ind w:firstLine="720"/>
        <w:jc w:val="both"/>
        <w:rPr>
          <w:rFonts w:ascii="Times New Roman" w:hAnsi="Times New Roman"/>
          <w:sz w:val="24"/>
          <w:szCs w:val="24"/>
        </w:rPr>
      </w:pPr>
    </w:p>
    <w:p w:rsidR="00274763" w:rsidRPr="001D6102" w:rsidRDefault="00274763">
      <w:pPr>
        <w:pStyle w:val="1"/>
        <w:rPr>
          <w:rFonts w:ascii="Times New Roman" w:hAnsi="Times New Roman" w:cs="Times New Roman"/>
        </w:rPr>
      </w:pPr>
      <w:bookmarkStart w:id="2" w:name="sub_100"/>
    </w:p>
    <w:p w:rsidR="00274763" w:rsidRPr="001D6102" w:rsidRDefault="00274763">
      <w:pPr>
        <w:pStyle w:val="1"/>
        <w:rPr>
          <w:rFonts w:ascii="Times New Roman" w:hAnsi="Times New Roman" w:cs="Times New Roman"/>
        </w:rPr>
      </w:pPr>
    </w:p>
    <w:p w:rsidR="00274763" w:rsidRPr="001D6102" w:rsidRDefault="00274763">
      <w:pPr>
        <w:pStyle w:val="1"/>
        <w:rPr>
          <w:rFonts w:ascii="Times New Roman" w:hAnsi="Times New Roman" w:cs="Times New Roman"/>
        </w:rPr>
      </w:pPr>
    </w:p>
    <w:p w:rsidR="00274763" w:rsidRPr="001D6102" w:rsidRDefault="00274763">
      <w:pPr>
        <w:pStyle w:val="1"/>
        <w:rPr>
          <w:rFonts w:ascii="Times New Roman" w:hAnsi="Times New Roman" w:cs="Times New Roman"/>
        </w:rPr>
      </w:pPr>
    </w:p>
    <w:p w:rsidR="00274763" w:rsidRPr="001D6102" w:rsidRDefault="00274763">
      <w:pPr>
        <w:pStyle w:val="1"/>
        <w:rPr>
          <w:rFonts w:ascii="Times New Roman" w:hAnsi="Times New Roman" w:cs="Times New Roman"/>
        </w:rPr>
      </w:pPr>
    </w:p>
    <w:p w:rsidR="00274763" w:rsidRPr="001D6102" w:rsidRDefault="00274763">
      <w:pPr>
        <w:pStyle w:val="1"/>
        <w:rPr>
          <w:rFonts w:ascii="Times New Roman" w:hAnsi="Times New Roman" w:cs="Times New Roman"/>
        </w:rPr>
      </w:pPr>
    </w:p>
    <w:p w:rsidR="001D6102" w:rsidRDefault="001D6102">
      <w:pPr>
        <w:pStyle w:val="1"/>
        <w:rPr>
          <w:rFonts w:ascii="Times New Roman" w:hAnsi="Times New Roman" w:cs="Times New Roman"/>
        </w:rPr>
      </w:pPr>
    </w:p>
    <w:p w:rsidR="00A06E62" w:rsidRDefault="00A06E62" w:rsidP="00C97956">
      <w:pPr>
        <w:pStyle w:val="1"/>
        <w:spacing w:before="0"/>
        <w:rPr>
          <w:rFonts w:ascii="Times New Roman" w:hAnsi="Times New Roman" w:cs="Times New Roman"/>
          <w:sz w:val="28"/>
          <w:szCs w:val="28"/>
        </w:rPr>
      </w:pPr>
      <w:bookmarkStart w:id="3" w:name="sub_800"/>
      <w:bookmarkEnd w:id="2"/>
    </w:p>
    <w:p w:rsidR="00A06E62" w:rsidRDefault="00A06E62" w:rsidP="00C97956">
      <w:pPr>
        <w:pStyle w:val="1"/>
        <w:spacing w:before="0"/>
        <w:rPr>
          <w:rFonts w:ascii="Times New Roman" w:hAnsi="Times New Roman" w:cs="Times New Roman"/>
          <w:sz w:val="28"/>
          <w:szCs w:val="28"/>
        </w:rPr>
      </w:pPr>
    </w:p>
    <w:p w:rsidR="00A06E62" w:rsidRDefault="00A06E62" w:rsidP="00C97956">
      <w:pPr>
        <w:pStyle w:val="1"/>
        <w:spacing w:before="0"/>
        <w:rPr>
          <w:rFonts w:ascii="Times New Roman" w:hAnsi="Times New Roman" w:cs="Times New Roman"/>
          <w:sz w:val="28"/>
          <w:szCs w:val="28"/>
        </w:rPr>
      </w:pPr>
    </w:p>
    <w:p w:rsidR="00A06E62" w:rsidRDefault="00A06E62" w:rsidP="00C97956">
      <w:pPr>
        <w:pStyle w:val="1"/>
        <w:spacing w:before="0"/>
        <w:rPr>
          <w:rFonts w:ascii="Times New Roman" w:hAnsi="Times New Roman" w:cs="Times New Roman"/>
          <w:sz w:val="28"/>
          <w:szCs w:val="28"/>
        </w:rPr>
      </w:pPr>
    </w:p>
    <w:p w:rsidR="005053CD" w:rsidRDefault="005053CD" w:rsidP="00C97956">
      <w:pPr>
        <w:pStyle w:val="1"/>
        <w:spacing w:before="0"/>
        <w:rPr>
          <w:rFonts w:ascii="Times New Roman" w:hAnsi="Times New Roman" w:cs="Times New Roman"/>
          <w:sz w:val="28"/>
          <w:szCs w:val="28"/>
        </w:rPr>
      </w:pPr>
    </w:p>
    <w:p w:rsidR="005053CD" w:rsidRDefault="005053CD" w:rsidP="00C97956">
      <w:pPr>
        <w:pStyle w:val="1"/>
        <w:spacing w:before="0"/>
        <w:rPr>
          <w:rFonts w:ascii="Times New Roman" w:hAnsi="Times New Roman" w:cs="Times New Roman"/>
          <w:sz w:val="28"/>
          <w:szCs w:val="28"/>
        </w:rPr>
      </w:pPr>
    </w:p>
    <w:p w:rsidR="005053CD" w:rsidRDefault="005053CD" w:rsidP="00C97956">
      <w:pPr>
        <w:pStyle w:val="1"/>
        <w:spacing w:before="0"/>
        <w:rPr>
          <w:rFonts w:ascii="Times New Roman" w:hAnsi="Times New Roman" w:cs="Times New Roman"/>
          <w:sz w:val="28"/>
          <w:szCs w:val="28"/>
        </w:rPr>
      </w:pPr>
    </w:p>
    <w:p w:rsidR="005053CD" w:rsidRDefault="005053CD" w:rsidP="00C97956">
      <w:pPr>
        <w:pStyle w:val="1"/>
        <w:spacing w:before="0"/>
        <w:rPr>
          <w:rFonts w:ascii="Times New Roman" w:hAnsi="Times New Roman" w:cs="Times New Roman"/>
          <w:sz w:val="28"/>
          <w:szCs w:val="28"/>
        </w:rPr>
      </w:pPr>
    </w:p>
    <w:p w:rsidR="005053CD" w:rsidRDefault="005053CD" w:rsidP="00C97956">
      <w:pPr>
        <w:pStyle w:val="1"/>
        <w:spacing w:before="0"/>
        <w:rPr>
          <w:rFonts w:ascii="Times New Roman" w:hAnsi="Times New Roman" w:cs="Times New Roman"/>
          <w:sz w:val="28"/>
          <w:szCs w:val="28"/>
        </w:rPr>
      </w:pPr>
    </w:p>
    <w:p w:rsidR="005053CD" w:rsidRDefault="005053CD" w:rsidP="00C97956">
      <w:pPr>
        <w:pStyle w:val="1"/>
        <w:spacing w:before="0"/>
        <w:rPr>
          <w:rFonts w:ascii="Times New Roman" w:hAnsi="Times New Roman" w:cs="Times New Roman"/>
          <w:sz w:val="28"/>
          <w:szCs w:val="28"/>
        </w:rPr>
      </w:pPr>
    </w:p>
    <w:p w:rsidR="005053CD" w:rsidRDefault="005053CD" w:rsidP="00C97956">
      <w:pPr>
        <w:pStyle w:val="1"/>
        <w:spacing w:before="0"/>
        <w:rPr>
          <w:rFonts w:ascii="Times New Roman" w:hAnsi="Times New Roman" w:cs="Times New Roman"/>
          <w:sz w:val="28"/>
          <w:szCs w:val="28"/>
        </w:rPr>
      </w:pPr>
    </w:p>
    <w:p w:rsidR="00FF4B9E" w:rsidRDefault="00FF4B9E" w:rsidP="00C97956">
      <w:pPr>
        <w:pStyle w:val="1"/>
        <w:spacing w:before="0"/>
        <w:rPr>
          <w:rFonts w:ascii="Times New Roman" w:hAnsi="Times New Roman" w:cs="Times New Roman"/>
          <w:sz w:val="28"/>
          <w:szCs w:val="28"/>
        </w:rPr>
      </w:pPr>
    </w:p>
    <w:p w:rsidR="00FF4B9E" w:rsidRDefault="00FF4B9E" w:rsidP="00C97956">
      <w:pPr>
        <w:pStyle w:val="1"/>
        <w:spacing w:before="0"/>
        <w:rPr>
          <w:rFonts w:ascii="Times New Roman" w:hAnsi="Times New Roman" w:cs="Times New Roman"/>
          <w:sz w:val="28"/>
          <w:szCs w:val="28"/>
        </w:rPr>
      </w:pPr>
    </w:p>
    <w:p w:rsidR="00FF4B9E" w:rsidRDefault="00FF4B9E" w:rsidP="00C97956">
      <w:pPr>
        <w:pStyle w:val="1"/>
        <w:spacing w:before="0"/>
        <w:rPr>
          <w:rFonts w:ascii="Times New Roman" w:hAnsi="Times New Roman" w:cs="Times New Roman"/>
          <w:sz w:val="28"/>
          <w:szCs w:val="28"/>
        </w:rPr>
      </w:pPr>
    </w:p>
    <w:p w:rsidR="00FF4B9E" w:rsidRDefault="00FF4B9E" w:rsidP="00C97956">
      <w:pPr>
        <w:pStyle w:val="1"/>
        <w:spacing w:before="0"/>
        <w:rPr>
          <w:rFonts w:ascii="Times New Roman" w:hAnsi="Times New Roman" w:cs="Times New Roman"/>
          <w:sz w:val="28"/>
          <w:szCs w:val="28"/>
        </w:rPr>
      </w:pPr>
    </w:p>
    <w:p w:rsidR="00FF4B9E" w:rsidRDefault="00FF4B9E" w:rsidP="00C97956">
      <w:pPr>
        <w:pStyle w:val="1"/>
        <w:spacing w:before="0"/>
        <w:rPr>
          <w:rFonts w:ascii="Times New Roman" w:hAnsi="Times New Roman" w:cs="Times New Roman"/>
          <w:sz w:val="28"/>
          <w:szCs w:val="28"/>
        </w:rPr>
      </w:pPr>
    </w:p>
    <w:p w:rsidR="00FC4A43" w:rsidRDefault="00FC4A43" w:rsidP="00C97956">
      <w:pPr>
        <w:pStyle w:val="1"/>
        <w:spacing w:before="0"/>
        <w:rPr>
          <w:rFonts w:ascii="Times New Roman" w:hAnsi="Times New Roman" w:cs="Times New Roman"/>
          <w:sz w:val="28"/>
          <w:szCs w:val="28"/>
        </w:rPr>
      </w:pPr>
    </w:p>
    <w:p w:rsidR="00066E0E" w:rsidRPr="00B144C6" w:rsidRDefault="000A4423" w:rsidP="00C97956">
      <w:pPr>
        <w:pStyle w:val="1"/>
        <w:spacing w:before="0"/>
        <w:rPr>
          <w:rFonts w:ascii="Times New Roman" w:hAnsi="Times New Roman" w:cs="Times New Roman"/>
          <w:sz w:val="28"/>
          <w:szCs w:val="28"/>
        </w:rPr>
      </w:pPr>
      <w:r w:rsidRPr="00B144C6">
        <w:rPr>
          <w:rFonts w:ascii="Times New Roman" w:hAnsi="Times New Roman" w:cs="Times New Roman"/>
          <w:sz w:val="28"/>
          <w:szCs w:val="28"/>
        </w:rPr>
        <w:t xml:space="preserve">Раздел </w:t>
      </w:r>
      <w:r w:rsidR="00BB082A" w:rsidRPr="00B144C6">
        <w:rPr>
          <w:rFonts w:ascii="Times New Roman" w:hAnsi="Times New Roman" w:cs="Times New Roman"/>
          <w:sz w:val="28"/>
          <w:szCs w:val="28"/>
        </w:rPr>
        <w:t>1</w:t>
      </w:r>
      <w:r w:rsidRPr="00B144C6">
        <w:rPr>
          <w:rFonts w:ascii="Times New Roman" w:hAnsi="Times New Roman" w:cs="Times New Roman"/>
          <w:sz w:val="28"/>
          <w:szCs w:val="28"/>
        </w:rPr>
        <w:t xml:space="preserve">. </w:t>
      </w:r>
      <w:bookmarkStart w:id="4" w:name="sub_111"/>
      <w:bookmarkEnd w:id="3"/>
      <w:r w:rsidRPr="00B144C6">
        <w:rPr>
          <w:rFonts w:ascii="Times New Roman" w:hAnsi="Times New Roman" w:cs="Times New Roman"/>
          <w:sz w:val="28"/>
          <w:szCs w:val="28"/>
        </w:rPr>
        <w:t xml:space="preserve"> </w:t>
      </w:r>
    </w:p>
    <w:p w:rsidR="000A4423" w:rsidRPr="00B144C6" w:rsidRDefault="000A4423" w:rsidP="00C97956">
      <w:pPr>
        <w:pStyle w:val="1"/>
        <w:spacing w:before="0"/>
        <w:rPr>
          <w:rFonts w:ascii="Times New Roman" w:hAnsi="Times New Roman" w:cs="Times New Roman"/>
          <w:sz w:val="28"/>
          <w:szCs w:val="28"/>
        </w:rPr>
      </w:pPr>
      <w:r w:rsidRPr="00B144C6">
        <w:rPr>
          <w:rFonts w:ascii="Times New Roman" w:hAnsi="Times New Roman" w:cs="Times New Roman"/>
          <w:sz w:val="28"/>
          <w:szCs w:val="28"/>
        </w:rPr>
        <w:t xml:space="preserve">Характеристика </w:t>
      </w:r>
      <w:r w:rsidR="00BB082A" w:rsidRPr="00B144C6">
        <w:rPr>
          <w:rFonts w:ascii="Times New Roman" w:hAnsi="Times New Roman" w:cs="Times New Roman"/>
          <w:sz w:val="28"/>
          <w:szCs w:val="28"/>
        </w:rPr>
        <w:t>существующего состояния транспортной инфраструктуры</w:t>
      </w:r>
      <w:r w:rsidRPr="00B144C6">
        <w:rPr>
          <w:rFonts w:ascii="Times New Roman" w:hAnsi="Times New Roman" w:cs="Times New Roman"/>
          <w:sz w:val="28"/>
          <w:szCs w:val="28"/>
        </w:rPr>
        <w:t xml:space="preserve"> </w:t>
      </w:r>
      <w:bookmarkEnd w:id="4"/>
    </w:p>
    <w:p w:rsidR="00066E0E" w:rsidRDefault="00066E0E" w:rsidP="00C97956">
      <w:pPr>
        <w:shd w:val="clear" w:color="auto" w:fill="FFFFFF"/>
        <w:snapToGrid/>
        <w:jc w:val="center"/>
        <w:rPr>
          <w:rFonts w:ascii="Times New Roman" w:hAnsi="Times New Roman"/>
          <w:b/>
          <w:color w:val="22272F"/>
          <w:sz w:val="26"/>
          <w:szCs w:val="26"/>
        </w:rPr>
      </w:pPr>
      <w:r w:rsidRPr="00066E0E">
        <w:rPr>
          <w:rFonts w:ascii="Times New Roman" w:hAnsi="Times New Roman"/>
          <w:b/>
          <w:color w:val="22272F"/>
          <w:sz w:val="26"/>
          <w:szCs w:val="26"/>
        </w:rPr>
        <w:t xml:space="preserve">а)  </w:t>
      </w:r>
      <w:r w:rsidR="00B144C6">
        <w:rPr>
          <w:rFonts w:ascii="Times New Roman" w:hAnsi="Times New Roman"/>
          <w:b/>
          <w:color w:val="22272F"/>
          <w:sz w:val="26"/>
          <w:szCs w:val="26"/>
        </w:rPr>
        <w:t xml:space="preserve">анализ положения Республики Мордовия в структуре пространственной организации Российской </w:t>
      </w:r>
      <w:r w:rsidR="006D0BFD">
        <w:rPr>
          <w:rFonts w:ascii="Times New Roman" w:hAnsi="Times New Roman"/>
          <w:b/>
          <w:color w:val="22272F"/>
          <w:sz w:val="26"/>
          <w:szCs w:val="26"/>
        </w:rPr>
        <w:t>Ф</w:t>
      </w:r>
      <w:r w:rsidR="00B144C6">
        <w:rPr>
          <w:rFonts w:ascii="Times New Roman" w:hAnsi="Times New Roman"/>
          <w:b/>
          <w:color w:val="22272F"/>
          <w:sz w:val="26"/>
          <w:szCs w:val="26"/>
        </w:rPr>
        <w:t xml:space="preserve">едерации, </w:t>
      </w:r>
      <w:r w:rsidR="00B144C6" w:rsidRPr="00B144C6">
        <w:rPr>
          <w:rFonts w:ascii="Times New Roman" w:hAnsi="Times New Roman"/>
          <w:b/>
          <w:color w:val="22272F"/>
          <w:sz w:val="26"/>
          <w:szCs w:val="26"/>
        </w:rPr>
        <w:t xml:space="preserve">анализ </w:t>
      </w:r>
      <w:r w:rsidRPr="00066E0E">
        <w:rPr>
          <w:rFonts w:ascii="Times New Roman" w:hAnsi="Times New Roman"/>
          <w:b/>
          <w:color w:val="22272F"/>
          <w:sz w:val="26"/>
          <w:szCs w:val="26"/>
        </w:rPr>
        <w:t>положени</w:t>
      </w:r>
      <w:r w:rsidR="00B144C6" w:rsidRPr="00B144C6">
        <w:rPr>
          <w:rFonts w:ascii="Times New Roman" w:hAnsi="Times New Roman"/>
          <w:b/>
          <w:color w:val="22272F"/>
          <w:sz w:val="26"/>
          <w:szCs w:val="26"/>
        </w:rPr>
        <w:t>я</w:t>
      </w:r>
      <w:r w:rsidRPr="00066E0E">
        <w:rPr>
          <w:rFonts w:ascii="Times New Roman" w:hAnsi="Times New Roman"/>
          <w:b/>
          <w:color w:val="22272F"/>
          <w:sz w:val="26"/>
          <w:szCs w:val="26"/>
        </w:rPr>
        <w:t xml:space="preserve"> </w:t>
      </w:r>
      <w:proofErr w:type="spellStart"/>
      <w:r w:rsidR="00F662FB">
        <w:rPr>
          <w:rFonts w:ascii="Times New Roman" w:hAnsi="Times New Roman"/>
          <w:b/>
          <w:color w:val="22272F"/>
          <w:sz w:val="26"/>
          <w:szCs w:val="26"/>
        </w:rPr>
        <w:t>Акчеевского</w:t>
      </w:r>
      <w:proofErr w:type="spellEnd"/>
      <w:r w:rsidR="009E6BC1">
        <w:rPr>
          <w:rFonts w:ascii="Times New Roman" w:hAnsi="Times New Roman"/>
          <w:b/>
          <w:color w:val="22272F"/>
          <w:sz w:val="26"/>
          <w:szCs w:val="26"/>
        </w:rPr>
        <w:t xml:space="preserve"> </w:t>
      </w:r>
      <w:r w:rsidR="00AE36AD">
        <w:rPr>
          <w:rFonts w:ascii="Times New Roman" w:hAnsi="Times New Roman"/>
          <w:b/>
          <w:color w:val="22272F"/>
          <w:sz w:val="26"/>
          <w:szCs w:val="26"/>
        </w:rPr>
        <w:t>сельск</w:t>
      </w:r>
      <w:r w:rsidR="009E6BC1">
        <w:rPr>
          <w:rFonts w:ascii="Times New Roman" w:hAnsi="Times New Roman"/>
          <w:b/>
          <w:color w:val="22272F"/>
          <w:sz w:val="26"/>
          <w:szCs w:val="26"/>
        </w:rPr>
        <w:t>ого</w:t>
      </w:r>
      <w:r w:rsidR="00AE36AD">
        <w:rPr>
          <w:rFonts w:ascii="Times New Roman" w:hAnsi="Times New Roman"/>
          <w:b/>
          <w:color w:val="22272F"/>
          <w:sz w:val="26"/>
          <w:szCs w:val="26"/>
        </w:rPr>
        <w:t xml:space="preserve"> поселени</w:t>
      </w:r>
      <w:r w:rsidR="009E6BC1">
        <w:rPr>
          <w:rFonts w:ascii="Times New Roman" w:hAnsi="Times New Roman"/>
          <w:b/>
          <w:color w:val="22272F"/>
          <w:sz w:val="26"/>
          <w:szCs w:val="26"/>
        </w:rPr>
        <w:t>я</w:t>
      </w:r>
      <w:r w:rsidR="00AE36AD">
        <w:rPr>
          <w:rFonts w:ascii="Times New Roman" w:hAnsi="Times New Roman"/>
          <w:b/>
          <w:color w:val="22272F"/>
          <w:sz w:val="26"/>
          <w:szCs w:val="26"/>
        </w:rPr>
        <w:t xml:space="preserve"> </w:t>
      </w:r>
      <w:r w:rsidR="00B144C6" w:rsidRPr="00B144C6">
        <w:rPr>
          <w:rFonts w:ascii="Times New Roman" w:hAnsi="Times New Roman"/>
          <w:b/>
          <w:color w:val="22272F"/>
          <w:sz w:val="26"/>
          <w:szCs w:val="26"/>
        </w:rPr>
        <w:t>Ельниковского муниципального района</w:t>
      </w:r>
      <w:r w:rsidRPr="00066E0E">
        <w:rPr>
          <w:rFonts w:ascii="Times New Roman" w:hAnsi="Times New Roman"/>
          <w:b/>
          <w:color w:val="22272F"/>
          <w:sz w:val="26"/>
          <w:szCs w:val="26"/>
        </w:rPr>
        <w:t xml:space="preserve"> в структуре пространственной организации </w:t>
      </w:r>
      <w:r w:rsidR="00B144C6" w:rsidRPr="00B144C6">
        <w:rPr>
          <w:rFonts w:ascii="Times New Roman" w:hAnsi="Times New Roman"/>
          <w:b/>
          <w:color w:val="22272F"/>
          <w:sz w:val="26"/>
          <w:szCs w:val="26"/>
        </w:rPr>
        <w:t>Республики Мордовия</w:t>
      </w:r>
      <w:r w:rsidRPr="00066E0E">
        <w:rPr>
          <w:rFonts w:ascii="Times New Roman" w:hAnsi="Times New Roman"/>
          <w:b/>
          <w:color w:val="22272F"/>
          <w:sz w:val="26"/>
          <w:szCs w:val="26"/>
        </w:rPr>
        <w:t>;</w:t>
      </w:r>
    </w:p>
    <w:p w:rsidR="008C5FD2" w:rsidRDefault="008C5FD2" w:rsidP="00AF03E6">
      <w:pPr>
        <w:shd w:val="clear" w:color="auto" w:fill="FFFFFF"/>
        <w:snapToGrid/>
        <w:ind w:firstLine="720"/>
        <w:jc w:val="both"/>
        <w:rPr>
          <w:rFonts w:ascii="Times New Roman" w:hAnsi="Times New Roman"/>
          <w:color w:val="22272F"/>
          <w:sz w:val="28"/>
          <w:szCs w:val="28"/>
        </w:rPr>
      </w:pPr>
    </w:p>
    <w:p w:rsidR="00AF03E6" w:rsidRPr="00AF03E6" w:rsidRDefault="00AF03E6" w:rsidP="00AF03E6">
      <w:pPr>
        <w:shd w:val="clear" w:color="auto" w:fill="FFFFFF"/>
        <w:snapToGrid/>
        <w:ind w:firstLine="720"/>
        <w:jc w:val="both"/>
        <w:rPr>
          <w:rFonts w:ascii="Times New Roman" w:hAnsi="Times New Roman"/>
          <w:sz w:val="28"/>
          <w:szCs w:val="28"/>
        </w:rPr>
      </w:pPr>
      <w:r w:rsidRPr="00AF03E6">
        <w:rPr>
          <w:rFonts w:ascii="Times New Roman" w:hAnsi="Times New Roman"/>
          <w:color w:val="22272F"/>
          <w:sz w:val="28"/>
          <w:szCs w:val="28"/>
        </w:rPr>
        <w:t xml:space="preserve">Республика </w:t>
      </w:r>
      <w:r w:rsidR="00C97956">
        <w:rPr>
          <w:rFonts w:ascii="Times New Roman" w:hAnsi="Times New Roman"/>
          <w:color w:val="22272F"/>
          <w:sz w:val="28"/>
          <w:szCs w:val="28"/>
        </w:rPr>
        <w:t xml:space="preserve">Мордовия </w:t>
      </w:r>
      <w:r w:rsidRPr="00AF03E6">
        <w:rPr>
          <w:rFonts w:ascii="Times New Roman" w:hAnsi="Times New Roman"/>
          <w:color w:val="22272F"/>
          <w:sz w:val="28"/>
          <w:szCs w:val="28"/>
        </w:rPr>
        <w:t>располагается на восточной части </w:t>
      </w:r>
      <w:hyperlink r:id="rId8" w:tooltip="Восточно-Европейская равнина" w:history="1">
        <w:r w:rsidRPr="00AF03E6">
          <w:rPr>
            <w:rStyle w:val="afffffff4"/>
            <w:rFonts w:ascii="Times New Roman" w:hAnsi="Times New Roman"/>
            <w:color w:val="auto"/>
            <w:sz w:val="28"/>
            <w:szCs w:val="28"/>
            <w:u w:val="none"/>
          </w:rPr>
          <w:t>Восточно-Европейской равнины</w:t>
        </w:r>
      </w:hyperlink>
      <w:r w:rsidRPr="00AF03E6">
        <w:rPr>
          <w:rFonts w:ascii="Times New Roman" w:hAnsi="Times New Roman"/>
          <w:color w:val="22272F"/>
          <w:sz w:val="28"/>
          <w:szCs w:val="28"/>
        </w:rPr>
        <w:t>, примерно посередине между Москвой и Волгой, и географически её территорию можно условно разделить на две части: западная часть расположена на </w:t>
      </w:r>
      <w:hyperlink r:id="rId9" w:tooltip="Окско-Донская равнина" w:history="1">
        <w:r w:rsidRPr="00AF03E6">
          <w:rPr>
            <w:rStyle w:val="afffffff4"/>
            <w:rFonts w:ascii="Times New Roman" w:hAnsi="Times New Roman"/>
            <w:color w:val="auto"/>
            <w:sz w:val="28"/>
            <w:szCs w:val="28"/>
            <w:u w:val="none"/>
          </w:rPr>
          <w:t>Окско-Донской равнине</w:t>
        </w:r>
      </w:hyperlink>
      <w:r w:rsidRPr="00AF03E6">
        <w:rPr>
          <w:rFonts w:ascii="Times New Roman" w:hAnsi="Times New Roman"/>
          <w:color w:val="22272F"/>
          <w:sz w:val="28"/>
          <w:szCs w:val="28"/>
        </w:rPr>
        <w:t>, центральная и восточная части — на </w:t>
      </w:r>
      <w:hyperlink r:id="rId10" w:tooltip="Приволжская возвышенность" w:history="1">
        <w:r w:rsidRPr="00AF03E6">
          <w:rPr>
            <w:rStyle w:val="afffffff4"/>
            <w:rFonts w:ascii="Times New Roman" w:hAnsi="Times New Roman"/>
            <w:color w:val="auto"/>
            <w:sz w:val="28"/>
            <w:szCs w:val="28"/>
            <w:u w:val="none"/>
          </w:rPr>
          <w:t>Приволжской возвышенности</w:t>
        </w:r>
      </w:hyperlink>
      <w:r w:rsidRPr="00AF03E6">
        <w:rPr>
          <w:rFonts w:ascii="Times New Roman" w:hAnsi="Times New Roman"/>
          <w:sz w:val="28"/>
          <w:szCs w:val="28"/>
        </w:rPr>
        <w:t xml:space="preserve">. </w:t>
      </w:r>
    </w:p>
    <w:p w:rsidR="00AF03E6" w:rsidRPr="00AF03E6" w:rsidRDefault="00AF03E6" w:rsidP="00AF03E6">
      <w:pPr>
        <w:shd w:val="clear" w:color="auto" w:fill="FFFFFF"/>
        <w:snapToGrid/>
        <w:ind w:firstLine="720"/>
        <w:jc w:val="both"/>
        <w:rPr>
          <w:rFonts w:ascii="Times New Roman" w:hAnsi="Times New Roman"/>
          <w:color w:val="22272F"/>
          <w:sz w:val="28"/>
          <w:szCs w:val="28"/>
        </w:rPr>
      </w:pPr>
      <w:r w:rsidRPr="00AF03E6">
        <w:rPr>
          <w:rFonts w:ascii="Times New Roman" w:hAnsi="Times New Roman"/>
          <w:color w:val="22272F"/>
          <w:sz w:val="28"/>
          <w:szCs w:val="28"/>
        </w:rPr>
        <w:t>На севере граничит с </w:t>
      </w:r>
      <w:hyperlink r:id="rId11" w:tooltip="Нижегородская область" w:history="1">
        <w:r w:rsidRPr="00AF03E6">
          <w:rPr>
            <w:rStyle w:val="afffffff4"/>
            <w:rFonts w:ascii="Times New Roman" w:hAnsi="Times New Roman"/>
            <w:color w:val="auto"/>
            <w:sz w:val="28"/>
            <w:szCs w:val="28"/>
            <w:u w:val="none"/>
          </w:rPr>
          <w:t>Нижегородской областью</w:t>
        </w:r>
      </w:hyperlink>
      <w:r w:rsidRPr="00AF03E6">
        <w:rPr>
          <w:rFonts w:ascii="Times New Roman" w:hAnsi="Times New Roman"/>
          <w:color w:val="22272F"/>
          <w:sz w:val="28"/>
          <w:szCs w:val="28"/>
        </w:rPr>
        <w:t>, на северо-востоке — с </w:t>
      </w:r>
      <w:hyperlink r:id="rId12" w:tooltip="Чувашия" w:history="1">
        <w:r w:rsidRPr="00AF03E6">
          <w:rPr>
            <w:rStyle w:val="afffffff4"/>
            <w:rFonts w:ascii="Times New Roman" w:hAnsi="Times New Roman"/>
            <w:color w:val="auto"/>
            <w:sz w:val="28"/>
            <w:szCs w:val="28"/>
            <w:u w:val="none"/>
          </w:rPr>
          <w:t>Чувашией</w:t>
        </w:r>
      </w:hyperlink>
      <w:r w:rsidRPr="00AF03E6">
        <w:rPr>
          <w:rFonts w:ascii="Times New Roman" w:hAnsi="Times New Roman"/>
          <w:color w:val="22272F"/>
          <w:sz w:val="28"/>
          <w:szCs w:val="28"/>
        </w:rPr>
        <w:t>, на востоке — с </w:t>
      </w:r>
      <w:hyperlink r:id="rId13" w:tooltip="Ульяновская область" w:history="1">
        <w:r w:rsidRPr="00AF03E6">
          <w:rPr>
            <w:rStyle w:val="afffffff4"/>
            <w:rFonts w:ascii="Times New Roman" w:hAnsi="Times New Roman"/>
            <w:color w:val="auto"/>
            <w:sz w:val="28"/>
            <w:szCs w:val="28"/>
            <w:u w:val="none"/>
          </w:rPr>
          <w:t>Ульяновской областью</w:t>
        </w:r>
      </w:hyperlink>
      <w:r w:rsidRPr="00AF03E6">
        <w:rPr>
          <w:rFonts w:ascii="Times New Roman" w:hAnsi="Times New Roman"/>
          <w:color w:val="22272F"/>
          <w:sz w:val="28"/>
          <w:szCs w:val="28"/>
        </w:rPr>
        <w:t>, на юге — с </w:t>
      </w:r>
      <w:hyperlink r:id="rId14" w:tooltip="Пензенская область" w:history="1">
        <w:r w:rsidRPr="00AF03E6">
          <w:rPr>
            <w:rStyle w:val="afffffff4"/>
            <w:rFonts w:ascii="Times New Roman" w:hAnsi="Times New Roman"/>
            <w:color w:val="auto"/>
            <w:sz w:val="28"/>
            <w:szCs w:val="28"/>
            <w:u w:val="none"/>
          </w:rPr>
          <w:t>Пензенской областью</w:t>
        </w:r>
      </w:hyperlink>
      <w:r w:rsidRPr="00AF03E6">
        <w:rPr>
          <w:rFonts w:ascii="Times New Roman" w:hAnsi="Times New Roman"/>
          <w:color w:val="22272F"/>
          <w:sz w:val="28"/>
          <w:szCs w:val="28"/>
        </w:rPr>
        <w:t>, на западе — с </w:t>
      </w:r>
      <w:hyperlink r:id="rId15" w:tooltip="Рязанская область" w:history="1">
        <w:r w:rsidRPr="00AF03E6">
          <w:rPr>
            <w:rStyle w:val="afffffff4"/>
            <w:rFonts w:ascii="Times New Roman" w:hAnsi="Times New Roman"/>
            <w:color w:val="auto"/>
            <w:sz w:val="28"/>
            <w:szCs w:val="28"/>
            <w:u w:val="none"/>
          </w:rPr>
          <w:t>Рязанской областью</w:t>
        </w:r>
      </w:hyperlink>
      <w:r w:rsidRPr="00AF03E6">
        <w:rPr>
          <w:rFonts w:ascii="Times New Roman" w:hAnsi="Times New Roman"/>
          <w:color w:val="22272F"/>
          <w:sz w:val="28"/>
          <w:szCs w:val="28"/>
        </w:rPr>
        <w:t>.</w:t>
      </w:r>
    </w:p>
    <w:p w:rsidR="00AF03E6" w:rsidRDefault="00AF03E6" w:rsidP="00AF03E6">
      <w:pPr>
        <w:shd w:val="clear" w:color="auto" w:fill="FFFFFF"/>
        <w:snapToGrid/>
        <w:jc w:val="both"/>
        <w:rPr>
          <w:rFonts w:ascii="Times New Roman" w:hAnsi="Times New Roman"/>
          <w:color w:val="22272F"/>
          <w:sz w:val="28"/>
          <w:szCs w:val="28"/>
        </w:rPr>
      </w:pPr>
      <w:r w:rsidRPr="00AF03E6">
        <w:rPr>
          <w:rFonts w:ascii="Times New Roman" w:hAnsi="Times New Roman"/>
          <w:color w:val="22272F"/>
          <w:sz w:val="28"/>
          <w:szCs w:val="28"/>
        </w:rPr>
        <w:t>Административно Республика Мордовия относится не к Центральному, а к </w:t>
      </w:r>
      <w:hyperlink r:id="rId16" w:tooltip="Приволжский федеральный округ" w:history="1">
        <w:r w:rsidRPr="00AF03E6">
          <w:rPr>
            <w:rStyle w:val="afffffff4"/>
            <w:rFonts w:ascii="Times New Roman" w:hAnsi="Times New Roman"/>
            <w:color w:val="auto"/>
            <w:sz w:val="28"/>
            <w:szCs w:val="28"/>
            <w:u w:val="none"/>
          </w:rPr>
          <w:t>Приволжскому федеральному округу</w:t>
        </w:r>
      </w:hyperlink>
      <w:r w:rsidRPr="00AF03E6">
        <w:rPr>
          <w:rFonts w:ascii="Times New Roman" w:hAnsi="Times New Roman"/>
          <w:color w:val="22272F"/>
          <w:sz w:val="28"/>
          <w:szCs w:val="28"/>
        </w:rPr>
        <w:t>.</w:t>
      </w:r>
    </w:p>
    <w:p w:rsidR="004D5EE5" w:rsidRPr="00173E5F" w:rsidRDefault="004D5EE5" w:rsidP="00F662FB">
      <w:pPr>
        <w:autoSpaceDE w:val="0"/>
        <w:autoSpaceDN w:val="0"/>
        <w:adjustRightInd w:val="0"/>
        <w:snapToGrid/>
        <w:ind w:firstLine="567"/>
        <w:jc w:val="both"/>
        <w:rPr>
          <w:rFonts w:ascii="Times New Roman" w:hAnsi="Times New Roman"/>
          <w:spacing w:val="-6"/>
          <w:sz w:val="28"/>
          <w:szCs w:val="28"/>
        </w:rPr>
      </w:pPr>
      <w:r w:rsidRPr="00173E5F">
        <w:rPr>
          <w:rFonts w:ascii="Times New Roman" w:hAnsi="Times New Roman"/>
          <w:spacing w:val="-6"/>
          <w:sz w:val="28"/>
          <w:szCs w:val="28"/>
        </w:rPr>
        <w:t xml:space="preserve">На территории  </w:t>
      </w:r>
      <w:proofErr w:type="spellStart"/>
      <w:r w:rsidR="00F662FB">
        <w:rPr>
          <w:rFonts w:ascii="Times New Roman" w:hAnsi="Times New Roman"/>
          <w:spacing w:val="-6"/>
          <w:sz w:val="28"/>
          <w:szCs w:val="28"/>
        </w:rPr>
        <w:t>Акчевского</w:t>
      </w:r>
      <w:proofErr w:type="spellEnd"/>
      <w:r w:rsidRPr="00173E5F">
        <w:rPr>
          <w:rFonts w:ascii="Times New Roman" w:hAnsi="Times New Roman"/>
          <w:sz w:val="28"/>
          <w:szCs w:val="28"/>
        </w:rPr>
        <w:t xml:space="preserve"> сельского поселения </w:t>
      </w:r>
      <w:r w:rsidRPr="00173E5F">
        <w:rPr>
          <w:rFonts w:ascii="Times New Roman" w:hAnsi="Times New Roman"/>
          <w:spacing w:val="-6"/>
          <w:sz w:val="28"/>
          <w:szCs w:val="28"/>
        </w:rPr>
        <w:t xml:space="preserve">расположено </w:t>
      </w:r>
      <w:r w:rsidR="00F662FB">
        <w:rPr>
          <w:rFonts w:ascii="Times New Roman" w:hAnsi="Times New Roman"/>
          <w:spacing w:val="-6"/>
          <w:sz w:val="28"/>
          <w:szCs w:val="28"/>
        </w:rPr>
        <w:t>4</w:t>
      </w:r>
      <w:r w:rsidRPr="00173E5F">
        <w:rPr>
          <w:rFonts w:ascii="Times New Roman" w:hAnsi="Times New Roman"/>
          <w:spacing w:val="-6"/>
          <w:sz w:val="28"/>
          <w:szCs w:val="28"/>
        </w:rPr>
        <w:t xml:space="preserve"> населенных пункт</w:t>
      </w:r>
      <w:r w:rsidR="00F662FB">
        <w:rPr>
          <w:rFonts w:ascii="Times New Roman" w:hAnsi="Times New Roman"/>
          <w:spacing w:val="-6"/>
          <w:sz w:val="28"/>
          <w:szCs w:val="28"/>
        </w:rPr>
        <w:t>а</w:t>
      </w:r>
      <w:r w:rsidRPr="00173E5F">
        <w:rPr>
          <w:rFonts w:ascii="Times New Roman" w:hAnsi="Times New Roman"/>
          <w:spacing w:val="-6"/>
          <w:sz w:val="28"/>
          <w:szCs w:val="28"/>
        </w:rPr>
        <w:t xml:space="preserve">:  </w:t>
      </w:r>
      <w:r w:rsidR="00F662FB" w:rsidRPr="00F662FB">
        <w:rPr>
          <w:rFonts w:ascii="Times New Roman" w:hAnsi="Times New Roman"/>
          <w:spacing w:val="-6"/>
          <w:sz w:val="28"/>
          <w:szCs w:val="28"/>
        </w:rPr>
        <w:t xml:space="preserve">с. </w:t>
      </w:r>
      <w:proofErr w:type="spellStart"/>
      <w:r w:rsidR="00F662FB" w:rsidRPr="00F662FB">
        <w:rPr>
          <w:rFonts w:ascii="Times New Roman" w:hAnsi="Times New Roman"/>
          <w:spacing w:val="-6"/>
          <w:sz w:val="28"/>
          <w:szCs w:val="28"/>
        </w:rPr>
        <w:t>Акчеево</w:t>
      </w:r>
      <w:proofErr w:type="spellEnd"/>
      <w:r w:rsidR="00F662FB">
        <w:rPr>
          <w:rFonts w:ascii="Times New Roman" w:hAnsi="Times New Roman"/>
          <w:spacing w:val="-6"/>
          <w:sz w:val="28"/>
          <w:szCs w:val="28"/>
        </w:rPr>
        <w:t xml:space="preserve">, </w:t>
      </w:r>
      <w:proofErr w:type="spellStart"/>
      <w:r w:rsidR="00F662FB" w:rsidRPr="00F662FB">
        <w:rPr>
          <w:rFonts w:ascii="Times New Roman" w:hAnsi="Times New Roman"/>
          <w:spacing w:val="-6"/>
          <w:sz w:val="28"/>
          <w:szCs w:val="28"/>
        </w:rPr>
        <w:t>с</w:t>
      </w:r>
      <w:proofErr w:type="gramStart"/>
      <w:r w:rsidR="00F662FB" w:rsidRPr="00F662FB">
        <w:rPr>
          <w:rFonts w:ascii="Times New Roman" w:hAnsi="Times New Roman"/>
          <w:spacing w:val="-6"/>
          <w:sz w:val="28"/>
          <w:szCs w:val="28"/>
        </w:rPr>
        <w:t>.К</w:t>
      </w:r>
      <w:proofErr w:type="gramEnd"/>
      <w:r w:rsidR="00F662FB" w:rsidRPr="00F662FB">
        <w:rPr>
          <w:rFonts w:ascii="Times New Roman" w:hAnsi="Times New Roman"/>
          <w:spacing w:val="-6"/>
          <w:sz w:val="28"/>
          <w:szCs w:val="28"/>
        </w:rPr>
        <w:t>абаново</w:t>
      </w:r>
      <w:proofErr w:type="spellEnd"/>
      <w:r w:rsidR="00F662FB">
        <w:rPr>
          <w:rFonts w:ascii="Times New Roman" w:hAnsi="Times New Roman"/>
          <w:spacing w:val="-6"/>
          <w:sz w:val="28"/>
          <w:szCs w:val="28"/>
        </w:rPr>
        <w:t xml:space="preserve">, </w:t>
      </w:r>
      <w:r w:rsidR="00F662FB" w:rsidRPr="00F662FB">
        <w:rPr>
          <w:rFonts w:ascii="Times New Roman" w:hAnsi="Times New Roman"/>
          <w:spacing w:val="-6"/>
          <w:sz w:val="28"/>
          <w:szCs w:val="28"/>
        </w:rPr>
        <w:t xml:space="preserve">с. </w:t>
      </w:r>
      <w:proofErr w:type="spellStart"/>
      <w:r w:rsidR="00F662FB" w:rsidRPr="00F662FB">
        <w:rPr>
          <w:rFonts w:ascii="Times New Roman" w:hAnsi="Times New Roman"/>
          <w:spacing w:val="-6"/>
          <w:sz w:val="28"/>
          <w:szCs w:val="28"/>
        </w:rPr>
        <w:t>Чурино</w:t>
      </w:r>
      <w:proofErr w:type="spellEnd"/>
      <w:r w:rsidR="00F662FB">
        <w:rPr>
          <w:rFonts w:ascii="Times New Roman" w:hAnsi="Times New Roman"/>
          <w:spacing w:val="-6"/>
          <w:sz w:val="28"/>
          <w:szCs w:val="28"/>
        </w:rPr>
        <w:t xml:space="preserve">, </w:t>
      </w:r>
      <w:r w:rsidR="00F662FB" w:rsidRPr="00F662FB">
        <w:rPr>
          <w:rFonts w:ascii="Times New Roman" w:hAnsi="Times New Roman"/>
          <w:spacing w:val="-6"/>
          <w:sz w:val="28"/>
          <w:szCs w:val="28"/>
        </w:rPr>
        <w:t xml:space="preserve">д. </w:t>
      </w:r>
      <w:proofErr w:type="spellStart"/>
      <w:r w:rsidR="00F662FB" w:rsidRPr="00F662FB">
        <w:rPr>
          <w:rFonts w:ascii="Times New Roman" w:hAnsi="Times New Roman"/>
          <w:spacing w:val="-6"/>
          <w:sz w:val="28"/>
          <w:szCs w:val="28"/>
        </w:rPr>
        <w:t>Ликинье</w:t>
      </w:r>
      <w:proofErr w:type="spellEnd"/>
    </w:p>
    <w:p w:rsidR="000A6B8F" w:rsidRDefault="007B4A5F" w:rsidP="00F63324">
      <w:pPr>
        <w:shd w:val="clear" w:color="auto" w:fill="FFFFFF"/>
        <w:snapToGrid/>
        <w:jc w:val="both"/>
        <w:rPr>
          <w:rFonts w:ascii="Times New Roman" w:hAnsi="Times New Roman"/>
          <w:sz w:val="28"/>
          <w:szCs w:val="28"/>
        </w:rPr>
      </w:pPr>
      <w:r w:rsidRPr="007B4A5F">
        <w:rPr>
          <w:rFonts w:ascii="Times New Roman" w:hAnsi="Times New Roman"/>
          <w:b/>
          <w:bCs/>
          <w:sz w:val="28"/>
          <w:szCs w:val="28"/>
        </w:rPr>
        <w:t xml:space="preserve">с. </w:t>
      </w:r>
      <w:proofErr w:type="spellStart"/>
      <w:r w:rsidR="00F662FB">
        <w:rPr>
          <w:rFonts w:ascii="Times New Roman" w:hAnsi="Times New Roman"/>
          <w:b/>
          <w:bCs/>
          <w:sz w:val="28"/>
          <w:szCs w:val="28"/>
        </w:rPr>
        <w:t>Акчеево</w:t>
      </w:r>
      <w:proofErr w:type="spellEnd"/>
      <w:r w:rsidRPr="007B4A5F">
        <w:rPr>
          <w:rFonts w:ascii="Times New Roman" w:hAnsi="Times New Roman"/>
          <w:b/>
          <w:bCs/>
          <w:sz w:val="28"/>
          <w:szCs w:val="28"/>
        </w:rPr>
        <w:t xml:space="preserve"> </w:t>
      </w:r>
      <w:r w:rsidR="000A6B8F" w:rsidRPr="00F63324">
        <w:rPr>
          <w:rFonts w:ascii="Times New Roman" w:hAnsi="Times New Roman"/>
          <w:sz w:val="28"/>
          <w:szCs w:val="28"/>
        </w:rPr>
        <w:t xml:space="preserve"> — село, </w:t>
      </w:r>
      <w:r w:rsidR="008C5FD2">
        <w:rPr>
          <w:rFonts w:ascii="Times New Roman" w:hAnsi="Times New Roman"/>
          <w:sz w:val="28"/>
          <w:szCs w:val="28"/>
        </w:rPr>
        <w:t xml:space="preserve">административный </w:t>
      </w:r>
      <w:r w:rsidR="000A6B8F" w:rsidRPr="00F63324">
        <w:rPr>
          <w:rFonts w:ascii="Times New Roman" w:hAnsi="Times New Roman"/>
          <w:sz w:val="28"/>
          <w:szCs w:val="28"/>
        </w:rPr>
        <w:t>центр сельско</w:t>
      </w:r>
      <w:r w:rsidR="008C5FD2">
        <w:rPr>
          <w:rFonts w:ascii="Times New Roman" w:hAnsi="Times New Roman"/>
          <w:sz w:val="28"/>
          <w:szCs w:val="28"/>
        </w:rPr>
        <w:t>го поселения.</w:t>
      </w:r>
      <w:r w:rsidR="000A6B8F" w:rsidRPr="00F63324">
        <w:rPr>
          <w:rFonts w:ascii="Times New Roman" w:hAnsi="Times New Roman"/>
          <w:sz w:val="28"/>
          <w:szCs w:val="28"/>
        </w:rPr>
        <w:t xml:space="preserve"> Население </w:t>
      </w:r>
      <w:r w:rsidR="00F662FB">
        <w:rPr>
          <w:rFonts w:ascii="Times New Roman" w:hAnsi="Times New Roman"/>
          <w:sz w:val="28"/>
          <w:szCs w:val="28"/>
        </w:rPr>
        <w:t>поселения 427</w:t>
      </w:r>
      <w:r w:rsidR="000A6B8F" w:rsidRPr="00F63324">
        <w:rPr>
          <w:rFonts w:ascii="Times New Roman" w:hAnsi="Times New Roman"/>
          <w:sz w:val="28"/>
          <w:szCs w:val="28"/>
        </w:rPr>
        <w:t xml:space="preserve"> чел. (20</w:t>
      </w:r>
      <w:r w:rsidR="00F63324" w:rsidRPr="00F63324">
        <w:rPr>
          <w:rFonts w:ascii="Times New Roman" w:hAnsi="Times New Roman"/>
          <w:sz w:val="28"/>
          <w:szCs w:val="28"/>
        </w:rPr>
        <w:t>17)</w:t>
      </w:r>
      <w:r w:rsidR="000A6B8F" w:rsidRPr="00F63324">
        <w:rPr>
          <w:rFonts w:ascii="Times New Roman" w:hAnsi="Times New Roman"/>
          <w:sz w:val="28"/>
          <w:szCs w:val="28"/>
        </w:rPr>
        <w:t xml:space="preserve">. Расположено в </w:t>
      </w:r>
      <w:r w:rsidR="001745B3">
        <w:rPr>
          <w:rFonts w:ascii="Times New Roman" w:hAnsi="Times New Roman"/>
          <w:sz w:val="28"/>
          <w:szCs w:val="28"/>
        </w:rPr>
        <w:t>8,7</w:t>
      </w:r>
      <w:r w:rsidR="000A6B8F" w:rsidRPr="00F63324">
        <w:rPr>
          <w:rFonts w:ascii="Times New Roman" w:hAnsi="Times New Roman"/>
          <w:sz w:val="28"/>
          <w:szCs w:val="28"/>
        </w:rPr>
        <w:t xml:space="preserve"> км от районного центра </w:t>
      </w:r>
      <w:r w:rsidR="008C5FD2">
        <w:rPr>
          <w:rFonts w:ascii="Times New Roman" w:hAnsi="Times New Roman"/>
          <w:sz w:val="28"/>
          <w:szCs w:val="28"/>
        </w:rPr>
        <w:t xml:space="preserve">с. Ельники </w:t>
      </w:r>
      <w:r w:rsidR="000A6B8F" w:rsidRPr="00F63324">
        <w:rPr>
          <w:rFonts w:ascii="Times New Roman" w:hAnsi="Times New Roman"/>
          <w:sz w:val="28"/>
          <w:szCs w:val="28"/>
        </w:rPr>
        <w:t xml:space="preserve">и </w:t>
      </w:r>
      <w:r w:rsidR="00EA0CCC">
        <w:rPr>
          <w:rFonts w:ascii="Times New Roman" w:hAnsi="Times New Roman"/>
          <w:sz w:val="28"/>
          <w:szCs w:val="28"/>
        </w:rPr>
        <w:t>1</w:t>
      </w:r>
      <w:r w:rsidR="001745B3">
        <w:rPr>
          <w:rFonts w:ascii="Times New Roman" w:hAnsi="Times New Roman"/>
          <w:sz w:val="28"/>
          <w:szCs w:val="28"/>
        </w:rPr>
        <w:t>48,7</w:t>
      </w:r>
      <w:r w:rsidR="000A6B8F" w:rsidRPr="00F63324">
        <w:rPr>
          <w:rFonts w:ascii="Times New Roman" w:hAnsi="Times New Roman"/>
          <w:sz w:val="28"/>
          <w:szCs w:val="28"/>
        </w:rPr>
        <w:t xml:space="preserve"> км от </w:t>
      </w:r>
      <w:r w:rsidR="00EA0CCC">
        <w:rPr>
          <w:rFonts w:ascii="Times New Roman" w:hAnsi="Times New Roman"/>
          <w:sz w:val="28"/>
          <w:szCs w:val="28"/>
        </w:rPr>
        <w:t>г. Саранск</w:t>
      </w:r>
      <w:r w:rsidR="000A6B8F" w:rsidRPr="00F63324">
        <w:rPr>
          <w:rFonts w:ascii="Times New Roman" w:hAnsi="Times New Roman"/>
          <w:sz w:val="28"/>
          <w:szCs w:val="28"/>
        </w:rPr>
        <w:t>.</w:t>
      </w:r>
    </w:p>
    <w:p w:rsidR="00F662FB" w:rsidRPr="00173E5F" w:rsidRDefault="00F662FB" w:rsidP="00F63324">
      <w:pPr>
        <w:shd w:val="clear" w:color="auto" w:fill="FFFFFF"/>
        <w:snapToGrid/>
        <w:jc w:val="both"/>
        <w:rPr>
          <w:rFonts w:ascii="Times New Roman" w:hAnsi="Times New Roman"/>
          <w:sz w:val="28"/>
          <w:szCs w:val="28"/>
        </w:rPr>
      </w:pPr>
    </w:p>
    <w:p w:rsidR="004D5EE5" w:rsidRPr="00173E5F" w:rsidRDefault="008A558A" w:rsidP="00F63324">
      <w:pPr>
        <w:shd w:val="clear" w:color="auto" w:fill="FFFFFF"/>
        <w:snapToGrid/>
        <w:jc w:val="both"/>
        <w:rPr>
          <w:rFonts w:ascii="Times New Roman" w:hAnsi="Times New Roman"/>
          <w:sz w:val="28"/>
          <w:szCs w:val="28"/>
        </w:rPr>
      </w:pPr>
      <w:r>
        <w:rPr>
          <w:rFonts w:ascii="Times New Roman" w:hAnsi="Times New Roman"/>
          <w:sz w:val="28"/>
          <w:szCs w:val="28"/>
        </w:rPr>
        <w:pict w14:anchorId="147A3762">
          <v:shape id="_x0000_i1025" type="#_x0000_t75" style="width:444.75pt;height:264.75pt;mso-left-percent:-10001;mso-top-percent:-10001;mso-position-horizontal:absolute;mso-position-horizontal-relative:char;mso-position-vertical:absolute;mso-position-vertical-relative:line;mso-left-percent:-10001;mso-top-percent:-10001">
            <v:imagedata r:id="rId17" o:title=""/>
          </v:shape>
        </w:pict>
      </w:r>
    </w:p>
    <w:p w:rsidR="007B4A5F" w:rsidRPr="00F63324" w:rsidRDefault="007B4A5F" w:rsidP="00F63324">
      <w:pPr>
        <w:shd w:val="clear" w:color="auto" w:fill="FFFFFF"/>
        <w:snapToGrid/>
        <w:jc w:val="both"/>
        <w:rPr>
          <w:rFonts w:ascii="Times New Roman" w:hAnsi="Times New Roman"/>
          <w:color w:val="22272F"/>
          <w:sz w:val="28"/>
          <w:szCs w:val="28"/>
        </w:rPr>
      </w:pPr>
    </w:p>
    <w:p w:rsidR="004C64FA" w:rsidRDefault="004C64FA" w:rsidP="009E6BC1">
      <w:pPr>
        <w:snapToGrid/>
        <w:ind w:firstLine="720"/>
        <w:jc w:val="both"/>
        <w:rPr>
          <w:rFonts w:ascii="Times New Roman" w:hAnsi="Times New Roman"/>
          <w:bCs/>
          <w:sz w:val="28"/>
          <w:szCs w:val="28"/>
          <w:lang w:eastAsia="ar-SA"/>
        </w:rPr>
      </w:pPr>
    </w:p>
    <w:p w:rsidR="009E6BC1" w:rsidRPr="009E6BC1" w:rsidRDefault="009E6BC1" w:rsidP="009E6BC1">
      <w:pPr>
        <w:snapToGrid/>
        <w:ind w:firstLine="720"/>
        <w:jc w:val="both"/>
        <w:rPr>
          <w:rFonts w:ascii="Times New Roman" w:hAnsi="Times New Roman"/>
          <w:bCs/>
          <w:sz w:val="28"/>
          <w:szCs w:val="28"/>
          <w:lang w:eastAsia="ar-SA"/>
        </w:rPr>
      </w:pPr>
    </w:p>
    <w:p w:rsidR="004D5EE5" w:rsidRDefault="004D5EE5" w:rsidP="004C64FA">
      <w:pPr>
        <w:snapToGrid/>
        <w:ind w:firstLine="709"/>
        <w:jc w:val="both"/>
        <w:rPr>
          <w:rFonts w:ascii="Times New Roman" w:hAnsi="Times New Roman"/>
          <w:sz w:val="28"/>
          <w:szCs w:val="28"/>
          <w:lang w:val="en-US"/>
        </w:rPr>
      </w:pPr>
    </w:p>
    <w:p w:rsidR="001745B3" w:rsidRDefault="001745B3" w:rsidP="004C64FA">
      <w:pPr>
        <w:snapToGrid/>
        <w:ind w:firstLine="709"/>
        <w:jc w:val="both"/>
        <w:rPr>
          <w:rFonts w:ascii="Times New Roman" w:hAnsi="Times New Roman"/>
          <w:sz w:val="28"/>
          <w:szCs w:val="28"/>
        </w:rPr>
      </w:pPr>
    </w:p>
    <w:p w:rsidR="004C64FA" w:rsidRPr="004C64FA" w:rsidRDefault="002563D6" w:rsidP="004C64FA">
      <w:pPr>
        <w:snapToGrid/>
        <w:ind w:firstLine="709"/>
        <w:jc w:val="both"/>
        <w:rPr>
          <w:rFonts w:ascii="Times New Roman" w:hAnsi="Times New Roman"/>
          <w:sz w:val="28"/>
          <w:szCs w:val="28"/>
        </w:rPr>
      </w:pPr>
      <w:proofErr w:type="spellStart"/>
      <w:r>
        <w:rPr>
          <w:rFonts w:ascii="Times New Roman" w:hAnsi="Times New Roman"/>
          <w:sz w:val="28"/>
          <w:szCs w:val="28"/>
        </w:rPr>
        <w:t>Акчеевское</w:t>
      </w:r>
      <w:proofErr w:type="spellEnd"/>
      <w:r w:rsidR="004C64FA" w:rsidRPr="004C64FA">
        <w:rPr>
          <w:rFonts w:ascii="Times New Roman" w:hAnsi="Times New Roman"/>
          <w:sz w:val="28"/>
          <w:szCs w:val="28"/>
        </w:rPr>
        <w:t xml:space="preserve"> сельское поселение граничит</w:t>
      </w:r>
      <w:r>
        <w:rPr>
          <w:rFonts w:ascii="Times New Roman" w:hAnsi="Times New Roman"/>
          <w:sz w:val="28"/>
          <w:szCs w:val="28"/>
        </w:rPr>
        <w:t xml:space="preserve"> </w:t>
      </w:r>
      <w:r w:rsidR="004C64FA" w:rsidRPr="004C64FA">
        <w:rPr>
          <w:rFonts w:ascii="Times New Roman" w:hAnsi="Times New Roman"/>
          <w:sz w:val="28"/>
          <w:szCs w:val="28"/>
        </w:rPr>
        <w:t xml:space="preserve">с землями </w:t>
      </w:r>
      <w:r>
        <w:rPr>
          <w:rFonts w:ascii="Times New Roman" w:hAnsi="Times New Roman"/>
          <w:sz w:val="28"/>
          <w:szCs w:val="28"/>
        </w:rPr>
        <w:t xml:space="preserve">Новоямского, Ельниковского, </w:t>
      </w:r>
      <w:proofErr w:type="spellStart"/>
      <w:r>
        <w:rPr>
          <w:rFonts w:ascii="Times New Roman" w:hAnsi="Times New Roman"/>
          <w:sz w:val="28"/>
          <w:szCs w:val="28"/>
        </w:rPr>
        <w:t>Большеуркатского</w:t>
      </w:r>
      <w:proofErr w:type="spellEnd"/>
      <w:r>
        <w:rPr>
          <w:rFonts w:ascii="Times New Roman" w:hAnsi="Times New Roman"/>
          <w:sz w:val="28"/>
          <w:szCs w:val="28"/>
        </w:rPr>
        <w:t xml:space="preserve">, </w:t>
      </w:r>
      <w:proofErr w:type="spellStart"/>
      <w:r>
        <w:rPr>
          <w:rFonts w:ascii="Times New Roman" w:hAnsi="Times New Roman"/>
          <w:sz w:val="28"/>
          <w:szCs w:val="28"/>
        </w:rPr>
        <w:t>Стародевиченского</w:t>
      </w:r>
      <w:proofErr w:type="spellEnd"/>
      <w:r>
        <w:rPr>
          <w:rFonts w:ascii="Times New Roman" w:hAnsi="Times New Roman"/>
          <w:sz w:val="28"/>
          <w:szCs w:val="28"/>
        </w:rPr>
        <w:t xml:space="preserve">, </w:t>
      </w:r>
      <w:proofErr w:type="spellStart"/>
      <w:r>
        <w:rPr>
          <w:rFonts w:ascii="Times New Roman" w:hAnsi="Times New Roman"/>
          <w:sz w:val="28"/>
          <w:szCs w:val="28"/>
        </w:rPr>
        <w:t>Большомордовско-Пошатского</w:t>
      </w:r>
      <w:proofErr w:type="spellEnd"/>
      <w:r w:rsidR="004C64FA" w:rsidRPr="004C64FA">
        <w:rPr>
          <w:rFonts w:ascii="Times New Roman" w:hAnsi="Times New Roman"/>
          <w:sz w:val="28"/>
          <w:szCs w:val="28"/>
        </w:rPr>
        <w:t xml:space="preserve"> сельск</w:t>
      </w:r>
      <w:r>
        <w:rPr>
          <w:rFonts w:ascii="Times New Roman" w:hAnsi="Times New Roman"/>
          <w:sz w:val="28"/>
          <w:szCs w:val="28"/>
        </w:rPr>
        <w:t>их</w:t>
      </w:r>
      <w:r w:rsidR="004C64FA" w:rsidRPr="004C64FA">
        <w:rPr>
          <w:rFonts w:ascii="Times New Roman" w:hAnsi="Times New Roman"/>
          <w:sz w:val="28"/>
          <w:szCs w:val="28"/>
        </w:rPr>
        <w:t xml:space="preserve">  поселени</w:t>
      </w:r>
      <w:r>
        <w:rPr>
          <w:rFonts w:ascii="Times New Roman" w:hAnsi="Times New Roman"/>
          <w:sz w:val="28"/>
          <w:szCs w:val="28"/>
        </w:rPr>
        <w:t>й</w:t>
      </w:r>
      <w:r w:rsidR="004C64FA" w:rsidRPr="004C64FA">
        <w:rPr>
          <w:rFonts w:ascii="Times New Roman" w:hAnsi="Times New Roman"/>
          <w:sz w:val="28"/>
          <w:szCs w:val="28"/>
        </w:rPr>
        <w:t xml:space="preserve"> Ельниковского муниципального района </w:t>
      </w:r>
    </w:p>
    <w:p w:rsidR="00B64F4C" w:rsidRPr="00B64F4C" w:rsidRDefault="00B64F4C" w:rsidP="004C64FA">
      <w:pPr>
        <w:snapToGrid/>
        <w:ind w:firstLine="709"/>
        <w:jc w:val="both"/>
        <w:rPr>
          <w:rFonts w:ascii="Times New Roman" w:hAnsi="Times New Roman" w:cs="Arial"/>
          <w:color w:val="000000"/>
          <w:spacing w:val="-14"/>
          <w:sz w:val="28"/>
          <w:szCs w:val="28"/>
        </w:rPr>
      </w:pPr>
      <w:r w:rsidRPr="007C53C6">
        <w:rPr>
          <w:rFonts w:ascii="Times New Roman" w:hAnsi="Times New Roman"/>
          <w:sz w:val="28"/>
          <w:szCs w:val="28"/>
          <w:lang w:eastAsia="en-US"/>
        </w:rPr>
        <w:t xml:space="preserve">На территории </w:t>
      </w:r>
      <w:proofErr w:type="spellStart"/>
      <w:r w:rsidR="002563D6">
        <w:rPr>
          <w:rFonts w:ascii="Times New Roman" w:hAnsi="Times New Roman"/>
          <w:sz w:val="28"/>
          <w:szCs w:val="28"/>
          <w:lang w:eastAsia="en-US"/>
        </w:rPr>
        <w:t>Акчеевского</w:t>
      </w:r>
      <w:proofErr w:type="spellEnd"/>
      <w:r w:rsidR="004C64FA" w:rsidRPr="009E6BC1">
        <w:rPr>
          <w:rFonts w:ascii="Times New Roman" w:hAnsi="Times New Roman"/>
          <w:bCs/>
          <w:sz w:val="28"/>
          <w:szCs w:val="28"/>
          <w:lang w:eastAsia="ar-SA"/>
        </w:rPr>
        <w:t xml:space="preserve"> сельско</w:t>
      </w:r>
      <w:r w:rsidR="004C64FA">
        <w:rPr>
          <w:rFonts w:ascii="Times New Roman" w:hAnsi="Times New Roman"/>
          <w:bCs/>
          <w:sz w:val="28"/>
          <w:szCs w:val="28"/>
          <w:lang w:eastAsia="ar-SA"/>
        </w:rPr>
        <w:t>го</w:t>
      </w:r>
      <w:r w:rsidR="004C64FA" w:rsidRPr="009E6BC1">
        <w:rPr>
          <w:rFonts w:ascii="Times New Roman" w:hAnsi="Times New Roman"/>
          <w:bCs/>
          <w:sz w:val="28"/>
          <w:szCs w:val="28"/>
          <w:lang w:eastAsia="ar-SA"/>
        </w:rPr>
        <w:t xml:space="preserve"> поселени</w:t>
      </w:r>
      <w:r w:rsidR="004C64FA">
        <w:rPr>
          <w:rFonts w:ascii="Times New Roman" w:hAnsi="Times New Roman"/>
          <w:bCs/>
          <w:sz w:val="28"/>
          <w:szCs w:val="28"/>
          <w:lang w:eastAsia="ar-SA"/>
        </w:rPr>
        <w:t>я</w:t>
      </w:r>
      <w:r w:rsidR="004C64FA" w:rsidRPr="00B64F4C">
        <w:rPr>
          <w:rFonts w:ascii="Times New Roman" w:hAnsi="Times New Roman"/>
          <w:sz w:val="28"/>
          <w:szCs w:val="28"/>
          <w:lang w:eastAsia="en-US"/>
        </w:rPr>
        <w:t xml:space="preserve"> </w:t>
      </w:r>
      <w:r w:rsidRPr="00B64F4C">
        <w:rPr>
          <w:rFonts w:ascii="Times New Roman" w:hAnsi="Times New Roman"/>
          <w:sz w:val="28"/>
          <w:szCs w:val="28"/>
          <w:lang w:eastAsia="en-US"/>
        </w:rPr>
        <w:t>Ельниковского муниципального района</w:t>
      </w:r>
      <w:r w:rsidRPr="007C53C6">
        <w:rPr>
          <w:rFonts w:ascii="Times New Roman" w:hAnsi="Times New Roman"/>
          <w:sz w:val="28"/>
          <w:szCs w:val="28"/>
          <w:lang w:eastAsia="en-US"/>
        </w:rPr>
        <w:t xml:space="preserve">  железнодорожная  сеть  отсутствует.  </w:t>
      </w:r>
      <w:r w:rsidRPr="00B64F4C">
        <w:rPr>
          <w:rFonts w:ascii="Times New Roman" w:hAnsi="Times New Roman"/>
          <w:sz w:val="28"/>
          <w:szCs w:val="28"/>
          <w:lang w:eastAsia="en-US"/>
        </w:rPr>
        <w:t>Ближайшие</w:t>
      </w:r>
      <w:r w:rsidRPr="007C53C6">
        <w:rPr>
          <w:rFonts w:ascii="Times New Roman" w:hAnsi="Times New Roman"/>
          <w:sz w:val="28"/>
          <w:szCs w:val="28"/>
          <w:lang w:eastAsia="en-US"/>
        </w:rPr>
        <w:t xml:space="preserve"> пассажирски</w:t>
      </w:r>
      <w:r w:rsidRPr="00B64F4C">
        <w:rPr>
          <w:rFonts w:ascii="Times New Roman" w:hAnsi="Times New Roman"/>
          <w:sz w:val="28"/>
          <w:szCs w:val="28"/>
          <w:lang w:eastAsia="en-US"/>
        </w:rPr>
        <w:t>е</w:t>
      </w:r>
      <w:r w:rsidRPr="007C53C6">
        <w:rPr>
          <w:rFonts w:ascii="Times New Roman" w:hAnsi="Times New Roman"/>
          <w:sz w:val="28"/>
          <w:szCs w:val="28"/>
          <w:lang w:eastAsia="en-US"/>
        </w:rPr>
        <w:t xml:space="preserve"> железнодорожны</w:t>
      </w:r>
      <w:r w:rsidRPr="00B64F4C">
        <w:rPr>
          <w:rFonts w:ascii="Times New Roman" w:hAnsi="Times New Roman"/>
          <w:sz w:val="28"/>
          <w:szCs w:val="28"/>
          <w:lang w:eastAsia="en-US"/>
        </w:rPr>
        <w:t>е</w:t>
      </w:r>
      <w:r w:rsidRPr="007C53C6">
        <w:rPr>
          <w:rFonts w:ascii="Times New Roman" w:hAnsi="Times New Roman"/>
          <w:sz w:val="28"/>
          <w:szCs w:val="28"/>
          <w:lang w:eastAsia="en-US"/>
        </w:rPr>
        <w:t xml:space="preserve"> вокзал</w:t>
      </w:r>
      <w:r w:rsidRPr="00B64F4C">
        <w:rPr>
          <w:rFonts w:ascii="Times New Roman" w:hAnsi="Times New Roman"/>
          <w:sz w:val="28"/>
          <w:szCs w:val="28"/>
          <w:lang w:eastAsia="en-US"/>
        </w:rPr>
        <w:t>ы</w:t>
      </w:r>
      <w:r w:rsidRPr="007C53C6">
        <w:rPr>
          <w:rFonts w:ascii="Times New Roman" w:hAnsi="Times New Roman"/>
          <w:sz w:val="28"/>
          <w:szCs w:val="28"/>
          <w:lang w:eastAsia="en-US"/>
        </w:rPr>
        <w:t xml:space="preserve"> находится в </w:t>
      </w:r>
      <w:r w:rsidRPr="00B64F4C">
        <w:rPr>
          <w:rFonts w:ascii="Times New Roman" w:hAnsi="Times New Roman"/>
          <w:sz w:val="28"/>
          <w:szCs w:val="28"/>
          <w:lang w:eastAsia="en-US"/>
        </w:rPr>
        <w:t xml:space="preserve">городе Саранск Республики Мордовия и </w:t>
      </w:r>
      <w:r w:rsidRPr="007C53C6">
        <w:rPr>
          <w:rFonts w:ascii="Times New Roman" w:hAnsi="Times New Roman"/>
          <w:sz w:val="28"/>
          <w:szCs w:val="28"/>
          <w:lang w:eastAsia="en-US"/>
        </w:rPr>
        <w:t xml:space="preserve">городе </w:t>
      </w:r>
      <w:r w:rsidRPr="00B64F4C">
        <w:rPr>
          <w:rFonts w:ascii="Times New Roman" w:hAnsi="Times New Roman"/>
          <w:sz w:val="28"/>
          <w:szCs w:val="28"/>
          <w:lang w:eastAsia="en-US"/>
        </w:rPr>
        <w:t>Первомайск Нижегородской области</w:t>
      </w:r>
    </w:p>
    <w:p w:rsidR="00066E0E" w:rsidRDefault="00066E0E" w:rsidP="00066E0E">
      <w:pPr>
        <w:snapToGrid/>
        <w:ind w:firstLine="709"/>
        <w:jc w:val="both"/>
        <w:rPr>
          <w:rFonts w:ascii="Times New Roman" w:hAnsi="Times New Roman" w:cs="Arial"/>
          <w:color w:val="000000"/>
          <w:spacing w:val="-14"/>
          <w:sz w:val="28"/>
          <w:szCs w:val="28"/>
        </w:rPr>
      </w:pPr>
      <w:r w:rsidRPr="00066E0E">
        <w:rPr>
          <w:rFonts w:ascii="Times New Roman" w:hAnsi="Times New Roman" w:cs="Arial"/>
          <w:color w:val="000000"/>
          <w:spacing w:val="-14"/>
          <w:sz w:val="28"/>
          <w:szCs w:val="28"/>
        </w:rPr>
        <w:t>Воздушное сообщение осуществляется через аэропорт г</w:t>
      </w:r>
      <w:r w:rsidR="002D2BA0" w:rsidRPr="00066E0E">
        <w:rPr>
          <w:rFonts w:ascii="Times New Roman" w:hAnsi="Times New Roman" w:cs="Arial"/>
          <w:color w:val="000000"/>
          <w:spacing w:val="-14"/>
          <w:sz w:val="28"/>
          <w:szCs w:val="28"/>
        </w:rPr>
        <w:t xml:space="preserve">. </w:t>
      </w:r>
      <w:r w:rsidRPr="00066E0E">
        <w:rPr>
          <w:rFonts w:ascii="Times New Roman" w:hAnsi="Times New Roman" w:cs="Arial"/>
          <w:color w:val="000000"/>
          <w:spacing w:val="-14"/>
          <w:sz w:val="28"/>
          <w:szCs w:val="28"/>
        </w:rPr>
        <w:t>Саранска.</w:t>
      </w:r>
    </w:p>
    <w:p w:rsidR="004C64FA" w:rsidRDefault="004C64FA" w:rsidP="0057160B">
      <w:pPr>
        <w:snapToGrid/>
        <w:jc w:val="center"/>
        <w:rPr>
          <w:rFonts w:ascii="Times New Roman" w:hAnsi="Times New Roman"/>
          <w:b/>
          <w:spacing w:val="-14"/>
          <w:sz w:val="28"/>
          <w:szCs w:val="28"/>
        </w:rPr>
      </w:pPr>
    </w:p>
    <w:p w:rsidR="00C97956" w:rsidRPr="004C64FA" w:rsidRDefault="00C97956" w:rsidP="0057160B">
      <w:pPr>
        <w:snapToGrid/>
        <w:jc w:val="center"/>
        <w:rPr>
          <w:rFonts w:ascii="Times New Roman" w:hAnsi="Times New Roman"/>
          <w:b/>
          <w:spacing w:val="-14"/>
          <w:sz w:val="26"/>
          <w:szCs w:val="26"/>
        </w:rPr>
      </w:pPr>
      <w:r w:rsidRPr="004C64FA">
        <w:rPr>
          <w:rFonts w:ascii="Times New Roman" w:hAnsi="Times New Roman"/>
          <w:b/>
          <w:spacing w:val="-14"/>
          <w:sz w:val="26"/>
          <w:szCs w:val="26"/>
        </w:rPr>
        <w:t xml:space="preserve">б) </w:t>
      </w:r>
      <w:r w:rsidR="00F648DE" w:rsidRPr="004C64FA">
        <w:rPr>
          <w:rFonts w:ascii="Times New Roman" w:hAnsi="Times New Roman"/>
          <w:b/>
          <w:spacing w:val="-14"/>
          <w:sz w:val="26"/>
          <w:szCs w:val="26"/>
        </w:rPr>
        <w:t>с</w:t>
      </w:r>
      <w:r w:rsidRPr="004C64FA">
        <w:rPr>
          <w:rFonts w:ascii="Times New Roman" w:hAnsi="Times New Roman"/>
          <w:b/>
          <w:spacing w:val="-14"/>
          <w:sz w:val="26"/>
          <w:szCs w:val="26"/>
        </w:rPr>
        <w:t>оциально- экономическая характеристика</w:t>
      </w:r>
      <w:r w:rsidR="001057F1">
        <w:rPr>
          <w:rFonts w:ascii="Times New Roman" w:hAnsi="Times New Roman"/>
          <w:b/>
          <w:spacing w:val="-14"/>
          <w:sz w:val="26"/>
          <w:szCs w:val="26"/>
        </w:rPr>
        <w:t xml:space="preserve"> </w:t>
      </w:r>
      <w:proofErr w:type="spellStart"/>
      <w:r w:rsidR="002563D6">
        <w:rPr>
          <w:rFonts w:ascii="Times New Roman" w:hAnsi="Times New Roman"/>
          <w:b/>
          <w:spacing w:val="-14"/>
          <w:sz w:val="26"/>
          <w:szCs w:val="26"/>
        </w:rPr>
        <w:t>Акчеевского</w:t>
      </w:r>
      <w:proofErr w:type="spellEnd"/>
      <w:r w:rsidR="008C5FD2">
        <w:rPr>
          <w:rFonts w:ascii="Times New Roman" w:hAnsi="Times New Roman"/>
          <w:b/>
          <w:spacing w:val="-14"/>
          <w:sz w:val="26"/>
          <w:szCs w:val="26"/>
        </w:rPr>
        <w:t xml:space="preserve"> с</w:t>
      </w:r>
      <w:r w:rsidR="001057F1">
        <w:rPr>
          <w:rFonts w:ascii="Times New Roman" w:hAnsi="Times New Roman"/>
          <w:b/>
          <w:spacing w:val="-14"/>
          <w:sz w:val="26"/>
          <w:szCs w:val="26"/>
        </w:rPr>
        <w:t>ельского поселения</w:t>
      </w:r>
      <w:r w:rsidRPr="004C64FA">
        <w:rPr>
          <w:rFonts w:ascii="Times New Roman" w:hAnsi="Times New Roman"/>
          <w:b/>
          <w:spacing w:val="-14"/>
          <w:sz w:val="26"/>
          <w:szCs w:val="26"/>
        </w:rPr>
        <w:t xml:space="preserve">, характеристика градостроительной деятельности на территории </w:t>
      </w:r>
      <w:r w:rsidR="006D0BFD" w:rsidRPr="004C64FA">
        <w:rPr>
          <w:rFonts w:ascii="Times New Roman" w:hAnsi="Times New Roman"/>
          <w:b/>
          <w:spacing w:val="-14"/>
          <w:sz w:val="26"/>
          <w:szCs w:val="26"/>
        </w:rPr>
        <w:t xml:space="preserve"> </w:t>
      </w:r>
      <w:r w:rsidRPr="004C64FA">
        <w:rPr>
          <w:rFonts w:ascii="Times New Roman" w:hAnsi="Times New Roman"/>
          <w:b/>
          <w:spacing w:val="-14"/>
          <w:sz w:val="26"/>
          <w:szCs w:val="26"/>
        </w:rPr>
        <w:t>поселени</w:t>
      </w:r>
      <w:r w:rsidR="001057F1">
        <w:rPr>
          <w:rFonts w:ascii="Times New Roman" w:hAnsi="Times New Roman"/>
          <w:b/>
          <w:spacing w:val="-14"/>
          <w:sz w:val="26"/>
          <w:szCs w:val="26"/>
        </w:rPr>
        <w:t>я</w:t>
      </w:r>
      <w:r w:rsidRPr="004C64FA">
        <w:rPr>
          <w:rFonts w:ascii="Times New Roman" w:hAnsi="Times New Roman"/>
          <w:b/>
          <w:spacing w:val="-14"/>
          <w:sz w:val="26"/>
          <w:szCs w:val="26"/>
        </w:rPr>
        <w:t>, включая деятельность в сфере транспорта, оценка транспортного спроса</w:t>
      </w:r>
    </w:p>
    <w:p w:rsidR="00912FEB" w:rsidRDefault="00912FEB" w:rsidP="004C64FA">
      <w:pPr>
        <w:snapToGrid/>
        <w:spacing w:line="360" w:lineRule="auto"/>
        <w:ind w:firstLine="720"/>
        <w:rPr>
          <w:rFonts w:ascii="Times New Roman" w:hAnsi="Times New Roman"/>
          <w:bCs/>
          <w:iCs/>
          <w:sz w:val="28"/>
          <w:szCs w:val="28"/>
          <w:lang w:eastAsia="ar-SA"/>
        </w:rPr>
      </w:pPr>
    </w:p>
    <w:p w:rsidR="004C64FA" w:rsidRPr="004C64FA" w:rsidRDefault="004C64FA" w:rsidP="00912FEB">
      <w:pPr>
        <w:snapToGrid/>
        <w:ind w:firstLine="709"/>
        <w:jc w:val="both"/>
        <w:rPr>
          <w:rFonts w:ascii="Times New Roman" w:eastAsia="Calibri" w:hAnsi="Times New Roman"/>
          <w:sz w:val="28"/>
          <w:szCs w:val="28"/>
          <w:lang w:eastAsia="ar-SA"/>
        </w:rPr>
      </w:pPr>
      <w:r w:rsidRPr="004C64FA">
        <w:rPr>
          <w:rFonts w:ascii="Times New Roman" w:eastAsia="Calibri" w:hAnsi="Times New Roman"/>
          <w:sz w:val="28"/>
          <w:szCs w:val="28"/>
          <w:lang w:eastAsia="ar-SA"/>
        </w:rPr>
        <w:t>Экономика поселения относится к аграрному типу, который в значительной степени определяется деятельностью сельскохозяйственн</w:t>
      </w:r>
      <w:r w:rsidR="003D1F26">
        <w:rPr>
          <w:rFonts w:ascii="Times New Roman" w:eastAsia="Calibri" w:hAnsi="Times New Roman"/>
          <w:sz w:val="28"/>
          <w:szCs w:val="28"/>
          <w:lang w:eastAsia="ar-SA"/>
        </w:rPr>
        <w:t>ого</w:t>
      </w:r>
      <w:r w:rsidRPr="004C64FA">
        <w:rPr>
          <w:rFonts w:ascii="Times New Roman" w:eastAsia="Calibri" w:hAnsi="Times New Roman"/>
          <w:sz w:val="28"/>
          <w:szCs w:val="28"/>
          <w:lang w:eastAsia="ar-SA"/>
        </w:rPr>
        <w:t xml:space="preserve"> предприяти</w:t>
      </w:r>
      <w:r w:rsidR="003D1F26">
        <w:rPr>
          <w:rFonts w:ascii="Times New Roman" w:eastAsia="Calibri" w:hAnsi="Times New Roman"/>
          <w:sz w:val="28"/>
          <w:szCs w:val="28"/>
          <w:lang w:eastAsia="ar-SA"/>
        </w:rPr>
        <w:t>я, расположенного на территории поселения</w:t>
      </w:r>
      <w:r w:rsidRPr="004C64FA">
        <w:rPr>
          <w:rFonts w:ascii="Times New Roman" w:eastAsia="Calibri" w:hAnsi="Times New Roman"/>
          <w:sz w:val="28"/>
          <w:szCs w:val="28"/>
          <w:lang w:eastAsia="ar-SA"/>
        </w:rPr>
        <w:t xml:space="preserve"> и хозяйств населения. </w:t>
      </w:r>
    </w:p>
    <w:p w:rsidR="004C64FA" w:rsidRPr="004C64FA" w:rsidRDefault="004C64FA" w:rsidP="00912FEB">
      <w:pPr>
        <w:snapToGrid/>
        <w:jc w:val="both"/>
        <w:rPr>
          <w:rFonts w:ascii="Times New Roman" w:hAnsi="Times New Roman" w:cs="Arial"/>
          <w:sz w:val="28"/>
          <w:szCs w:val="28"/>
          <w:lang w:eastAsia="ar-SA"/>
        </w:rPr>
      </w:pPr>
      <w:r w:rsidRPr="004C64FA">
        <w:rPr>
          <w:rFonts w:ascii="Times New Roman" w:hAnsi="Times New Roman"/>
          <w:b/>
          <w:sz w:val="28"/>
          <w:szCs w:val="28"/>
          <w:lang w:eastAsia="ar-SA"/>
        </w:rPr>
        <w:tab/>
      </w:r>
      <w:r w:rsidRPr="004C64FA">
        <w:rPr>
          <w:rFonts w:ascii="Times New Roman" w:hAnsi="Times New Roman" w:cs="Arial"/>
          <w:sz w:val="28"/>
          <w:szCs w:val="28"/>
          <w:lang w:eastAsia="ar-SA"/>
        </w:rPr>
        <w:t xml:space="preserve">На современном этапе  земли сельскохозяйственного назначения </w:t>
      </w:r>
      <w:r w:rsidR="00173E5F">
        <w:rPr>
          <w:rFonts w:ascii="Times New Roman" w:hAnsi="Times New Roman" w:cs="Arial"/>
          <w:sz w:val="28"/>
          <w:szCs w:val="28"/>
          <w:lang w:eastAsia="ar-SA"/>
        </w:rPr>
        <w:t xml:space="preserve">е используются </w:t>
      </w:r>
      <w:r w:rsidR="002563D6">
        <w:rPr>
          <w:rFonts w:ascii="Times New Roman" w:hAnsi="Times New Roman" w:cs="Arial"/>
          <w:sz w:val="28"/>
          <w:szCs w:val="28"/>
          <w:lang w:eastAsia="ar-SA"/>
        </w:rPr>
        <w:t>не в полном объеме</w:t>
      </w:r>
      <w:r w:rsidRPr="004C64FA">
        <w:rPr>
          <w:rFonts w:ascii="Times New Roman" w:hAnsi="Times New Roman" w:cs="Arial"/>
          <w:sz w:val="28"/>
          <w:szCs w:val="28"/>
          <w:lang w:eastAsia="ar-SA"/>
        </w:rPr>
        <w:t>.</w:t>
      </w:r>
      <w:r w:rsidR="00B009BE">
        <w:rPr>
          <w:rFonts w:ascii="Times New Roman" w:hAnsi="Times New Roman" w:cs="Arial"/>
          <w:sz w:val="28"/>
          <w:szCs w:val="28"/>
          <w:lang w:eastAsia="ar-SA"/>
        </w:rPr>
        <w:t xml:space="preserve"> </w:t>
      </w:r>
      <w:r w:rsidR="002563D6" w:rsidRPr="002563D6">
        <w:rPr>
          <w:rFonts w:ascii="Times New Roman" w:hAnsi="Times New Roman" w:cs="Arial"/>
          <w:sz w:val="28"/>
          <w:szCs w:val="28"/>
          <w:lang w:eastAsia="ar-SA"/>
        </w:rPr>
        <w:t>Головное сельскохозяйственное предприятие С.П. -   ООО « Нива».</w:t>
      </w:r>
    </w:p>
    <w:p w:rsidR="004C64FA" w:rsidRPr="004C64FA" w:rsidRDefault="004C64FA" w:rsidP="00912FEB">
      <w:pPr>
        <w:tabs>
          <w:tab w:val="left" w:pos="1080"/>
        </w:tabs>
        <w:snapToGrid/>
        <w:ind w:firstLine="720"/>
        <w:jc w:val="both"/>
        <w:rPr>
          <w:rFonts w:ascii="Times New Roman" w:hAnsi="Times New Roman"/>
          <w:sz w:val="28"/>
          <w:szCs w:val="28"/>
          <w:lang w:eastAsia="ar-SA"/>
        </w:rPr>
      </w:pPr>
      <w:r w:rsidRPr="004C64FA">
        <w:rPr>
          <w:rFonts w:ascii="Times New Roman" w:hAnsi="Times New Roman"/>
          <w:sz w:val="28"/>
          <w:szCs w:val="28"/>
          <w:lang w:eastAsia="ar-SA"/>
        </w:rPr>
        <w:t>Природно-климатические условия позволяют сельскому хозяйству поселения специализироваться на производстве зерна, мяса крупного рогатого скота, свиней и птицы, молока.</w:t>
      </w:r>
    </w:p>
    <w:p w:rsidR="003D1F26" w:rsidRDefault="00D07316" w:rsidP="00182174">
      <w:pPr>
        <w:shd w:val="clear" w:color="auto" w:fill="FFFFFF"/>
        <w:snapToGrid/>
        <w:ind w:firstLine="720"/>
        <w:jc w:val="both"/>
        <w:textAlignment w:val="baseline"/>
        <w:rPr>
          <w:rFonts w:ascii="Times New Roman" w:hAnsi="Times New Roman"/>
          <w:sz w:val="28"/>
          <w:szCs w:val="28"/>
        </w:rPr>
      </w:pPr>
      <w:r w:rsidRPr="00D07316">
        <w:rPr>
          <w:rFonts w:ascii="Times New Roman" w:hAnsi="Times New Roman"/>
          <w:sz w:val="28"/>
          <w:szCs w:val="28"/>
        </w:rPr>
        <w:t xml:space="preserve">Градостроительная деятельность </w:t>
      </w:r>
      <w:proofErr w:type="spellStart"/>
      <w:r w:rsidR="002563D6">
        <w:rPr>
          <w:rFonts w:ascii="Times New Roman" w:hAnsi="Times New Roman"/>
          <w:sz w:val="28"/>
          <w:szCs w:val="28"/>
        </w:rPr>
        <w:t>Акчеевского</w:t>
      </w:r>
      <w:proofErr w:type="spellEnd"/>
      <w:r w:rsidR="00085678">
        <w:rPr>
          <w:rFonts w:ascii="Times New Roman" w:hAnsi="Times New Roman"/>
          <w:sz w:val="28"/>
          <w:szCs w:val="28"/>
        </w:rPr>
        <w:t xml:space="preserve"> </w:t>
      </w:r>
      <w:r w:rsidR="006D0BFD">
        <w:rPr>
          <w:rFonts w:ascii="Times New Roman" w:hAnsi="Times New Roman"/>
          <w:sz w:val="28"/>
          <w:szCs w:val="28"/>
        </w:rPr>
        <w:t>сельск</w:t>
      </w:r>
      <w:r w:rsidR="00085678">
        <w:rPr>
          <w:rFonts w:ascii="Times New Roman" w:hAnsi="Times New Roman"/>
          <w:sz w:val="28"/>
          <w:szCs w:val="28"/>
        </w:rPr>
        <w:t>ого</w:t>
      </w:r>
      <w:r w:rsidR="006D0BFD">
        <w:rPr>
          <w:rFonts w:ascii="Times New Roman" w:hAnsi="Times New Roman"/>
          <w:sz w:val="28"/>
          <w:szCs w:val="28"/>
        </w:rPr>
        <w:t xml:space="preserve"> поселени</w:t>
      </w:r>
      <w:r w:rsidR="00085678">
        <w:rPr>
          <w:rFonts w:ascii="Times New Roman" w:hAnsi="Times New Roman"/>
          <w:sz w:val="28"/>
          <w:szCs w:val="28"/>
        </w:rPr>
        <w:t>я</w:t>
      </w:r>
      <w:r w:rsidR="006D0BFD">
        <w:rPr>
          <w:rFonts w:ascii="Times New Roman" w:hAnsi="Times New Roman"/>
          <w:sz w:val="28"/>
          <w:szCs w:val="28"/>
        </w:rPr>
        <w:t xml:space="preserve"> </w:t>
      </w:r>
      <w:r w:rsidRPr="00D07316">
        <w:rPr>
          <w:rFonts w:ascii="Times New Roman" w:hAnsi="Times New Roman"/>
          <w:sz w:val="28"/>
          <w:szCs w:val="28"/>
        </w:rPr>
        <w:t xml:space="preserve">Ельниковского муниципального района ориентирована на процесс постепенного улучшения условий проживания населения. Спрос на жилье и объемы жилищного строительства зависят от двух факторов: обеспеченности территории инженерной инфраструктурой и развитой производственной базы </w:t>
      </w:r>
      <w:r w:rsidR="003D1F26">
        <w:rPr>
          <w:rFonts w:ascii="Times New Roman" w:hAnsi="Times New Roman"/>
          <w:sz w:val="28"/>
          <w:szCs w:val="28"/>
        </w:rPr>
        <w:t>поселения</w:t>
      </w:r>
      <w:r w:rsidRPr="00D07316">
        <w:rPr>
          <w:rFonts w:ascii="Times New Roman" w:hAnsi="Times New Roman"/>
          <w:sz w:val="28"/>
          <w:szCs w:val="28"/>
        </w:rPr>
        <w:t xml:space="preserve"> и наличия рабочих мест. </w:t>
      </w:r>
    </w:p>
    <w:p w:rsidR="00D07316" w:rsidRPr="00DD4FA8" w:rsidRDefault="00DD4FA8" w:rsidP="00182174">
      <w:pPr>
        <w:shd w:val="clear" w:color="auto" w:fill="FFFFFF"/>
        <w:snapToGrid/>
        <w:ind w:firstLine="720"/>
        <w:jc w:val="both"/>
        <w:textAlignment w:val="baseline"/>
        <w:rPr>
          <w:rFonts w:ascii="Times New Roman" w:hAnsi="Times New Roman"/>
          <w:color w:val="333333"/>
          <w:sz w:val="28"/>
          <w:szCs w:val="28"/>
        </w:rPr>
      </w:pPr>
      <w:r w:rsidRPr="00DD4FA8">
        <w:rPr>
          <w:rFonts w:ascii="Times New Roman" w:hAnsi="Times New Roman"/>
          <w:sz w:val="28"/>
          <w:szCs w:val="28"/>
        </w:rPr>
        <w:t xml:space="preserve">Застройка населенных пунктов осуществляется комплексно в соответствии </w:t>
      </w:r>
      <w:proofErr w:type="gramStart"/>
      <w:r w:rsidRPr="00DD4FA8">
        <w:rPr>
          <w:rFonts w:ascii="Times New Roman" w:hAnsi="Times New Roman"/>
          <w:sz w:val="28"/>
          <w:szCs w:val="28"/>
        </w:rPr>
        <w:t>с</w:t>
      </w:r>
      <w:proofErr w:type="gramEnd"/>
      <w:r w:rsidRPr="00DD4FA8">
        <w:rPr>
          <w:rFonts w:ascii="Times New Roman" w:hAnsi="Times New Roman"/>
          <w:sz w:val="28"/>
          <w:szCs w:val="28"/>
        </w:rPr>
        <w:t xml:space="preserve"> </w:t>
      </w:r>
      <w:proofErr w:type="gramStart"/>
      <w:r w:rsidRPr="00DD4FA8">
        <w:rPr>
          <w:rFonts w:ascii="Times New Roman" w:hAnsi="Times New Roman"/>
          <w:sz w:val="28"/>
          <w:szCs w:val="28"/>
        </w:rPr>
        <w:t>утвержденным</w:t>
      </w:r>
      <w:proofErr w:type="gramEnd"/>
      <w:r w:rsidRPr="00DD4FA8">
        <w:rPr>
          <w:rFonts w:ascii="Times New Roman" w:hAnsi="Times New Roman"/>
          <w:sz w:val="28"/>
          <w:szCs w:val="28"/>
        </w:rPr>
        <w:t xml:space="preserve"> Ген</w:t>
      </w:r>
      <w:r w:rsidR="006D0BFD">
        <w:rPr>
          <w:rFonts w:ascii="Times New Roman" w:hAnsi="Times New Roman"/>
          <w:sz w:val="28"/>
          <w:szCs w:val="28"/>
        </w:rPr>
        <w:t xml:space="preserve">еральным </w:t>
      </w:r>
      <w:r w:rsidRPr="00DD4FA8">
        <w:rPr>
          <w:rFonts w:ascii="Times New Roman" w:hAnsi="Times New Roman"/>
          <w:sz w:val="28"/>
          <w:szCs w:val="28"/>
        </w:rPr>
        <w:t xml:space="preserve">планам </w:t>
      </w:r>
      <w:r w:rsidR="006D0BFD">
        <w:rPr>
          <w:rFonts w:ascii="Times New Roman" w:hAnsi="Times New Roman"/>
          <w:sz w:val="28"/>
          <w:szCs w:val="28"/>
        </w:rPr>
        <w:t>сельск</w:t>
      </w:r>
      <w:r w:rsidR="00085678">
        <w:rPr>
          <w:rFonts w:ascii="Times New Roman" w:hAnsi="Times New Roman"/>
          <w:sz w:val="28"/>
          <w:szCs w:val="28"/>
        </w:rPr>
        <w:t>ого</w:t>
      </w:r>
      <w:r w:rsidR="006D0BFD">
        <w:rPr>
          <w:rFonts w:ascii="Times New Roman" w:hAnsi="Times New Roman"/>
          <w:sz w:val="28"/>
          <w:szCs w:val="28"/>
        </w:rPr>
        <w:t xml:space="preserve"> </w:t>
      </w:r>
      <w:r w:rsidRPr="00DD4FA8">
        <w:rPr>
          <w:rFonts w:ascii="Times New Roman" w:hAnsi="Times New Roman"/>
          <w:sz w:val="28"/>
          <w:szCs w:val="28"/>
        </w:rPr>
        <w:t>поселени</w:t>
      </w:r>
      <w:r w:rsidR="00085678">
        <w:rPr>
          <w:rFonts w:ascii="Times New Roman" w:hAnsi="Times New Roman"/>
          <w:sz w:val="28"/>
          <w:szCs w:val="28"/>
        </w:rPr>
        <w:t>я</w:t>
      </w:r>
      <w:r w:rsidRPr="00DD4FA8">
        <w:rPr>
          <w:rFonts w:ascii="Times New Roman" w:hAnsi="Times New Roman"/>
          <w:sz w:val="28"/>
          <w:szCs w:val="28"/>
        </w:rPr>
        <w:t>.</w:t>
      </w:r>
      <w:r w:rsidR="00AC2AD6">
        <w:rPr>
          <w:rFonts w:ascii="Times New Roman" w:hAnsi="Times New Roman"/>
          <w:sz w:val="28"/>
          <w:szCs w:val="28"/>
        </w:rPr>
        <w:t xml:space="preserve"> В основном усадебного типа.</w:t>
      </w:r>
      <w:r w:rsidRPr="00DD4FA8">
        <w:rPr>
          <w:rFonts w:ascii="Times New Roman" w:hAnsi="Times New Roman"/>
          <w:sz w:val="28"/>
          <w:szCs w:val="28"/>
        </w:rPr>
        <w:t xml:space="preserve">  </w:t>
      </w:r>
    </w:p>
    <w:p w:rsidR="007C53C6" w:rsidRPr="007C53C6" w:rsidRDefault="006D0BFD" w:rsidP="00B64F4C">
      <w:pPr>
        <w:snapToGrid/>
        <w:ind w:firstLine="720"/>
        <w:jc w:val="both"/>
        <w:rPr>
          <w:rFonts w:ascii="Times New Roman" w:hAnsi="Times New Roman"/>
          <w:sz w:val="28"/>
          <w:szCs w:val="28"/>
          <w:lang w:eastAsia="en-US"/>
        </w:rPr>
      </w:pPr>
      <w:r w:rsidRPr="007C53C6">
        <w:rPr>
          <w:rFonts w:ascii="Times New Roman" w:hAnsi="Times New Roman"/>
          <w:sz w:val="28"/>
          <w:szCs w:val="28"/>
          <w:lang w:eastAsia="en-US"/>
        </w:rPr>
        <w:t xml:space="preserve">Транспортная  инфраструктура </w:t>
      </w:r>
      <w:proofErr w:type="spellStart"/>
      <w:r w:rsidR="002563D6">
        <w:rPr>
          <w:rFonts w:ascii="Times New Roman" w:hAnsi="Times New Roman"/>
          <w:sz w:val="28"/>
          <w:szCs w:val="28"/>
          <w:lang w:eastAsia="en-US"/>
        </w:rPr>
        <w:t>Акчеевского</w:t>
      </w:r>
      <w:proofErr w:type="spellEnd"/>
      <w:r w:rsidR="00D57AED">
        <w:rPr>
          <w:rFonts w:ascii="Times New Roman" w:hAnsi="Times New Roman"/>
          <w:sz w:val="28"/>
          <w:szCs w:val="28"/>
          <w:lang w:eastAsia="en-US"/>
        </w:rPr>
        <w:t xml:space="preserve"> </w:t>
      </w:r>
      <w:r>
        <w:rPr>
          <w:rFonts w:ascii="Times New Roman" w:hAnsi="Times New Roman"/>
          <w:sz w:val="28"/>
          <w:szCs w:val="28"/>
          <w:lang w:eastAsia="en-US"/>
        </w:rPr>
        <w:t>сельск</w:t>
      </w:r>
      <w:r w:rsidR="00D57AED">
        <w:rPr>
          <w:rFonts w:ascii="Times New Roman" w:hAnsi="Times New Roman"/>
          <w:sz w:val="28"/>
          <w:szCs w:val="28"/>
          <w:lang w:eastAsia="en-US"/>
        </w:rPr>
        <w:t>ого</w:t>
      </w:r>
      <w:r>
        <w:rPr>
          <w:rFonts w:ascii="Times New Roman" w:hAnsi="Times New Roman"/>
          <w:sz w:val="28"/>
          <w:szCs w:val="28"/>
          <w:lang w:eastAsia="en-US"/>
        </w:rPr>
        <w:t xml:space="preserve"> поселени</w:t>
      </w:r>
      <w:r w:rsidR="00D57AED">
        <w:rPr>
          <w:rFonts w:ascii="Times New Roman" w:hAnsi="Times New Roman"/>
          <w:sz w:val="28"/>
          <w:szCs w:val="28"/>
          <w:lang w:eastAsia="en-US"/>
        </w:rPr>
        <w:t>я</w:t>
      </w:r>
      <w:r w:rsidRPr="007C53C6">
        <w:rPr>
          <w:rFonts w:ascii="Times New Roman" w:hAnsi="Times New Roman"/>
          <w:sz w:val="28"/>
          <w:szCs w:val="28"/>
          <w:lang w:eastAsia="en-US"/>
        </w:rPr>
        <w:t xml:space="preserve"> является составляющей инфраструктуры </w:t>
      </w:r>
      <w:r w:rsidRPr="00B64F4C">
        <w:rPr>
          <w:rFonts w:ascii="Times New Roman" w:hAnsi="Times New Roman"/>
          <w:sz w:val="28"/>
          <w:szCs w:val="28"/>
          <w:lang w:eastAsia="en-US"/>
        </w:rPr>
        <w:t>Ельниковского муниципального района</w:t>
      </w:r>
      <w:r>
        <w:rPr>
          <w:rFonts w:ascii="Times New Roman" w:hAnsi="Times New Roman"/>
          <w:sz w:val="28"/>
          <w:szCs w:val="28"/>
          <w:lang w:eastAsia="en-US"/>
        </w:rPr>
        <w:t xml:space="preserve">, которая, в свою очередь, </w:t>
      </w:r>
      <w:r w:rsidR="007C53C6" w:rsidRPr="007C53C6">
        <w:rPr>
          <w:rFonts w:ascii="Times New Roman" w:hAnsi="Times New Roman"/>
          <w:sz w:val="28"/>
          <w:szCs w:val="28"/>
          <w:lang w:eastAsia="en-US"/>
        </w:rPr>
        <w:t xml:space="preserve">  является составляющей инфраструктуры </w:t>
      </w:r>
      <w:r w:rsidR="007C53C6" w:rsidRPr="00B64F4C">
        <w:rPr>
          <w:rFonts w:ascii="Times New Roman" w:hAnsi="Times New Roman"/>
          <w:sz w:val="28"/>
          <w:szCs w:val="28"/>
          <w:lang w:eastAsia="en-US"/>
        </w:rPr>
        <w:t>Республики Мордовия</w:t>
      </w:r>
      <w:r w:rsidR="007C53C6" w:rsidRPr="007C53C6">
        <w:rPr>
          <w:rFonts w:ascii="Times New Roman" w:hAnsi="Times New Roman"/>
          <w:sz w:val="28"/>
          <w:szCs w:val="28"/>
          <w:lang w:eastAsia="en-US"/>
        </w:rPr>
        <w:t xml:space="preserve">, что обеспечивает конституционные  гарантии  граждан  на  свободу  передвижения  и  делает  возможным свободное перемещение товаров и услуг.  Наличием  и  состоянием  сети  автомобильных  дорог  определяется территориальная  целостность  и  единство  экономического  пространства. Недооценка проблемы  несоответствия  состояния  дорог  и    инфраструктуры    местного  значения социально-экономическим  потребностям  общества  является  одной  из  причин экономических трудностей и негативных социальных </w:t>
      </w:r>
      <w:r w:rsidR="007C53C6" w:rsidRPr="007C53C6">
        <w:rPr>
          <w:rFonts w:ascii="Times New Roman" w:hAnsi="Times New Roman"/>
          <w:sz w:val="28"/>
          <w:szCs w:val="28"/>
          <w:lang w:eastAsia="en-US"/>
        </w:rPr>
        <w:lastRenderedPageBreak/>
        <w:t xml:space="preserve">процессов. Основными структурными  элементами  транспортной  инфраструктуры  </w:t>
      </w:r>
      <w:r>
        <w:rPr>
          <w:rFonts w:ascii="Times New Roman" w:hAnsi="Times New Roman"/>
          <w:sz w:val="28"/>
          <w:szCs w:val="28"/>
          <w:lang w:eastAsia="en-US"/>
        </w:rPr>
        <w:t xml:space="preserve"> поселени</w:t>
      </w:r>
      <w:r w:rsidR="00D57AED">
        <w:rPr>
          <w:rFonts w:ascii="Times New Roman" w:hAnsi="Times New Roman"/>
          <w:sz w:val="28"/>
          <w:szCs w:val="28"/>
          <w:lang w:eastAsia="en-US"/>
        </w:rPr>
        <w:t>я</w:t>
      </w:r>
      <w:r w:rsidR="007C53C6" w:rsidRPr="007C53C6">
        <w:rPr>
          <w:rFonts w:ascii="Times New Roman" w:hAnsi="Times New Roman"/>
          <w:sz w:val="28"/>
          <w:szCs w:val="28"/>
          <w:lang w:eastAsia="en-US"/>
        </w:rPr>
        <w:t xml:space="preserve">  являются:  сеть улиц и дорог и сопряженная с ней сеть пассажирского транспорта. Внешние  транспортно-экономические  связи  </w:t>
      </w:r>
      <w:proofErr w:type="spellStart"/>
      <w:r w:rsidR="002563D6">
        <w:rPr>
          <w:rFonts w:ascii="Times New Roman" w:hAnsi="Times New Roman"/>
          <w:sz w:val="28"/>
          <w:szCs w:val="28"/>
          <w:lang w:eastAsia="en-US"/>
        </w:rPr>
        <w:t>Акчеевского</w:t>
      </w:r>
      <w:proofErr w:type="spellEnd"/>
      <w:r w:rsidR="00D57AED">
        <w:rPr>
          <w:rFonts w:ascii="Times New Roman" w:hAnsi="Times New Roman"/>
          <w:sz w:val="28"/>
          <w:szCs w:val="28"/>
          <w:lang w:eastAsia="en-US"/>
        </w:rPr>
        <w:t xml:space="preserve"> </w:t>
      </w:r>
      <w:r>
        <w:rPr>
          <w:rFonts w:ascii="Times New Roman" w:hAnsi="Times New Roman"/>
          <w:sz w:val="28"/>
          <w:szCs w:val="28"/>
          <w:lang w:eastAsia="en-US"/>
        </w:rPr>
        <w:t>сельск</w:t>
      </w:r>
      <w:r w:rsidR="00D57AED">
        <w:rPr>
          <w:rFonts w:ascii="Times New Roman" w:hAnsi="Times New Roman"/>
          <w:sz w:val="28"/>
          <w:szCs w:val="28"/>
          <w:lang w:eastAsia="en-US"/>
        </w:rPr>
        <w:t>ого</w:t>
      </w:r>
      <w:r>
        <w:rPr>
          <w:rFonts w:ascii="Times New Roman" w:hAnsi="Times New Roman"/>
          <w:sz w:val="28"/>
          <w:szCs w:val="28"/>
          <w:lang w:eastAsia="en-US"/>
        </w:rPr>
        <w:t xml:space="preserve"> поселени</w:t>
      </w:r>
      <w:r w:rsidR="00D57AED">
        <w:rPr>
          <w:rFonts w:ascii="Times New Roman" w:hAnsi="Times New Roman"/>
          <w:sz w:val="28"/>
          <w:szCs w:val="28"/>
          <w:lang w:eastAsia="en-US"/>
        </w:rPr>
        <w:t>я</w:t>
      </w:r>
      <w:r>
        <w:rPr>
          <w:rFonts w:ascii="Times New Roman" w:hAnsi="Times New Roman"/>
          <w:sz w:val="28"/>
          <w:szCs w:val="28"/>
          <w:lang w:eastAsia="en-US"/>
        </w:rPr>
        <w:t xml:space="preserve"> </w:t>
      </w:r>
      <w:r w:rsidR="007C53C6" w:rsidRPr="00B64F4C">
        <w:rPr>
          <w:rFonts w:ascii="Times New Roman" w:hAnsi="Times New Roman"/>
          <w:sz w:val="28"/>
          <w:szCs w:val="28"/>
          <w:lang w:eastAsia="en-US"/>
        </w:rPr>
        <w:t>Ельниковского муниципального района</w:t>
      </w:r>
      <w:r w:rsidR="007C53C6" w:rsidRPr="007C53C6">
        <w:rPr>
          <w:rFonts w:ascii="Times New Roman" w:hAnsi="Times New Roman"/>
          <w:sz w:val="28"/>
          <w:szCs w:val="28"/>
          <w:lang w:eastAsia="en-US"/>
        </w:rPr>
        <w:t xml:space="preserve">  с другими регионами осуществляются одним видом транспорта: автомобильным. </w:t>
      </w:r>
    </w:p>
    <w:p w:rsidR="00E6468D" w:rsidRDefault="007C53C6" w:rsidP="00085678">
      <w:pPr>
        <w:spacing w:line="360" w:lineRule="auto"/>
        <w:ind w:firstLine="720"/>
        <w:jc w:val="both"/>
        <w:rPr>
          <w:rFonts w:ascii="Times New Roman" w:hAnsi="Times New Roman"/>
          <w:sz w:val="28"/>
          <w:szCs w:val="28"/>
          <w:lang w:eastAsia="en-US"/>
        </w:rPr>
      </w:pPr>
      <w:r w:rsidRPr="007C53C6">
        <w:rPr>
          <w:rFonts w:ascii="Times New Roman" w:hAnsi="Times New Roman"/>
          <w:sz w:val="24"/>
          <w:szCs w:val="24"/>
          <w:lang w:eastAsia="en-US"/>
        </w:rPr>
        <w:t xml:space="preserve">        </w:t>
      </w:r>
    </w:p>
    <w:p w:rsidR="00B07D26" w:rsidRDefault="00B07D26" w:rsidP="00B07D26">
      <w:pPr>
        <w:snapToGrid/>
        <w:ind w:firstLine="709"/>
        <w:jc w:val="center"/>
        <w:rPr>
          <w:rFonts w:ascii="Times New Roman" w:hAnsi="Times New Roman"/>
          <w:b/>
          <w:sz w:val="28"/>
          <w:szCs w:val="28"/>
        </w:rPr>
      </w:pPr>
      <w:r w:rsidRPr="000E0DED">
        <w:rPr>
          <w:rFonts w:ascii="Times New Roman" w:hAnsi="Times New Roman"/>
          <w:b/>
          <w:sz w:val="28"/>
          <w:szCs w:val="28"/>
        </w:rPr>
        <w:t>в) характеристика функционирования и показатели работы транспортной инфраструктуры по видам транспорта</w:t>
      </w:r>
    </w:p>
    <w:p w:rsidR="001057F1" w:rsidRDefault="001057F1" w:rsidP="00D57AED">
      <w:pPr>
        <w:snapToGrid/>
        <w:ind w:firstLine="720"/>
        <w:jc w:val="both"/>
        <w:rPr>
          <w:rFonts w:ascii="Times New Roman" w:hAnsi="Times New Roman"/>
          <w:sz w:val="28"/>
          <w:szCs w:val="28"/>
        </w:rPr>
      </w:pPr>
    </w:p>
    <w:p w:rsidR="00190483" w:rsidRDefault="000E0DED" w:rsidP="00D57AED">
      <w:pPr>
        <w:snapToGrid/>
        <w:ind w:firstLine="720"/>
        <w:jc w:val="both"/>
        <w:rPr>
          <w:rFonts w:ascii="Times New Roman" w:hAnsi="Times New Roman"/>
          <w:b/>
          <w:sz w:val="28"/>
          <w:szCs w:val="28"/>
        </w:rPr>
      </w:pPr>
      <w:r>
        <w:rPr>
          <w:rFonts w:ascii="Times New Roman" w:hAnsi="Times New Roman"/>
          <w:sz w:val="28"/>
          <w:szCs w:val="28"/>
        </w:rPr>
        <w:t xml:space="preserve">Транспортная инфраструктура </w:t>
      </w:r>
      <w:r w:rsidR="00F845D6">
        <w:rPr>
          <w:rFonts w:ascii="Times New Roman" w:hAnsi="Times New Roman"/>
          <w:sz w:val="28"/>
          <w:szCs w:val="28"/>
        </w:rPr>
        <w:t>в  поселени</w:t>
      </w:r>
      <w:r w:rsidR="00D57AED">
        <w:rPr>
          <w:rFonts w:ascii="Times New Roman" w:hAnsi="Times New Roman"/>
          <w:sz w:val="28"/>
          <w:szCs w:val="28"/>
        </w:rPr>
        <w:t>и</w:t>
      </w:r>
      <w:r w:rsidR="00F845D6">
        <w:rPr>
          <w:rFonts w:ascii="Times New Roman" w:hAnsi="Times New Roman"/>
          <w:sz w:val="28"/>
          <w:szCs w:val="28"/>
        </w:rPr>
        <w:t xml:space="preserve"> представлена одним видом транспорта – автомобильным. Транспортная инфраструктура состоит </w:t>
      </w:r>
      <w:r w:rsidR="003D1F26">
        <w:rPr>
          <w:rFonts w:ascii="Times New Roman" w:hAnsi="Times New Roman"/>
          <w:sz w:val="28"/>
          <w:szCs w:val="28"/>
        </w:rPr>
        <w:t xml:space="preserve">только </w:t>
      </w:r>
      <w:r w:rsidR="00F845D6">
        <w:rPr>
          <w:rFonts w:ascii="Times New Roman" w:hAnsi="Times New Roman"/>
          <w:sz w:val="28"/>
          <w:szCs w:val="28"/>
        </w:rPr>
        <w:t xml:space="preserve">из линейных объектов - автомобильных дорог общего пользования </w:t>
      </w:r>
      <w:r w:rsidR="0000763C">
        <w:rPr>
          <w:rFonts w:ascii="Times New Roman" w:hAnsi="Times New Roman"/>
          <w:sz w:val="28"/>
          <w:szCs w:val="28"/>
        </w:rPr>
        <w:t xml:space="preserve">регионального и </w:t>
      </w:r>
      <w:r w:rsidR="003D1F26">
        <w:rPr>
          <w:rFonts w:ascii="Times New Roman" w:hAnsi="Times New Roman"/>
          <w:sz w:val="28"/>
          <w:szCs w:val="28"/>
        </w:rPr>
        <w:t>местного значения.</w:t>
      </w:r>
    </w:p>
    <w:p w:rsidR="00D57AED" w:rsidRDefault="00D57AED" w:rsidP="00062D85">
      <w:pPr>
        <w:snapToGrid/>
        <w:ind w:firstLine="709"/>
        <w:jc w:val="center"/>
        <w:rPr>
          <w:rFonts w:ascii="Times New Roman" w:hAnsi="Times New Roman"/>
          <w:b/>
          <w:sz w:val="28"/>
          <w:szCs w:val="28"/>
        </w:rPr>
      </w:pPr>
    </w:p>
    <w:p w:rsidR="00062D85" w:rsidRDefault="002D2BA0" w:rsidP="00062D85">
      <w:pPr>
        <w:snapToGrid/>
        <w:ind w:firstLine="709"/>
        <w:jc w:val="center"/>
        <w:rPr>
          <w:rFonts w:ascii="Times New Roman" w:hAnsi="Times New Roman"/>
          <w:b/>
          <w:sz w:val="28"/>
          <w:szCs w:val="28"/>
        </w:rPr>
      </w:pPr>
      <w:r w:rsidRPr="00062D85">
        <w:rPr>
          <w:rFonts w:ascii="Times New Roman" w:hAnsi="Times New Roman"/>
          <w:b/>
          <w:sz w:val="28"/>
          <w:szCs w:val="28"/>
        </w:rPr>
        <w:t>г)  характеристика сети автомобильных дорог, параметры дорожного движения (скорость, плотность, состав и интенсивность движения потоков транспортных средств, коэффициент загрузки дорог движением и иные</w:t>
      </w:r>
      <w:r w:rsidR="00062D85" w:rsidRPr="00062D85">
        <w:rPr>
          <w:rFonts w:ascii="Times New Roman" w:hAnsi="Times New Roman"/>
          <w:b/>
          <w:sz w:val="28"/>
          <w:szCs w:val="28"/>
        </w:rPr>
        <w:t xml:space="preserve"> показатели, характеризующие состояние дорожного движения, экологическую нагрузку на окружающую среду от автомобильного транспорта и экономической потери), оценку качества содержания дорог.</w:t>
      </w:r>
    </w:p>
    <w:p w:rsidR="001057F1" w:rsidRDefault="001057F1" w:rsidP="00062D85">
      <w:pPr>
        <w:snapToGrid/>
        <w:ind w:firstLine="709"/>
        <w:jc w:val="both"/>
        <w:rPr>
          <w:rFonts w:ascii="Times New Roman" w:hAnsi="Times New Roman"/>
          <w:sz w:val="28"/>
          <w:szCs w:val="28"/>
        </w:rPr>
      </w:pPr>
    </w:p>
    <w:p w:rsidR="00665ED0" w:rsidRDefault="00665ED0" w:rsidP="0000763C">
      <w:pPr>
        <w:snapToGrid/>
        <w:ind w:firstLine="567"/>
        <w:jc w:val="both"/>
        <w:rPr>
          <w:rFonts w:ascii="Times New Roman" w:hAnsi="Times New Roman"/>
          <w:sz w:val="28"/>
          <w:szCs w:val="28"/>
          <w:lang w:eastAsia="en-US"/>
        </w:rPr>
      </w:pPr>
      <w:r w:rsidRPr="00665ED0">
        <w:rPr>
          <w:rFonts w:ascii="Times New Roman" w:hAnsi="Times New Roman"/>
          <w:sz w:val="28"/>
          <w:szCs w:val="28"/>
          <w:lang w:eastAsia="en-US"/>
        </w:rPr>
        <w:t xml:space="preserve">По территории </w:t>
      </w:r>
      <w:proofErr w:type="spellStart"/>
      <w:r w:rsidR="002563D6">
        <w:rPr>
          <w:rFonts w:ascii="Times New Roman" w:hAnsi="Times New Roman"/>
          <w:sz w:val="28"/>
          <w:szCs w:val="28"/>
          <w:lang w:eastAsia="en-US"/>
        </w:rPr>
        <w:t>Акчеевского</w:t>
      </w:r>
      <w:proofErr w:type="spellEnd"/>
      <w:r w:rsidRPr="00665ED0">
        <w:rPr>
          <w:rFonts w:ascii="Times New Roman" w:hAnsi="Times New Roman"/>
          <w:sz w:val="28"/>
          <w:szCs w:val="28"/>
          <w:lang w:eastAsia="en-US"/>
        </w:rPr>
        <w:t xml:space="preserve"> сельского поселения, проходит автомобильн</w:t>
      </w:r>
      <w:r w:rsidRPr="0000763C">
        <w:rPr>
          <w:rFonts w:ascii="Times New Roman" w:hAnsi="Times New Roman"/>
          <w:sz w:val="28"/>
          <w:szCs w:val="28"/>
          <w:lang w:eastAsia="en-US"/>
        </w:rPr>
        <w:t>ые</w:t>
      </w:r>
      <w:r w:rsidRPr="00665ED0">
        <w:rPr>
          <w:rFonts w:ascii="Times New Roman" w:hAnsi="Times New Roman"/>
          <w:sz w:val="28"/>
          <w:szCs w:val="28"/>
          <w:lang w:eastAsia="en-US"/>
        </w:rPr>
        <w:t xml:space="preserve"> дорог</w:t>
      </w:r>
      <w:r w:rsidRPr="0000763C">
        <w:rPr>
          <w:rFonts w:ascii="Times New Roman" w:hAnsi="Times New Roman"/>
          <w:sz w:val="28"/>
          <w:szCs w:val="28"/>
          <w:lang w:eastAsia="en-US"/>
        </w:rPr>
        <w:t>и</w:t>
      </w:r>
      <w:r w:rsidRPr="00665ED0">
        <w:rPr>
          <w:rFonts w:ascii="Times New Roman" w:hAnsi="Times New Roman"/>
          <w:sz w:val="28"/>
          <w:szCs w:val="28"/>
          <w:lang w:eastAsia="en-US"/>
        </w:rPr>
        <w:t xml:space="preserve"> </w:t>
      </w:r>
      <w:r w:rsidR="00CD7FCA">
        <w:rPr>
          <w:rFonts w:ascii="Times New Roman" w:hAnsi="Times New Roman"/>
          <w:sz w:val="28"/>
          <w:szCs w:val="28"/>
          <w:lang w:eastAsia="en-US"/>
        </w:rPr>
        <w:t>общего пользования регионального значения:</w:t>
      </w:r>
    </w:p>
    <w:p w:rsidR="002563D6" w:rsidRDefault="002563D6" w:rsidP="008051E8">
      <w:pPr>
        <w:snapToGrid/>
        <w:ind w:firstLine="720"/>
        <w:jc w:val="both"/>
        <w:rPr>
          <w:rFonts w:ascii="Times New Roman" w:hAnsi="Times New Roman"/>
          <w:bCs/>
          <w:sz w:val="28"/>
          <w:szCs w:val="28"/>
          <w:lang w:eastAsia="ar-SA"/>
        </w:rPr>
      </w:pPr>
      <w:r>
        <w:rPr>
          <w:rFonts w:ascii="Times New Roman" w:hAnsi="Times New Roman"/>
          <w:bCs/>
          <w:sz w:val="28"/>
          <w:szCs w:val="28"/>
          <w:lang w:eastAsia="ar-SA"/>
        </w:rPr>
        <w:t xml:space="preserve">- </w:t>
      </w:r>
      <w:r w:rsidRPr="002563D6">
        <w:rPr>
          <w:rFonts w:ascii="Times New Roman" w:hAnsi="Times New Roman"/>
          <w:bCs/>
          <w:sz w:val="28"/>
          <w:szCs w:val="28"/>
          <w:lang w:eastAsia="ar-SA"/>
        </w:rPr>
        <w:t xml:space="preserve">с. Ельники–с. </w:t>
      </w:r>
      <w:proofErr w:type="spellStart"/>
      <w:r w:rsidRPr="002563D6">
        <w:rPr>
          <w:rFonts w:ascii="Times New Roman" w:hAnsi="Times New Roman"/>
          <w:bCs/>
          <w:sz w:val="28"/>
          <w:szCs w:val="28"/>
          <w:lang w:eastAsia="ar-SA"/>
        </w:rPr>
        <w:t>Акчеево</w:t>
      </w:r>
      <w:proofErr w:type="spellEnd"/>
      <w:r w:rsidRPr="002563D6">
        <w:rPr>
          <w:rFonts w:ascii="Times New Roman" w:hAnsi="Times New Roman"/>
          <w:bCs/>
          <w:sz w:val="28"/>
          <w:szCs w:val="28"/>
          <w:lang w:eastAsia="ar-SA"/>
        </w:rPr>
        <w:t xml:space="preserve">–с. </w:t>
      </w:r>
      <w:proofErr w:type="spellStart"/>
      <w:r w:rsidRPr="002563D6">
        <w:rPr>
          <w:rFonts w:ascii="Times New Roman" w:hAnsi="Times New Roman"/>
          <w:bCs/>
          <w:sz w:val="28"/>
          <w:szCs w:val="28"/>
          <w:lang w:eastAsia="ar-SA"/>
        </w:rPr>
        <w:t>Чурино</w:t>
      </w:r>
      <w:proofErr w:type="spellEnd"/>
      <w:r>
        <w:rPr>
          <w:rFonts w:ascii="Times New Roman" w:hAnsi="Times New Roman"/>
          <w:bCs/>
          <w:sz w:val="28"/>
          <w:szCs w:val="28"/>
          <w:lang w:eastAsia="ar-SA"/>
        </w:rPr>
        <w:t>;</w:t>
      </w:r>
    </w:p>
    <w:p w:rsidR="002563D6" w:rsidRDefault="002563D6" w:rsidP="008051E8">
      <w:pPr>
        <w:snapToGrid/>
        <w:ind w:firstLine="720"/>
        <w:jc w:val="both"/>
        <w:rPr>
          <w:rFonts w:ascii="Times New Roman" w:hAnsi="Times New Roman"/>
          <w:bCs/>
          <w:sz w:val="28"/>
          <w:szCs w:val="28"/>
          <w:lang w:eastAsia="ar-SA"/>
        </w:rPr>
      </w:pPr>
      <w:r>
        <w:rPr>
          <w:rFonts w:ascii="Times New Roman" w:hAnsi="Times New Roman"/>
          <w:bCs/>
          <w:sz w:val="28"/>
          <w:szCs w:val="28"/>
          <w:lang w:eastAsia="ar-SA"/>
        </w:rPr>
        <w:t xml:space="preserve">- </w:t>
      </w:r>
      <w:r w:rsidRPr="002563D6">
        <w:rPr>
          <w:rFonts w:ascii="Times New Roman" w:hAnsi="Times New Roman"/>
          <w:bCs/>
          <w:sz w:val="28"/>
          <w:szCs w:val="28"/>
          <w:lang w:eastAsia="ar-SA"/>
        </w:rPr>
        <w:t xml:space="preserve">с. </w:t>
      </w:r>
      <w:proofErr w:type="spellStart"/>
      <w:r w:rsidRPr="002563D6">
        <w:rPr>
          <w:rFonts w:ascii="Times New Roman" w:hAnsi="Times New Roman"/>
          <w:bCs/>
          <w:sz w:val="28"/>
          <w:szCs w:val="28"/>
          <w:lang w:eastAsia="ar-SA"/>
        </w:rPr>
        <w:t>Акчеево</w:t>
      </w:r>
      <w:proofErr w:type="spellEnd"/>
      <w:r w:rsidRPr="002563D6">
        <w:rPr>
          <w:rFonts w:ascii="Times New Roman" w:hAnsi="Times New Roman"/>
          <w:bCs/>
          <w:sz w:val="28"/>
          <w:szCs w:val="28"/>
          <w:lang w:eastAsia="ar-SA"/>
        </w:rPr>
        <w:t xml:space="preserve">–с. </w:t>
      </w:r>
      <w:proofErr w:type="spellStart"/>
      <w:r w:rsidRPr="002563D6">
        <w:rPr>
          <w:rFonts w:ascii="Times New Roman" w:hAnsi="Times New Roman"/>
          <w:bCs/>
          <w:sz w:val="28"/>
          <w:szCs w:val="28"/>
          <w:lang w:eastAsia="ar-SA"/>
        </w:rPr>
        <w:t>Кабаново</w:t>
      </w:r>
      <w:proofErr w:type="spellEnd"/>
      <w:r w:rsidRPr="002563D6">
        <w:rPr>
          <w:rFonts w:ascii="Times New Roman" w:hAnsi="Times New Roman"/>
          <w:bCs/>
          <w:sz w:val="28"/>
          <w:szCs w:val="28"/>
          <w:lang w:eastAsia="ar-SA"/>
        </w:rPr>
        <w:t xml:space="preserve"> </w:t>
      </w:r>
    </w:p>
    <w:p w:rsidR="00B762ED" w:rsidRPr="008051E8" w:rsidRDefault="002563D6" w:rsidP="008051E8">
      <w:pPr>
        <w:snapToGrid/>
        <w:ind w:firstLine="720"/>
        <w:jc w:val="both"/>
        <w:rPr>
          <w:rFonts w:ascii="Times New Roman" w:hAnsi="Times New Roman"/>
          <w:bCs/>
          <w:sz w:val="28"/>
          <w:szCs w:val="28"/>
          <w:lang w:eastAsia="ar-SA"/>
        </w:rPr>
      </w:pPr>
      <w:proofErr w:type="spellStart"/>
      <w:r>
        <w:rPr>
          <w:rFonts w:ascii="Times New Roman" w:hAnsi="Times New Roman"/>
          <w:bCs/>
          <w:sz w:val="28"/>
          <w:szCs w:val="28"/>
          <w:lang w:eastAsia="ar-SA"/>
        </w:rPr>
        <w:t>Акчеевское</w:t>
      </w:r>
      <w:proofErr w:type="spellEnd"/>
      <w:r w:rsidR="0056307E">
        <w:rPr>
          <w:rFonts w:ascii="Times New Roman" w:hAnsi="Times New Roman"/>
          <w:bCs/>
          <w:sz w:val="28"/>
          <w:szCs w:val="28"/>
          <w:lang w:eastAsia="ar-SA"/>
        </w:rPr>
        <w:t xml:space="preserve"> </w:t>
      </w:r>
      <w:r w:rsidR="00B762ED" w:rsidRPr="008051E8">
        <w:rPr>
          <w:rFonts w:ascii="Times New Roman" w:hAnsi="Times New Roman"/>
          <w:bCs/>
          <w:sz w:val="28"/>
          <w:szCs w:val="28"/>
          <w:lang w:eastAsia="ar-SA"/>
        </w:rPr>
        <w:t xml:space="preserve">сельское поселение, вследствие этого, имеет благоприятные условия для осуществления внешних связей с республиканским центром и центрами поселений. </w:t>
      </w:r>
    </w:p>
    <w:p w:rsidR="00835114" w:rsidRDefault="00835114" w:rsidP="00835114">
      <w:pPr>
        <w:widowControl w:val="0"/>
        <w:autoSpaceDE w:val="0"/>
        <w:autoSpaceDN w:val="0"/>
        <w:adjustRightInd w:val="0"/>
        <w:snapToGrid/>
        <w:ind w:firstLine="720"/>
        <w:jc w:val="both"/>
        <w:rPr>
          <w:rFonts w:ascii="Times New Roman" w:hAnsi="Times New Roman"/>
          <w:sz w:val="28"/>
          <w:szCs w:val="28"/>
        </w:rPr>
      </w:pPr>
      <w:r w:rsidRPr="00835114">
        <w:rPr>
          <w:rFonts w:ascii="Times New Roman" w:hAnsi="Times New Roman"/>
          <w:sz w:val="28"/>
          <w:szCs w:val="28"/>
        </w:rPr>
        <w:t xml:space="preserve">Протяженность автомобильных дорог общего пользования местного значения </w:t>
      </w:r>
      <w:proofErr w:type="spellStart"/>
      <w:r w:rsidR="002563D6">
        <w:rPr>
          <w:rFonts w:ascii="Times New Roman" w:hAnsi="Times New Roman"/>
          <w:sz w:val="28"/>
          <w:szCs w:val="28"/>
        </w:rPr>
        <w:t>Акчеевского</w:t>
      </w:r>
      <w:proofErr w:type="spellEnd"/>
      <w:r w:rsidR="008051E8">
        <w:rPr>
          <w:rFonts w:ascii="Times New Roman" w:hAnsi="Times New Roman"/>
          <w:sz w:val="28"/>
          <w:szCs w:val="28"/>
        </w:rPr>
        <w:t xml:space="preserve"> </w:t>
      </w:r>
      <w:r w:rsidR="009953B5">
        <w:rPr>
          <w:rFonts w:ascii="Times New Roman" w:hAnsi="Times New Roman"/>
          <w:sz w:val="28"/>
          <w:szCs w:val="28"/>
        </w:rPr>
        <w:t>сельск</w:t>
      </w:r>
      <w:r w:rsidR="008051E8">
        <w:rPr>
          <w:rFonts w:ascii="Times New Roman" w:hAnsi="Times New Roman"/>
          <w:sz w:val="28"/>
          <w:szCs w:val="28"/>
        </w:rPr>
        <w:t>ого</w:t>
      </w:r>
      <w:r w:rsidR="009953B5">
        <w:rPr>
          <w:rFonts w:ascii="Times New Roman" w:hAnsi="Times New Roman"/>
          <w:sz w:val="28"/>
          <w:szCs w:val="28"/>
        </w:rPr>
        <w:t xml:space="preserve"> поселени</w:t>
      </w:r>
      <w:r w:rsidR="008051E8">
        <w:rPr>
          <w:rFonts w:ascii="Times New Roman" w:hAnsi="Times New Roman"/>
          <w:sz w:val="28"/>
          <w:szCs w:val="28"/>
        </w:rPr>
        <w:t>я</w:t>
      </w:r>
      <w:r w:rsidR="009953B5">
        <w:rPr>
          <w:rFonts w:ascii="Times New Roman" w:hAnsi="Times New Roman"/>
          <w:sz w:val="28"/>
          <w:szCs w:val="28"/>
        </w:rPr>
        <w:t xml:space="preserve"> </w:t>
      </w:r>
      <w:r w:rsidRPr="00835114">
        <w:rPr>
          <w:rFonts w:ascii="Times New Roman" w:hAnsi="Times New Roman"/>
          <w:sz w:val="28"/>
          <w:szCs w:val="28"/>
        </w:rPr>
        <w:t>Ельниковского муниципального района Республики Мордовия на 01 января 201</w:t>
      </w:r>
      <w:r>
        <w:rPr>
          <w:rFonts w:ascii="Times New Roman" w:hAnsi="Times New Roman"/>
          <w:sz w:val="28"/>
          <w:szCs w:val="28"/>
        </w:rPr>
        <w:t>7</w:t>
      </w:r>
      <w:r w:rsidRPr="00835114">
        <w:rPr>
          <w:rFonts w:ascii="Times New Roman" w:hAnsi="Times New Roman"/>
          <w:sz w:val="28"/>
          <w:szCs w:val="28"/>
        </w:rPr>
        <w:t xml:space="preserve"> года составляет </w:t>
      </w:r>
      <w:r w:rsidR="002563D6">
        <w:rPr>
          <w:rFonts w:ascii="Times New Roman" w:hAnsi="Times New Roman"/>
          <w:sz w:val="28"/>
          <w:szCs w:val="28"/>
        </w:rPr>
        <w:t>3,7</w:t>
      </w:r>
      <w:r w:rsidRPr="00835114">
        <w:rPr>
          <w:rFonts w:ascii="Times New Roman" w:hAnsi="Times New Roman"/>
          <w:sz w:val="28"/>
          <w:szCs w:val="28"/>
        </w:rPr>
        <w:t xml:space="preserve"> км. </w:t>
      </w:r>
    </w:p>
    <w:p w:rsidR="008D4905" w:rsidRPr="00835114" w:rsidRDefault="008D4905" w:rsidP="008D4905">
      <w:pPr>
        <w:widowControl w:val="0"/>
        <w:autoSpaceDE w:val="0"/>
        <w:autoSpaceDN w:val="0"/>
        <w:adjustRightInd w:val="0"/>
        <w:snapToGrid/>
        <w:ind w:firstLine="720"/>
        <w:jc w:val="both"/>
        <w:rPr>
          <w:rFonts w:ascii="Times New Roman" w:hAnsi="Times New Roman"/>
          <w:sz w:val="28"/>
          <w:szCs w:val="28"/>
        </w:rPr>
      </w:pPr>
      <w:r w:rsidRPr="00835114">
        <w:rPr>
          <w:rFonts w:ascii="Times New Roman" w:hAnsi="Times New Roman"/>
          <w:sz w:val="28"/>
          <w:szCs w:val="28"/>
        </w:rPr>
        <w:t>По состоянию на 1 января 201</w:t>
      </w:r>
      <w:r>
        <w:rPr>
          <w:rFonts w:ascii="Times New Roman" w:hAnsi="Times New Roman"/>
          <w:sz w:val="28"/>
          <w:szCs w:val="28"/>
        </w:rPr>
        <w:t>7</w:t>
      </w:r>
      <w:r w:rsidRPr="00835114">
        <w:rPr>
          <w:rFonts w:ascii="Times New Roman" w:hAnsi="Times New Roman"/>
          <w:sz w:val="28"/>
          <w:szCs w:val="28"/>
        </w:rPr>
        <w:t> г. протяженность автомобильных д</w:t>
      </w:r>
      <w:r w:rsidR="008051E8">
        <w:rPr>
          <w:rFonts w:ascii="Times New Roman" w:hAnsi="Times New Roman"/>
          <w:sz w:val="28"/>
          <w:szCs w:val="28"/>
        </w:rPr>
        <w:t xml:space="preserve">орог, имеющих твердое покрытие </w:t>
      </w:r>
      <w:r w:rsidR="00062D33">
        <w:rPr>
          <w:rFonts w:ascii="Times New Roman" w:hAnsi="Times New Roman"/>
          <w:sz w:val="28"/>
          <w:szCs w:val="28"/>
        </w:rPr>
        <w:t>0,</w:t>
      </w:r>
      <w:r w:rsidR="002563D6">
        <w:rPr>
          <w:rFonts w:ascii="Times New Roman" w:hAnsi="Times New Roman"/>
          <w:sz w:val="28"/>
          <w:szCs w:val="28"/>
        </w:rPr>
        <w:t>6</w:t>
      </w:r>
      <w:r w:rsidRPr="001915CB">
        <w:rPr>
          <w:rFonts w:ascii="Times New Roman" w:hAnsi="Times New Roman"/>
          <w:sz w:val="28"/>
          <w:szCs w:val="28"/>
        </w:rPr>
        <w:t xml:space="preserve"> км, что составляет </w:t>
      </w:r>
      <w:r w:rsidR="00062D33">
        <w:rPr>
          <w:rFonts w:ascii="Times New Roman" w:hAnsi="Times New Roman"/>
          <w:sz w:val="28"/>
          <w:szCs w:val="28"/>
        </w:rPr>
        <w:t>1</w:t>
      </w:r>
      <w:r w:rsidR="00055E42">
        <w:rPr>
          <w:rFonts w:ascii="Times New Roman" w:hAnsi="Times New Roman"/>
          <w:sz w:val="28"/>
          <w:szCs w:val="28"/>
        </w:rPr>
        <w:t>6,2</w:t>
      </w:r>
      <w:r w:rsidRPr="001915CB">
        <w:rPr>
          <w:rFonts w:ascii="Times New Roman" w:hAnsi="Times New Roman"/>
          <w:sz w:val="28"/>
          <w:szCs w:val="28"/>
        </w:rPr>
        <w:t>%</w:t>
      </w:r>
      <w:r w:rsidRPr="00835114">
        <w:rPr>
          <w:rFonts w:ascii="Times New Roman" w:hAnsi="Times New Roman"/>
          <w:sz w:val="28"/>
          <w:szCs w:val="28"/>
        </w:rPr>
        <w:t xml:space="preserve"> от протяженности автомобильных дорог общего пользования (таблица </w:t>
      </w:r>
      <w:r w:rsidR="008051E8">
        <w:rPr>
          <w:rFonts w:ascii="Times New Roman" w:hAnsi="Times New Roman"/>
          <w:sz w:val="28"/>
          <w:szCs w:val="28"/>
        </w:rPr>
        <w:t>1</w:t>
      </w:r>
      <w:r w:rsidRPr="00835114">
        <w:rPr>
          <w:rFonts w:ascii="Times New Roman" w:hAnsi="Times New Roman"/>
          <w:sz w:val="28"/>
          <w:szCs w:val="28"/>
        </w:rPr>
        <w:t xml:space="preserve">). </w:t>
      </w:r>
    </w:p>
    <w:p w:rsidR="008F51D7" w:rsidRDefault="008F51D7" w:rsidP="008F51D7">
      <w:pPr>
        <w:tabs>
          <w:tab w:val="left" w:pos="8085"/>
        </w:tabs>
        <w:snapToGrid/>
        <w:ind w:firstLine="709"/>
        <w:jc w:val="both"/>
        <w:rPr>
          <w:rFonts w:ascii="Times New Roman" w:hAnsi="Times New Roman"/>
          <w:sz w:val="28"/>
          <w:szCs w:val="28"/>
        </w:rPr>
      </w:pPr>
      <w:r w:rsidRPr="00EF67C2">
        <w:rPr>
          <w:rFonts w:ascii="Times New Roman" w:hAnsi="Times New Roman"/>
          <w:sz w:val="28"/>
          <w:szCs w:val="28"/>
        </w:rPr>
        <w:t xml:space="preserve">Характеристика основных автодорог </w:t>
      </w:r>
      <w:proofErr w:type="spellStart"/>
      <w:r w:rsidR="00055E42">
        <w:rPr>
          <w:rFonts w:ascii="Times New Roman" w:hAnsi="Times New Roman"/>
          <w:sz w:val="28"/>
          <w:szCs w:val="28"/>
        </w:rPr>
        <w:t>Акчеевского</w:t>
      </w:r>
      <w:proofErr w:type="spellEnd"/>
      <w:r w:rsidR="0000763C">
        <w:rPr>
          <w:rFonts w:ascii="Times New Roman" w:hAnsi="Times New Roman"/>
          <w:sz w:val="28"/>
          <w:szCs w:val="28"/>
        </w:rPr>
        <w:t xml:space="preserve"> </w:t>
      </w:r>
      <w:r w:rsidR="00D2444C">
        <w:rPr>
          <w:rFonts w:ascii="Times New Roman" w:hAnsi="Times New Roman"/>
          <w:sz w:val="28"/>
          <w:szCs w:val="28"/>
        </w:rPr>
        <w:t>сельск</w:t>
      </w:r>
      <w:r w:rsidR="0000763C">
        <w:rPr>
          <w:rFonts w:ascii="Times New Roman" w:hAnsi="Times New Roman"/>
          <w:sz w:val="28"/>
          <w:szCs w:val="28"/>
        </w:rPr>
        <w:t>ого</w:t>
      </w:r>
      <w:r w:rsidR="00D2444C">
        <w:rPr>
          <w:rFonts w:ascii="Times New Roman" w:hAnsi="Times New Roman"/>
          <w:sz w:val="28"/>
          <w:szCs w:val="28"/>
        </w:rPr>
        <w:t xml:space="preserve"> поселени</w:t>
      </w:r>
      <w:r w:rsidR="0000763C">
        <w:rPr>
          <w:rFonts w:ascii="Times New Roman" w:hAnsi="Times New Roman"/>
          <w:sz w:val="28"/>
          <w:szCs w:val="28"/>
        </w:rPr>
        <w:t>я</w:t>
      </w:r>
      <w:r w:rsidR="00D2444C">
        <w:rPr>
          <w:rFonts w:ascii="Times New Roman" w:hAnsi="Times New Roman"/>
          <w:sz w:val="28"/>
          <w:szCs w:val="28"/>
        </w:rPr>
        <w:t xml:space="preserve"> Ельниковского муниципального </w:t>
      </w:r>
      <w:r w:rsidRPr="00EF67C2">
        <w:rPr>
          <w:rFonts w:ascii="Times New Roman" w:hAnsi="Times New Roman"/>
          <w:sz w:val="28"/>
          <w:szCs w:val="28"/>
        </w:rPr>
        <w:t xml:space="preserve">района </w:t>
      </w:r>
      <w:r>
        <w:rPr>
          <w:rFonts w:ascii="Times New Roman" w:hAnsi="Times New Roman"/>
          <w:sz w:val="28"/>
          <w:szCs w:val="28"/>
        </w:rPr>
        <w:t xml:space="preserve">общего пользования местного значения </w:t>
      </w:r>
      <w:r w:rsidRPr="00EF67C2">
        <w:rPr>
          <w:rFonts w:ascii="Times New Roman" w:hAnsi="Times New Roman"/>
          <w:sz w:val="28"/>
          <w:szCs w:val="28"/>
        </w:rPr>
        <w:t xml:space="preserve">представлена в нижеследующей таблице. </w:t>
      </w:r>
    </w:p>
    <w:p w:rsidR="005E4C76" w:rsidRDefault="005E4C76" w:rsidP="008D4905">
      <w:pPr>
        <w:tabs>
          <w:tab w:val="left" w:pos="8085"/>
        </w:tabs>
        <w:snapToGrid/>
        <w:ind w:firstLine="709"/>
        <w:jc w:val="right"/>
        <w:rPr>
          <w:rFonts w:ascii="Times New Roman" w:hAnsi="Times New Roman"/>
          <w:sz w:val="28"/>
          <w:szCs w:val="28"/>
        </w:rPr>
      </w:pPr>
    </w:p>
    <w:p w:rsidR="008F51D7" w:rsidRDefault="008D4905" w:rsidP="008D4905">
      <w:pPr>
        <w:tabs>
          <w:tab w:val="left" w:pos="8085"/>
        </w:tabs>
        <w:snapToGrid/>
        <w:ind w:firstLine="709"/>
        <w:jc w:val="right"/>
        <w:rPr>
          <w:rFonts w:ascii="Times New Roman" w:hAnsi="Times New Roman"/>
          <w:sz w:val="28"/>
          <w:szCs w:val="28"/>
        </w:rPr>
      </w:pPr>
      <w:r>
        <w:rPr>
          <w:rFonts w:ascii="Times New Roman" w:hAnsi="Times New Roman"/>
          <w:sz w:val="28"/>
          <w:szCs w:val="28"/>
        </w:rPr>
        <w:t xml:space="preserve">Таблица </w:t>
      </w:r>
      <w:r w:rsidR="008051E8">
        <w:rPr>
          <w:rFonts w:ascii="Times New Roman" w:hAnsi="Times New Roman"/>
          <w:sz w:val="28"/>
          <w:szCs w:val="28"/>
        </w:rPr>
        <w:t>1</w:t>
      </w:r>
      <w:r>
        <w:rPr>
          <w:rFonts w:ascii="Times New Roman" w:hAnsi="Times New Roman"/>
          <w:sz w:val="28"/>
          <w:szCs w:val="28"/>
        </w:rPr>
        <w:t>.</w:t>
      </w:r>
    </w:p>
    <w:tbl>
      <w:tblPr>
        <w:tblW w:w="10506" w:type="dxa"/>
        <w:tblInd w:w="93" w:type="dxa"/>
        <w:tblLook w:val="04A0" w:firstRow="1" w:lastRow="0" w:firstColumn="1" w:lastColumn="0" w:noHBand="0" w:noVBand="1"/>
      </w:tblPr>
      <w:tblGrid>
        <w:gridCol w:w="4410"/>
        <w:gridCol w:w="1842"/>
        <w:gridCol w:w="1134"/>
        <w:gridCol w:w="1134"/>
        <w:gridCol w:w="993"/>
        <w:gridCol w:w="993"/>
      </w:tblGrid>
      <w:tr w:rsidR="00CB32AC" w:rsidRPr="00182174" w:rsidTr="00607C90">
        <w:trPr>
          <w:gridAfter w:val="1"/>
          <w:wAfter w:w="993" w:type="dxa"/>
          <w:trHeight w:val="714"/>
        </w:trPr>
        <w:tc>
          <w:tcPr>
            <w:tcW w:w="4410" w:type="dxa"/>
            <w:vMerge w:val="restart"/>
            <w:tcBorders>
              <w:top w:val="single" w:sz="4" w:space="0" w:color="auto"/>
              <w:left w:val="single" w:sz="4" w:space="0" w:color="auto"/>
              <w:bottom w:val="single" w:sz="4" w:space="0" w:color="000000"/>
              <w:right w:val="single" w:sz="4" w:space="0" w:color="auto"/>
            </w:tcBorders>
            <w:hideMark/>
          </w:tcPr>
          <w:p w:rsidR="00CB32AC" w:rsidRPr="00182174" w:rsidRDefault="00CB32AC" w:rsidP="00CB32AC">
            <w:pPr>
              <w:snapToGrid/>
              <w:jc w:val="center"/>
              <w:rPr>
                <w:rFonts w:ascii="Times New Roman" w:hAnsi="Times New Roman"/>
                <w:color w:val="000000"/>
                <w:sz w:val="24"/>
                <w:szCs w:val="24"/>
              </w:rPr>
            </w:pPr>
            <w:r w:rsidRPr="00182174">
              <w:rPr>
                <w:rFonts w:ascii="Times New Roman" w:hAnsi="Times New Roman"/>
                <w:color w:val="000000"/>
                <w:sz w:val="24"/>
                <w:szCs w:val="24"/>
              </w:rPr>
              <w:t>Наименование района, городского округа, городского поселения, сельского поселения</w:t>
            </w:r>
          </w:p>
        </w:tc>
        <w:tc>
          <w:tcPr>
            <w:tcW w:w="1842" w:type="dxa"/>
            <w:vMerge w:val="restart"/>
            <w:tcBorders>
              <w:top w:val="single" w:sz="4" w:space="0" w:color="auto"/>
              <w:left w:val="single" w:sz="4" w:space="0" w:color="auto"/>
              <w:bottom w:val="single" w:sz="4" w:space="0" w:color="000000"/>
              <w:right w:val="single" w:sz="4" w:space="0" w:color="auto"/>
            </w:tcBorders>
            <w:hideMark/>
          </w:tcPr>
          <w:p w:rsidR="00CB32AC" w:rsidRPr="00182174" w:rsidRDefault="00CB32AC" w:rsidP="00CB32AC">
            <w:pPr>
              <w:snapToGrid/>
              <w:jc w:val="center"/>
              <w:rPr>
                <w:rFonts w:ascii="Times New Roman" w:hAnsi="Times New Roman"/>
                <w:color w:val="000000"/>
                <w:sz w:val="24"/>
                <w:szCs w:val="24"/>
              </w:rPr>
            </w:pPr>
            <w:r w:rsidRPr="00182174">
              <w:rPr>
                <w:rFonts w:ascii="Times New Roman" w:hAnsi="Times New Roman"/>
                <w:color w:val="000000"/>
                <w:sz w:val="24"/>
                <w:szCs w:val="24"/>
              </w:rPr>
              <w:t>Общая протяжен</w:t>
            </w:r>
            <w:r w:rsidR="008051E8">
              <w:rPr>
                <w:rFonts w:ascii="Times New Roman" w:hAnsi="Times New Roman"/>
                <w:color w:val="000000"/>
                <w:sz w:val="24"/>
                <w:szCs w:val="24"/>
              </w:rPr>
              <w:t>н</w:t>
            </w:r>
            <w:r w:rsidRPr="00182174">
              <w:rPr>
                <w:rFonts w:ascii="Times New Roman" w:hAnsi="Times New Roman"/>
                <w:color w:val="000000"/>
                <w:sz w:val="24"/>
                <w:szCs w:val="24"/>
              </w:rPr>
              <w:t xml:space="preserve">ость автомобильных дорог, </w:t>
            </w:r>
            <w:proofErr w:type="gramStart"/>
            <w:r w:rsidRPr="00182174">
              <w:rPr>
                <w:rFonts w:ascii="Times New Roman" w:hAnsi="Times New Roman"/>
                <w:color w:val="000000"/>
                <w:sz w:val="24"/>
                <w:szCs w:val="24"/>
              </w:rPr>
              <w:t>км</w:t>
            </w:r>
            <w:proofErr w:type="gramEnd"/>
          </w:p>
        </w:tc>
        <w:tc>
          <w:tcPr>
            <w:tcW w:w="3261" w:type="dxa"/>
            <w:gridSpan w:val="3"/>
            <w:tcBorders>
              <w:top w:val="single" w:sz="4" w:space="0" w:color="auto"/>
              <w:left w:val="single" w:sz="4" w:space="0" w:color="auto"/>
              <w:right w:val="single" w:sz="4" w:space="0" w:color="auto"/>
            </w:tcBorders>
          </w:tcPr>
          <w:p w:rsidR="00CB32AC" w:rsidRPr="00182174" w:rsidRDefault="00CB32AC" w:rsidP="00CB32AC">
            <w:pPr>
              <w:snapToGrid/>
              <w:jc w:val="center"/>
              <w:rPr>
                <w:rFonts w:ascii="Times New Roman" w:hAnsi="Times New Roman"/>
                <w:color w:val="000000"/>
                <w:sz w:val="24"/>
                <w:szCs w:val="24"/>
              </w:rPr>
            </w:pPr>
            <w:r w:rsidRPr="00182174">
              <w:rPr>
                <w:rFonts w:ascii="Times New Roman" w:hAnsi="Times New Roman"/>
                <w:color w:val="000000"/>
                <w:sz w:val="24"/>
                <w:szCs w:val="24"/>
              </w:rPr>
              <w:t>В том числе</w:t>
            </w:r>
          </w:p>
        </w:tc>
      </w:tr>
      <w:tr w:rsidR="00CB32AC" w:rsidRPr="00182174" w:rsidTr="00607C90">
        <w:trPr>
          <w:gridAfter w:val="1"/>
          <w:wAfter w:w="993" w:type="dxa"/>
          <w:trHeight w:val="502"/>
        </w:trPr>
        <w:tc>
          <w:tcPr>
            <w:tcW w:w="4410" w:type="dxa"/>
            <w:vMerge/>
            <w:tcBorders>
              <w:top w:val="single" w:sz="4" w:space="0" w:color="auto"/>
              <w:left w:val="single" w:sz="4" w:space="0" w:color="auto"/>
              <w:bottom w:val="single" w:sz="4" w:space="0" w:color="000000"/>
              <w:right w:val="single" w:sz="4" w:space="0" w:color="auto"/>
            </w:tcBorders>
            <w:vAlign w:val="center"/>
            <w:hideMark/>
          </w:tcPr>
          <w:p w:rsidR="00CB32AC" w:rsidRPr="00182174" w:rsidRDefault="00CB32AC" w:rsidP="00CB32AC">
            <w:pPr>
              <w:snapToGrid/>
              <w:rPr>
                <w:rFonts w:ascii="Times New Roman" w:hAnsi="Times New Roman"/>
                <w:color w:val="000000"/>
                <w:sz w:val="24"/>
                <w:szCs w:val="24"/>
              </w:rPr>
            </w:pPr>
          </w:p>
        </w:tc>
        <w:tc>
          <w:tcPr>
            <w:tcW w:w="1842" w:type="dxa"/>
            <w:vMerge/>
            <w:tcBorders>
              <w:top w:val="single" w:sz="4" w:space="0" w:color="auto"/>
              <w:left w:val="single" w:sz="4" w:space="0" w:color="auto"/>
              <w:bottom w:val="single" w:sz="4" w:space="0" w:color="000000"/>
              <w:right w:val="single" w:sz="4" w:space="0" w:color="auto"/>
            </w:tcBorders>
            <w:vAlign w:val="center"/>
            <w:hideMark/>
          </w:tcPr>
          <w:p w:rsidR="00CB32AC" w:rsidRPr="00182174" w:rsidRDefault="00CB32AC" w:rsidP="00CB32AC">
            <w:pPr>
              <w:snapToGrid/>
              <w:rPr>
                <w:rFonts w:ascii="Times New Roman" w:hAnsi="Times New Roman"/>
                <w:color w:val="000000"/>
                <w:sz w:val="24"/>
                <w:szCs w:val="24"/>
              </w:rPr>
            </w:pPr>
          </w:p>
        </w:tc>
        <w:tc>
          <w:tcPr>
            <w:tcW w:w="1134" w:type="dxa"/>
            <w:tcBorders>
              <w:top w:val="single" w:sz="4" w:space="0" w:color="auto"/>
              <w:left w:val="single" w:sz="4" w:space="0" w:color="auto"/>
              <w:bottom w:val="single" w:sz="4" w:space="0" w:color="000000"/>
              <w:right w:val="single" w:sz="4" w:space="0" w:color="auto"/>
            </w:tcBorders>
          </w:tcPr>
          <w:p w:rsidR="00CB32AC" w:rsidRPr="00182174" w:rsidRDefault="00CB32AC" w:rsidP="00CB32AC">
            <w:pPr>
              <w:snapToGrid/>
              <w:rPr>
                <w:rFonts w:ascii="Times New Roman" w:hAnsi="Times New Roman"/>
                <w:color w:val="000000"/>
                <w:sz w:val="24"/>
                <w:szCs w:val="24"/>
              </w:rPr>
            </w:pPr>
            <w:r w:rsidRPr="00182174">
              <w:rPr>
                <w:rFonts w:ascii="Times New Roman" w:hAnsi="Times New Roman"/>
                <w:color w:val="000000"/>
                <w:sz w:val="24"/>
                <w:szCs w:val="24"/>
              </w:rPr>
              <w:t>асфальт</w:t>
            </w:r>
          </w:p>
        </w:tc>
        <w:tc>
          <w:tcPr>
            <w:tcW w:w="1134" w:type="dxa"/>
            <w:tcBorders>
              <w:top w:val="single" w:sz="4" w:space="0" w:color="auto"/>
              <w:left w:val="single" w:sz="4" w:space="0" w:color="auto"/>
              <w:bottom w:val="single" w:sz="4" w:space="0" w:color="000000"/>
              <w:right w:val="single" w:sz="4" w:space="0" w:color="auto"/>
            </w:tcBorders>
          </w:tcPr>
          <w:p w:rsidR="00CB32AC" w:rsidRPr="00182174" w:rsidRDefault="00CB32AC" w:rsidP="00CB32AC">
            <w:pPr>
              <w:snapToGrid/>
              <w:rPr>
                <w:rFonts w:ascii="Times New Roman" w:hAnsi="Times New Roman"/>
                <w:color w:val="000000"/>
                <w:sz w:val="24"/>
                <w:szCs w:val="24"/>
              </w:rPr>
            </w:pPr>
            <w:r w:rsidRPr="00182174">
              <w:rPr>
                <w:rFonts w:ascii="Times New Roman" w:hAnsi="Times New Roman"/>
                <w:color w:val="000000"/>
                <w:sz w:val="24"/>
                <w:szCs w:val="24"/>
              </w:rPr>
              <w:t>щебень</w:t>
            </w:r>
          </w:p>
        </w:tc>
        <w:tc>
          <w:tcPr>
            <w:tcW w:w="993" w:type="dxa"/>
            <w:tcBorders>
              <w:top w:val="single" w:sz="4" w:space="0" w:color="auto"/>
              <w:left w:val="single" w:sz="4" w:space="0" w:color="auto"/>
              <w:bottom w:val="single" w:sz="4" w:space="0" w:color="000000"/>
              <w:right w:val="single" w:sz="4" w:space="0" w:color="auto"/>
            </w:tcBorders>
          </w:tcPr>
          <w:p w:rsidR="00CB32AC" w:rsidRPr="00182174" w:rsidRDefault="00CB32AC" w:rsidP="00CB32AC">
            <w:pPr>
              <w:snapToGrid/>
              <w:rPr>
                <w:rFonts w:ascii="Times New Roman" w:hAnsi="Times New Roman"/>
                <w:color w:val="000000"/>
                <w:sz w:val="24"/>
                <w:szCs w:val="24"/>
              </w:rPr>
            </w:pPr>
            <w:r w:rsidRPr="00182174">
              <w:rPr>
                <w:rFonts w:ascii="Times New Roman" w:hAnsi="Times New Roman"/>
                <w:color w:val="000000"/>
                <w:sz w:val="24"/>
                <w:szCs w:val="24"/>
              </w:rPr>
              <w:t>грунт</w:t>
            </w:r>
          </w:p>
        </w:tc>
      </w:tr>
      <w:tr w:rsidR="00607C90" w:rsidRPr="00182174" w:rsidTr="00607C90">
        <w:trPr>
          <w:trHeight w:val="546"/>
        </w:trPr>
        <w:tc>
          <w:tcPr>
            <w:tcW w:w="4410" w:type="dxa"/>
            <w:tcBorders>
              <w:top w:val="nil"/>
              <w:left w:val="single" w:sz="4" w:space="0" w:color="auto"/>
              <w:bottom w:val="nil"/>
              <w:right w:val="single" w:sz="4" w:space="0" w:color="auto"/>
            </w:tcBorders>
          </w:tcPr>
          <w:p w:rsidR="00055E42" w:rsidRPr="00055E42" w:rsidRDefault="00055E42" w:rsidP="00055E42">
            <w:pPr>
              <w:snapToGrid/>
              <w:rPr>
                <w:rFonts w:ascii="Times New Roman" w:hAnsi="Times New Roman"/>
                <w:color w:val="000000"/>
              </w:rPr>
            </w:pPr>
            <w:r w:rsidRPr="00055E42">
              <w:rPr>
                <w:rFonts w:ascii="Times New Roman" w:hAnsi="Times New Roman"/>
                <w:color w:val="000000"/>
              </w:rPr>
              <w:lastRenderedPageBreak/>
              <w:t xml:space="preserve">Автодорога  до кладбища  с. </w:t>
            </w:r>
            <w:proofErr w:type="spellStart"/>
            <w:r w:rsidRPr="00055E42">
              <w:rPr>
                <w:rFonts w:ascii="Times New Roman" w:hAnsi="Times New Roman"/>
                <w:color w:val="000000"/>
              </w:rPr>
              <w:t>Кабаново</w:t>
            </w:r>
            <w:proofErr w:type="spellEnd"/>
            <w:r w:rsidRPr="00055E42">
              <w:rPr>
                <w:rFonts w:ascii="Times New Roman" w:hAnsi="Times New Roman"/>
                <w:color w:val="000000"/>
              </w:rPr>
              <w:t xml:space="preserve"> </w:t>
            </w:r>
          </w:p>
          <w:p w:rsidR="00055E42" w:rsidRPr="00055E42" w:rsidRDefault="00055E42" w:rsidP="00055E42">
            <w:pPr>
              <w:snapToGrid/>
              <w:rPr>
                <w:rFonts w:ascii="Times New Roman" w:hAnsi="Times New Roman"/>
                <w:color w:val="000000"/>
              </w:rPr>
            </w:pPr>
            <w:r w:rsidRPr="00055E42">
              <w:rPr>
                <w:rFonts w:ascii="Times New Roman" w:hAnsi="Times New Roman"/>
                <w:color w:val="000000"/>
              </w:rPr>
              <w:t xml:space="preserve">Автодорога  до кладбища  д. </w:t>
            </w:r>
            <w:proofErr w:type="spellStart"/>
            <w:r w:rsidRPr="00055E42">
              <w:rPr>
                <w:rFonts w:ascii="Times New Roman" w:hAnsi="Times New Roman"/>
                <w:color w:val="000000"/>
              </w:rPr>
              <w:t>Ликенье</w:t>
            </w:r>
            <w:proofErr w:type="spellEnd"/>
          </w:p>
          <w:p w:rsidR="00055E42" w:rsidRPr="00055E42" w:rsidRDefault="00055E42" w:rsidP="00055E42">
            <w:pPr>
              <w:snapToGrid/>
              <w:rPr>
                <w:rFonts w:ascii="Times New Roman" w:hAnsi="Times New Roman"/>
                <w:color w:val="000000"/>
              </w:rPr>
            </w:pPr>
            <w:r w:rsidRPr="00055E42">
              <w:rPr>
                <w:rFonts w:ascii="Times New Roman" w:hAnsi="Times New Roman"/>
                <w:color w:val="000000"/>
              </w:rPr>
              <w:t xml:space="preserve">Автодорога  до кладбища  с. </w:t>
            </w:r>
            <w:proofErr w:type="spellStart"/>
            <w:r w:rsidRPr="00055E42">
              <w:rPr>
                <w:rFonts w:ascii="Times New Roman" w:hAnsi="Times New Roman"/>
                <w:color w:val="000000"/>
              </w:rPr>
              <w:t>Акчеево</w:t>
            </w:r>
            <w:proofErr w:type="spellEnd"/>
          </w:p>
          <w:p w:rsidR="00055E42" w:rsidRPr="00055E42" w:rsidRDefault="00055E42" w:rsidP="00055E42">
            <w:pPr>
              <w:snapToGrid/>
              <w:rPr>
                <w:rFonts w:ascii="Times New Roman" w:hAnsi="Times New Roman"/>
                <w:color w:val="000000"/>
              </w:rPr>
            </w:pPr>
            <w:r w:rsidRPr="00055E42">
              <w:rPr>
                <w:rFonts w:ascii="Times New Roman" w:hAnsi="Times New Roman"/>
                <w:color w:val="000000"/>
              </w:rPr>
              <w:t xml:space="preserve">Автодорога  до кладбища  с. </w:t>
            </w:r>
            <w:proofErr w:type="spellStart"/>
            <w:r w:rsidRPr="00055E42">
              <w:rPr>
                <w:rFonts w:ascii="Times New Roman" w:hAnsi="Times New Roman"/>
                <w:color w:val="000000"/>
              </w:rPr>
              <w:t>Чурино</w:t>
            </w:r>
            <w:proofErr w:type="spellEnd"/>
          </w:p>
          <w:p w:rsidR="00055E42" w:rsidRPr="00055E42" w:rsidRDefault="00055E42" w:rsidP="00055E42">
            <w:pPr>
              <w:snapToGrid/>
              <w:rPr>
                <w:rFonts w:ascii="Times New Roman" w:hAnsi="Times New Roman"/>
                <w:b/>
                <w:color w:val="000000"/>
              </w:rPr>
            </w:pPr>
            <w:r w:rsidRPr="00055E42">
              <w:rPr>
                <w:rFonts w:ascii="Times New Roman" w:hAnsi="Times New Roman"/>
                <w:b/>
                <w:color w:val="000000"/>
              </w:rPr>
              <w:t xml:space="preserve">с. </w:t>
            </w:r>
            <w:proofErr w:type="spellStart"/>
            <w:r w:rsidRPr="00055E42">
              <w:rPr>
                <w:rFonts w:ascii="Times New Roman" w:hAnsi="Times New Roman"/>
                <w:b/>
                <w:color w:val="000000"/>
              </w:rPr>
              <w:t>Чурино</w:t>
            </w:r>
            <w:proofErr w:type="spellEnd"/>
          </w:p>
          <w:p w:rsidR="00055E42" w:rsidRPr="00055E42" w:rsidRDefault="00055E42" w:rsidP="00055E42">
            <w:pPr>
              <w:snapToGrid/>
              <w:rPr>
                <w:rFonts w:ascii="Times New Roman" w:hAnsi="Times New Roman"/>
                <w:color w:val="000000"/>
              </w:rPr>
            </w:pPr>
            <w:r w:rsidRPr="00055E42">
              <w:rPr>
                <w:rFonts w:ascii="Times New Roman" w:hAnsi="Times New Roman"/>
                <w:color w:val="000000"/>
              </w:rPr>
              <w:t xml:space="preserve"> – ул. Кирова</w:t>
            </w:r>
          </w:p>
          <w:p w:rsidR="00055E42" w:rsidRPr="00055E42" w:rsidRDefault="00055E42" w:rsidP="00055E42">
            <w:pPr>
              <w:snapToGrid/>
              <w:rPr>
                <w:rFonts w:ascii="Times New Roman" w:hAnsi="Times New Roman"/>
                <w:b/>
                <w:color w:val="000000"/>
              </w:rPr>
            </w:pPr>
            <w:r w:rsidRPr="00055E42">
              <w:rPr>
                <w:rFonts w:ascii="Times New Roman" w:hAnsi="Times New Roman"/>
                <w:b/>
                <w:color w:val="000000"/>
              </w:rPr>
              <w:t xml:space="preserve">с. </w:t>
            </w:r>
            <w:proofErr w:type="spellStart"/>
            <w:r w:rsidRPr="00055E42">
              <w:rPr>
                <w:rFonts w:ascii="Times New Roman" w:hAnsi="Times New Roman"/>
                <w:b/>
                <w:color w:val="000000"/>
              </w:rPr>
              <w:t>Акчеево</w:t>
            </w:r>
            <w:proofErr w:type="spellEnd"/>
          </w:p>
          <w:p w:rsidR="00055E42" w:rsidRPr="00055E42" w:rsidRDefault="00055E42" w:rsidP="00055E42">
            <w:pPr>
              <w:snapToGrid/>
              <w:rPr>
                <w:rFonts w:ascii="Times New Roman" w:hAnsi="Times New Roman"/>
                <w:color w:val="000000"/>
              </w:rPr>
            </w:pPr>
            <w:r w:rsidRPr="00055E42">
              <w:rPr>
                <w:rFonts w:ascii="Times New Roman" w:hAnsi="Times New Roman"/>
                <w:color w:val="000000"/>
              </w:rPr>
              <w:t>ул. Молодежная</w:t>
            </w:r>
          </w:p>
          <w:p w:rsidR="00055E42" w:rsidRPr="00055E42" w:rsidRDefault="00055E42" w:rsidP="00055E42">
            <w:pPr>
              <w:snapToGrid/>
              <w:rPr>
                <w:rFonts w:ascii="Times New Roman" w:hAnsi="Times New Roman"/>
                <w:color w:val="000000"/>
              </w:rPr>
            </w:pPr>
            <w:r w:rsidRPr="00055E42">
              <w:rPr>
                <w:rFonts w:ascii="Times New Roman" w:hAnsi="Times New Roman"/>
                <w:color w:val="000000"/>
              </w:rPr>
              <w:t>ул. Луговая</w:t>
            </w:r>
          </w:p>
          <w:p w:rsidR="00607C90" w:rsidRPr="00182174" w:rsidRDefault="00055E42" w:rsidP="00055E42">
            <w:pPr>
              <w:snapToGrid/>
              <w:rPr>
                <w:rFonts w:ascii="Times New Roman" w:hAnsi="Times New Roman"/>
                <w:color w:val="000000"/>
              </w:rPr>
            </w:pPr>
            <w:r w:rsidRPr="00055E42">
              <w:rPr>
                <w:rFonts w:ascii="Times New Roman" w:hAnsi="Times New Roman"/>
                <w:color w:val="000000"/>
              </w:rPr>
              <w:t>ул. Сельхозтехника</w:t>
            </w:r>
          </w:p>
        </w:tc>
        <w:tc>
          <w:tcPr>
            <w:tcW w:w="1842" w:type="dxa"/>
            <w:tcBorders>
              <w:top w:val="nil"/>
              <w:left w:val="nil"/>
              <w:bottom w:val="nil"/>
              <w:right w:val="single" w:sz="4" w:space="0" w:color="auto"/>
            </w:tcBorders>
            <w:noWrap/>
          </w:tcPr>
          <w:p w:rsidR="00055E42" w:rsidRPr="00055E42" w:rsidRDefault="00055E42" w:rsidP="00055E42">
            <w:pPr>
              <w:snapToGrid/>
              <w:jc w:val="center"/>
              <w:rPr>
                <w:rFonts w:ascii="Times New Roman" w:hAnsi="Times New Roman"/>
                <w:color w:val="000000"/>
              </w:rPr>
            </w:pPr>
            <w:r w:rsidRPr="00055E42">
              <w:rPr>
                <w:rFonts w:ascii="Times New Roman" w:hAnsi="Times New Roman"/>
                <w:color w:val="000000"/>
              </w:rPr>
              <w:t>0,</w:t>
            </w:r>
            <w:r w:rsidR="00FE70F1">
              <w:rPr>
                <w:rFonts w:ascii="Times New Roman" w:hAnsi="Times New Roman"/>
                <w:color w:val="000000"/>
              </w:rPr>
              <w:t>633</w:t>
            </w:r>
          </w:p>
          <w:p w:rsidR="00055E42" w:rsidRPr="00055E42" w:rsidRDefault="00055E42" w:rsidP="00055E42">
            <w:pPr>
              <w:snapToGrid/>
              <w:jc w:val="center"/>
              <w:rPr>
                <w:rFonts w:ascii="Times New Roman" w:hAnsi="Times New Roman"/>
                <w:color w:val="000000"/>
              </w:rPr>
            </w:pPr>
            <w:r w:rsidRPr="00055E42">
              <w:rPr>
                <w:rFonts w:ascii="Times New Roman" w:hAnsi="Times New Roman"/>
                <w:color w:val="000000"/>
              </w:rPr>
              <w:t>0,</w:t>
            </w:r>
            <w:r w:rsidR="00FE70F1">
              <w:rPr>
                <w:rFonts w:ascii="Times New Roman" w:hAnsi="Times New Roman"/>
                <w:color w:val="000000"/>
              </w:rPr>
              <w:t>7</w:t>
            </w:r>
          </w:p>
          <w:p w:rsidR="00055E42" w:rsidRPr="00055E42" w:rsidRDefault="00055E42" w:rsidP="00055E42">
            <w:pPr>
              <w:snapToGrid/>
              <w:jc w:val="center"/>
              <w:rPr>
                <w:rFonts w:ascii="Times New Roman" w:hAnsi="Times New Roman"/>
                <w:color w:val="000000"/>
              </w:rPr>
            </w:pPr>
            <w:r w:rsidRPr="00055E42">
              <w:rPr>
                <w:rFonts w:ascii="Times New Roman" w:hAnsi="Times New Roman"/>
                <w:color w:val="000000"/>
              </w:rPr>
              <w:t>0,2</w:t>
            </w:r>
          </w:p>
          <w:p w:rsidR="00055E42" w:rsidRPr="00055E42" w:rsidRDefault="00055E42" w:rsidP="00055E42">
            <w:pPr>
              <w:snapToGrid/>
              <w:jc w:val="center"/>
              <w:rPr>
                <w:rFonts w:ascii="Times New Roman" w:hAnsi="Times New Roman"/>
                <w:color w:val="000000"/>
              </w:rPr>
            </w:pPr>
            <w:r w:rsidRPr="00055E42">
              <w:rPr>
                <w:rFonts w:ascii="Times New Roman" w:hAnsi="Times New Roman"/>
                <w:color w:val="000000"/>
              </w:rPr>
              <w:t>0,4</w:t>
            </w:r>
          </w:p>
          <w:p w:rsidR="00055E42" w:rsidRDefault="00055E42" w:rsidP="00055E42">
            <w:pPr>
              <w:snapToGrid/>
              <w:jc w:val="center"/>
              <w:rPr>
                <w:rFonts w:ascii="Times New Roman" w:hAnsi="Times New Roman"/>
                <w:color w:val="000000"/>
              </w:rPr>
            </w:pPr>
          </w:p>
          <w:p w:rsidR="00055E42" w:rsidRPr="00055E42" w:rsidRDefault="00055E42" w:rsidP="00055E42">
            <w:pPr>
              <w:snapToGrid/>
              <w:jc w:val="center"/>
              <w:rPr>
                <w:rFonts w:ascii="Times New Roman" w:hAnsi="Times New Roman"/>
                <w:color w:val="000000"/>
              </w:rPr>
            </w:pPr>
            <w:r w:rsidRPr="00055E42">
              <w:rPr>
                <w:rFonts w:ascii="Times New Roman" w:hAnsi="Times New Roman"/>
                <w:color w:val="000000"/>
              </w:rPr>
              <w:t>0,8</w:t>
            </w:r>
          </w:p>
          <w:p w:rsidR="00055E42" w:rsidRPr="00055E42" w:rsidRDefault="00055E42" w:rsidP="00055E42">
            <w:pPr>
              <w:snapToGrid/>
              <w:jc w:val="center"/>
              <w:rPr>
                <w:rFonts w:ascii="Times New Roman" w:hAnsi="Times New Roman"/>
                <w:color w:val="000000"/>
              </w:rPr>
            </w:pPr>
          </w:p>
          <w:p w:rsidR="00055E42" w:rsidRPr="00055E42" w:rsidRDefault="00055E42" w:rsidP="00055E42">
            <w:pPr>
              <w:snapToGrid/>
              <w:jc w:val="center"/>
              <w:rPr>
                <w:rFonts w:ascii="Times New Roman" w:hAnsi="Times New Roman"/>
                <w:color w:val="000000"/>
              </w:rPr>
            </w:pPr>
            <w:r w:rsidRPr="00055E42">
              <w:rPr>
                <w:rFonts w:ascii="Times New Roman" w:hAnsi="Times New Roman"/>
                <w:color w:val="000000"/>
              </w:rPr>
              <w:t>0,3</w:t>
            </w:r>
          </w:p>
          <w:p w:rsidR="00055E42" w:rsidRPr="00055E42" w:rsidRDefault="00055E42" w:rsidP="00055E42">
            <w:pPr>
              <w:snapToGrid/>
              <w:jc w:val="center"/>
              <w:rPr>
                <w:rFonts w:ascii="Times New Roman" w:hAnsi="Times New Roman"/>
                <w:color w:val="000000"/>
              </w:rPr>
            </w:pPr>
            <w:r w:rsidRPr="00055E42">
              <w:rPr>
                <w:rFonts w:ascii="Times New Roman" w:hAnsi="Times New Roman"/>
                <w:color w:val="000000"/>
              </w:rPr>
              <w:t>0,3</w:t>
            </w:r>
          </w:p>
          <w:p w:rsidR="0000763C" w:rsidRPr="00182174" w:rsidRDefault="00055E42" w:rsidP="00055E42">
            <w:pPr>
              <w:snapToGrid/>
              <w:jc w:val="center"/>
              <w:rPr>
                <w:rFonts w:ascii="Times New Roman" w:hAnsi="Times New Roman"/>
                <w:color w:val="000000"/>
              </w:rPr>
            </w:pPr>
            <w:r w:rsidRPr="00055E42">
              <w:rPr>
                <w:rFonts w:ascii="Times New Roman" w:hAnsi="Times New Roman"/>
                <w:color w:val="000000"/>
              </w:rPr>
              <w:t>0,4</w:t>
            </w:r>
          </w:p>
        </w:tc>
        <w:tc>
          <w:tcPr>
            <w:tcW w:w="1134" w:type="dxa"/>
            <w:tcBorders>
              <w:top w:val="nil"/>
              <w:left w:val="nil"/>
              <w:bottom w:val="nil"/>
              <w:right w:val="single" w:sz="4" w:space="0" w:color="auto"/>
            </w:tcBorders>
          </w:tcPr>
          <w:p w:rsidR="00DF30A2" w:rsidRPr="00182174" w:rsidRDefault="00FE70F1" w:rsidP="00B05EB4">
            <w:pPr>
              <w:snapToGrid/>
              <w:jc w:val="center"/>
              <w:rPr>
                <w:rFonts w:ascii="Times New Roman" w:hAnsi="Times New Roman"/>
                <w:color w:val="000000"/>
              </w:rPr>
            </w:pPr>
            <w:r>
              <w:rPr>
                <w:rFonts w:ascii="Times New Roman" w:hAnsi="Times New Roman"/>
                <w:color w:val="000000"/>
              </w:rPr>
              <w:t>0,633</w:t>
            </w:r>
          </w:p>
        </w:tc>
        <w:tc>
          <w:tcPr>
            <w:tcW w:w="1134" w:type="dxa"/>
            <w:tcBorders>
              <w:top w:val="nil"/>
              <w:left w:val="nil"/>
              <w:bottom w:val="nil"/>
              <w:right w:val="single" w:sz="4" w:space="0" w:color="auto"/>
            </w:tcBorders>
          </w:tcPr>
          <w:p w:rsidR="00607C90" w:rsidRPr="00182174" w:rsidRDefault="00607C90" w:rsidP="00CB32AC">
            <w:pPr>
              <w:snapToGrid/>
              <w:jc w:val="center"/>
              <w:rPr>
                <w:rFonts w:ascii="Times New Roman" w:hAnsi="Times New Roman"/>
                <w:color w:val="000000"/>
              </w:rPr>
            </w:pPr>
          </w:p>
        </w:tc>
        <w:tc>
          <w:tcPr>
            <w:tcW w:w="993" w:type="dxa"/>
            <w:tcBorders>
              <w:top w:val="nil"/>
              <w:left w:val="nil"/>
              <w:bottom w:val="nil"/>
              <w:right w:val="single" w:sz="4" w:space="0" w:color="auto"/>
            </w:tcBorders>
          </w:tcPr>
          <w:p w:rsidR="00FE70F1" w:rsidRDefault="00FE70F1" w:rsidP="00FE70F1">
            <w:pPr>
              <w:snapToGrid/>
              <w:jc w:val="center"/>
              <w:rPr>
                <w:rFonts w:ascii="Times New Roman" w:hAnsi="Times New Roman"/>
                <w:color w:val="000000"/>
              </w:rPr>
            </w:pPr>
          </w:p>
          <w:p w:rsidR="00FE70F1" w:rsidRPr="00FE70F1" w:rsidRDefault="00FE70F1" w:rsidP="00FE70F1">
            <w:pPr>
              <w:snapToGrid/>
              <w:jc w:val="center"/>
              <w:rPr>
                <w:rFonts w:ascii="Times New Roman" w:hAnsi="Times New Roman"/>
                <w:color w:val="000000"/>
              </w:rPr>
            </w:pPr>
            <w:r w:rsidRPr="00FE70F1">
              <w:rPr>
                <w:rFonts w:ascii="Times New Roman" w:hAnsi="Times New Roman"/>
                <w:color w:val="000000"/>
              </w:rPr>
              <w:t>0,</w:t>
            </w:r>
            <w:r>
              <w:rPr>
                <w:rFonts w:ascii="Times New Roman" w:hAnsi="Times New Roman"/>
                <w:color w:val="000000"/>
              </w:rPr>
              <w:t>7</w:t>
            </w:r>
          </w:p>
          <w:p w:rsidR="00FE70F1" w:rsidRPr="00FE70F1" w:rsidRDefault="00FE70F1" w:rsidP="00FE70F1">
            <w:pPr>
              <w:snapToGrid/>
              <w:jc w:val="center"/>
              <w:rPr>
                <w:rFonts w:ascii="Times New Roman" w:hAnsi="Times New Roman"/>
                <w:color w:val="000000"/>
              </w:rPr>
            </w:pPr>
            <w:r w:rsidRPr="00FE70F1">
              <w:rPr>
                <w:rFonts w:ascii="Times New Roman" w:hAnsi="Times New Roman"/>
                <w:color w:val="000000"/>
              </w:rPr>
              <w:t>0,2</w:t>
            </w:r>
          </w:p>
          <w:p w:rsidR="00FE70F1" w:rsidRPr="00FE70F1" w:rsidRDefault="00FE70F1" w:rsidP="00FE70F1">
            <w:pPr>
              <w:snapToGrid/>
              <w:jc w:val="center"/>
              <w:rPr>
                <w:rFonts w:ascii="Times New Roman" w:hAnsi="Times New Roman"/>
                <w:color w:val="000000"/>
              </w:rPr>
            </w:pPr>
            <w:r w:rsidRPr="00FE70F1">
              <w:rPr>
                <w:rFonts w:ascii="Times New Roman" w:hAnsi="Times New Roman"/>
                <w:color w:val="000000"/>
              </w:rPr>
              <w:t>0,4</w:t>
            </w:r>
          </w:p>
          <w:p w:rsidR="00FE70F1" w:rsidRDefault="00FE70F1" w:rsidP="00FE70F1">
            <w:pPr>
              <w:snapToGrid/>
              <w:jc w:val="center"/>
              <w:rPr>
                <w:rFonts w:ascii="Times New Roman" w:hAnsi="Times New Roman"/>
                <w:color w:val="000000"/>
              </w:rPr>
            </w:pPr>
          </w:p>
          <w:p w:rsidR="00FE70F1" w:rsidRPr="00FE70F1" w:rsidRDefault="00FE70F1" w:rsidP="00FE70F1">
            <w:pPr>
              <w:snapToGrid/>
              <w:jc w:val="center"/>
              <w:rPr>
                <w:rFonts w:ascii="Times New Roman" w:hAnsi="Times New Roman"/>
                <w:color w:val="000000"/>
              </w:rPr>
            </w:pPr>
            <w:r w:rsidRPr="00FE70F1">
              <w:rPr>
                <w:rFonts w:ascii="Times New Roman" w:hAnsi="Times New Roman"/>
                <w:color w:val="000000"/>
              </w:rPr>
              <w:t>0,8</w:t>
            </w:r>
          </w:p>
          <w:p w:rsidR="00FE70F1" w:rsidRPr="00FE70F1" w:rsidRDefault="00FE70F1" w:rsidP="00FE70F1">
            <w:pPr>
              <w:snapToGrid/>
              <w:jc w:val="center"/>
              <w:rPr>
                <w:rFonts w:ascii="Times New Roman" w:hAnsi="Times New Roman"/>
                <w:color w:val="000000"/>
              </w:rPr>
            </w:pPr>
          </w:p>
          <w:p w:rsidR="00FE70F1" w:rsidRPr="00FE70F1" w:rsidRDefault="00FE70F1" w:rsidP="00FE70F1">
            <w:pPr>
              <w:snapToGrid/>
              <w:jc w:val="center"/>
              <w:rPr>
                <w:rFonts w:ascii="Times New Roman" w:hAnsi="Times New Roman"/>
                <w:color w:val="000000"/>
              </w:rPr>
            </w:pPr>
            <w:r w:rsidRPr="00FE70F1">
              <w:rPr>
                <w:rFonts w:ascii="Times New Roman" w:hAnsi="Times New Roman"/>
                <w:color w:val="000000"/>
              </w:rPr>
              <w:t>0,3</w:t>
            </w:r>
          </w:p>
          <w:p w:rsidR="00FE70F1" w:rsidRPr="00FE70F1" w:rsidRDefault="00FE70F1" w:rsidP="00FE70F1">
            <w:pPr>
              <w:snapToGrid/>
              <w:jc w:val="center"/>
              <w:rPr>
                <w:rFonts w:ascii="Times New Roman" w:hAnsi="Times New Roman"/>
                <w:color w:val="000000"/>
              </w:rPr>
            </w:pPr>
            <w:r w:rsidRPr="00FE70F1">
              <w:rPr>
                <w:rFonts w:ascii="Times New Roman" w:hAnsi="Times New Roman"/>
                <w:color w:val="000000"/>
              </w:rPr>
              <w:t>0,3</w:t>
            </w:r>
          </w:p>
          <w:p w:rsidR="00DF30A2" w:rsidRPr="00182174" w:rsidRDefault="00FE70F1" w:rsidP="00FE70F1">
            <w:pPr>
              <w:snapToGrid/>
              <w:jc w:val="center"/>
              <w:rPr>
                <w:rFonts w:ascii="Times New Roman" w:hAnsi="Times New Roman"/>
                <w:color w:val="000000"/>
              </w:rPr>
            </w:pPr>
            <w:r w:rsidRPr="00FE70F1">
              <w:rPr>
                <w:rFonts w:ascii="Times New Roman" w:hAnsi="Times New Roman"/>
                <w:color w:val="000000"/>
              </w:rPr>
              <w:t>0,4</w:t>
            </w:r>
          </w:p>
        </w:tc>
        <w:tc>
          <w:tcPr>
            <w:tcW w:w="993" w:type="dxa"/>
          </w:tcPr>
          <w:p w:rsidR="00607C90" w:rsidRDefault="00607C90" w:rsidP="00F62D59">
            <w:pPr>
              <w:snapToGrid/>
              <w:jc w:val="center"/>
              <w:rPr>
                <w:rFonts w:ascii="Times New Roman" w:hAnsi="Times New Roman"/>
                <w:color w:val="000000"/>
              </w:rPr>
            </w:pPr>
          </w:p>
          <w:p w:rsidR="00607C90" w:rsidRDefault="00607C90" w:rsidP="00F62D59">
            <w:pPr>
              <w:snapToGrid/>
              <w:jc w:val="center"/>
              <w:rPr>
                <w:rFonts w:ascii="Times New Roman" w:hAnsi="Times New Roman"/>
                <w:color w:val="000000"/>
              </w:rPr>
            </w:pPr>
          </w:p>
          <w:p w:rsidR="00607C90" w:rsidRDefault="00607C90" w:rsidP="00F62D59">
            <w:pPr>
              <w:snapToGrid/>
              <w:jc w:val="center"/>
              <w:rPr>
                <w:rFonts w:ascii="Times New Roman" w:hAnsi="Times New Roman"/>
                <w:color w:val="000000"/>
              </w:rPr>
            </w:pPr>
          </w:p>
          <w:p w:rsidR="00607C90" w:rsidRDefault="00607C90" w:rsidP="00F62D59">
            <w:pPr>
              <w:snapToGrid/>
              <w:jc w:val="center"/>
              <w:rPr>
                <w:rFonts w:ascii="Times New Roman" w:hAnsi="Times New Roman"/>
                <w:color w:val="000000"/>
              </w:rPr>
            </w:pPr>
          </w:p>
          <w:p w:rsidR="00607C90" w:rsidRPr="00182174" w:rsidRDefault="00607C90" w:rsidP="00F62D59">
            <w:pPr>
              <w:snapToGrid/>
              <w:jc w:val="center"/>
              <w:rPr>
                <w:rFonts w:ascii="Times New Roman" w:hAnsi="Times New Roman"/>
                <w:color w:val="000000"/>
              </w:rPr>
            </w:pPr>
          </w:p>
        </w:tc>
      </w:tr>
      <w:tr w:rsidR="00607C90" w:rsidRPr="00182174" w:rsidTr="007E0758">
        <w:trPr>
          <w:trHeight w:val="308"/>
        </w:trPr>
        <w:tc>
          <w:tcPr>
            <w:tcW w:w="4410" w:type="dxa"/>
            <w:tcBorders>
              <w:top w:val="nil"/>
              <w:left w:val="single" w:sz="4" w:space="0" w:color="auto"/>
              <w:bottom w:val="single" w:sz="4" w:space="0" w:color="auto"/>
              <w:right w:val="single" w:sz="4" w:space="0" w:color="auto"/>
            </w:tcBorders>
          </w:tcPr>
          <w:p w:rsidR="00607C90" w:rsidRPr="008051E8" w:rsidRDefault="00607C90" w:rsidP="008051E8">
            <w:pPr>
              <w:snapToGrid/>
              <w:rPr>
                <w:rFonts w:ascii="Times New Roman" w:hAnsi="Times New Roman"/>
                <w:color w:val="000000"/>
              </w:rPr>
            </w:pPr>
          </w:p>
        </w:tc>
        <w:tc>
          <w:tcPr>
            <w:tcW w:w="1842" w:type="dxa"/>
            <w:tcBorders>
              <w:top w:val="nil"/>
              <w:left w:val="nil"/>
              <w:bottom w:val="single" w:sz="4" w:space="0" w:color="auto"/>
              <w:right w:val="single" w:sz="4" w:space="0" w:color="auto"/>
            </w:tcBorders>
            <w:noWrap/>
          </w:tcPr>
          <w:p w:rsidR="00607C90" w:rsidRDefault="00607C90" w:rsidP="008051E8">
            <w:pPr>
              <w:snapToGrid/>
              <w:jc w:val="center"/>
              <w:rPr>
                <w:rFonts w:ascii="Times New Roman" w:hAnsi="Times New Roman"/>
                <w:color w:val="000000"/>
              </w:rPr>
            </w:pPr>
          </w:p>
        </w:tc>
        <w:tc>
          <w:tcPr>
            <w:tcW w:w="1134" w:type="dxa"/>
            <w:tcBorders>
              <w:top w:val="nil"/>
              <w:left w:val="nil"/>
              <w:bottom w:val="single" w:sz="4" w:space="0" w:color="auto"/>
              <w:right w:val="single" w:sz="4" w:space="0" w:color="auto"/>
            </w:tcBorders>
          </w:tcPr>
          <w:p w:rsidR="00607C90" w:rsidRDefault="00607C90" w:rsidP="00B05EB4">
            <w:pPr>
              <w:snapToGrid/>
              <w:jc w:val="center"/>
              <w:rPr>
                <w:rFonts w:ascii="Times New Roman" w:hAnsi="Times New Roman"/>
                <w:color w:val="000000"/>
              </w:rPr>
            </w:pPr>
          </w:p>
        </w:tc>
        <w:tc>
          <w:tcPr>
            <w:tcW w:w="1134" w:type="dxa"/>
            <w:tcBorders>
              <w:top w:val="nil"/>
              <w:left w:val="nil"/>
              <w:bottom w:val="single" w:sz="4" w:space="0" w:color="auto"/>
              <w:right w:val="single" w:sz="4" w:space="0" w:color="auto"/>
            </w:tcBorders>
          </w:tcPr>
          <w:p w:rsidR="00607C90" w:rsidRPr="00B05EB4" w:rsidRDefault="00607C90" w:rsidP="00B05EB4">
            <w:pPr>
              <w:snapToGrid/>
              <w:jc w:val="center"/>
              <w:rPr>
                <w:rFonts w:ascii="Times New Roman" w:hAnsi="Times New Roman"/>
                <w:color w:val="000000"/>
              </w:rPr>
            </w:pPr>
          </w:p>
        </w:tc>
        <w:tc>
          <w:tcPr>
            <w:tcW w:w="993" w:type="dxa"/>
            <w:tcBorders>
              <w:top w:val="nil"/>
              <w:left w:val="nil"/>
              <w:bottom w:val="single" w:sz="4" w:space="0" w:color="auto"/>
              <w:right w:val="single" w:sz="4" w:space="0" w:color="auto"/>
            </w:tcBorders>
          </w:tcPr>
          <w:p w:rsidR="00607C90" w:rsidRPr="00B05EB4" w:rsidRDefault="00607C90" w:rsidP="00F62D59">
            <w:pPr>
              <w:snapToGrid/>
              <w:jc w:val="center"/>
              <w:rPr>
                <w:rFonts w:ascii="Times New Roman" w:hAnsi="Times New Roman"/>
                <w:color w:val="000000"/>
              </w:rPr>
            </w:pPr>
          </w:p>
        </w:tc>
        <w:tc>
          <w:tcPr>
            <w:tcW w:w="993" w:type="dxa"/>
          </w:tcPr>
          <w:p w:rsidR="00607C90" w:rsidRDefault="00607C90" w:rsidP="00F62D59">
            <w:pPr>
              <w:snapToGrid/>
              <w:jc w:val="center"/>
              <w:rPr>
                <w:rFonts w:ascii="Times New Roman" w:hAnsi="Times New Roman"/>
                <w:color w:val="000000"/>
              </w:rPr>
            </w:pPr>
          </w:p>
        </w:tc>
      </w:tr>
    </w:tbl>
    <w:p w:rsidR="00835114" w:rsidRPr="00835114" w:rsidRDefault="00835114" w:rsidP="00835114">
      <w:pPr>
        <w:widowControl w:val="0"/>
        <w:autoSpaceDE w:val="0"/>
        <w:autoSpaceDN w:val="0"/>
        <w:adjustRightInd w:val="0"/>
        <w:snapToGrid/>
        <w:ind w:firstLine="720"/>
        <w:jc w:val="both"/>
        <w:rPr>
          <w:rFonts w:ascii="Times New Roman" w:hAnsi="Times New Roman"/>
          <w:sz w:val="28"/>
          <w:szCs w:val="28"/>
        </w:rPr>
      </w:pPr>
      <w:r w:rsidRPr="00835114">
        <w:rPr>
          <w:rFonts w:ascii="Times New Roman" w:hAnsi="Times New Roman"/>
          <w:sz w:val="28"/>
          <w:szCs w:val="28"/>
        </w:rPr>
        <w:t xml:space="preserve">Основными техническими показателями, определяющими пропускную способность, скорость, безопасность и удобство движения по дорогам </w:t>
      </w:r>
      <w:r w:rsidR="00BB5044">
        <w:rPr>
          <w:rFonts w:ascii="Times New Roman" w:hAnsi="Times New Roman"/>
          <w:sz w:val="28"/>
          <w:szCs w:val="28"/>
        </w:rPr>
        <w:t>сельск</w:t>
      </w:r>
      <w:r w:rsidR="00607C90">
        <w:rPr>
          <w:rFonts w:ascii="Times New Roman" w:hAnsi="Times New Roman"/>
          <w:sz w:val="28"/>
          <w:szCs w:val="28"/>
        </w:rPr>
        <w:t>ого</w:t>
      </w:r>
      <w:r w:rsidR="00BB5044">
        <w:rPr>
          <w:rFonts w:ascii="Times New Roman" w:hAnsi="Times New Roman"/>
          <w:sz w:val="28"/>
          <w:szCs w:val="28"/>
        </w:rPr>
        <w:t xml:space="preserve"> поселени</w:t>
      </w:r>
      <w:r w:rsidR="00607C90">
        <w:rPr>
          <w:rFonts w:ascii="Times New Roman" w:hAnsi="Times New Roman"/>
          <w:sz w:val="28"/>
          <w:szCs w:val="28"/>
        </w:rPr>
        <w:t>я</w:t>
      </w:r>
      <w:r w:rsidRPr="00835114">
        <w:rPr>
          <w:rFonts w:ascii="Times New Roman" w:hAnsi="Times New Roman"/>
          <w:sz w:val="28"/>
          <w:szCs w:val="28"/>
        </w:rPr>
        <w:t>, являются тип дорожной одежды, ширина и состояние проезжей части, ширина земляного полотна, величина радиусов кривых и продольных уклонов.</w:t>
      </w:r>
    </w:p>
    <w:p w:rsidR="008D4905" w:rsidRPr="00F508B2" w:rsidRDefault="008D4905" w:rsidP="008D4905">
      <w:pPr>
        <w:snapToGrid/>
        <w:ind w:firstLine="720"/>
        <w:jc w:val="both"/>
        <w:rPr>
          <w:rFonts w:ascii="Times New Roman" w:hAnsi="Times New Roman"/>
          <w:sz w:val="28"/>
          <w:szCs w:val="28"/>
          <w:lang w:eastAsia="en-US"/>
        </w:rPr>
      </w:pPr>
      <w:r w:rsidRPr="00F508B2">
        <w:rPr>
          <w:rFonts w:ascii="Times New Roman" w:hAnsi="Times New Roman"/>
          <w:sz w:val="28"/>
          <w:szCs w:val="28"/>
          <w:lang w:eastAsia="en-US"/>
        </w:rPr>
        <w:t xml:space="preserve">Автомобильные  дороги  являются  важнейшей  составной частью  транспортной инфраструктуры  </w:t>
      </w:r>
      <w:proofErr w:type="spellStart"/>
      <w:r w:rsidR="00FE70F1">
        <w:rPr>
          <w:rFonts w:ascii="Times New Roman" w:hAnsi="Times New Roman"/>
          <w:sz w:val="28"/>
          <w:szCs w:val="28"/>
          <w:lang w:eastAsia="en-US"/>
        </w:rPr>
        <w:t>Акчеевского</w:t>
      </w:r>
      <w:proofErr w:type="spellEnd"/>
      <w:r w:rsidR="00607C90">
        <w:rPr>
          <w:rFonts w:ascii="Times New Roman" w:hAnsi="Times New Roman"/>
          <w:sz w:val="28"/>
          <w:szCs w:val="28"/>
          <w:lang w:eastAsia="en-US"/>
        </w:rPr>
        <w:t xml:space="preserve"> сельского поселения </w:t>
      </w:r>
      <w:r w:rsidRPr="007C53C6">
        <w:rPr>
          <w:rFonts w:ascii="Times New Roman" w:hAnsi="Times New Roman"/>
          <w:sz w:val="28"/>
          <w:szCs w:val="28"/>
          <w:lang w:eastAsia="en-US"/>
        </w:rPr>
        <w:t>Ельниковского муниципального района</w:t>
      </w:r>
      <w:r w:rsidRPr="00F508B2">
        <w:rPr>
          <w:rFonts w:ascii="Times New Roman" w:hAnsi="Times New Roman"/>
          <w:sz w:val="28"/>
          <w:szCs w:val="28"/>
          <w:lang w:eastAsia="en-US"/>
        </w:rPr>
        <w:t xml:space="preserve">.  Они  связывают  территорию </w:t>
      </w:r>
      <w:r w:rsidR="00607C90">
        <w:rPr>
          <w:rFonts w:ascii="Times New Roman" w:hAnsi="Times New Roman"/>
          <w:sz w:val="28"/>
          <w:szCs w:val="28"/>
          <w:lang w:eastAsia="en-US"/>
        </w:rPr>
        <w:t>поселения</w:t>
      </w:r>
      <w:r w:rsidRPr="00F508B2">
        <w:rPr>
          <w:rFonts w:ascii="Times New Roman" w:hAnsi="Times New Roman"/>
          <w:sz w:val="28"/>
          <w:szCs w:val="28"/>
          <w:lang w:eastAsia="en-US"/>
        </w:rPr>
        <w:t xml:space="preserve">  с  соседними  территориями,  населенные  пункты  поселени</w:t>
      </w:r>
      <w:r w:rsidR="00607C90">
        <w:rPr>
          <w:rFonts w:ascii="Times New Roman" w:hAnsi="Times New Roman"/>
          <w:sz w:val="28"/>
          <w:szCs w:val="28"/>
          <w:lang w:eastAsia="en-US"/>
        </w:rPr>
        <w:t>я</w:t>
      </w:r>
      <w:r w:rsidRPr="00F508B2">
        <w:rPr>
          <w:rFonts w:ascii="Times New Roman" w:hAnsi="Times New Roman"/>
          <w:sz w:val="28"/>
          <w:szCs w:val="28"/>
          <w:lang w:eastAsia="en-US"/>
        </w:rPr>
        <w:t xml:space="preserve">  с  районным центром,  обеспечивают  жизнедеятельность  всех  населенных  пунктов  </w:t>
      </w:r>
      <w:r w:rsidR="00607C90">
        <w:rPr>
          <w:rFonts w:ascii="Times New Roman" w:hAnsi="Times New Roman"/>
          <w:sz w:val="28"/>
          <w:szCs w:val="28"/>
          <w:lang w:eastAsia="en-US"/>
        </w:rPr>
        <w:t>поселения</w:t>
      </w:r>
      <w:r w:rsidRPr="00F508B2">
        <w:rPr>
          <w:rFonts w:ascii="Times New Roman" w:hAnsi="Times New Roman"/>
          <w:sz w:val="28"/>
          <w:szCs w:val="28"/>
          <w:lang w:eastAsia="en-US"/>
        </w:rPr>
        <w:t xml:space="preserve">,  во многом  определяют  возможности  развития  </w:t>
      </w:r>
      <w:r w:rsidR="00607C90">
        <w:rPr>
          <w:rFonts w:ascii="Times New Roman" w:hAnsi="Times New Roman"/>
          <w:sz w:val="28"/>
          <w:szCs w:val="28"/>
          <w:lang w:eastAsia="en-US"/>
        </w:rPr>
        <w:t>поселения</w:t>
      </w:r>
      <w:r w:rsidRPr="00F508B2">
        <w:rPr>
          <w:rFonts w:ascii="Times New Roman" w:hAnsi="Times New Roman"/>
          <w:sz w:val="28"/>
          <w:szCs w:val="28"/>
          <w:lang w:eastAsia="en-US"/>
        </w:rPr>
        <w:t xml:space="preserve">,  по  ним  осуществляются автомобильные  перевозки  грузов  и  пассажиров.  От  уровня  развития  сети автомобильных  дорог  во  многом  зависит  решение  задач  достижения  устойчивого экономического  роста  </w:t>
      </w:r>
      <w:r w:rsidR="009953B5">
        <w:rPr>
          <w:rFonts w:ascii="Times New Roman" w:hAnsi="Times New Roman"/>
          <w:sz w:val="28"/>
          <w:szCs w:val="28"/>
          <w:lang w:eastAsia="en-US"/>
        </w:rPr>
        <w:t xml:space="preserve">сельских </w:t>
      </w:r>
      <w:r w:rsidRPr="007C53C6">
        <w:rPr>
          <w:rFonts w:ascii="Times New Roman" w:hAnsi="Times New Roman"/>
          <w:sz w:val="28"/>
          <w:szCs w:val="28"/>
          <w:lang w:eastAsia="en-US"/>
        </w:rPr>
        <w:t>поселени</w:t>
      </w:r>
      <w:r w:rsidR="00607C90">
        <w:rPr>
          <w:rFonts w:ascii="Times New Roman" w:hAnsi="Times New Roman"/>
          <w:sz w:val="28"/>
          <w:szCs w:val="28"/>
          <w:lang w:eastAsia="en-US"/>
        </w:rPr>
        <w:t>я</w:t>
      </w:r>
      <w:r w:rsidRPr="00F508B2">
        <w:rPr>
          <w:rFonts w:ascii="Times New Roman" w:hAnsi="Times New Roman"/>
          <w:sz w:val="28"/>
          <w:szCs w:val="28"/>
          <w:lang w:eastAsia="en-US"/>
        </w:rPr>
        <w:t xml:space="preserve">,  повышения  конкурентоспособности  местных производителей и улучшения качества жизни населения. </w:t>
      </w:r>
    </w:p>
    <w:p w:rsidR="008D4905" w:rsidRDefault="008D4905" w:rsidP="008D4905">
      <w:pPr>
        <w:snapToGrid/>
        <w:ind w:firstLine="720"/>
        <w:jc w:val="both"/>
        <w:rPr>
          <w:rFonts w:ascii="Times New Roman" w:hAnsi="Times New Roman"/>
          <w:sz w:val="28"/>
          <w:szCs w:val="28"/>
          <w:lang w:eastAsia="en-US"/>
        </w:rPr>
      </w:pPr>
      <w:r w:rsidRPr="00E6468D">
        <w:rPr>
          <w:rFonts w:ascii="Times New Roman" w:hAnsi="Times New Roman"/>
          <w:sz w:val="28"/>
          <w:szCs w:val="28"/>
          <w:lang w:eastAsia="en-US"/>
        </w:rPr>
        <w:t xml:space="preserve">Развитие  экономики  </w:t>
      </w:r>
      <w:r w:rsidR="00607C90">
        <w:rPr>
          <w:rFonts w:ascii="Times New Roman" w:hAnsi="Times New Roman"/>
          <w:sz w:val="28"/>
          <w:szCs w:val="28"/>
          <w:lang w:eastAsia="en-US"/>
        </w:rPr>
        <w:t>поселения</w:t>
      </w:r>
      <w:r w:rsidRPr="00E6468D">
        <w:rPr>
          <w:rFonts w:ascii="Times New Roman" w:hAnsi="Times New Roman"/>
          <w:sz w:val="28"/>
          <w:szCs w:val="28"/>
          <w:lang w:eastAsia="en-US"/>
        </w:rPr>
        <w:t xml:space="preserve">  во  многом  определяется  эффективностью функционирования автомобильного транспорта, которая зависит от уровня развития и</w:t>
      </w:r>
      <w:r>
        <w:rPr>
          <w:rFonts w:ascii="Times New Roman" w:hAnsi="Times New Roman"/>
          <w:sz w:val="28"/>
          <w:szCs w:val="28"/>
          <w:lang w:eastAsia="en-US"/>
        </w:rPr>
        <w:t xml:space="preserve"> с</w:t>
      </w:r>
      <w:r w:rsidRPr="00E6468D">
        <w:rPr>
          <w:rFonts w:ascii="Times New Roman" w:hAnsi="Times New Roman"/>
          <w:sz w:val="28"/>
          <w:szCs w:val="28"/>
          <w:lang w:eastAsia="en-US"/>
        </w:rPr>
        <w:t xml:space="preserve">остояния </w:t>
      </w:r>
      <w:proofErr w:type="gramStart"/>
      <w:r w:rsidRPr="00E6468D">
        <w:rPr>
          <w:rFonts w:ascii="Times New Roman" w:hAnsi="Times New Roman"/>
          <w:sz w:val="28"/>
          <w:szCs w:val="28"/>
          <w:lang w:eastAsia="en-US"/>
        </w:rPr>
        <w:t>сети</w:t>
      </w:r>
      <w:proofErr w:type="gramEnd"/>
      <w:r w:rsidRPr="00E6468D">
        <w:rPr>
          <w:rFonts w:ascii="Times New Roman" w:hAnsi="Times New Roman"/>
          <w:sz w:val="28"/>
          <w:szCs w:val="28"/>
          <w:lang w:eastAsia="en-US"/>
        </w:rPr>
        <w:t xml:space="preserve"> автомобильных дорог общего пользования местного значения.</w:t>
      </w:r>
      <w:r w:rsidR="007E0758" w:rsidRPr="007E0758">
        <w:rPr>
          <w:rFonts w:ascii="Times New Roman" w:hAnsi="Times New Roman"/>
          <w:sz w:val="24"/>
          <w:szCs w:val="20"/>
          <w:lang w:eastAsia="en-US"/>
        </w:rPr>
        <w:t xml:space="preserve"> </w:t>
      </w:r>
      <w:r w:rsidR="007E0758" w:rsidRPr="007E0758">
        <w:rPr>
          <w:rFonts w:ascii="Times New Roman" w:hAnsi="Times New Roman"/>
          <w:sz w:val="28"/>
          <w:szCs w:val="28"/>
          <w:lang w:eastAsia="en-US"/>
        </w:rPr>
        <w:t xml:space="preserve">В настоящее время улично-дорожная сеть поселения имеет уровень благоустройства удовлетворительный. Большая часть дорог имеет асфальтовое покрытие. </w:t>
      </w:r>
      <w:r w:rsidRPr="007E0758">
        <w:rPr>
          <w:rFonts w:ascii="Times New Roman" w:hAnsi="Times New Roman"/>
          <w:sz w:val="28"/>
          <w:szCs w:val="28"/>
          <w:lang w:eastAsia="en-US"/>
        </w:rPr>
        <w:t xml:space="preserve"> </w:t>
      </w:r>
    </w:p>
    <w:p w:rsidR="005E4C76" w:rsidRPr="007E0758" w:rsidRDefault="005E4C76" w:rsidP="008D4905">
      <w:pPr>
        <w:snapToGrid/>
        <w:ind w:firstLine="720"/>
        <w:jc w:val="both"/>
        <w:rPr>
          <w:rFonts w:ascii="Times New Roman" w:hAnsi="Times New Roman"/>
          <w:sz w:val="28"/>
          <w:szCs w:val="28"/>
          <w:lang w:eastAsia="en-US"/>
        </w:rPr>
      </w:pPr>
    </w:p>
    <w:p w:rsidR="00EF67C2" w:rsidRPr="00EF67C2" w:rsidRDefault="00B07D26" w:rsidP="006425DC">
      <w:pPr>
        <w:keepNext/>
        <w:snapToGrid/>
        <w:spacing w:before="60" w:after="120"/>
        <w:ind w:firstLine="709"/>
        <w:contextualSpacing/>
        <w:jc w:val="center"/>
        <w:outlineLvl w:val="4"/>
        <w:rPr>
          <w:rFonts w:ascii="Times New Roman" w:hAnsi="Times New Roman"/>
          <w:b/>
          <w:sz w:val="28"/>
          <w:szCs w:val="20"/>
        </w:rPr>
      </w:pPr>
      <w:r>
        <w:rPr>
          <w:rFonts w:ascii="Times New Roman" w:hAnsi="Times New Roman"/>
          <w:b/>
          <w:sz w:val="28"/>
          <w:szCs w:val="20"/>
        </w:rPr>
        <w:t>д) анализ состава парка транспортных средств и уровня а</w:t>
      </w:r>
      <w:r w:rsidR="00EF67C2" w:rsidRPr="00EF67C2">
        <w:rPr>
          <w:rFonts w:ascii="Times New Roman" w:hAnsi="Times New Roman"/>
          <w:b/>
          <w:sz w:val="28"/>
          <w:szCs w:val="20"/>
        </w:rPr>
        <w:t>втомобилизаци</w:t>
      </w:r>
      <w:r w:rsidR="006425DC">
        <w:rPr>
          <w:rFonts w:ascii="Times New Roman" w:hAnsi="Times New Roman"/>
          <w:b/>
          <w:sz w:val="28"/>
          <w:szCs w:val="20"/>
        </w:rPr>
        <w:t>и</w:t>
      </w:r>
      <w:r w:rsidR="00EF67C2" w:rsidRPr="00EF67C2">
        <w:rPr>
          <w:rFonts w:ascii="Times New Roman" w:hAnsi="Times New Roman"/>
          <w:b/>
          <w:sz w:val="28"/>
          <w:szCs w:val="20"/>
        </w:rPr>
        <w:t xml:space="preserve"> района</w:t>
      </w:r>
      <w:r w:rsidR="006425DC">
        <w:rPr>
          <w:rFonts w:ascii="Times New Roman" w:hAnsi="Times New Roman"/>
          <w:b/>
          <w:sz w:val="28"/>
          <w:szCs w:val="20"/>
        </w:rPr>
        <w:t>, обеспеченность парковки (парковочными местами)</w:t>
      </w:r>
    </w:p>
    <w:p w:rsidR="00EB515E" w:rsidRDefault="00EB515E" w:rsidP="00DA1CA0">
      <w:pPr>
        <w:suppressAutoHyphens/>
        <w:snapToGrid/>
        <w:ind w:firstLine="851"/>
        <w:jc w:val="both"/>
        <w:rPr>
          <w:rFonts w:ascii="Times New Roman" w:hAnsi="Times New Roman"/>
          <w:sz w:val="28"/>
          <w:szCs w:val="28"/>
          <w:lang w:eastAsia="zh-CN"/>
        </w:rPr>
      </w:pPr>
    </w:p>
    <w:p w:rsidR="00190483" w:rsidRPr="00190483" w:rsidRDefault="00190483" w:rsidP="00DA1CA0">
      <w:pPr>
        <w:suppressAutoHyphens/>
        <w:snapToGrid/>
        <w:ind w:firstLine="851"/>
        <w:jc w:val="both"/>
        <w:rPr>
          <w:rFonts w:ascii="Times New Roman" w:hAnsi="Times New Roman"/>
          <w:sz w:val="28"/>
          <w:szCs w:val="28"/>
          <w:lang w:eastAsia="zh-CN"/>
        </w:rPr>
      </w:pPr>
      <w:r w:rsidRPr="00190483">
        <w:rPr>
          <w:rFonts w:ascii="Times New Roman" w:hAnsi="Times New Roman"/>
          <w:sz w:val="28"/>
          <w:szCs w:val="28"/>
          <w:lang w:eastAsia="zh-CN"/>
        </w:rPr>
        <w:t xml:space="preserve">На долю автомобильного транспорта приходится весь объем перевозок грузов и пассажиров. Автомобильный транспорт составляет основу транспортной системы </w:t>
      </w:r>
      <w:r w:rsidR="002575CD">
        <w:rPr>
          <w:rFonts w:ascii="Times New Roman" w:hAnsi="Times New Roman"/>
          <w:sz w:val="28"/>
          <w:szCs w:val="28"/>
          <w:lang w:eastAsia="zh-CN"/>
        </w:rPr>
        <w:t>поселения</w:t>
      </w:r>
      <w:r w:rsidRPr="00190483">
        <w:rPr>
          <w:rFonts w:ascii="Times New Roman" w:hAnsi="Times New Roman"/>
          <w:sz w:val="28"/>
          <w:szCs w:val="28"/>
          <w:lang w:eastAsia="zh-CN"/>
        </w:rPr>
        <w:t xml:space="preserve">, так как другие виды  на территории </w:t>
      </w:r>
      <w:r w:rsidR="002575CD">
        <w:rPr>
          <w:rFonts w:ascii="Times New Roman" w:hAnsi="Times New Roman"/>
          <w:sz w:val="28"/>
          <w:szCs w:val="28"/>
          <w:lang w:eastAsia="zh-CN"/>
        </w:rPr>
        <w:t xml:space="preserve">поселения </w:t>
      </w:r>
      <w:r w:rsidRPr="00190483">
        <w:rPr>
          <w:rFonts w:ascii="Times New Roman" w:hAnsi="Times New Roman"/>
          <w:sz w:val="28"/>
          <w:szCs w:val="28"/>
          <w:lang w:eastAsia="zh-CN"/>
        </w:rPr>
        <w:t>не представлены.</w:t>
      </w:r>
    </w:p>
    <w:p w:rsidR="00EF67C2" w:rsidRPr="00EF67C2" w:rsidRDefault="00EF67C2" w:rsidP="00DA1CA0">
      <w:pPr>
        <w:tabs>
          <w:tab w:val="left" w:pos="420"/>
        </w:tabs>
        <w:snapToGrid/>
        <w:ind w:firstLine="709"/>
        <w:jc w:val="both"/>
        <w:rPr>
          <w:rFonts w:ascii="Times New Roman" w:hAnsi="Times New Roman"/>
          <w:sz w:val="28"/>
          <w:szCs w:val="28"/>
        </w:rPr>
      </w:pPr>
      <w:r w:rsidRPr="00EF67C2">
        <w:rPr>
          <w:rFonts w:ascii="Times New Roman" w:hAnsi="Times New Roman"/>
          <w:sz w:val="28"/>
          <w:szCs w:val="28"/>
        </w:rPr>
        <w:t>Уровень автомобилизации населения индивидуальным транспортом</w:t>
      </w:r>
      <w:r w:rsidR="007E0758">
        <w:rPr>
          <w:rFonts w:ascii="Times New Roman" w:hAnsi="Times New Roman"/>
          <w:sz w:val="28"/>
          <w:szCs w:val="28"/>
        </w:rPr>
        <w:t xml:space="preserve"> высокий</w:t>
      </w:r>
      <w:r w:rsidRPr="00EF67C2">
        <w:rPr>
          <w:rFonts w:ascii="Times New Roman" w:hAnsi="Times New Roman"/>
          <w:sz w:val="28"/>
          <w:szCs w:val="28"/>
        </w:rPr>
        <w:t>.</w:t>
      </w:r>
    </w:p>
    <w:p w:rsidR="00EF67C2" w:rsidRPr="00EF67C2" w:rsidRDefault="00EF67C2" w:rsidP="00EF67C2">
      <w:pPr>
        <w:snapToGrid/>
        <w:ind w:firstLine="709"/>
        <w:jc w:val="both"/>
        <w:rPr>
          <w:rFonts w:ascii="Times New Roman" w:hAnsi="Times New Roman"/>
          <w:sz w:val="28"/>
          <w:szCs w:val="28"/>
        </w:rPr>
      </w:pPr>
      <w:r w:rsidRPr="00EF67C2">
        <w:rPr>
          <w:rFonts w:ascii="Times New Roman" w:hAnsi="Times New Roman"/>
          <w:sz w:val="28"/>
          <w:szCs w:val="28"/>
        </w:rPr>
        <w:t xml:space="preserve">Проблем с хранением и парковкой автомобилей в </w:t>
      </w:r>
      <w:r w:rsidR="008619EF">
        <w:rPr>
          <w:rFonts w:ascii="Times New Roman" w:hAnsi="Times New Roman"/>
          <w:sz w:val="28"/>
          <w:szCs w:val="28"/>
        </w:rPr>
        <w:t xml:space="preserve"> поселени</w:t>
      </w:r>
      <w:r w:rsidR="003D2B2B">
        <w:rPr>
          <w:rFonts w:ascii="Times New Roman" w:hAnsi="Times New Roman"/>
          <w:sz w:val="28"/>
          <w:szCs w:val="28"/>
        </w:rPr>
        <w:t>и</w:t>
      </w:r>
      <w:r w:rsidRPr="00EF67C2">
        <w:rPr>
          <w:rFonts w:ascii="Times New Roman" w:hAnsi="Times New Roman"/>
          <w:sz w:val="28"/>
          <w:szCs w:val="28"/>
        </w:rPr>
        <w:t xml:space="preserve"> в настоящее время нет, и в перспективе не возникнет в связи с усадебным характером застройки  населенных пунктов.</w:t>
      </w:r>
    </w:p>
    <w:p w:rsidR="00EF67C2" w:rsidRPr="00EF67C2" w:rsidRDefault="00EF67C2" w:rsidP="00EF67C2">
      <w:pPr>
        <w:snapToGrid/>
        <w:spacing w:after="60"/>
        <w:jc w:val="both"/>
        <w:rPr>
          <w:rFonts w:ascii="Times New Roman" w:hAnsi="Times New Roman"/>
          <w:sz w:val="28"/>
          <w:szCs w:val="28"/>
        </w:rPr>
      </w:pPr>
    </w:p>
    <w:p w:rsidR="00F916FC" w:rsidRDefault="00F916FC" w:rsidP="006425DC">
      <w:pPr>
        <w:snapToGrid/>
        <w:ind w:firstLine="709"/>
        <w:jc w:val="center"/>
        <w:rPr>
          <w:rFonts w:ascii="Times New Roman" w:hAnsi="Times New Roman"/>
          <w:b/>
          <w:sz w:val="28"/>
          <w:szCs w:val="28"/>
        </w:rPr>
      </w:pPr>
    </w:p>
    <w:p w:rsidR="00F916FC" w:rsidRDefault="00F916FC" w:rsidP="006425DC">
      <w:pPr>
        <w:snapToGrid/>
        <w:ind w:firstLine="709"/>
        <w:jc w:val="center"/>
        <w:rPr>
          <w:rFonts w:ascii="Times New Roman" w:hAnsi="Times New Roman"/>
          <w:b/>
          <w:sz w:val="28"/>
          <w:szCs w:val="28"/>
        </w:rPr>
      </w:pPr>
    </w:p>
    <w:p w:rsidR="006425DC" w:rsidRDefault="006425DC" w:rsidP="006425DC">
      <w:pPr>
        <w:snapToGrid/>
        <w:ind w:firstLine="709"/>
        <w:jc w:val="center"/>
        <w:rPr>
          <w:rFonts w:ascii="Times New Roman" w:hAnsi="Times New Roman"/>
          <w:b/>
          <w:sz w:val="28"/>
          <w:szCs w:val="28"/>
        </w:rPr>
      </w:pPr>
      <w:r w:rsidRPr="006425DC">
        <w:rPr>
          <w:rFonts w:ascii="Times New Roman" w:hAnsi="Times New Roman"/>
          <w:b/>
          <w:sz w:val="28"/>
          <w:szCs w:val="28"/>
        </w:rPr>
        <w:t>е) характеристика работы транспортных средств общего пользования, включая анализ пассажиропотока</w:t>
      </w:r>
    </w:p>
    <w:p w:rsidR="00EB515E" w:rsidRDefault="00EB515E" w:rsidP="00A6026C">
      <w:pPr>
        <w:suppressAutoHyphens/>
        <w:snapToGrid/>
        <w:ind w:firstLine="851"/>
        <w:jc w:val="both"/>
        <w:rPr>
          <w:rFonts w:ascii="Times New Roman" w:hAnsi="Times New Roman"/>
          <w:sz w:val="28"/>
          <w:szCs w:val="28"/>
          <w:lang w:eastAsia="zh-CN"/>
        </w:rPr>
      </w:pPr>
    </w:p>
    <w:p w:rsidR="00190483" w:rsidRPr="00EA16F3" w:rsidRDefault="00190483" w:rsidP="00A6026C">
      <w:pPr>
        <w:suppressAutoHyphens/>
        <w:snapToGrid/>
        <w:ind w:firstLine="851"/>
        <w:jc w:val="both"/>
        <w:rPr>
          <w:rFonts w:ascii="Times New Roman" w:hAnsi="Times New Roman"/>
          <w:i/>
          <w:sz w:val="28"/>
          <w:szCs w:val="28"/>
          <w:lang w:eastAsia="zh-CN"/>
        </w:rPr>
      </w:pPr>
      <w:r w:rsidRPr="00EA16F3">
        <w:rPr>
          <w:rFonts w:ascii="Times New Roman" w:hAnsi="Times New Roman"/>
          <w:sz w:val="28"/>
          <w:szCs w:val="28"/>
          <w:lang w:eastAsia="zh-CN"/>
        </w:rPr>
        <w:t>Обновление автобусного парка осуществляется за счет собственных сре</w:t>
      </w:r>
      <w:proofErr w:type="gramStart"/>
      <w:r w:rsidRPr="00EA16F3">
        <w:rPr>
          <w:rFonts w:ascii="Times New Roman" w:hAnsi="Times New Roman"/>
          <w:sz w:val="28"/>
          <w:szCs w:val="28"/>
          <w:lang w:eastAsia="zh-CN"/>
        </w:rPr>
        <w:t>дств пр</w:t>
      </w:r>
      <w:proofErr w:type="gramEnd"/>
      <w:r w:rsidRPr="00EA16F3">
        <w:rPr>
          <w:rFonts w:ascii="Times New Roman" w:hAnsi="Times New Roman"/>
          <w:sz w:val="28"/>
          <w:szCs w:val="28"/>
          <w:lang w:eastAsia="zh-CN"/>
        </w:rPr>
        <w:t>едприятий.</w:t>
      </w:r>
      <w:r w:rsidR="00EA16F3" w:rsidRPr="00EA16F3">
        <w:rPr>
          <w:rFonts w:ascii="Times New Roman" w:hAnsi="Times New Roman"/>
          <w:sz w:val="28"/>
          <w:szCs w:val="28"/>
          <w:lang w:eastAsia="zh-CN"/>
        </w:rPr>
        <w:t xml:space="preserve"> </w:t>
      </w:r>
      <w:r w:rsidRPr="00EA16F3">
        <w:rPr>
          <w:rFonts w:ascii="Times New Roman" w:hAnsi="Times New Roman"/>
          <w:sz w:val="28"/>
          <w:szCs w:val="28"/>
          <w:lang w:eastAsia="zh-CN"/>
        </w:rPr>
        <w:t xml:space="preserve">Связь между  населёнными пунктами производится также посредством междугородных автобусов, осуществляющих транзитное движение по территории </w:t>
      </w:r>
      <w:r w:rsidR="00566D1A">
        <w:rPr>
          <w:rFonts w:ascii="Times New Roman" w:hAnsi="Times New Roman"/>
          <w:sz w:val="28"/>
          <w:szCs w:val="28"/>
          <w:lang w:eastAsia="zh-CN"/>
        </w:rPr>
        <w:t xml:space="preserve">Ельниковского </w:t>
      </w:r>
      <w:r w:rsidRPr="00EA16F3">
        <w:rPr>
          <w:rFonts w:ascii="Times New Roman" w:hAnsi="Times New Roman"/>
          <w:sz w:val="28"/>
          <w:szCs w:val="28"/>
          <w:lang w:eastAsia="zh-CN"/>
        </w:rPr>
        <w:t>муниципального района.</w:t>
      </w:r>
    </w:p>
    <w:p w:rsidR="006425DC" w:rsidRDefault="006425DC" w:rsidP="00A6026C">
      <w:pPr>
        <w:snapToGrid/>
        <w:ind w:firstLine="709"/>
        <w:jc w:val="both"/>
        <w:rPr>
          <w:rFonts w:ascii="Times New Roman" w:hAnsi="Times New Roman"/>
          <w:sz w:val="28"/>
          <w:szCs w:val="28"/>
        </w:rPr>
      </w:pPr>
      <w:r w:rsidRPr="00EF67C2">
        <w:rPr>
          <w:rFonts w:ascii="Times New Roman" w:hAnsi="Times New Roman"/>
          <w:sz w:val="28"/>
          <w:szCs w:val="28"/>
        </w:rPr>
        <w:t xml:space="preserve">Система массового пассажирского транспорта (МПТ) </w:t>
      </w:r>
      <w:r w:rsidR="00566D1A">
        <w:rPr>
          <w:rFonts w:ascii="Times New Roman" w:hAnsi="Times New Roman"/>
          <w:sz w:val="28"/>
          <w:szCs w:val="28"/>
        </w:rPr>
        <w:t>поселения</w:t>
      </w:r>
      <w:r w:rsidRPr="00EF67C2">
        <w:rPr>
          <w:rFonts w:ascii="Times New Roman" w:hAnsi="Times New Roman"/>
          <w:sz w:val="28"/>
          <w:szCs w:val="28"/>
        </w:rPr>
        <w:t xml:space="preserve"> представлена автобусным транспортом. Обслуживание населения  пассажирскими перевозками, в настоящее время, осуществляет ОАО «</w:t>
      </w:r>
      <w:proofErr w:type="spellStart"/>
      <w:r w:rsidRPr="00EF67C2">
        <w:rPr>
          <w:rFonts w:ascii="Times New Roman" w:hAnsi="Times New Roman"/>
          <w:sz w:val="28"/>
          <w:szCs w:val="28"/>
        </w:rPr>
        <w:t>Ельниковское</w:t>
      </w:r>
      <w:proofErr w:type="spellEnd"/>
      <w:r w:rsidRPr="00EF67C2">
        <w:rPr>
          <w:rFonts w:ascii="Times New Roman" w:hAnsi="Times New Roman"/>
          <w:sz w:val="28"/>
          <w:szCs w:val="28"/>
        </w:rPr>
        <w:t xml:space="preserve"> АТП».</w:t>
      </w:r>
    </w:p>
    <w:p w:rsidR="00B47E27" w:rsidRDefault="006425DC" w:rsidP="00070B85">
      <w:pPr>
        <w:snapToGrid/>
        <w:ind w:firstLine="709"/>
        <w:jc w:val="both"/>
        <w:rPr>
          <w:rFonts w:ascii="Times New Roman" w:hAnsi="Times New Roman"/>
          <w:sz w:val="28"/>
          <w:szCs w:val="28"/>
        </w:rPr>
      </w:pPr>
      <w:r w:rsidRPr="00EF67C2">
        <w:rPr>
          <w:rFonts w:ascii="Times New Roman" w:hAnsi="Times New Roman"/>
          <w:sz w:val="28"/>
          <w:szCs w:val="28"/>
        </w:rPr>
        <w:t>Анализ местной маршрутной сети</w:t>
      </w:r>
      <w:r w:rsidR="00070B85">
        <w:rPr>
          <w:rFonts w:ascii="Times New Roman" w:hAnsi="Times New Roman"/>
          <w:sz w:val="28"/>
          <w:szCs w:val="28"/>
        </w:rPr>
        <w:t xml:space="preserve"> показал</w:t>
      </w:r>
      <w:r w:rsidRPr="00EF67C2">
        <w:rPr>
          <w:rFonts w:ascii="Times New Roman" w:hAnsi="Times New Roman"/>
          <w:sz w:val="28"/>
          <w:szCs w:val="28"/>
        </w:rPr>
        <w:t xml:space="preserve">, </w:t>
      </w:r>
      <w:r w:rsidR="00070B85">
        <w:rPr>
          <w:rFonts w:ascii="Times New Roman" w:hAnsi="Times New Roman"/>
          <w:sz w:val="28"/>
          <w:szCs w:val="28"/>
        </w:rPr>
        <w:t xml:space="preserve">что </w:t>
      </w:r>
      <w:r w:rsidR="00566D1A">
        <w:rPr>
          <w:rFonts w:ascii="Times New Roman" w:hAnsi="Times New Roman"/>
          <w:sz w:val="28"/>
          <w:szCs w:val="28"/>
        </w:rPr>
        <w:t xml:space="preserve">населенные пункты </w:t>
      </w:r>
      <w:r w:rsidRPr="00EF67C2">
        <w:rPr>
          <w:rFonts w:ascii="Times New Roman" w:hAnsi="Times New Roman"/>
          <w:sz w:val="28"/>
          <w:szCs w:val="28"/>
        </w:rPr>
        <w:t>сельск</w:t>
      </w:r>
      <w:r w:rsidR="00070B85">
        <w:rPr>
          <w:rFonts w:ascii="Times New Roman" w:hAnsi="Times New Roman"/>
          <w:sz w:val="28"/>
          <w:szCs w:val="28"/>
        </w:rPr>
        <w:t xml:space="preserve">ого поселения  </w:t>
      </w:r>
      <w:r w:rsidR="00566D1A">
        <w:rPr>
          <w:rFonts w:ascii="Times New Roman" w:hAnsi="Times New Roman"/>
          <w:sz w:val="28"/>
          <w:szCs w:val="28"/>
        </w:rPr>
        <w:t xml:space="preserve">не </w:t>
      </w:r>
      <w:r w:rsidRPr="00DA1CA0">
        <w:rPr>
          <w:rFonts w:ascii="Times New Roman" w:hAnsi="Times New Roman"/>
          <w:sz w:val="28"/>
          <w:szCs w:val="28"/>
        </w:rPr>
        <w:t>имею</w:t>
      </w:r>
      <w:r w:rsidR="00566D1A">
        <w:rPr>
          <w:rFonts w:ascii="Times New Roman" w:hAnsi="Times New Roman"/>
          <w:sz w:val="28"/>
          <w:szCs w:val="28"/>
        </w:rPr>
        <w:t>т</w:t>
      </w:r>
      <w:r w:rsidRPr="00DA1CA0">
        <w:rPr>
          <w:rFonts w:ascii="Times New Roman" w:hAnsi="Times New Roman"/>
          <w:sz w:val="28"/>
          <w:szCs w:val="28"/>
        </w:rPr>
        <w:t xml:space="preserve"> регулярного автобусного сообщения</w:t>
      </w:r>
      <w:r w:rsidR="00070B85">
        <w:rPr>
          <w:rFonts w:ascii="Times New Roman" w:hAnsi="Times New Roman"/>
          <w:sz w:val="28"/>
          <w:szCs w:val="28"/>
        </w:rPr>
        <w:t>.</w:t>
      </w:r>
    </w:p>
    <w:p w:rsidR="00070B85" w:rsidRDefault="00070B85" w:rsidP="00070B85">
      <w:pPr>
        <w:snapToGrid/>
        <w:ind w:firstLine="709"/>
        <w:jc w:val="both"/>
        <w:rPr>
          <w:rFonts w:ascii="Times New Roman" w:hAnsi="Times New Roman"/>
          <w:sz w:val="28"/>
          <w:szCs w:val="28"/>
        </w:rPr>
      </w:pPr>
    </w:p>
    <w:p w:rsidR="00B47E27" w:rsidRDefault="00B47E27" w:rsidP="00B47E27">
      <w:pPr>
        <w:widowControl w:val="0"/>
        <w:autoSpaceDE w:val="0"/>
        <w:autoSpaceDN w:val="0"/>
        <w:adjustRightInd w:val="0"/>
        <w:snapToGrid/>
        <w:ind w:firstLine="720"/>
        <w:jc w:val="center"/>
        <w:rPr>
          <w:rFonts w:ascii="Times New Roman" w:hAnsi="Times New Roman"/>
          <w:b/>
          <w:sz w:val="28"/>
          <w:szCs w:val="28"/>
        </w:rPr>
      </w:pPr>
      <w:r w:rsidRPr="00B47E27">
        <w:rPr>
          <w:rFonts w:ascii="Times New Roman" w:hAnsi="Times New Roman"/>
          <w:b/>
          <w:sz w:val="28"/>
          <w:szCs w:val="28"/>
        </w:rPr>
        <w:t>ж) характеристика условий пешеходного и велосипедного передвижения</w:t>
      </w:r>
    </w:p>
    <w:p w:rsidR="00DA1CA0" w:rsidRDefault="00DA1CA0" w:rsidP="001160C8">
      <w:pPr>
        <w:snapToGrid/>
        <w:ind w:firstLine="720"/>
        <w:jc w:val="both"/>
        <w:rPr>
          <w:rFonts w:ascii="Times New Roman" w:hAnsi="Times New Roman"/>
          <w:sz w:val="28"/>
          <w:szCs w:val="28"/>
          <w:lang w:eastAsia="en-US"/>
        </w:rPr>
      </w:pPr>
    </w:p>
    <w:p w:rsidR="00070B85" w:rsidRDefault="00B47E27" w:rsidP="001160C8">
      <w:pPr>
        <w:snapToGrid/>
        <w:ind w:firstLine="720"/>
        <w:jc w:val="both"/>
        <w:rPr>
          <w:rFonts w:ascii="Times New Roman" w:hAnsi="Times New Roman"/>
          <w:sz w:val="28"/>
          <w:szCs w:val="28"/>
          <w:lang w:eastAsia="en-US"/>
        </w:rPr>
      </w:pPr>
      <w:r w:rsidRPr="00B47E27">
        <w:rPr>
          <w:rFonts w:ascii="Times New Roman" w:hAnsi="Times New Roman"/>
          <w:sz w:val="28"/>
          <w:szCs w:val="28"/>
          <w:lang w:eastAsia="en-US"/>
        </w:rPr>
        <w:t xml:space="preserve">Улично-дорожная  сеть  </w:t>
      </w:r>
      <w:r w:rsidR="001160C8" w:rsidRPr="001160C8">
        <w:rPr>
          <w:rFonts w:ascii="Times New Roman" w:hAnsi="Times New Roman"/>
          <w:sz w:val="28"/>
          <w:szCs w:val="28"/>
          <w:lang w:eastAsia="en-US"/>
        </w:rPr>
        <w:t xml:space="preserve">улиц  </w:t>
      </w:r>
      <w:r w:rsidRPr="00B47E27">
        <w:rPr>
          <w:rFonts w:ascii="Times New Roman" w:hAnsi="Times New Roman"/>
          <w:sz w:val="28"/>
          <w:szCs w:val="28"/>
          <w:lang w:eastAsia="en-US"/>
        </w:rPr>
        <w:t>населенных  пунктов</w:t>
      </w:r>
      <w:r w:rsidR="001160C8" w:rsidRPr="001160C8">
        <w:rPr>
          <w:rFonts w:ascii="Times New Roman" w:hAnsi="Times New Roman"/>
          <w:sz w:val="28"/>
          <w:szCs w:val="28"/>
          <w:lang w:eastAsia="en-US"/>
        </w:rPr>
        <w:t xml:space="preserve"> </w:t>
      </w:r>
      <w:r w:rsidR="006D0BCF">
        <w:rPr>
          <w:rFonts w:ascii="Times New Roman" w:hAnsi="Times New Roman"/>
          <w:sz w:val="28"/>
          <w:szCs w:val="28"/>
          <w:lang w:eastAsia="en-US"/>
        </w:rPr>
        <w:t>сельск</w:t>
      </w:r>
      <w:r w:rsidR="00A6026C">
        <w:rPr>
          <w:rFonts w:ascii="Times New Roman" w:hAnsi="Times New Roman"/>
          <w:sz w:val="28"/>
          <w:szCs w:val="28"/>
          <w:lang w:eastAsia="en-US"/>
        </w:rPr>
        <w:t>ого</w:t>
      </w:r>
      <w:r w:rsidR="006D0BCF">
        <w:rPr>
          <w:rFonts w:ascii="Times New Roman" w:hAnsi="Times New Roman"/>
          <w:sz w:val="28"/>
          <w:szCs w:val="28"/>
          <w:lang w:eastAsia="en-US"/>
        </w:rPr>
        <w:t xml:space="preserve"> поселени</w:t>
      </w:r>
      <w:r w:rsidR="00A6026C">
        <w:rPr>
          <w:rFonts w:ascii="Times New Roman" w:hAnsi="Times New Roman"/>
          <w:sz w:val="28"/>
          <w:szCs w:val="28"/>
          <w:lang w:eastAsia="en-US"/>
        </w:rPr>
        <w:t>я</w:t>
      </w:r>
      <w:r w:rsidRPr="00B47E27">
        <w:rPr>
          <w:rFonts w:ascii="Times New Roman" w:hAnsi="Times New Roman"/>
          <w:sz w:val="28"/>
          <w:szCs w:val="28"/>
          <w:lang w:eastAsia="en-US"/>
        </w:rPr>
        <w:t xml:space="preserve">  не благоустроена,  требуется  формирование  пешеходных  тротуаров,  необходимых  для упорядочения  движения  пешеходов,  укладка  асфальтобетонного  покрытия, ограничение дорожного полотна. </w:t>
      </w:r>
    </w:p>
    <w:p w:rsidR="00B47E27" w:rsidRPr="00B47E27" w:rsidRDefault="00B47E27" w:rsidP="001160C8">
      <w:pPr>
        <w:snapToGrid/>
        <w:ind w:firstLine="720"/>
        <w:jc w:val="both"/>
        <w:rPr>
          <w:rFonts w:ascii="Times New Roman" w:hAnsi="Times New Roman"/>
          <w:sz w:val="28"/>
          <w:szCs w:val="28"/>
          <w:lang w:eastAsia="en-US"/>
        </w:rPr>
      </w:pPr>
      <w:r w:rsidRPr="00B47E27">
        <w:rPr>
          <w:rFonts w:ascii="Times New Roman" w:hAnsi="Times New Roman"/>
          <w:sz w:val="28"/>
          <w:szCs w:val="28"/>
          <w:lang w:eastAsia="en-US"/>
        </w:rPr>
        <w:t xml:space="preserve">На  территории  </w:t>
      </w:r>
      <w:proofErr w:type="spellStart"/>
      <w:r w:rsidR="00FE70F1">
        <w:rPr>
          <w:rFonts w:ascii="Times New Roman" w:hAnsi="Times New Roman"/>
          <w:sz w:val="28"/>
          <w:szCs w:val="28"/>
          <w:lang w:eastAsia="en-US"/>
        </w:rPr>
        <w:t>Акчеевского</w:t>
      </w:r>
      <w:proofErr w:type="spellEnd"/>
      <w:r w:rsidR="00A6026C">
        <w:rPr>
          <w:rFonts w:ascii="Times New Roman" w:hAnsi="Times New Roman"/>
          <w:sz w:val="28"/>
          <w:szCs w:val="28"/>
          <w:lang w:eastAsia="en-US"/>
        </w:rPr>
        <w:t xml:space="preserve"> </w:t>
      </w:r>
      <w:r w:rsidR="006D0BCF">
        <w:rPr>
          <w:rFonts w:ascii="Times New Roman" w:hAnsi="Times New Roman"/>
          <w:sz w:val="28"/>
          <w:szCs w:val="28"/>
          <w:lang w:eastAsia="en-US"/>
        </w:rPr>
        <w:t>сельск</w:t>
      </w:r>
      <w:r w:rsidR="00A6026C">
        <w:rPr>
          <w:rFonts w:ascii="Times New Roman" w:hAnsi="Times New Roman"/>
          <w:sz w:val="28"/>
          <w:szCs w:val="28"/>
          <w:lang w:eastAsia="en-US"/>
        </w:rPr>
        <w:t>ого</w:t>
      </w:r>
      <w:r w:rsidR="006D0BCF">
        <w:rPr>
          <w:rFonts w:ascii="Times New Roman" w:hAnsi="Times New Roman"/>
          <w:sz w:val="28"/>
          <w:szCs w:val="28"/>
          <w:lang w:eastAsia="en-US"/>
        </w:rPr>
        <w:t xml:space="preserve"> поселени</w:t>
      </w:r>
      <w:r w:rsidR="00A6026C">
        <w:rPr>
          <w:rFonts w:ascii="Times New Roman" w:hAnsi="Times New Roman"/>
          <w:sz w:val="28"/>
          <w:szCs w:val="28"/>
          <w:lang w:eastAsia="en-US"/>
        </w:rPr>
        <w:t>я</w:t>
      </w:r>
      <w:r w:rsidR="006D0BCF">
        <w:rPr>
          <w:rFonts w:ascii="Times New Roman" w:hAnsi="Times New Roman"/>
          <w:sz w:val="28"/>
          <w:szCs w:val="28"/>
          <w:lang w:eastAsia="en-US"/>
        </w:rPr>
        <w:t xml:space="preserve"> </w:t>
      </w:r>
      <w:r w:rsidRPr="00B47E27">
        <w:rPr>
          <w:rFonts w:ascii="Times New Roman" w:hAnsi="Times New Roman"/>
          <w:sz w:val="28"/>
          <w:szCs w:val="28"/>
          <w:lang w:eastAsia="en-US"/>
        </w:rPr>
        <w:t xml:space="preserve">велосипедное  движение  в организованных формах не представлено и отдельной инфраструктуры не имеет.  </w:t>
      </w:r>
    </w:p>
    <w:p w:rsidR="005E4C76" w:rsidRDefault="00B47E27" w:rsidP="005E4C76">
      <w:pPr>
        <w:snapToGrid/>
        <w:jc w:val="both"/>
        <w:rPr>
          <w:rFonts w:ascii="Times New Roman" w:hAnsi="Times New Roman"/>
          <w:b/>
          <w:sz w:val="28"/>
          <w:szCs w:val="28"/>
          <w:lang w:eastAsia="en-US"/>
        </w:rPr>
      </w:pPr>
      <w:r w:rsidRPr="00B47E27">
        <w:rPr>
          <w:rFonts w:ascii="Times New Roman" w:hAnsi="Times New Roman"/>
          <w:sz w:val="28"/>
          <w:szCs w:val="28"/>
          <w:lang w:eastAsia="en-US"/>
        </w:rPr>
        <w:t xml:space="preserve">                  </w:t>
      </w:r>
    </w:p>
    <w:p w:rsidR="00143A36" w:rsidRPr="00143A36" w:rsidRDefault="00143A36" w:rsidP="00143A36">
      <w:pPr>
        <w:snapToGrid/>
        <w:jc w:val="center"/>
        <w:rPr>
          <w:rFonts w:ascii="Times New Roman" w:hAnsi="Times New Roman"/>
          <w:b/>
          <w:sz w:val="28"/>
          <w:szCs w:val="28"/>
          <w:lang w:eastAsia="en-US"/>
        </w:rPr>
      </w:pPr>
      <w:r w:rsidRPr="00143A36">
        <w:rPr>
          <w:rFonts w:ascii="Times New Roman" w:hAnsi="Times New Roman"/>
          <w:b/>
          <w:sz w:val="28"/>
          <w:szCs w:val="28"/>
          <w:lang w:eastAsia="en-US"/>
        </w:rPr>
        <w:t>3) характеристика движения грузовых транспортных средств, оценка</w:t>
      </w:r>
    </w:p>
    <w:p w:rsidR="00143A36" w:rsidRPr="00143A36" w:rsidRDefault="00143A36" w:rsidP="00143A36">
      <w:pPr>
        <w:snapToGrid/>
        <w:jc w:val="center"/>
        <w:rPr>
          <w:rFonts w:ascii="Times New Roman" w:hAnsi="Times New Roman"/>
          <w:b/>
          <w:sz w:val="28"/>
          <w:szCs w:val="28"/>
          <w:lang w:eastAsia="en-US"/>
        </w:rPr>
      </w:pPr>
      <w:r w:rsidRPr="00143A36">
        <w:rPr>
          <w:rFonts w:ascii="Times New Roman" w:hAnsi="Times New Roman"/>
          <w:b/>
          <w:sz w:val="28"/>
          <w:szCs w:val="28"/>
          <w:lang w:eastAsia="en-US"/>
        </w:rPr>
        <w:t>работы  транспортных  средств  коммунальных  и  дорожных  служб,</w:t>
      </w:r>
    </w:p>
    <w:p w:rsidR="00143A36" w:rsidRPr="00143A36" w:rsidRDefault="00143A36" w:rsidP="00143A36">
      <w:pPr>
        <w:snapToGrid/>
        <w:jc w:val="center"/>
        <w:rPr>
          <w:rFonts w:ascii="Times New Roman" w:hAnsi="Times New Roman"/>
          <w:b/>
          <w:sz w:val="28"/>
          <w:szCs w:val="28"/>
          <w:lang w:eastAsia="en-US"/>
        </w:rPr>
      </w:pPr>
      <w:r w:rsidRPr="00143A36">
        <w:rPr>
          <w:rFonts w:ascii="Times New Roman" w:hAnsi="Times New Roman"/>
          <w:b/>
          <w:sz w:val="28"/>
          <w:szCs w:val="28"/>
          <w:lang w:eastAsia="en-US"/>
        </w:rPr>
        <w:t>состояние инфраструктуры для данных транспортных средств.</w:t>
      </w:r>
    </w:p>
    <w:p w:rsidR="00143A36" w:rsidRPr="00143A36" w:rsidRDefault="00143A36" w:rsidP="00143A36">
      <w:pPr>
        <w:snapToGrid/>
        <w:jc w:val="both"/>
        <w:rPr>
          <w:rFonts w:ascii="Times New Roman" w:hAnsi="Times New Roman"/>
          <w:b/>
          <w:sz w:val="28"/>
          <w:szCs w:val="28"/>
          <w:lang w:eastAsia="en-US"/>
        </w:rPr>
      </w:pPr>
      <w:r w:rsidRPr="00143A36">
        <w:rPr>
          <w:rFonts w:ascii="Times New Roman" w:hAnsi="Times New Roman"/>
          <w:b/>
          <w:sz w:val="28"/>
          <w:szCs w:val="28"/>
          <w:lang w:eastAsia="en-US"/>
        </w:rPr>
        <w:t xml:space="preserve"> </w:t>
      </w:r>
    </w:p>
    <w:p w:rsidR="00143A36" w:rsidRPr="00143A36" w:rsidRDefault="00143A36" w:rsidP="00DA1CA0">
      <w:pPr>
        <w:snapToGrid/>
        <w:jc w:val="both"/>
        <w:rPr>
          <w:rFonts w:ascii="Times New Roman" w:hAnsi="Times New Roman"/>
          <w:sz w:val="28"/>
          <w:szCs w:val="28"/>
          <w:lang w:eastAsia="en-US"/>
        </w:rPr>
      </w:pPr>
      <w:r w:rsidRPr="00143A36">
        <w:rPr>
          <w:rFonts w:ascii="Times New Roman" w:hAnsi="Times New Roman"/>
          <w:sz w:val="28"/>
          <w:szCs w:val="28"/>
          <w:lang w:eastAsia="en-US"/>
        </w:rPr>
        <w:t xml:space="preserve">      Основная часть перевозимых  грузов  сельскохозяйственного назначения   перевозится привлеченным транспортом.  </w:t>
      </w:r>
    </w:p>
    <w:p w:rsidR="00143A36" w:rsidRPr="00143A36" w:rsidRDefault="00143A36" w:rsidP="00143A36">
      <w:pPr>
        <w:snapToGrid/>
        <w:jc w:val="both"/>
        <w:rPr>
          <w:rFonts w:ascii="Times New Roman" w:hAnsi="Times New Roman"/>
          <w:sz w:val="28"/>
          <w:szCs w:val="28"/>
          <w:lang w:eastAsia="en-US"/>
        </w:rPr>
      </w:pPr>
      <w:r w:rsidRPr="00143A36">
        <w:rPr>
          <w:rFonts w:ascii="Times New Roman" w:hAnsi="Times New Roman"/>
          <w:sz w:val="28"/>
          <w:szCs w:val="28"/>
          <w:lang w:eastAsia="en-US"/>
        </w:rPr>
        <w:t xml:space="preserve">       Коммунал</w:t>
      </w:r>
      <w:r w:rsidR="00CE675B">
        <w:rPr>
          <w:rFonts w:ascii="Times New Roman" w:hAnsi="Times New Roman"/>
          <w:sz w:val="28"/>
          <w:szCs w:val="28"/>
          <w:lang w:eastAsia="en-US"/>
        </w:rPr>
        <w:t xml:space="preserve">ьные  службы, обслуживающие инженерную инфраструктуру </w:t>
      </w:r>
      <w:proofErr w:type="spellStart"/>
      <w:r w:rsidR="00FE70F1">
        <w:rPr>
          <w:rFonts w:ascii="Times New Roman" w:hAnsi="Times New Roman"/>
          <w:sz w:val="28"/>
          <w:szCs w:val="28"/>
          <w:lang w:eastAsia="en-US"/>
        </w:rPr>
        <w:t>Акчеевского</w:t>
      </w:r>
      <w:proofErr w:type="spellEnd"/>
      <w:r>
        <w:rPr>
          <w:rFonts w:ascii="Times New Roman" w:hAnsi="Times New Roman"/>
          <w:sz w:val="28"/>
          <w:szCs w:val="28"/>
          <w:lang w:eastAsia="en-US"/>
        </w:rPr>
        <w:t xml:space="preserve"> </w:t>
      </w:r>
      <w:r w:rsidR="00393917">
        <w:rPr>
          <w:rFonts w:ascii="Times New Roman" w:hAnsi="Times New Roman"/>
          <w:sz w:val="28"/>
          <w:szCs w:val="28"/>
          <w:lang w:eastAsia="en-US"/>
        </w:rPr>
        <w:t>сельского поселения</w:t>
      </w:r>
      <w:r w:rsidRPr="00143A36">
        <w:rPr>
          <w:rFonts w:ascii="Times New Roman" w:hAnsi="Times New Roman"/>
          <w:sz w:val="28"/>
          <w:szCs w:val="28"/>
          <w:lang w:eastAsia="en-US"/>
        </w:rPr>
        <w:t xml:space="preserve">  имеют свои </w:t>
      </w:r>
      <w:r>
        <w:rPr>
          <w:rFonts w:ascii="Times New Roman" w:hAnsi="Times New Roman"/>
          <w:sz w:val="28"/>
          <w:szCs w:val="28"/>
          <w:lang w:eastAsia="en-US"/>
        </w:rPr>
        <w:t xml:space="preserve"> </w:t>
      </w:r>
      <w:r w:rsidRPr="00143A36">
        <w:rPr>
          <w:rFonts w:ascii="Times New Roman" w:hAnsi="Times New Roman"/>
          <w:sz w:val="28"/>
          <w:szCs w:val="28"/>
          <w:lang w:eastAsia="en-US"/>
        </w:rPr>
        <w:t>транспортны</w:t>
      </w:r>
      <w:r>
        <w:rPr>
          <w:rFonts w:ascii="Times New Roman" w:hAnsi="Times New Roman"/>
          <w:sz w:val="28"/>
          <w:szCs w:val="28"/>
          <w:lang w:eastAsia="en-US"/>
        </w:rPr>
        <w:t>е</w:t>
      </w:r>
      <w:r w:rsidRPr="00143A36">
        <w:rPr>
          <w:rFonts w:ascii="Times New Roman" w:hAnsi="Times New Roman"/>
          <w:sz w:val="28"/>
          <w:szCs w:val="28"/>
          <w:lang w:eastAsia="en-US"/>
        </w:rPr>
        <w:t xml:space="preserve">  средств</w:t>
      </w:r>
      <w:r>
        <w:rPr>
          <w:rFonts w:ascii="Times New Roman" w:hAnsi="Times New Roman"/>
          <w:sz w:val="28"/>
          <w:szCs w:val="28"/>
          <w:lang w:eastAsia="en-US"/>
        </w:rPr>
        <w:t>а</w:t>
      </w:r>
      <w:r w:rsidRPr="00143A36">
        <w:rPr>
          <w:rFonts w:ascii="Times New Roman" w:hAnsi="Times New Roman"/>
          <w:sz w:val="28"/>
          <w:szCs w:val="28"/>
          <w:lang w:eastAsia="en-US"/>
        </w:rPr>
        <w:t xml:space="preserve">,  при  использовании  спецтехники  для  содержания автомобильных  дорог  местного  значения  заключаются Муниципальные контракты. </w:t>
      </w:r>
    </w:p>
    <w:p w:rsidR="00143A36" w:rsidRPr="00143A36" w:rsidRDefault="00143A36" w:rsidP="00493FFF">
      <w:pPr>
        <w:snapToGrid/>
        <w:jc w:val="both"/>
        <w:rPr>
          <w:rFonts w:ascii="Times New Roman" w:hAnsi="Times New Roman"/>
          <w:sz w:val="24"/>
          <w:szCs w:val="24"/>
          <w:lang w:eastAsia="en-US"/>
        </w:rPr>
      </w:pPr>
      <w:r w:rsidRPr="00143A36">
        <w:rPr>
          <w:rFonts w:ascii="Times New Roman" w:hAnsi="Times New Roman"/>
          <w:sz w:val="28"/>
          <w:szCs w:val="28"/>
          <w:lang w:eastAsia="en-US"/>
        </w:rPr>
        <w:t xml:space="preserve">       </w:t>
      </w:r>
      <w:r>
        <w:rPr>
          <w:rFonts w:ascii="Times New Roman" w:hAnsi="Times New Roman"/>
          <w:sz w:val="28"/>
          <w:szCs w:val="28"/>
          <w:lang w:eastAsia="en-US"/>
        </w:rPr>
        <w:t>П</w:t>
      </w:r>
      <w:r w:rsidRPr="00143A36">
        <w:rPr>
          <w:rFonts w:ascii="Times New Roman" w:hAnsi="Times New Roman"/>
          <w:sz w:val="28"/>
          <w:szCs w:val="28"/>
          <w:lang w:eastAsia="en-US"/>
        </w:rPr>
        <w:t>рохождени</w:t>
      </w:r>
      <w:r>
        <w:rPr>
          <w:rFonts w:ascii="Times New Roman" w:hAnsi="Times New Roman"/>
          <w:sz w:val="28"/>
          <w:szCs w:val="28"/>
          <w:lang w:eastAsia="en-US"/>
        </w:rPr>
        <w:t>е</w:t>
      </w:r>
      <w:r w:rsidRPr="00143A36">
        <w:rPr>
          <w:rFonts w:ascii="Times New Roman" w:hAnsi="Times New Roman"/>
          <w:sz w:val="28"/>
          <w:szCs w:val="28"/>
          <w:lang w:eastAsia="en-US"/>
        </w:rPr>
        <w:t xml:space="preserve"> технического  обслуживания  автотранспорта  </w:t>
      </w:r>
      <w:r w:rsidR="00493FFF">
        <w:rPr>
          <w:rFonts w:ascii="Times New Roman" w:hAnsi="Times New Roman"/>
          <w:sz w:val="28"/>
          <w:szCs w:val="28"/>
          <w:lang w:eastAsia="en-US"/>
        </w:rPr>
        <w:t xml:space="preserve">производятся на </w:t>
      </w:r>
      <w:r w:rsidRPr="00143A36">
        <w:rPr>
          <w:rFonts w:ascii="Times New Roman" w:hAnsi="Times New Roman"/>
          <w:sz w:val="28"/>
          <w:szCs w:val="28"/>
          <w:lang w:eastAsia="en-US"/>
        </w:rPr>
        <w:t>собственн</w:t>
      </w:r>
      <w:r w:rsidR="00493FFF">
        <w:rPr>
          <w:rFonts w:ascii="Times New Roman" w:hAnsi="Times New Roman"/>
          <w:sz w:val="28"/>
          <w:szCs w:val="28"/>
          <w:lang w:eastAsia="en-US"/>
        </w:rPr>
        <w:t>ых</w:t>
      </w:r>
      <w:r w:rsidRPr="00143A36">
        <w:rPr>
          <w:rFonts w:ascii="Times New Roman" w:hAnsi="Times New Roman"/>
          <w:sz w:val="28"/>
          <w:szCs w:val="28"/>
          <w:lang w:eastAsia="en-US"/>
        </w:rPr>
        <w:t xml:space="preserve"> производственно-техническ</w:t>
      </w:r>
      <w:r w:rsidR="00493FFF">
        <w:rPr>
          <w:rFonts w:ascii="Times New Roman" w:hAnsi="Times New Roman"/>
          <w:sz w:val="28"/>
          <w:szCs w:val="28"/>
          <w:lang w:eastAsia="en-US"/>
        </w:rPr>
        <w:t>их</w:t>
      </w:r>
      <w:r w:rsidRPr="00143A36">
        <w:rPr>
          <w:rFonts w:ascii="Times New Roman" w:hAnsi="Times New Roman"/>
          <w:sz w:val="28"/>
          <w:szCs w:val="28"/>
          <w:lang w:eastAsia="en-US"/>
        </w:rPr>
        <w:t xml:space="preserve"> баз</w:t>
      </w:r>
      <w:r w:rsidR="00493FFF">
        <w:rPr>
          <w:rFonts w:ascii="Times New Roman" w:hAnsi="Times New Roman"/>
          <w:sz w:val="28"/>
          <w:szCs w:val="28"/>
          <w:lang w:eastAsia="en-US"/>
        </w:rPr>
        <w:t>ах организаций и предприятий или по договорам со специализированными организациями.</w:t>
      </w:r>
    </w:p>
    <w:p w:rsidR="004F77B8" w:rsidRDefault="004F77B8" w:rsidP="00DA1CA0">
      <w:pPr>
        <w:snapToGrid/>
        <w:jc w:val="center"/>
        <w:rPr>
          <w:rFonts w:ascii="Times New Roman" w:hAnsi="Times New Roman"/>
          <w:b/>
          <w:sz w:val="28"/>
          <w:szCs w:val="28"/>
          <w:lang w:eastAsia="en-US"/>
        </w:rPr>
      </w:pPr>
    </w:p>
    <w:p w:rsidR="006F3D1F" w:rsidRPr="006F3D1F" w:rsidRDefault="006F3D1F" w:rsidP="00DA1CA0">
      <w:pPr>
        <w:snapToGrid/>
        <w:jc w:val="center"/>
        <w:rPr>
          <w:rFonts w:ascii="Times New Roman" w:hAnsi="Times New Roman"/>
          <w:b/>
          <w:sz w:val="28"/>
          <w:szCs w:val="28"/>
          <w:lang w:eastAsia="en-US"/>
        </w:rPr>
      </w:pPr>
      <w:r w:rsidRPr="006F3D1F">
        <w:rPr>
          <w:rFonts w:ascii="Times New Roman" w:hAnsi="Times New Roman"/>
          <w:b/>
          <w:sz w:val="28"/>
          <w:szCs w:val="28"/>
          <w:lang w:eastAsia="en-US"/>
        </w:rPr>
        <w:t xml:space="preserve">и) </w:t>
      </w:r>
      <w:r>
        <w:rPr>
          <w:rFonts w:ascii="Times New Roman" w:hAnsi="Times New Roman"/>
          <w:b/>
          <w:sz w:val="28"/>
          <w:szCs w:val="28"/>
          <w:lang w:eastAsia="en-US"/>
        </w:rPr>
        <w:t>а</w:t>
      </w:r>
      <w:r w:rsidRPr="006F3D1F">
        <w:rPr>
          <w:rFonts w:ascii="Times New Roman" w:hAnsi="Times New Roman"/>
          <w:b/>
          <w:sz w:val="28"/>
          <w:szCs w:val="28"/>
          <w:lang w:eastAsia="en-US"/>
        </w:rPr>
        <w:t>нализ уровня безопасности дорожного движения.</w:t>
      </w:r>
    </w:p>
    <w:p w:rsidR="00065FA2" w:rsidRDefault="006F3D1F" w:rsidP="00065FA2">
      <w:pPr>
        <w:snapToGrid/>
        <w:jc w:val="both"/>
        <w:rPr>
          <w:rFonts w:ascii="Times New Roman" w:hAnsi="Times New Roman"/>
          <w:b/>
          <w:sz w:val="24"/>
          <w:szCs w:val="24"/>
          <w:lang w:eastAsia="en-US"/>
        </w:rPr>
      </w:pPr>
      <w:r w:rsidRPr="006F3D1F">
        <w:rPr>
          <w:rFonts w:ascii="Times New Roman" w:hAnsi="Times New Roman"/>
          <w:b/>
          <w:sz w:val="24"/>
          <w:szCs w:val="24"/>
          <w:lang w:eastAsia="en-US"/>
        </w:rPr>
        <w:t xml:space="preserve"> </w:t>
      </w:r>
    </w:p>
    <w:p w:rsidR="00C320F7" w:rsidRDefault="006F3D1F" w:rsidP="00A6026C">
      <w:pPr>
        <w:snapToGrid/>
        <w:jc w:val="both"/>
        <w:rPr>
          <w:rFonts w:ascii="Times New Roman CYR" w:hAnsi="Times New Roman CYR" w:cs="Times New Roman CYR"/>
          <w:sz w:val="28"/>
          <w:szCs w:val="28"/>
        </w:rPr>
      </w:pPr>
      <w:r w:rsidRPr="006F3D1F">
        <w:rPr>
          <w:rFonts w:ascii="Times New Roman" w:hAnsi="Times New Roman"/>
          <w:sz w:val="24"/>
          <w:szCs w:val="24"/>
          <w:lang w:eastAsia="en-US"/>
        </w:rPr>
        <w:t xml:space="preserve">  </w:t>
      </w:r>
      <w:r w:rsidR="00065FA2">
        <w:rPr>
          <w:rFonts w:ascii="Times New Roman" w:hAnsi="Times New Roman"/>
          <w:sz w:val="24"/>
          <w:szCs w:val="24"/>
          <w:lang w:eastAsia="en-US"/>
        </w:rPr>
        <w:tab/>
      </w:r>
      <w:r w:rsidR="00C320F7" w:rsidRPr="00C320F7">
        <w:rPr>
          <w:rFonts w:ascii="Times New Roman CYR" w:hAnsi="Times New Roman CYR" w:cs="Times New Roman CYR"/>
          <w:sz w:val="28"/>
          <w:szCs w:val="28"/>
        </w:rPr>
        <w:t xml:space="preserve">Проблема </w:t>
      </w:r>
      <w:r w:rsidR="00C320F7">
        <w:rPr>
          <w:rFonts w:ascii="Times New Roman CYR" w:hAnsi="Times New Roman CYR" w:cs="Times New Roman CYR"/>
          <w:sz w:val="28"/>
          <w:szCs w:val="28"/>
        </w:rPr>
        <w:t>без</w:t>
      </w:r>
      <w:r w:rsidR="00C320F7" w:rsidRPr="00C320F7">
        <w:rPr>
          <w:rFonts w:ascii="Times New Roman CYR" w:hAnsi="Times New Roman CYR" w:cs="Times New Roman CYR"/>
          <w:sz w:val="28"/>
          <w:szCs w:val="28"/>
        </w:rPr>
        <w:t xml:space="preserve">опасности дорожного движения в </w:t>
      </w:r>
      <w:proofErr w:type="spellStart"/>
      <w:r w:rsidR="00FE70F1">
        <w:rPr>
          <w:rFonts w:ascii="Times New Roman CYR" w:hAnsi="Times New Roman CYR" w:cs="Times New Roman CYR"/>
          <w:sz w:val="28"/>
          <w:szCs w:val="28"/>
        </w:rPr>
        <w:t>Акчеевском</w:t>
      </w:r>
      <w:proofErr w:type="spellEnd"/>
      <w:r w:rsidR="00A6026C">
        <w:rPr>
          <w:rFonts w:ascii="Times New Roman CYR" w:hAnsi="Times New Roman CYR" w:cs="Times New Roman CYR"/>
          <w:sz w:val="28"/>
          <w:szCs w:val="28"/>
        </w:rPr>
        <w:t xml:space="preserve"> </w:t>
      </w:r>
      <w:r w:rsidR="00DA1CA0">
        <w:rPr>
          <w:rFonts w:ascii="Times New Roman CYR" w:hAnsi="Times New Roman CYR" w:cs="Times New Roman CYR"/>
          <w:sz w:val="28"/>
          <w:szCs w:val="28"/>
        </w:rPr>
        <w:t>сельск</w:t>
      </w:r>
      <w:r w:rsidR="00A6026C">
        <w:rPr>
          <w:rFonts w:ascii="Times New Roman CYR" w:hAnsi="Times New Roman CYR" w:cs="Times New Roman CYR"/>
          <w:sz w:val="28"/>
          <w:szCs w:val="28"/>
        </w:rPr>
        <w:t>ом</w:t>
      </w:r>
      <w:r w:rsidR="00DA1CA0">
        <w:rPr>
          <w:rFonts w:ascii="Times New Roman CYR" w:hAnsi="Times New Roman CYR" w:cs="Times New Roman CYR"/>
          <w:sz w:val="28"/>
          <w:szCs w:val="28"/>
        </w:rPr>
        <w:t xml:space="preserve"> поселени</w:t>
      </w:r>
      <w:r w:rsidR="00A6026C">
        <w:rPr>
          <w:rFonts w:ascii="Times New Roman CYR" w:hAnsi="Times New Roman CYR" w:cs="Times New Roman CYR"/>
          <w:sz w:val="28"/>
          <w:szCs w:val="28"/>
        </w:rPr>
        <w:t>и</w:t>
      </w:r>
      <w:r w:rsidR="00C320F7" w:rsidRPr="00C320F7">
        <w:rPr>
          <w:rFonts w:ascii="Times New Roman CYR" w:hAnsi="Times New Roman CYR" w:cs="Times New Roman CYR"/>
          <w:sz w:val="28"/>
          <w:szCs w:val="28"/>
        </w:rPr>
        <w:t xml:space="preserve">, связанная с автомобильным транспортом, </w:t>
      </w:r>
      <w:r w:rsidR="00E5510E">
        <w:rPr>
          <w:rFonts w:ascii="Times New Roman CYR" w:hAnsi="Times New Roman CYR" w:cs="Times New Roman CYR"/>
          <w:sz w:val="28"/>
          <w:szCs w:val="28"/>
        </w:rPr>
        <w:t xml:space="preserve">не возникала. Однако </w:t>
      </w:r>
      <w:r w:rsidR="00C320F7" w:rsidRPr="00C320F7">
        <w:rPr>
          <w:rFonts w:ascii="Times New Roman CYR" w:hAnsi="Times New Roman CYR" w:cs="Times New Roman CYR"/>
          <w:sz w:val="28"/>
          <w:szCs w:val="28"/>
        </w:rPr>
        <w:t xml:space="preserve">в </w:t>
      </w:r>
      <w:r w:rsidR="00C320F7" w:rsidRPr="00C320F7">
        <w:rPr>
          <w:rFonts w:ascii="Times New Roman CYR" w:hAnsi="Times New Roman CYR" w:cs="Times New Roman CYR"/>
          <w:sz w:val="28"/>
          <w:szCs w:val="28"/>
        </w:rPr>
        <w:lastRenderedPageBreak/>
        <w:t xml:space="preserve">связи с несоответствием дорожно-транспортной инфраструктуры потребностям общества и государства в безопасном дорожном движении, недостаточной эффективностью </w:t>
      </w:r>
      <w:proofErr w:type="gramStart"/>
      <w:r w:rsidR="00C320F7" w:rsidRPr="00C320F7">
        <w:rPr>
          <w:rFonts w:ascii="Times New Roman CYR" w:hAnsi="Times New Roman CYR" w:cs="Times New Roman CYR"/>
          <w:sz w:val="28"/>
          <w:szCs w:val="28"/>
        </w:rPr>
        <w:t>функционирования системы обеспечения безопасности дорожного движения</w:t>
      </w:r>
      <w:proofErr w:type="gramEnd"/>
      <w:r w:rsidR="00C320F7" w:rsidRPr="00C320F7">
        <w:rPr>
          <w:rFonts w:ascii="Times New Roman CYR" w:hAnsi="Times New Roman CYR" w:cs="Times New Roman CYR"/>
          <w:sz w:val="28"/>
          <w:szCs w:val="28"/>
        </w:rPr>
        <w:t xml:space="preserve"> и крайне низкой дисциплиной участников дорожного движения</w:t>
      </w:r>
      <w:r w:rsidR="00E5510E">
        <w:rPr>
          <w:rFonts w:ascii="Times New Roman CYR" w:hAnsi="Times New Roman CYR" w:cs="Times New Roman CYR"/>
          <w:sz w:val="28"/>
          <w:szCs w:val="28"/>
        </w:rPr>
        <w:t xml:space="preserve"> остается острой</w:t>
      </w:r>
      <w:r w:rsidR="00C320F7" w:rsidRPr="00C320F7">
        <w:rPr>
          <w:rFonts w:ascii="Times New Roman CYR" w:hAnsi="Times New Roman CYR" w:cs="Times New Roman CYR"/>
          <w:sz w:val="28"/>
          <w:szCs w:val="28"/>
        </w:rPr>
        <w:t>.</w:t>
      </w:r>
    </w:p>
    <w:p w:rsidR="006F3D1F" w:rsidRPr="006F3D1F" w:rsidRDefault="006F3D1F" w:rsidP="00C320F7">
      <w:pPr>
        <w:snapToGrid/>
        <w:jc w:val="both"/>
        <w:rPr>
          <w:rFonts w:ascii="Times New Roman" w:hAnsi="Times New Roman"/>
          <w:sz w:val="28"/>
          <w:szCs w:val="28"/>
          <w:lang w:eastAsia="en-US"/>
        </w:rPr>
      </w:pPr>
      <w:r w:rsidRPr="006F3D1F">
        <w:rPr>
          <w:rFonts w:ascii="Times New Roman" w:hAnsi="Times New Roman"/>
          <w:sz w:val="28"/>
          <w:szCs w:val="28"/>
          <w:lang w:eastAsia="en-US"/>
        </w:rPr>
        <w:t xml:space="preserve">            </w:t>
      </w:r>
    </w:p>
    <w:p w:rsidR="009C40BA" w:rsidRPr="009C40BA" w:rsidRDefault="009C40BA" w:rsidP="009C40BA">
      <w:pPr>
        <w:snapToGrid/>
        <w:ind w:firstLine="720"/>
        <w:jc w:val="center"/>
        <w:rPr>
          <w:rFonts w:ascii="Times New Roman" w:hAnsi="Times New Roman"/>
          <w:b/>
          <w:sz w:val="28"/>
          <w:szCs w:val="28"/>
          <w:lang w:eastAsia="en-US"/>
        </w:rPr>
      </w:pPr>
      <w:r w:rsidRPr="009C40BA">
        <w:rPr>
          <w:rFonts w:ascii="Times New Roman" w:hAnsi="Times New Roman"/>
          <w:b/>
          <w:sz w:val="28"/>
          <w:szCs w:val="28"/>
          <w:lang w:eastAsia="en-US"/>
        </w:rPr>
        <w:t>к) оценка  уровня  негативного  воздействия  транспортной инфраструктуры  на  окружающую  среду,  безопасность</w:t>
      </w:r>
      <w:r>
        <w:rPr>
          <w:rFonts w:ascii="Times New Roman" w:hAnsi="Times New Roman"/>
          <w:b/>
          <w:sz w:val="28"/>
          <w:szCs w:val="28"/>
          <w:lang w:eastAsia="en-US"/>
        </w:rPr>
        <w:t xml:space="preserve"> </w:t>
      </w:r>
      <w:r w:rsidRPr="009C40BA">
        <w:rPr>
          <w:rFonts w:ascii="Times New Roman" w:hAnsi="Times New Roman"/>
          <w:b/>
          <w:sz w:val="28"/>
          <w:szCs w:val="28"/>
          <w:lang w:eastAsia="en-US"/>
        </w:rPr>
        <w:t>и  здоровье населения.</w:t>
      </w:r>
    </w:p>
    <w:p w:rsidR="006F3D1F" w:rsidRPr="006F3D1F" w:rsidRDefault="006F3D1F" w:rsidP="006F3D1F">
      <w:pPr>
        <w:snapToGrid/>
        <w:jc w:val="both"/>
        <w:rPr>
          <w:rFonts w:ascii="Times New Roman" w:hAnsi="Times New Roman"/>
          <w:sz w:val="28"/>
          <w:szCs w:val="28"/>
          <w:lang w:eastAsia="en-US"/>
        </w:rPr>
      </w:pPr>
    </w:p>
    <w:p w:rsidR="00066E0E" w:rsidRPr="009C40BA" w:rsidRDefault="007B1D9D">
      <w:pPr>
        <w:widowControl w:val="0"/>
        <w:autoSpaceDE w:val="0"/>
        <w:autoSpaceDN w:val="0"/>
        <w:adjustRightInd w:val="0"/>
        <w:snapToGrid/>
        <w:ind w:firstLine="720"/>
        <w:jc w:val="both"/>
        <w:rPr>
          <w:rFonts w:ascii="Times New Roman" w:hAnsi="Times New Roman"/>
          <w:sz w:val="28"/>
          <w:szCs w:val="28"/>
        </w:rPr>
      </w:pPr>
      <w:r w:rsidRPr="009C40BA">
        <w:rPr>
          <w:rFonts w:ascii="Times New Roman" w:hAnsi="Times New Roman"/>
          <w:sz w:val="28"/>
          <w:szCs w:val="28"/>
        </w:rPr>
        <w:t xml:space="preserve">Учитывая сложившуюся планировочную структуру </w:t>
      </w:r>
      <w:r w:rsidR="009C40BA" w:rsidRPr="009C40BA">
        <w:rPr>
          <w:rFonts w:ascii="Times New Roman" w:hAnsi="Times New Roman"/>
          <w:sz w:val="28"/>
          <w:szCs w:val="28"/>
        </w:rPr>
        <w:t xml:space="preserve">населенных пунктов </w:t>
      </w:r>
      <w:proofErr w:type="spellStart"/>
      <w:r w:rsidR="00FE70F1">
        <w:rPr>
          <w:rFonts w:ascii="Times New Roman" w:hAnsi="Times New Roman"/>
          <w:sz w:val="28"/>
          <w:szCs w:val="28"/>
        </w:rPr>
        <w:t>Акчеевского</w:t>
      </w:r>
      <w:proofErr w:type="spellEnd"/>
      <w:r w:rsidR="009C40BA" w:rsidRPr="009C40BA">
        <w:rPr>
          <w:rFonts w:ascii="Times New Roman" w:hAnsi="Times New Roman"/>
          <w:sz w:val="28"/>
          <w:szCs w:val="28"/>
        </w:rPr>
        <w:t xml:space="preserve"> </w:t>
      </w:r>
      <w:r w:rsidR="00A6026C">
        <w:rPr>
          <w:rFonts w:ascii="Times New Roman" w:hAnsi="Times New Roman"/>
          <w:sz w:val="28"/>
          <w:szCs w:val="28"/>
        </w:rPr>
        <w:t>сельского поселения</w:t>
      </w:r>
      <w:r w:rsidRPr="009C40BA">
        <w:rPr>
          <w:rFonts w:ascii="Times New Roman" w:hAnsi="Times New Roman"/>
          <w:sz w:val="28"/>
          <w:szCs w:val="28"/>
        </w:rPr>
        <w:t xml:space="preserve"> и характер дорожно</w:t>
      </w:r>
      <w:r w:rsidR="009C40BA">
        <w:rPr>
          <w:rFonts w:ascii="Times New Roman" w:hAnsi="Times New Roman"/>
          <w:sz w:val="28"/>
          <w:szCs w:val="28"/>
        </w:rPr>
        <w:t>-</w:t>
      </w:r>
      <w:r w:rsidRPr="009C40BA">
        <w:rPr>
          <w:rFonts w:ascii="Times New Roman" w:hAnsi="Times New Roman"/>
          <w:sz w:val="28"/>
          <w:szCs w:val="28"/>
        </w:rPr>
        <w:t xml:space="preserve">транспортной сети, можно сделать вывод о сравнительной благополучности экологической ситуации в части воздействия транспортной инфраструктуры на окружающую среду, безопасность и здоровье человека. Отсутствие участков дорог с интенсивным движением  в районах жилой </w:t>
      </w:r>
      <w:proofErr w:type="gramStart"/>
      <w:r w:rsidRPr="009C40BA">
        <w:rPr>
          <w:rFonts w:ascii="Times New Roman" w:hAnsi="Times New Roman"/>
          <w:sz w:val="28"/>
          <w:szCs w:val="28"/>
        </w:rPr>
        <w:t>застройки</w:t>
      </w:r>
      <w:proofErr w:type="gramEnd"/>
      <w:r w:rsidRPr="009C40BA">
        <w:rPr>
          <w:rFonts w:ascii="Times New Roman" w:hAnsi="Times New Roman"/>
          <w:sz w:val="28"/>
          <w:szCs w:val="28"/>
        </w:rPr>
        <w:t xml:space="preserve"> где проходят в основном внутри</w:t>
      </w:r>
      <w:r w:rsidR="009C40BA" w:rsidRPr="009C40BA">
        <w:rPr>
          <w:rFonts w:ascii="Times New Roman" w:hAnsi="Times New Roman"/>
          <w:sz w:val="28"/>
          <w:szCs w:val="28"/>
        </w:rPr>
        <w:t xml:space="preserve"> поселковые</w:t>
      </w:r>
      <w:r w:rsidRPr="009C40BA">
        <w:rPr>
          <w:rFonts w:ascii="Times New Roman" w:hAnsi="Times New Roman"/>
          <w:sz w:val="28"/>
          <w:szCs w:val="28"/>
        </w:rPr>
        <w:t xml:space="preserve"> дороги, </w:t>
      </w:r>
      <w:r w:rsidR="00E5510E">
        <w:rPr>
          <w:rFonts w:ascii="Times New Roman" w:hAnsi="Times New Roman"/>
          <w:sz w:val="28"/>
          <w:szCs w:val="28"/>
        </w:rPr>
        <w:t xml:space="preserve">удаленность от </w:t>
      </w:r>
      <w:r w:rsidRPr="009C40BA">
        <w:rPr>
          <w:rFonts w:ascii="Times New Roman" w:hAnsi="Times New Roman"/>
          <w:sz w:val="28"/>
          <w:szCs w:val="28"/>
        </w:rPr>
        <w:t>прохождени</w:t>
      </w:r>
      <w:r w:rsidR="00E5510E">
        <w:rPr>
          <w:rFonts w:ascii="Times New Roman" w:hAnsi="Times New Roman"/>
          <w:sz w:val="28"/>
          <w:szCs w:val="28"/>
        </w:rPr>
        <w:t>я</w:t>
      </w:r>
      <w:r w:rsidRPr="009C40BA">
        <w:rPr>
          <w:rFonts w:ascii="Times New Roman" w:hAnsi="Times New Roman"/>
          <w:sz w:val="28"/>
          <w:szCs w:val="28"/>
        </w:rPr>
        <w:t xml:space="preserve"> маршрутов грузового автотранспорта, </w:t>
      </w:r>
      <w:r w:rsidR="009C40BA" w:rsidRPr="009C40BA">
        <w:rPr>
          <w:rFonts w:ascii="Times New Roman" w:hAnsi="Times New Roman"/>
          <w:sz w:val="28"/>
          <w:szCs w:val="28"/>
        </w:rPr>
        <w:t xml:space="preserve"> </w:t>
      </w:r>
      <w:r w:rsidRPr="009C40BA">
        <w:rPr>
          <w:rFonts w:ascii="Times New Roman" w:hAnsi="Times New Roman"/>
          <w:sz w:val="28"/>
          <w:szCs w:val="28"/>
        </w:rPr>
        <w:t xml:space="preserve">позволяет в целом снизить загрязнённость воздуха. Повышение уровня загрязнения атмосферного воздуха возможно в зимний период, что связано с необходимостью прогрева транспорта, а также в периоды изменения направления ветра. </w:t>
      </w:r>
    </w:p>
    <w:p w:rsidR="00334FBD" w:rsidRDefault="00334FBD" w:rsidP="00C9504F">
      <w:pPr>
        <w:snapToGrid/>
        <w:jc w:val="center"/>
        <w:rPr>
          <w:rFonts w:ascii="Times New Roman" w:hAnsi="Times New Roman"/>
          <w:b/>
          <w:sz w:val="28"/>
          <w:szCs w:val="28"/>
          <w:lang w:eastAsia="en-US"/>
        </w:rPr>
      </w:pPr>
    </w:p>
    <w:p w:rsidR="00C9504F" w:rsidRPr="00C9504F" w:rsidRDefault="00C9504F" w:rsidP="00C9504F">
      <w:pPr>
        <w:snapToGrid/>
        <w:jc w:val="center"/>
        <w:rPr>
          <w:rFonts w:ascii="Times New Roman" w:hAnsi="Times New Roman"/>
          <w:b/>
          <w:sz w:val="28"/>
          <w:szCs w:val="28"/>
          <w:lang w:eastAsia="en-US"/>
        </w:rPr>
      </w:pPr>
      <w:r w:rsidRPr="00C9504F">
        <w:rPr>
          <w:rFonts w:ascii="Times New Roman" w:hAnsi="Times New Roman"/>
          <w:b/>
          <w:sz w:val="28"/>
          <w:szCs w:val="28"/>
          <w:lang w:eastAsia="en-US"/>
        </w:rPr>
        <w:t xml:space="preserve">л)  </w:t>
      </w:r>
      <w:r w:rsidR="000E0DED">
        <w:rPr>
          <w:rFonts w:ascii="Times New Roman" w:hAnsi="Times New Roman"/>
          <w:b/>
          <w:sz w:val="28"/>
          <w:szCs w:val="28"/>
          <w:lang w:eastAsia="en-US"/>
        </w:rPr>
        <w:t>х</w:t>
      </w:r>
      <w:r w:rsidRPr="00C9504F">
        <w:rPr>
          <w:rFonts w:ascii="Times New Roman" w:hAnsi="Times New Roman"/>
          <w:b/>
          <w:sz w:val="28"/>
          <w:szCs w:val="28"/>
          <w:lang w:eastAsia="en-US"/>
        </w:rPr>
        <w:t>арактеристика  существующих  условий  и  перспектив  развития  и</w:t>
      </w:r>
    </w:p>
    <w:p w:rsidR="00C9504F" w:rsidRPr="00C9504F" w:rsidRDefault="00C9504F" w:rsidP="00C9504F">
      <w:pPr>
        <w:snapToGrid/>
        <w:jc w:val="center"/>
        <w:rPr>
          <w:rFonts w:ascii="Times New Roman" w:hAnsi="Times New Roman"/>
          <w:b/>
          <w:sz w:val="24"/>
          <w:szCs w:val="24"/>
          <w:lang w:eastAsia="en-US"/>
        </w:rPr>
      </w:pPr>
      <w:r w:rsidRPr="00C9504F">
        <w:rPr>
          <w:rFonts w:ascii="Times New Roman" w:hAnsi="Times New Roman"/>
          <w:b/>
          <w:sz w:val="28"/>
          <w:szCs w:val="28"/>
          <w:lang w:eastAsia="en-US"/>
        </w:rPr>
        <w:t xml:space="preserve">размещения  транспортной  инфраструктуры  </w:t>
      </w:r>
    </w:p>
    <w:p w:rsidR="00C9504F" w:rsidRPr="00C9504F" w:rsidRDefault="00C9504F" w:rsidP="00C9504F">
      <w:pPr>
        <w:snapToGrid/>
        <w:rPr>
          <w:rFonts w:ascii="Times New Roman" w:hAnsi="Times New Roman"/>
          <w:b/>
          <w:sz w:val="24"/>
          <w:szCs w:val="24"/>
          <w:lang w:eastAsia="en-US"/>
        </w:rPr>
      </w:pPr>
    </w:p>
    <w:p w:rsidR="00EB5B98" w:rsidRDefault="00C9504F" w:rsidP="00C9504F">
      <w:pPr>
        <w:snapToGrid/>
        <w:jc w:val="both"/>
        <w:rPr>
          <w:rFonts w:ascii="Times New Roman" w:hAnsi="Times New Roman"/>
          <w:sz w:val="28"/>
          <w:szCs w:val="28"/>
          <w:lang w:eastAsia="en-US"/>
        </w:rPr>
      </w:pPr>
      <w:r w:rsidRPr="00C9504F">
        <w:rPr>
          <w:rFonts w:ascii="Times New Roman" w:hAnsi="Times New Roman"/>
          <w:sz w:val="24"/>
          <w:szCs w:val="24"/>
          <w:lang w:eastAsia="en-US"/>
        </w:rPr>
        <w:t xml:space="preserve">            </w:t>
      </w:r>
      <w:r w:rsidRPr="00C9504F">
        <w:rPr>
          <w:rFonts w:ascii="Times New Roman" w:hAnsi="Times New Roman"/>
          <w:sz w:val="28"/>
          <w:szCs w:val="28"/>
          <w:lang w:eastAsia="en-US"/>
        </w:rPr>
        <w:t xml:space="preserve">Территория </w:t>
      </w:r>
      <w:proofErr w:type="spellStart"/>
      <w:r w:rsidR="00FE70F1">
        <w:rPr>
          <w:rFonts w:ascii="Times New Roman" w:hAnsi="Times New Roman"/>
          <w:sz w:val="28"/>
          <w:szCs w:val="28"/>
          <w:lang w:eastAsia="en-US"/>
        </w:rPr>
        <w:t>Акчеевского</w:t>
      </w:r>
      <w:proofErr w:type="spellEnd"/>
      <w:r w:rsidR="00393917">
        <w:rPr>
          <w:rFonts w:ascii="Times New Roman" w:hAnsi="Times New Roman"/>
          <w:sz w:val="28"/>
          <w:szCs w:val="28"/>
          <w:lang w:eastAsia="en-US"/>
        </w:rPr>
        <w:t xml:space="preserve"> сельского</w:t>
      </w:r>
      <w:r w:rsidR="00334FBD">
        <w:rPr>
          <w:rFonts w:ascii="Times New Roman" w:hAnsi="Times New Roman"/>
          <w:sz w:val="28"/>
          <w:szCs w:val="28"/>
          <w:lang w:eastAsia="en-US"/>
        </w:rPr>
        <w:t xml:space="preserve"> поселени</w:t>
      </w:r>
      <w:r w:rsidR="00393917">
        <w:rPr>
          <w:rFonts w:ascii="Times New Roman" w:hAnsi="Times New Roman"/>
          <w:sz w:val="28"/>
          <w:szCs w:val="28"/>
          <w:lang w:eastAsia="en-US"/>
        </w:rPr>
        <w:t>я</w:t>
      </w:r>
      <w:r w:rsidR="00334FBD">
        <w:rPr>
          <w:rFonts w:ascii="Times New Roman" w:hAnsi="Times New Roman"/>
          <w:sz w:val="28"/>
          <w:szCs w:val="28"/>
          <w:lang w:eastAsia="en-US"/>
        </w:rPr>
        <w:t xml:space="preserve"> </w:t>
      </w:r>
      <w:r w:rsidRPr="00C9504F">
        <w:rPr>
          <w:rFonts w:ascii="Times New Roman" w:hAnsi="Times New Roman"/>
          <w:sz w:val="28"/>
          <w:szCs w:val="28"/>
          <w:lang w:eastAsia="en-US"/>
        </w:rPr>
        <w:t>не является привлекательной для инвесторов    (отсутствие общераспространенных  полезных  ископаемых</w:t>
      </w:r>
      <w:r w:rsidRPr="00477731">
        <w:rPr>
          <w:rFonts w:ascii="Times New Roman" w:hAnsi="Times New Roman"/>
          <w:sz w:val="28"/>
          <w:szCs w:val="28"/>
          <w:lang w:eastAsia="en-US"/>
        </w:rPr>
        <w:t>, удаленность от железных дорог, удаленность от крупных городов</w:t>
      </w:r>
      <w:r w:rsidRPr="00C9504F">
        <w:rPr>
          <w:rFonts w:ascii="Times New Roman" w:hAnsi="Times New Roman"/>
          <w:sz w:val="28"/>
          <w:szCs w:val="28"/>
          <w:lang w:eastAsia="en-US"/>
        </w:rPr>
        <w:t xml:space="preserve"> и  др.). Перспективы  развития транспортной  инфраструктуры  связаны  только  с  возможным  развитием сельскохозяйственного  производства.</w:t>
      </w:r>
      <w:r w:rsidR="00C842FB">
        <w:rPr>
          <w:rFonts w:ascii="Times New Roman" w:hAnsi="Times New Roman"/>
          <w:sz w:val="28"/>
          <w:szCs w:val="28"/>
          <w:lang w:eastAsia="en-US"/>
        </w:rPr>
        <w:t xml:space="preserve">       </w:t>
      </w:r>
      <w:r w:rsidRPr="00C9504F">
        <w:rPr>
          <w:rFonts w:ascii="Times New Roman" w:hAnsi="Times New Roman"/>
          <w:sz w:val="28"/>
          <w:szCs w:val="28"/>
          <w:lang w:eastAsia="en-US"/>
        </w:rPr>
        <w:t xml:space="preserve">  </w:t>
      </w:r>
      <w:proofErr w:type="gramStart"/>
      <w:r w:rsidRPr="00C9504F">
        <w:rPr>
          <w:rFonts w:ascii="Times New Roman" w:hAnsi="Times New Roman"/>
          <w:sz w:val="28"/>
          <w:szCs w:val="28"/>
          <w:lang w:eastAsia="en-US"/>
        </w:rPr>
        <w:t>С</w:t>
      </w:r>
      <w:r w:rsidR="00C842FB">
        <w:rPr>
          <w:rFonts w:ascii="Times New Roman" w:hAnsi="Times New Roman"/>
          <w:sz w:val="28"/>
          <w:szCs w:val="28"/>
          <w:lang w:eastAsia="en-US"/>
        </w:rPr>
        <w:t xml:space="preserve"> </w:t>
      </w:r>
      <w:r w:rsidR="006D0BCF">
        <w:rPr>
          <w:rFonts w:ascii="Times New Roman" w:hAnsi="Times New Roman"/>
          <w:sz w:val="28"/>
          <w:szCs w:val="28"/>
          <w:lang w:eastAsia="en-US"/>
        </w:rPr>
        <w:t xml:space="preserve"> </w:t>
      </w:r>
      <w:r w:rsidR="00477731">
        <w:rPr>
          <w:rFonts w:ascii="Times New Roman" w:hAnsi="Times New Roman"/>
          <w:sz w:val="28"/>
          <w:szCs w:val="28"/>
          <w:lang w:eastAsia="en-US"/>
        </w:rPr>
        <w:t>учетом  сложившейся ситуации</w:t>
      </w:r>
      <w:r w:rsidRPr="00C9504F">
        <w:rPr>
          <w:rFonts w:ascii="Times New Roman" w:hAnsi="Times New Roman"/>
          <w:sz w:val="28"/>
          <w:szCs w:val="28"/>
          <w:lang w:eastAsia="en-US"/>
        </w:rPr>
        <w:t xml:space="preserve">  </w:t>
      </w:r>
      <w:r w:rsidR="00C842FB">
        <w:rPr>
          <w:rFonts w:ascii="Times New Roman" w:hAnsi="Times New Roman"/>
          <w:sz w:val="28"/>
          <w:szCs w:val="28"/>
          <w:lang w:eastAsia="en-US"/>
        </w:rPr>
        <w:t>в</w:t>
      </w:r>
      <w:r w:rsidRPr="00C9504F">
        <w:rPr>
          <w:rFonts w:ascii="Times New Roman" w:hAnsi="Times New Roman"/>
          <w:sz w:val="28"/>
          <w:szCs w:val="28"/>
          <w:lang w:eastAsia="en-US"/>
        </w:rPr>
        <w:t xml:space="preserve"> сельскохозяйственн</w:t>
      </w:r>
      <w:r w:rsidR="00C842FB">
        <w:rPr>
          <w:rFonts w:ascii="Times New Roman" w:hAnsi="Times New Roman"/>
          <w:sz w:val="28"/>
          <w:szCs w:val="28"/>
          <w:lang w:eastAsia="en-US"/>
        </w:rPr>
        <w:t>ой отросли</w:t>
      </w:r>
      <w:r w:rsidRPr="00C9504F">
        <w:rPr>
          <w:rFonts w:ascii="Times New Roman" w:hAnsi="Times New Roman"/>
          <w:sz w:val="28"/>
          <w:szCs w:val="28"/>
          <w:lang w:eastAsia="en-US"/>
        </w:rPr>
        <w:t xml:space="preserve">  </w:t>
      </w:r>
      <w:proofErr w:type="spellStart"/>
      <w:r w:rsidR="00FE70F1">
        <w:rPr>
          <w:rFonts w:ascii="Times New Roman" w:hAnsi="Times New Roman"/>
          <w:sz w:val="28"/>
          <w:szCs w:val="28"/>
          <w:lang w:eastAsia="en-US"/>
        </w:rPr>
        <w:t>Акчеевского</w:t>
      </w:r>
      <w:proofErr w:type="spellEnd"/>
      <w:r w:rsidR="00C842FB">
        <w:rPr>
          <w:rFonts w:ascii="Times New Roman" w:hAnsi="Times New Roman"/>
          <w:sz w:val="28"/>
          <w:szCs w:val="28"/>
          <w:lang w:eastAsia="en-US"/>
        </w:rPr>
        <w:t xml:space="preserve"> </w:t>
      </w:r>
      <w:r w:rsidR="00393917">
        <w:rPr>
          <w:rFonts w:ascii="Times New Roman" w:hAnsi="Times New Roman"/>
          <w:sz w:val="28"/>
          <w:szCs w:val="28"/>
          <w:lang w:eastAsia="en-US"/>
        </w:rPr>
        <w:t>сельского поселения</w:t>
      </w:r>
      <w:r w:rsidRPr="00C9504F">
        <w:rPr>
          <w:rFonts w:ascii="Times New Roman" w:hAnsi="Times New Roman"/>
          <w:sz w:val="28"/>
          <w:szCs w:val="28"/>
          <w:lang w:eastAsia="en-US"/>
        </w:rPr>
        <w:t xml:space="preserve">  высоких  темпов развития    транспортной  инфраструктуры  не ожидается.</w:t>
      </w:r>
      <w:proofErr w:type="gramEnd"/>
    </w:p>
    <w:p w:rsidR="00B5524F" w:rsidRDefault="00B5524F" w:rsidP="00223DAE">
      <w:pPr>
        <w:snapToGrid/>
        <w:jc w:val="center"/>
        <w:rPr>
          <w:rFonts w:ascii="Times New Roman" w:hAnsi="Times New Roman"/>
          <w:b/>
          <w:sz w:val="28"/>
          <w:szCs w:val="28"/>
          <w:lang w:eastAsia="en-US"/>
        </w:rPr>
      </w:pPr>
    </w:p>
    <w:p w:rsidR="00EB5B98" w:rsidRPr="00540EAA" w:rsidRDefault="00540EAA" w:rsidP="00223DAE">
      <w:pPr>
        <w:snapToGrid/>
        <w:jc w:val="center"/>
        <w:rPr>
          <w:rFonts w:ascii="Times New Roman" w:hAnsi="Times New Roman"/>
          <w:b/>
          <w:sz w:val="28"/>
          <w:szCs w:val="28"/>
          <w:lang w:eastAsia="en-US"/>
        </w:rPr>
      </w:pPr>
      <w:r>
        <w:rPr>
          <w:rFonts w:ascii="Times New Roman" w:hAnsi="Times New Roman"/>
          <w:b/>
          <w:sz w:val="28"/>
          <w:szCs w:val="28"/>
          <w:lang w:eastAsia="en-US"/>
        </w:rPr>
        <w:t>м)</w:t>
      </w:r>
      <w:r w:rsidR="00EB5B98" w:rsidRPr="00540EAA">
        <w:rPr>
          <w:rFonts w:ascii="Times New Roman" w:hAnsi="Times New Roman"/>
          <w:b/>
          <w:sz w:val="28"/>
          <w:szCs w:val="28"/>
          <w:lang w:eastAsia="en-US"/>
        </w:rPr>
        <w:t xml:space="preserve"> </w:t>
      </w:r>
      <w:r w:rsidR="000E0DED">
        <w:rPr>
          <w:rFonts w:ascii="Times New Roman" w:hAnsi="Times New Roman"/>
          <w:b/>
          <w:sz w:val="28"/>
          <w:szCs w:val="28"/>
          <w:lang w:eastAsia="en-US"/>
        </w:rPr>
        <w:t>о</w:t>
      </w:r>
      <w:r w:rsidR="00EB5B98" w:rsidRPr="00540EAA">
        <w:rPr>
          <w:rFonts w:ascii="Times New Roman" w:hAnsi="Times New Roman"/>
          <w:b/>
          <w:sz w:val="28"/>
          <w:szCs w:val="28"/>
          <w:lang w:eastAsia="en-US"/>
        </w:rPr>
        <w:t>ценка  нормативно-правовой  базы,  необходимой  для функционирования  и  развития  транспортной  инфраструктуры</w:t>
      </w:r>
    </w:p>
    <w:p w:rsidR="00334FBD" w:rsidRDefault="00334FBD" w:rsidP="006C337B">
      <w:pPr>
        <w:snapToGrid/>
        <w:ind w:firstLine="720"/>
        <w:jc w:val="both"/>
        <w:rPr>
          <w:rFonts w:ascii="Times New Roman" w:hAnsi="Times New Roman"/>
          <w:sz w:val="28"/>
          <w:szCs w:val="28"/>
        </w:rPr>
      </w:pPr>
    </w:p>
    <w:p w:rsidR="006C337B" w:rsidRDefault="0091719F" w:rsidP="006C337B">
      <w:pPr>
        <w:snapToGrid/>
        <w:ind w:firstLine="720"/>
        <w:jc w:val="both"/>
        <w:rPr>
          <w:rFonts w:ascii="Times New Roman" w:hAnsi="Times New Roman"/>
          <w:sz w:val="28"/>
          <w:szCs w:val="28"/>
        </w:rPr>
      </w:pPr>
      <w:r w:rsidRPr="006C337B">
        <w:rPr>
          <w:rFonts w:ascii="Times New Roman" w:hAnsi="Times New Roman"/>
          <w:sz w:val="28"/>
          <w:szCs w:val="28"/>
        </w:rPr>
        <w:t xml:space="preserve">Основными документами, определяющими порядок функционирования и развития транспортной инфраструктуры, являются: </w:t>
      </w:r>
    </w:p>
    <w:p w:rsidR="006C337B" w:rsidRDefault="0091719F" w:rsidP="006C337B">
      <w:pPr>
        <w:snapToGrid/>
        <w:ind w:firstLine="720"/>
        <w:jc w:val="both"/>
        <w:rPr>
          <w:rFonts w:ascii="Times New Roman" w:hAnsi="Times New Roman"/>
          <w:sz w:val="28"/>
          <w:szCs w:val="28"/>
        </w:rPr>
      </w:pPr>
      <w:r w:rsidRPr="006C337B">
        <w:rPr>
          <w:rFonts w:ascii="Times New Roman" w:hAnsi="Times New Roman"/>
          <w:sz w:val="28"/>
          <w:szCs w:val="28"/>
        </w:rPr>
        <w:t>1.</w:t>
      </w:r>
      <w:r w:rsidR="006C337B">
        <w:rPr>
          <w:rFonts w:ascii="Times New Roman" w:hAnsi="Times New Roman"/>
          <w:sz w:val="28"/>
          <w:szCs w:val="28"/>
        </w:rPr>
        <w:t xml:space="preserve"> </w:t>
      </w:r>
      <w:r w:rsidRPr="006C337B">
        <w:rPr>
          <w:rFonts w:ascii="Times New Roman" w:hAnsi="Times New Roman"/>
          <w:sz w:val="28"/>
          <w:szCs w:val="28"/>
        </w:rPr>
        <w:t xml:space="preserve">Градостроительный кодекс Российской Федерации от 29.12.2004 № 190- ФЗ. </w:t>
      </w:r>
    </w:p>
    <w:p w:rsidR="006C337B" w:rsidRDefault="006C337B" w:rsidP="006C337B">
      <w:pPr>
        <w:snapToGrid/>
        <w:ind w:firstLine="720"/>
        <w:jc w:val="both"/>
        <w:rPr>
          <w:rFonts w:ascii="Times New Roman" w:hAnsi="Times New Roman"/>
          <w:sz w:val="28"/>
          <w:szCs w:val="28"/>
        </w:rPr>
      </w:pPr>
      <w:r>
        <w:rPr>
          <w:rFonts w:ascii="Times New Roman" w:hAnsi="Times New Roman"/>
          <w:sz w:val="28"/>
          <w:szCs w:val="28"/>
        </w:rPr>
        <w:t>2</w:t>
      </w:r>
      <w:r w:rsidR="0091719F" w:rsidRPr="006C337B">
        <w:rPr>
          <w:rFonts w:ascii="Times New Roman" w:hAnsi="Times New Roman"/>
          <w:sz w:val="28"/>
          <w:szCs w:val="28"/>
        </w:rPr>
        <w:t>.</w:t>
      </w:r>
      <w:r>
        <w:rPr>
          <w:rFonts w:ascii="Times New Roman" w:hAnsi="Times New Roman"/>
          <w:sz w:val="28"/>
          <w:szCs w:val="28"/>
        </w:rPr>
        <w:t xml:space="preserve"> </w:t>
      </w:r>
      <w:r w:rsidR="0091719F" w:rsidRPr="006C337B">
        <w:rPr>
          <w:rFonts w:ascii="Times New Roman" w:hAnsi="Times New Roman"/>
          <w:sz w:val="28"/>
          <w:szCs w:val="28"/>
        </w:rPr>
        <w:t xml:space="preserve">Федеральный закон от 08.11.2007 № 257-ФЗ «Об автомобильных дорогах и о дорожной деятельности в Российской Федерации и о внесении изменений в отдельные законодательные акты Российской Федерации». </w:t>
      </w:r>
    </w:p>
    <w:p w:rsidR="006C337B" w:rsidRDefault="006C337B" w:rsidP="006C337B">
      <w:pPr>
        <w:snapToGrid/>
        <w:ind w:firstLine="720"/>
        <w:jc w:val="both"/>
        <w:rPr>
          <w:rFonts w:ascii="Times New Roman" w:hAnsi="Times New Roman"/>
          <w:sz w:val="28"/>
          <w:szCs w:val="28"/>
        </w:rPr>
      </w:pPr>
      <w:r>
        <w:rPr>
          <w:rFonts w:ascii="Times New Roman" w:hAnsi="Times New Roman"/>
          <w:sz w:val="28"/>
          <w:szCs w:val="28"/>
        </w:rPr>
        <w:t>3</w:t>
      </w:r>
      <w:r w:rsidR="0091719F" w:rsidRPr="006C337B">
        <w:rPr>
          <w:rFonts w:ascii="Times New Roman" w:hAnsi="Times New Roman"/>
          <w:sz w:val="28"/>
          <w:szCs w:val="28"/>
        </w:rPr>
        <w:t>.</w:t>
      </w:r>
      <w:r>
        <w:rPr>
          <w:rFonts w:ascii="Times New Roman" w:hAnsi="Times New Roman"/>
          <w:sz w:val="28"/>
          <w:szCs w:val="28"/>
        </w:rPr>
        <w:t xml:space="preserve"> </w:t>
      </w:r>
      <w:r w:rsidR="0091719F" w:rsidRPr="006C337B">
        <w:rPr>
          <w:rFonts w:ascii="Times New Roman" w:hAnsi="Times New Roman"/>
          <w:sz w:val="28"/>
          <w:szCs w:val="28"/>
        </w:rPr>
        <w:t xml:space="preserve">Федеральный закон от 10.12.1995 № 196-ФЗ «О безопасности дорожного движения». </w:t>
      </w:r>
    </w:p>
    <w:p w:rsidR="006C337B" w:rsidRDefault="006C337B" w:rsidP="006C337B">
      <w:pPr>
        <w:snapToGrid/>
        <w:ind w:firstLine="720"/>
        <w:jc w:val="both"/>
        <w:rPr>
          <w:rFonts w:ascii="Times New Roman" w:hAnsi="Times New Roman"/>
          <w:sz w:val="28"/>
          <w:szCs w:val="28"/>
        </w:rPr>
      </w:pPr>
      <w:r>
        <w:rPr>
          <w:rFonts w:ascii="Times New Roman" w:hAnsi="Times New Roman"/>
          <w:sz w:val="28"/>
          <w:szCs w:val="28"/>
        </w:rPr>
        <w:lastRenderedPageBreak/>
        <w:t>4</w:t>
      </w:r>
      <w:r w:rsidR="0091719F" w:rsidRPr="006C337B">
        <w:rPr>
          <w:rFonts w:ascii="Times New Roman" w:hAnsi="Times New Roman"/>
          <w:sz w:val="28"/>
          <w:szCs w:val="28"/>
        </w:rPr>
        <w:t>.</w:t>
      </w:r>
      <w:r>
        <w:rPr>
          <w:rFonts w:ascii="Times New Roman" w:hAnsi="Times New Roman"/>
          <w:sz w:val="28"/>
          <w:szCs w:val="28"/>
        </w:rPr>
        <w:t xml:space="preserve"> </w:t>
      </w:r>
      <w:r w:rsidR="0091719F" w:rsidRPr="006C337B">
        <w:rPr>
          <w:rFonts w:ascii="Times New Roman" w:hAnsi="Times New Roman"/>
          <w:sz w:val="28"/>
          <w:szCs w:val="28"/>
        </w:rPr>
        <w:t xml:space="preserve">ФЗ от 13.07.2015 </w:t>
      </w:r>
      <w:r w:rsidR="00216FE4">
        <w:rPr>
          <w:rFonts w:ascii="Times New Roman" w:hAnsi="Times New Roman"/>
          <w:sz w:val="28"/>
          <w:szCs w:val="28"/>
        </w:rPr>
        <w:t>№</w:t>
      </w:r>
      <w:r w:rsidR="0091719F" w:rsidRPr="006C337B">
        <w:rPr>
          <w:rFonts w:ascii="Times New Roman" w:hAnsi="Times New Roman"/>
          <w:sz w:val="28"/>
          <w:szCs w:val="28"/>
        </w:rPr>
        <w:t xml:space="preserve"> 220-ФЗ « Об организации регулярных перевозок пассажиров и багажа автомобильным транспортом и городским наземным электрическим транспортом в Российской Федерации и о внесении изменений в отдельные законодательные акты Российской Федерации». </w:t>
      </w:r>
    </w:p>
    <w:p w:rsidR="006C337B" w:rsidRDefault="006C337B" w:rsidP="006C337B">
      <w:pPr>
        <w:snapToGrid/>
        <w:ind w:firstLine="720"/>
        <w:jc w:val="both"/>
        <w:rPr>
          <w:rFonts w:ascii="Times New Roman" w:hAnsi="Times New Roman"/>
          <w:sz w:val="28"/>
          <w:szCs w:val="28"/>
        </w:rPr>
      </w:pPr>
      <w:r>
        <w:rPr>
          <w:rFonts w:ascii="Times New Roman" w:hAnsi="Times New Roman"/>
          <w:sz w:val="28"/>
          <w:szCs w:val="28"/>
        </w:rPr>
        <w:t>5</w:t>
      </w:r>
      <w:r w:rsidR="0091719F" w:rsidRPr="006C337B">
        <w:rPr>
          <w:rFonts w:ascii="Times New Roman" w:hAnsi="Times New Roman"/>
          <w:sz w:val="28"/>
          <w:szCs w:val="28"/>
        </w:rPr>
        <w:t>.</w:t>
      </w:r>
      <w:r>
        <w:rPr>
          <w:rFonts w:ascii="Times New Roman" w:hAnsi="Times New Roman"/>
          <w:sz w:val="28"/>
          <w:szCs w:val="28"/>
        </w:rPr>
        <w:t xml:space="preserve"> </w:t>
      </w:r>
      <w:r w:rsidR="0091719F" w:rsidRPr="006C337B">
        <w:rPr>
          <w:rFonts w:ascii="Times New Roman" w:hAnsi="Times New Roman"/>
          <w:sz w:val="28"/>
          <w:szCs w:val="28"/>
        </w:rPr>
        <w:t xml:space="preserve">Постановление Правительства РФ от 23.10.1993 № 1090 «О Правилах дорожного движения». </w:t>
      </w:r>
    </w:p>
    <w:p w:rsidR="006C337B" w:rsidRDefault="006C337B" w:rsidP="006C337B">
      <w:pPr>
        <w:snapToGrid/>
        <w:ind w:firstLine="720"/>
        <w:jc w:val="both"/>
        <w:rPr>
          <w:rFonts w:ascii="Times New Roman" w:hAnsi="Times New Roman"/>
          <w:sz w:val="28"/>
          <w:szCs w:val="28"/>
        </w:rPr>
      </w:pPr>
      <w:r>
        <w:rPr>
          <w:rFonts w:ascii="Times New Roman" w:hAnsi="Times New Roman"/>
          <w:sz w:val="28"/>
          <w:szCs w:val="28"/>
        </w:rPr>
        <w:t>6</w:t>
      </w:r>
      <w:r w:rsidR="0091719F" w:rsidRPr="006C337B">
        <w:rPr>
          <w:rFonts w:ascii="Times New Roman" w:hAnsi="Times New Roman"/>
          <w:sz w:val="28"/>
          <w:szCs w:val="28"/>
        </w:rPr>
        <w:t>.</w:t>
      </w:r>
      <w:r>
        <w:rPr>
          <w:rFonts w:ascii="Times New Roman" w:hAnsi="Times New Roman"/>
          <w:sz w:val="28"/>
          <w:szCs w:val="28"/>
        </w:rPr>
        <w:t xml:space="preserve"> </w:t>
      </w:r>
      <w:r w:rsidR="0091719F" w:rsidRPr="006C337B">
        <w:rPr>
          <w:rFonts w:ascii="Times New Roman" w:hAnsi="Times New Roman"/>
          <w:sz w:val="28"/>
          <w:szCs w:val="28"/>
        </w:rPr>
        <w:t xml:space="preserve">Распоряжение Минтранса РФ от 31.01.2017 </w:t>
      </w:r>
      <w:r w:rsidR="00216FE4">
        <w:rPr>
          <w:rFonts w:ascii="Times New Roman" w:hAnsi="Times New Roman"/>
          <w:sz w:val="28"/>
          <w:szCs w:val="28"/>
        </w:rPr>
        <w:t>№</w:t>
      </w:r>
      <w:r w:rsidR="0091719F" w:rsidRPr="006C337B">
        <w:rPr>
          <w:rFonts w:ascii="Times New Roman" w:hAnsi="Times New Roman"/>
          <w:sz w:val="28"/>
          <w:szCs w:val="28"/>
        </w:rPr>
        <w:t xml:space="preserve"> НА-19-р « Об утверждении социального стандарта транспортного обслуживания населения при осуществлении перевозок пассажиров и багажа автомобильным транспортом и городским наземным электрическим транспортом». </w:t>
      </w:r>
    </w:p>
    <w:p w:rsidR="00216FE4" w:rsidRDefault="00216FE4" w:rsidP="00216FE4">
      <w:pPr>
        <w:snapToGrid/>
        <w:ind w:firstLine="720"/>
        <w:jc w:val="both"/>
        <w:rPr>
          <w:rFonts w:ascii="Times New Roman" w:hAnsi="Times New Roman"/>
          <w:sz w:val="28"/>
          <w:szCs w:val="28"/>
        </w:rPr>
      </w:pPr>
      <w:r>
        <w:rPr>
          <w:rFonts w:ascii="Times New Roman" w:hAnsi="Times New Roman"/>
          <w:sz w:val="28"/>
          <w:szCs w:val="28"/>
        </w:rPr>
        <w:t xml:space="preserve">7. </w:t>
      </w:r>
      <w:r w:rsidRPr="00216FE4">
        <w:rPr>
          <w:rFonts w:ascii="Times New Roman" w:hAnsi="Times New Roman"/>
          <w:sz w:val="28"/>
          <w:szCs w:val="28"/>
        </w:rPr>
        <w:t xml:space="preserve">Постановление Правительства Республики Мордовия от 4 октября 2013 г. </w:t>
      </w:r>
      <w:r>
        <w:rPr>
          <w:rFonts w:ascii="Times New Roman" w:hAnsi="Times New Roman"/>
          <w:sz w:val="28"/>
          <w:szCs w:val="28"/>
        </w:rPr>
        <w:t xml:space="preserve">№ </w:t>
      </w:r>
      <w:r w:rsidRPr="00216FE4">
        <w:rPr>
          <w:rFonts w:ascii="Times New Roman" w:hAnsi="Times New Roman"/>
          <w:sz w:val="28"/>
          <w:szCs w:val="28"/>
        </w:rPr>
        <w:t>453</w:t>
      </w:r>
      <w:r>
        <w:rPr>
          <w:rFonts w:ascii="Times New Roman" w:hAnsi="Times New Roman"/>
          <w:sz w:val="28"/>
          <w:szCs w:val="28"/>
        </w:rPr>
        <w:t xml:space="preserve"> </w:t>
      </w:r>
      <w:r w:rsidR="0073595B">
        <w:rPr>
          <w:rFonts w:ascii="Times New Roman" w:hAnsi="Times New Roman"/>
          <w:sz w:val="28"/>
          <w:szCs w:val="28"/>
        </w:rPr>
        <w:t>«</w:t>
      </w:r>
      <w:r w:rsidRPr="00216FE4">
        <w:rPr>
          <w:rFonts w:ascii="Times New Roman" w:hAnsi="Times New Roman"/>
          <w:sz w:val="28"/>
          <w:szCs w:val="28"/>
        </w:rPr>
        <w:t>Об утверждении государственной программы Республики Мордови</w:t>
      </w:r>
      <w:r w:rsidR="0073595B">
        <w:rPr>
          <w:rFonts w:ascii="Times New Roman" w:hAnsi="Times New Roman"/>
          <w:sz w:val="28"/>
          <w:szCs w:val="28"/>
        </w:rPr>
        <w:t>я "Развитие автомобильных дорог»;</w:t>
      </w:r>
    </w:p>
    <w:p w:rsidR="00E65DCC" w:rsidRDefault="0073595B" w:rsidP="006C337B">
      <w:pPr>
        <w:snapToGrid/>
        <w:ind w:firstLine="720"/>
        <w:jc w:val="both"/>
        <w:rPr>
          <w:rFonts w:ascii="Times New Roman" w:hAnsi="Times New Roman"/>
          <w:bCs/>
          <w:color w:val="000000"/>
          <w:sz w:val="28"/>
          <w:szCs w:val="28"/>
        </w:rPr>
      </w:pPr>
      <w:r>
        <w:rPr>
          <w:rFonts w:ascii="Times New Roman" w:hAnsi="Times New Roman"/>
          <w:sz w:val="28"/>
          <w:szCs w:val="28"/>
        </w:rPr>
        <w:t>8</w:t>
      </w:r>
      <w:r w:rsidR="007422E3" w:rsidRPr="007422E3">
        <w:rPr>
          <w:rFonts w:ascii="Times New Roman" w:hAnsi="Times New Roman"/>
          <w:sz w:val="28"/>
          <w:szCs w:val="28"/>
        </w:rPr>
        <w:t xml:space="preserve">. Решение Совета депутатов Ельниковского муниципального района Республики Мордовия от 25.12.2014 №167 «Об утверждении </w:t>
      </w:r>
      <w:r w:rsidR="00E65DCC" w:rsidRPr="007422E3">
        <w:rPr>
          <w:rFonts w:ascii="Times New Roman" w:hAnsi="Times New Roman"/>
          <w:sz w:val="28"/>
          <w:szCs w:val="28"/>
        </w:rPr>
        <w:t>Муниципальн</w:t>
      </w:r>
      <w:r w:rsidR="007422E3" w:rsidRPr="007422E3">
        <w:rPr>
          <w:rFonts w:ascii="Times New Roman" w:hAnsi="Times New Roman"/>
          <w:sz w:val="28"/>
          <w:szCs w:val="28"/>
        </w:rPr>
        <w:t>ой</w:t>
      </w:r>
      <w:r w:rsidR="00E65DCC">
        <w:rPr>
          <w:sz w:val="28"/>
          <w:szCs w:val="28"/>
        </w:rPr>
        <w:t xml:space="preserve"> </w:t>
      </w:r>
      <w:r w:rsidR="00E65DCC" w:rsidRPr="007422E3">
        <w:rPr>
          <w:rFonts w:ascii="Times New Roman" w:hAnsi="Times New Roman"/>
          <w:sz w:val="28"/>
          <w:szCs w:val="28"/>
        </w:rPr>
        <w:t>программ</w:t>
      </w:r>
      <w:r w:rsidR="007422E3" w:rsidRPr="007422E3">
        <w:rPr>
          <w:rFonts w:ascii="Times New Roman" w:hAnsi="Times New Roman"/>
          <w:sz w:val="28"/>
          <w:szCs w:val="28"/>
        </w:rPr>
        <w:t>ы</w:t>
      </w:r>
      <w:r w:rsidR="00E65DCC" w:rsidRPr="007422E3">
        <w:rPr>
          <w:rFonts w:ascii="Times New Roman" w:hAnsi="Times New Roman"/>
          <w:sz w:val="28"/>
          <w:szCs w:val="28"/>
        </w:rPr>
        <w:t xml:space="preserve"> комплексного социально-экономического развития </w:t>
      </w:r>
      <w:r w:rsidR="007422E3" w:rsidRPr="007422E3">
        <w:rPr>
          <w:rFonts w:ascii="Times New Roman" w:hAnsi="Times New Roman"/>
          <w:sz w:val="28"/>
          <w:szCs w:val="28"/>
        </w:rPr>
        <w:t xml:space="preserve">Ельниковского муниципального развития Республики Мордовия </w:t>
      </w:r>
      <w:r w:rsidR="00E65DCC" w:rsidRPr="007422E3">
        <w:rPr>
          <w:rFonts w:ascii="Times New Roman" w:hAnsi="Times New Roman"/>
          <w:sz w:val="28"/>
          <w:szCs w:val="28"/>
        </w:rPr>
        <w:t>на 2015—2019</w:t>
      </w:r>
      <w:r w:rsidR="00E65DCC" w:rsidRPr="007422E3">
        <w:rPr>
          <w:rFonts w:ascii="Times New Roman" w:hAnsi="Times New Roman"/>
          <w:b/>
          <w:bCs/>
          <w:color w:val="000000"/>
          <w:sz w:val="28"/>
          <w:szCs w:val="28"/>
        </w:rPr>
        <w:t xml:space="preserve"> </w:t>
      </w:r>
      <w:proofErr w:type="spellStart"/>
      <w:proofErr w:type="gramStart"/>
      <w:r w:rsidR="00E65DCC" w:rsidRPr="007422E3">
        <w:rPr>
          <w:rFonts w:ascii="Times New Roman" w:hAnsi="Times New Roman"/>
          <w:color w:val="000000"/>
          <w:sz w:val="28"/>
          <w:szCs w:val="28"/>
        </w:rPr>
        <w:t>гг</w:t>
      </w:r>
      <w:proofErr w:type="spellEnd"/>
      <w:proofErr w:type="gramEnd"/>
      <w:r w:rsidR="007422E3" w:rsidRPr="007422E3">
        <w:rPr>
          <w:rFonts w:ascii="Times New Roman" w:hAnsi="Times New Roman"/>
          <w:color w:val="000000"/>
          <w:sz w:val="28"/>
          <w:szCs w:val="28"/>
        </w:rPr>
        <w:t>»</w:t>
      </w:r>
      <w:r w:rsidRPr="0073595B">
        <w:rPr>
          <w:rFonts w:ascii="Times New Roman" w:hAnsi="Times New Roman"/>
          <w:bCs/>
          <w:color w:val="000000"/>
          <w:sz w:val="28"/>
          <w:szCs w:val="28"/>
        </w:rPr>
        <w:t>;</w:t>
      </w:r>
    </w:p>
    <w:p w:rsidR="00BD0D97" w:rsidRDefault="00BD0D97" w:rsidP="00BD0D97">
      <w:pPr>
        <w:snapToGrid/>
        <w:ind w:firstLine="720"/>
        <w:jc w:val="both"/>
        <w:rPr>
          <w:rFonts w:ascii="Times New Roman" w:hAnsi="Times New Roman"/>
          <w:b/>
          <w:bCs/>
          <w:color w:val="000000"/>
          <w:sz w:val="28"/>
          <w:szCs w:val="28"/>
        </w:rPr>
      </w:pPr>
      <w:r>
        <w:rPr>
          <w:rFonts w:ascii="Times New Roman" w:hAnsi="Times New Roman"/>
          <w:sz w:val="28"/>
          <w:szCs w:val="28"/>
        </w:rPr>
        <w:t>9</w:t>
      </w:r>
      <w:r w:rsidRPr="007422E3">
        <w:rPr>
          <w:rFonts w:ascii="Times New Roman" w:hAnsi="Times New Roman"/>
          <w:sz w:val="28"/>
          <w:szCs w:val="28"/>
        </w:rPr>
        <w:t>. Решение Совета депутатов Ельниковского муниципального района Республики Мордовия от 2</w:t>
      </w:r>
      <w:r>
        <w:rPr>
          <w:rFonts w:ascii="Times New Roman" w:hAnsi="Times New Roman"/>
          <w:sz w:val="28"/>
          <w:szCs w:val="28"/>
        </w:rPr>
        <w:t>7</w:t>
      </w:r>
      <w:r w:rsidRPr="007422E3">
        <w:rPr>
          <w:rFonts w:ascii="Times New Roman" w:hAnsi="Times New Roman"/>
          <w:sz w:val="28"/>
          <w:szCs w:val="28"/>
        </w:rPr>
        <w:t>.</w:t>
      </w:r>
      <w:r>
        <w:rPr>
          <w:rFonts w:ascii="Times New Roman" w:hAnsi="Times New Roman"/>
          <w:sz w:val="28"/>
          <w:szCs w:val="28"/>
        </w:rPr>
        <w:t>05</w:t>
      </w:r>
      <w:r w:rsidRPr="007422E3">
        <w:rPr>
          <w:rFonts w:ascii="Times New Roman" w:hAnsi="Times New Roman"/>
          <w:sz w:val="28"/>
          <w:szCs w:val="28"/>
        </w:rPr>
        <w:t>.201</w:t>
      </w:r>
      <w:r>
        <w:rPr>
          <w:rFonts w:ascii="Times New Roman" w:hAnsi="Times New Roman"/>
          <w:sz w:val="28"/>
          <w:szCs w:val="28"/>
        </w:rPr>
        <w:t>1</w:t>
      </w:r>
      <w:r w:rsidRPr="007422E3">
        <w:rPr>
          <w:rFonts w:ascii="Times New Roman" w:hAnsi="Times New Roman"/>
          <w:sz w:val="28"/>
          <w:szCs w:val="28"/>
        </w:rPr>
        <w:t xml:space="preserve"> №</w:t>
      </w:r>
      <w:r>
        <w:rPr>
          <w:rFonts w:ascii="Times New Roman" w:hAnsi="Times New Roman"/>
          <w:sz w:val="28"/>
          <w:szCs w:val="28"/>
        </w:rPr>
        <w:t>295</w:t>
      </w:r>
      <w:r w:rsidRPr="007422E3">
        <w:rPr>
          <w:rFonts w:ascii="Times New Roman" w:hAnsi="Times New Roman"/>
          <w:sz w:val="28"/>
          <w:szCs w:val="28"/>
        </w:rPr>
        <w:t xml:space="preserve"> «Об утверждении </w:t>
      </w:r>
      <w:r>
        <w:rPr>
          <w:rFonts w:ascii="Times New Roman" w:hAnsi="Times New Roman"/>
          <w:sz w:val="28"/>
          <w:szCs w:val="28"/>
        </w:rPr>
        <w:t xml:space="preserve">схемы территориального планирования </w:t>
      </w:r>
      <w:r w:rsidRPr="007422E3">
        <w:rPr>
          <w:rFonts w:ascii="Times New Roman" w:hAnsi="Times New Roman"/>
          <w:sz w:val="28"/>
          <w:szCs w:val="28"/>
        </w:rPr>
        <w:t>Ельниковского муниципального развития Республики Мордовия на 2015—2019</w:t>
      </w:r>
      <w:r w:rsidRPr="007422E3">
        <w:rPr>
          <w:rFonts w:ascii="Times New Roman" w:hAnsi="Times New Roman"/>
          <w:b/>
          <w:bCs/>
          <w:color w:val="000000"/>
          <w:sz w:val="28"/>
          <w:szCs w:val="28"/>
        </w:rPr>
        <w:t xml:space="preserve"> </w:t>
      </w:r>
      <w:proofErr w:type="spellStart"/>
      <w:proofErr w:type="gramStart"/>
      <w:r w:rsidRPr="007422E3">
        <w:rPr>
          <w:rFonts w:ascii="Times New Roman" w:hAnsi="Times New Roman"/>
          <w:color w:val="000000"/>
          <w:sz w:val="28"/>
          <w:szCs w:val="28"/>
        </w:rPr>
        <w:t>гг</w:t>
      </w:r>
      <w:proofErr w:type="spellEnd"/>
      <w:proofErr w:type="gramEnd"/>
      <w:r w:rsidRPr="007422E3">
        <w:rPr>
          <w:rFonts w:ascii="Times New Roman" w:hAnsi="Times New Roman"/>
          <w:color w:val="000000"/>
          <w:sz w:val="28"/>
          <w:szCs w:val="28"/>
        </w:rPr>
        <w:t>»</w:t>
      </w:r>
      <w:r w:rsidRPr="0073595B">
        <w:rPr>
          <w:rFonts w:ascii="Times New Roman" w:hAnsi="Times New Roman"/>
          <w:bCs/>
          <w:color w:val="000000"/>
          <w:sz w:val="28"/>
          <w:szCs w:val="28"/>
        </w:rPr>
        <w:t>;</w:t>
      </w:r>
    </w:p>
    <w:p w:rsidR="0073595B" w:rsidRPr="007422E3" w:rsidRDefault="0073595B" w:rsidP="006C337B">
      <w:pPr>
        <w:snapToGrid/>
        <w:ind w:firstLine="720"/>
        <w:jc w:val="both"/>
        <w:rPr>
          <w:rFonts w:ascii="Times New Roman" w:hAnsi="Times New Roman"/>
          <w:sz w:val="28"/>
          <w:szCs w:val="28"/>
        </w:rPr>
      </w:pPr>
      <w:r>
        <w:rPr>
          <w:rFonts w:ascii="Times New Roman" w:hAnsi="Times New Roman"/>
          <w:kern w:val="3"/>
          <w:sz w:val="28"/>
          <w:szCs w:val="28"/>
          <w:lang w:eastAsia="ja-JP" w:bidi="fa-IR"/>
        </w:rPr>
        <w:t>10. П</w:t>
      </w:r>
      <w:proofErr w:type="spellStart"/>
      <w:r w:rsidRPr="006A3CC1">
        <w:rPr>
          <w:rFonts w:ascii="Times New Roman" w:hAnsi="Times New Roman"/>
          <w:kern w:val="3"/>
          <w:sz w:val="28"/>
          <w:szCs w:val="28"/>
          <w:lang w:val="de-DE" w:eastAsia="ja-JP" w:bidi="fa-IR"/>
        </w:rPr>
        <w:t>остановление</w:t>
      </w:r>
      <w:proofErr w:type="spellEnd"/>
      <w:r>
        <w:rPr>
          <w:rFonts w:ascii="Times New Roman" w:hAnsi="Times New Roman"/>
          <w:kern w:val="3"/>
          <w:sz w:val="28"/>
          <w:szCs w:val="28"/>
          <w:lang w:eastAsia="ja-JP" w:bidi="fa-IR"/>
        </w:rPr>
        <w:t xml:space="preserve"> </w:t>
      </w:r>
      <w:proofErr w:type="spellStart"/>
      <w:r w:rsidRPr="006A3CC1">
        <w:rPr>
          <w:rFonts w:ascii="Times New Roman" w:hAnsi="Times New Roman"/>
          <w:kern w:val="3"/>
          <w:sz w:val="28"/>
          <w:szCs w:val="28"/>
          <w:lang w:val="de-DE" w:eastAsia="ja-JP" w:bidi="fa-IR"/>
        </w:rPr>
        <w:t>администрации</w:t>
      </w:r>
      <w:proofErr w:type="spellEnd"/>
      <w:r w:rsidRPr="006A3CC1">
        <w:rPr>
          <w:rFonts w:ascii="Times New Roman" w:hAnsi="Times New Roman"/>
          <w:kern w:val="3"/>
          <w:sz w:val="28"/>
          <w:szCs w:val="28"/>
          <w:lang w:val="de-DE" w:eastAsia="ja-JP" w:bidi="fa-IR"/>
        </w:rPr>
        <w:t xml:space="preserve"> Ельниковского </w:t>
      </w:r>
      <w:proofErr w:type="spellStart"/>
      <w:r w:rsidRPr="006A3CC1">
        <w:rPr>
          <w:rFonts w:ascii="Times New Roman" w:hAnsi="Times New Roman"/>
          <w:kern w:val="3"/>
          <w:sz w:val="28"/>
          <w:szCs w:val="28"/>
          <w:lang w:val="de-DE" w:eastAsia="ja-JP" w:bidi="fa-IR"/>
        </w:rPr>
        <w:t>муниципального</w:t>
      </w:r>
      <w:proofErr w:type="spellEnd"/>
      <w:r w:rsidRPr="006A3CC1">
        <w:rPr>
          <w:rFonts w:ascii="Times New Roman" w:hAnsi="Times New Roman"/>
          <w:kern w:val="3"/>
          <w:sz w:val="28"/>
          <w:szCs w:val="28"/>
          <w:lang w:val="de-DE" w:eastAsia="ja-JP" w:bidi="fa-IR"/>
        </w:rPr>
        <w:t xml:space="preserve"> </w:t>
      </w:r>
      <w:proofErr w:type="spellStart"/>
      <w:r w:rsidRPr="006A3CC1">
        <w:rPr>
          <w:rFonts w:ascii="Times New Roman" w:hAnsi="Times New Roman"/>
          <w:kern w:val="3"/>
          <w:sz w:val="28"/>
          <w:szCs w:val="28"/>
          <w:lang w:val="de-DE" w:eastAsia="ja-JP" w:bidi="fa-IR"/>
        </w:rPr>
        <w:t>района</w:t>
      </w:r>
      <w:proofErr w:type="spellEnd"/>
      <w:r w:rsidRPr="006A3CC1">
        <w:rPr>
          <w:rFonts w:ascii="Times New Roman" w:hAnsi="Times New Roman"/>
          <w:kern w:val="3"/>
          <w:sz w:val="28"/>
          <w:szCs w:val="28"/>
          <w:lang w:val="de-DE" w:eastAsia="ja-JP" w:bidi="fa-IR"/>
        </w:rPr>
        <w:t xml:space="preserve"> </w:t>
      </w:r>
      <w:r w:rsidRPr="006A3CC1">
        <w:rPr>
          <w:rFonts w:ascii="Times New Roman" w:hAnsi="Times New Roman"/>
          <w:kern w:val="3"/>
          <w:sz w:val="28"/>
          <w:szCs w:val="28"/>
          <w:lang w:eastAsia="ja-JP" w:bidi="fa-IR"/>
        </w:rPr>
        <w:t>Республики Мордовия</w:t>
      </w:r>
      <w:r w:rsidRPr="006A3CC1">
        <w:rPr>
          <w:rFonts w:ascii="Times New Roman" w:hAnsi="Times New Roman"/>
          <w:kern w:val="3"/>
          <w:sz w:val="28"/>
          <w:szCs w:val="28"/>
          <w:lang w:val="de-DE" w:eastAsia="ja-JP" w:bidi="fa-IR"/>
        </w:rPr>
        <w:t xml:space="preserve">  </w:t>
      </w:r>
      <w:r w:rsidRPr="006A3CC1">
        <w:rPr>
          <w:rFonts w:ascii="Times New Roman" w:hAnsi="Times New Roman"/>
          <w:kern w:val="3"/>
          <w:sz w:val="28"/>
          <w:szCs w:val="28"/>
          <w:lang w:eastAsia="ja-JP" w:bidi="fa-IR"/>
        </w:rPr>
        <w:t>от 03</w:t>
      </w:r>
      <w:r w:rsidRPr="006A3CC1">
        <w:rPr>
          <w:rFonts w:ascii="Times New Roman" w:hAnsi="Times New Roman"/>
          <w:kern w:val="3"/>
          <w:sz w:val="28"/>
          <w:szCs w:val="28"/>
          <w:lang w:val="de-DE" w:eastAsia="ja-JP" w:bidi="fa-IR"/>
        </w:rPr>
        <w:t>.</w:t>
      </w:r>
      <w:r w:rsidRPr="006A3CC1">
        <w:rPr>
          <w:rFonts w:ascii="Times New Roman" w:hAnsi="Times New Roman"/>
          <w:kern w:val="3"/>
          <w:sz w:val="28"/>
          <w:szCs w:val="28"/>
          <w:lang w:eastAsia="ja-JP" w:bidi="fa-IR"/>
        </w:rPr>
        <w:t>11</w:t>
      </w:r>
      <w:r w:rsidRPr="006A3CC1">
        <w:rPr>
          <w:rFonts w:ascii="Times New Roman" w:hAnsi="Times New Roman"/>
          <w:kern w:val="3"/>
          <w:sz w:val="28"/>
          <w:szCs w:val="28"/>
          <w:lang w:val="de-DE" w:eastAsia="ja-JP" w:bidi="fa-IR"/>
        </w:rPr>
        <w:t>.201</w:t>
      </w:r>
      <w:r w:rsidRPr="006A3CC1">
        <w:rPr>
          <w:rFonts w:ascii="Times New Roman" w:hAnsi="Times New Roman"/>
          <w:kern w:val="3"/>
          <w:sz w:val="28"/>
          <w:szCs w:val="28"/>
          <w:lang w:eastAsia="ja-JP" w:bidi="fa-IR"/>
        </w:rPr>
        <w:t>5</w:t>
      </w:r>
      <w:r w:rsidRPr="006A3CC1">
        <w:rPr>
          <w:rFonts w:ascii="Times New Roman" w:hAnsi="Times New Roman"/>
          <w:kern w:val="3"/>
          <w:sz w:val="28"/>
          <w:szCs w:val="28"/>
          <w:lang w:val="de-DE" w:eastAsia="ja-JP" w:bidi="fa-IR"/>
        </w:rPr>
        <w:t xml:space="preserve">  № 5</w:t>
      </w:r>
      <w:r w:rsidRPr="006A3CC1">
        <w:rPr>
          <w:rFonts w:ascii="Times New Roman" w:hAnsi="Times New Roman"/>
          <w:kern w:val="3"/>
          <w:sz w:val="28"/>
          <w:szCs w:val="28"/>
          <w:lang w:eastAsia="ja-JP" w:bidi="fa-IR"/>
        </w:rPr>
        <w:t>85</w:t>
      </w:r>
      <w:r w:rsidRPr="006A3CC1">
        <w:rPr>
          <w:rFonts w:ascii="Times New Roman" w:hAnsi="Times New Roman"/>
          <w:kern w:val="3"/>
          <w:sz w:val="28"/>
          <w:szCs w:val="28"/>
          <w:lang w:val="de-DE" w:eastAsia="ja-JP" w:bidi="fa-IR"/>
        </w:rPr>
        <w:t xml:space="preserve">  «</w:t>
      </w:r>
      <w:proofErr w:type="spellStart"/>
      <w:r w:rsidRPr="006A3CC1">
        <w:rPr>
          <w:rFonts w:ascii="Times New Roman" w:hAnsi="Times New Roman"/>
          <w:kern w:val="3"/>
          <w:sz w:val="28"/>
          <w:szCs w:val="28"/>
          <w:lang w:val="de-DE" w:eastAsia="ja-JP" w:bidi="fa-IR"/>
        </w:rPr>
        <w:t>Об</w:t>
      </w:r>
      <w:proofErr w:type="spellEnd"/>
      <w:r w:rsidRPr="006A3CC1">
        <w:rPr>
          <w:rFonts w:ascii="Times New Roman" w:hAnsi="Times New Roman"/>
          <w:kern w:val="3"/>
          <w:sz w:val="28"/>
          <w:szCs w:val="28"/>
          <w:lang w:val="de-DE" w:eastAsia="ja-JP" w:bidi="fa-IR"/>
        </w:rPr>
        <w:t xml:space="preserve"> </w:t>
      </w:r>
      <w:proofErr w:type="spellStart"/>
      <w:r w:rsidRPr="006A3CC1">
        <w:rPr>
          <w:rFonts w:ascii="Times New Roman" w:hAnsi="Times New Roman"/>
          <w:kern w:val="3"/>
          <w:sz w:val="28"/>
          <w:szCs w:val="28"/>
          <w:lang w:val="de-DE" w:eastAsia="ja-JP" w:bidi="fa-IR"/>
        </w:rPr>
        <w:t>утверждении</w:t>
      </w:r>
      <w:proofErr w:type="spellEnd"/>
      <w:r w:rsidRPr="006A3CC1">
        <w:rPr>
          <w:rFonts w:ascii="Times New Roman" w:hAnsi="Times New Roman"/>
          <w:kern w:val="3"/>
          <w:sz w:val="28"/>
          <w:szCs w:val="28"/>
          <w:lang w:val="de-DE" w:eastAsia="ja-JP" w:bidi="fa-IR"/>
        </w:rPr>
        <w:t xml:space="preserve"> </w:t>
      </w:r>
      <w:r w:rsidRPr="006A3CC1">
        <w:rPr>
          <w:rFonts w:ascii="Times New Roman" w:hAnsi="Times New Roman"/>
          <w:kern w:val="3"/>
          <w:sz w:val="28"/>
          <w:szCs w:val="28"/>
          <w:lang w:eastAsia="ja-JP" w:bidi="fa-IR"/>
        </w:rPr>
        <w:t>М</w:t>
      </w:r>
      <w:proofErr w:type="spellStart"/>
      <w:r w:rsidRPr="006A3CC1">
        <w:rPr>
          <w:rFonts w:ascii="Times New Roman" w:hAnsi="Times New Roman"/>
          <w:kern w:val="3"/>
          <w:sz w:val="28"/>
          <w:szCs w:val="28"/>
          <w:lang w:val="de-DE" w:eastAsia="ja-JP" w:bidi="fa-IR"/>
        </w:rPr>
        <w:t>униципальной</w:t>
      </w:r>
      <w:proofErr w:type="spellEnd"/>
      <w:r w:rsidRPr="006A3CC1">
        <w:rPr>
          <w:rFonts w:ascii="Times New Roman" w:hAnsi="Times New Roman"/>
          <w:kern w:val="3"/>
          <w:sz w:val="28"/>
          <w:szCs w:val="28"/>
          <w:lang w:val="de-DE" w:eastAsia="ja-JP" w:bidi="fa-IR"/>
        </w:rPr>
        <w:t xml:space="preserve">  </w:t>
      </w:r>
      <w:proofErr w:type="spellStart"/>
      <w:r w:rsidRPr="006A3CC1">
        <w:rPr>
          <w:rFonts w:ascii="Times New Roman" w:hAnsi="Times New Roman"/>
          <w:kern w:val="3"/>
          <w:sz w:val="28"/>
          <w:szCs w:val="28"/>
          <w:lang w:val="de-DE" w:eastAsia="ja-JP" w:bidi="fa-IR"/>
        </w:rPr>
        <w:t>программы</w:t>
      </w:r>
      <w:proofErr w:type="spellEnd"/>
      <w:r w:rsidRPr="006A3CC1">
        <w:rPr>
          <w:rFonts w:ascii="Times New Roman" w:hAnsi="Times New Roman"/>
          <w:kern w:val="3"/>
          <w:sz w:val="28"/>
          <w:szCs w:val="28"/>
          <w:lang w:val="de-DE" w:eastAsia="ja-JP" w:bidi="fa-IR"/>
        </w:rPr>
        <w:t xml:space="preserve"> </w:t>
      </w:r>
      <w:r w:rsidRPr="006A3CC1">
        <w:rPr>
          <w:rFonts w:ascii="Times New Roman" w:hAnsi="Times New Roman"/>
          <w:kern w:val="3"/>
          <w:sz w:val="28"/>
          <w:szCs w:val="28"/>
          <w:lang w:eastAsia="ja-JP" w:bidi="fa-IR"/>
        </w:rPr>
        <w:t xml:space="preserve">Ельниковского муниципального района Республики Мордовия </w:t>
      </w:r>
      <w:r w:rsidRPr="006A3CC1">
        <w:rPr>
          <w:rFonts w:ascii="Times New Roman" w:hAnsi="Times New Roman"/>
          <w:kern w:val="3"/>
          <w:sz w:val="28"/>
          <w:szCs w:val="28"/>
          <w:lang w:val="de-DE" w:eastAsia="ja-JP" w:bidi="fa-IR"/>
        </w:rPr>
        <w:t>"</w:t>
      </w:r>
      <w:r w:rsidRPr="006A3CC1">
        <w:rPr>
          <w:rFonts w:ascii="Times New Roman" w:hAnsi="Times New Roman"/>
          <w:kern w:val="3"/>
          <w:sz w:val="28"/>
          <w:szCs w:val="28"/>
          <w:lang w:eastAsia="ja-JP" w:bidi="fa-IR"/>
        </w:rPr>
        <w:t>Развитие автомоб</w:t>
      </w:r>
      <w:r>
        <w:rPr>
          <w:rFonts w:ascii="Times New Roman" w:hAnsi="Times New Roman"/>
          <w:kern w:val="3"/>
          <w:sz w:val="28"/>
          <w:szCs w:val="28"/>
          <w:lang w:eastAsia="ja-JP" w:bidi="fa-IR"/>
        </w:rPr>
        <w:t>ильных дорог на 2015-2022 годы»;</w:t>
      </w:r>
    </w:p>
    <w:p w:rsidR="0078537F" w:rsidRPr="003C4D3A" w:rsidRDefault="00D4191C" w:rsidP="0078537F">
      <w:pPr>
        <w:snapToGrid/>
        <w:ind w:firstLine="720"/>
        <w:jc w:val="both"/>
        <w:rPr>
          <w:rFonts w:ascii="Times New Roman" w:hAnsi="Times New Roman"/>
          <w:sz w:val="28"/>
          <w:szCs w:val="28"/>
        </w:rPr>
      </w:pPr>
      <w:r>
        <w:rPr>
          <w:rFonts w:ascii="Times New Roman" w:hAnsi="Times New Roman"/>
          <w:sz w:val="28"/>
          <w:szCs w:val="28"/>
        </w:rPr>
        <w:t>11</w:t>
      </w:r>
      <w:r w:rsidR="0078537F" w:rsidRPr="003C4D3A">
        <w:rPr>
          <w:rFonts w:ascii="Times New Roman" w:hAnsi="Times New Roman"/>
          <w:sz w:val="28"/>
          <w:szCs w:val="28"/>
        </w:rPr>
        <w:t xml:space="preserve">. Генеральный план </w:t>
      </w:r>
      <w:proofErr w:type="spellStart"/>
      <w:r w:rsidR="00FE70F1">
        <w:rPr>
          <w:rFonts w:ascii="Times New Roman" w:hAnsi="Times New Roman"/>
          <w:sz w:val="28"/>
          <w:szCs w:val="28"/>
        </w:rPr>
        <w:t>Акчеевского</w:t>
      </w:r>
      <w:proofErr w:type="spellEnd"/>
      <w:r w:rsidR="0078537F" w:rsidRPr="003C4D3A">
        <w:rPr>
          <w:rFonts w:ascii="Times New Roman" w:hAnsi="Times New Roman"/>
          <w:sz w:val="28"/>
          <w:szCs w:val="28"/>
        </w:rPr>
        <w:t xml:space="preserve"> сельского поселения, утвержденный Решением Совета депутатов </w:t>
      </w:r>
      <w:proofErr w:type="spellStart"/>
      <w:r w:rsidR="00FE70F1">
        <w:rPr>
          <w:rFonts w:ascii="Times New Roman" w:hAnsi="Times New Roman"/>
          <w:sz w:val="28"/>
          <w:szCs w:val="28"/>
        </w:rPr>
        <w:t>Акчеевского</w:t>
      </w:r>
      <w:proofErr w:type="spellEnd"/>
      <w:r w:rsidR="0078537F" w:rsidRPr="003C4D3A">
        <w:rPr>
          <w:rFonts w:ascii="Times New Roman" w:hAnsi="Times New Roman"/>
          <w:sz w:val="28"/>
          <w:szCs w:val="28"/>
        </w:rPr>
        <w:t xml:space="preserve"> сельского поселения Ельниковского муниципального района Республики Мордовия </w:t>
      </w:r>
      <w:r w:rsidR="003C4D3A" w:rsidRPr="003C4D3A">
        <w:rPr>
          <w:rFonts w:ascii="Times New Roman" w:hAnsi="Times New Roman"/>
          <w:sz w:val="28"/>
          <w:szCs w:val="28"/>
        </w:rPr>
        <w:t xml:space="preserve">от </w:t>
      </w:r>
      <w:r w:rsidR="001464EB">
        <w:rPr>
          <w:rFonts w:ascii="Times New Roman" w:hAnsi="Times New Roman"/>
          <w:sz w:val="28"/>
          <w:szCs w:val="28"/>
        </w:rPr>
        <w:t>2</w:t>
      </w:r>
      <w:r w:rsidR="003313FB">
        <w:rPr>
          <w:rFonts w:ascii="Times New Roman" w:hAnsi="Times New Roman"/>
          <w:sz w:val="28"/>
          <w:szCs w:val="28"/>
        </w:rPr>
        <w:t>8</w:t>
      </w:r>
      <w:r w:rsidR="003C4D3A" w:rsidRPr="003C4D3A">
        <w:rPr>
          <w:rFonts w:ascii="Times New Roman" w:hAnsi="Times New Roman"/>
          <w:sz w:val="28"/>
          <w:szCs w:val="28"/>
        </w:rPr>
        <w:t>.</w:t>
      </w:r>
      <w:r w:rsidR="003313FB">
        <w:rPr>
          <w:rFonts w:ascii="Times New Roman" w:hAnsi="Times New Roman"/>
          <w:sz w:val="28"/>
          <w:szCs w:val="28"/>
        </w:rPr>
        <w:t>12.</w:t>
      </w:r>
      <w:r w:rsidR="003C4D3A" w:rsidRPr="003C4D3A">
        <w:rPr>
          <w:rFonts w:ascii="Times New Roman" w:hAnsi="Times New Roman"/>
          <w:sz w:val="28"/>
          <w:szCs w:val="28"/>
        </w:rPr>
        <w:t xml:space="preserve"> 201</w:t>
      </w:r>
      <w:r w:rsidR="003313FB">
        <w:rPr>
          <w:rFonts w:ascii="Times New Roman" w:hAnsi="Times New Roman"/>
          <w:sz w:val="28"/>
          <w:szCs w:val="28"/>
        </w:rPr>
        <w:t>.1</w:t>
      </w:r>
      <w:r w:rsidR="001759F5">
        <w:rPr>
          <w:rFonts w:ascii="Times New Roman" w:hAnsi="Times New Roman"/>
          <w:sz w:val="28"/>
          <w:szCs w:val="28"/>
        </w:rPr>
        <w:t>2</w:t>
      </w:r>
      <w:r w:rsidR="003C4D3A" w:rsidRPr="003C4D3A">
        <w:rPr>
          <w:rFonts w:ascii="Times New Roman" w:hAnsi="Times New Roman"/>
          <w:sz w:val="28"/>
          <w:szCs w:val="28"/>
        </w:rPr>
        <w:t xml:space="preserve"> </w:t>
      </w:r>
      <w:r w:rsidR="0078537F" w:rsidRPr="003C4D3A">
        <w:rPr>
          <w:rFonts w:ascii="Times New Roman" w:hAnsi="Times New Roman"/>
          <w:sz w:val="28"/>
          <w:szCs w:val="28"/>
        </w:rPr>
        <w:t xml:space="preserve">№ </w:t>
      </w:r>
      <w:r w:rsidR="003313FB">
        <w:rPr>
          <w:rFonts w:ascii="Times New Roman" w:hAnsi="Times New Roman"/>
          <w:sz w:val="28"/>
          <w:szCs w:val="28"/>
        </w:rPr>
        <w:t>1</w:t>
      </w:r>
      <w:r w:rsidR="00FE70F1">
        <w:rPr>
          <w:rFonts w:ascii="Times New Roman" w:hAnsi="Times New Roman"/>
          <w:sz w:val="28"/>
          <w:szCs w:val="28"/>
        </w:rPr>
        <w:t>1</w:t>
      </w:r>
      <w:r w:rsidR="003C4D3A">
        <w:rPr>
          <w:rFonts w:ascii="Times New Roman" w:hAnsi="Times New Roman"/>
          <w:sz w:val="28"/>
          <w:szCs w:val="28"/>
        </w:rPr>
        <w:t>;</w:t>
      </w:r>
      <w:r w:rsidR="0078537F" w:rsidRPr="003C4D3A">
        <w:rPr>
          <w:rFonts w:ascii="Times New Roman" w:hAnsi="Times New Roman"/>
          <w:sz w:val="28"/>
          <w:szCs w:val="28"/>
        </w:rPr>
        <w:t xml:space="preserve"> </w:t>
      </w:r>
    </w:p>
    <w:p w:rsidR="006C337B" w:rsidRDefault="0091719F" w:rsidP="006C337B">
      <w:pPr>
        <w:snapToGrid/>
        <w:ind w:firstLine="720"/>
        <w:jc w:val="both"/>
        <w:rPr>
          <w:rFonts w:ascii="Times New Roman" w:hAnsi="Times New Roman"/>
          <w:sz w:val="28"/>
          <w:szCs w:val="28"/>
        </w:rPr>
      </w:pPr>
      <w:proofErr w:type="gramStart"/>
      <w:r w:rsidRPr="006C337B">
        <w:rPr>
          <w:rFonts w:ascii="Times New Roman" w:hAnsi="Times New Roman"/>
          <w:sz w:val="28"/>
          <w:szCs w:val="28"/>
        </w:rPr>
        <w:t>В соответствии с п. 27 статьи 1 Градостроительного кодекса Российской Федерации №190-ФЗ от 29 декабря 2004 года программы комплексного развития транспортной инфраструктуры поселения, городского округа - документы, устанавливающие перечни мероприятий по проектированию, строительству, реконструкции объектов транспортной инфраструктуры местного значения поселения, городского округа, которые предусмотрены также государственными и муниципальными программами, стратегией социально- экономического развития муниципального образования и планом мероприятий по реализации стратегии</w:t>
      </w:r>
      <w:proofErr w:type="gramEnd"/>
      <w:r w:rsidRPr="006C337B">
        <w:rPr>
          <w:rFonts w:ascii="Times New Roman" w:hAnsi="Times New Roman"/>
          <w:sz w:val="28"/>
          <w:szCs w:val="28"/>
        </w:rPr>
        <w:t xml:space="preserve"> социально-экономического развития муниципального образования (при наличии данных стратегии и плана), планом и программой комплексного социально-экономического развития муниципального образования, инвестиционными программами субъектов естественных монополий в области транспорта. Программы комплексного развития транспортной инфраструктуры поселения, городского округа должны обеспечивать сбалансированное, перспективное развитие транспортной инфраструктуры поселения, городского округа в соответствии с потребностями в строительстве, реконструкции объектов транспортной инфраструктуры местного значения. </w:t>
      </w:r>
    </w:p>
    <w:p w:rsidR="006C337B" w:rsidRDefault="0091719F" w:rsidP="006C337B">
      <w:pPr>
        <w:snapToGrid/>
        <w:ind w:firstLine="720"/>
        <w:jc w:val="both"/>
        <w:rPr>
          <w:rFonts w:ascii="Times New Roman" w:hAnsi="Times New Roman"/>
          <w:sz w:val="28"/>
          <w:szCs w:val="28"/>
        </w:rPr>
      </w:pPr>
      <w:r w:rsidRPr="006C337B">
        <w:rPr>
          <w:rFonts w:ascii="Times New Roman" w:hAnsi="Times New Roman"/>
          <w:sz w:val="28"/>
          <w:szCs w:val="28"/>
        </w:rPr>
        <w:lastRenderedPageBreak/>
        <w:t xml:space="preserve">Программа позволит обеспечить: </w:t>
      </w:r>
    </w:p>
    <w:p w:rsidR="006C337B" w:rsidRDefault="0091719F" w:rsidP="006C337B">
      <w:pPr>
        <w:snapToGrid/>
        <w:ind w:firstLine="720"/>
        <w:jc w:val="both"/>
        <w:rPr>
          <w:rFonts w:ascii="Times New Roman" w:hAnsi="Times New Roman"/>
          <w:sz w:val="28"/>
          <w:szCs w:val="28"/>
        </w:rPr>
      </w:pPr>
      <w:r w:rsidRPr="006C337B">
        <w:rPr>
          <w:rFonts w:ascii="Times New Roman" w:hAnsi="Times New Roman"/>
          <w:sz w:val="28"/>
          <w:szCs w:val="28"/>
        </w:rPr>
        <w:t>а) безопасность, качество и эффективность транспортного обслуживания населения, а также юридических лиц и индивидуальных предпринимателей, осуществляющих экономическую деятельность на территории городского округа;</w:t>
      </w:r>
    </w:p>
    <w:p w:rsidR="006C337B" w:rsidRDefault="0091719F" w:rsidP="006C337B">
      <w:pPr>
        <w:snapToGrid/>
        <w:ind w:firstLine="720"/>
        <w:jc w:val="both"/>
        <w:rPr>
          <w:rFonts w:ascii="Times New Roman" w:hAnsi="Times New Roman"/>
          <w:sz w:val="28"/>
          <w:szCs w:val="28"/>
        </w:rPr>
      </w:pPr>
      <w:r w:rsidRPr="006C337B">
        <w:rPr>
          <w:rFonts w:ascii="Times New Roman" w:hAnsi="Times New Roman"/>
          <w:sz w:val="28"/>
          <w:szCs w:val="28"/>
        </w:rPr>
        <w:t xml:space="preserve"> б) доступность объектов транспортной инфраструктуры для населения и субъектов экономической деятельности в соответствии с нормативами градостроительного проектирования; </w:t>
      </w:r>
    </w:p>
    <w:p w:rsidR="006C337B" w:rsidRDefault="0091719F" w:rsidP="006C337B">
      <w:pPr>
        <w:snapToGrid/>
        <w:ind w:firstLine="720"/>
        <w:jc w:val="both"/>
        <w:rPr>
          <w:rFonts w:ascii="Times New Roman" w:hAnsi="Times New Roman"/>
          <w:sz w:val="28"/>
          <w:szCs w:val="28"/>
        </w:rPr>
      </w:pPr>
      <w:r w:rsidRPr="006C337B">
        <w:rPr>
          <w:rFonts w:ascii="Times New Roman" w:hAnsi="Times New Roman"/>
          <w:sz w:val="28"/>
          <w:szCs w:val="28"/>
        </w:rPr>
        <w:t xml:space="preserve">в) развитие транспортной инфраструктуры в соответствии с потребностями населения в передвижении, субъектов экономической деятельности - в перевозке пассажиров и грузов на территории города; </w:t>
      </w:r>
    </w:p>
    <w:p w:rsidR="00540EAA" w:rsidRDefault="0091719F" w:rsidP="006C337B">
      <w:pPr>
        <w:snapToGrid/>
        <w:ind w:firstLine="720"/>
        <w:jc w:val="both"/>
        <w:rPr>
          <w:rFonts w:ascii="Times New Roman" w:hAnsi="Times New Roman"/>
          <w:sz w:val="28"/>
          <w:szCs w:val="28"/>
        </w:rPr>
      </w:pPr>
      <w:r w:rsidRPr="006C337B">
        <w:rPr>
          <w:rFonts w:ascii="Times New Roman" w:hAnsi="Times New Roman"/>
          <w:sz w:val="28"/>
          <w:szCs w:val="28"/>
        </w:rPr>
        <w:t xml:space="preserve"> г)</w:t>
      </w:r>
      <w:r w:rsidR="00540EAA">
        <w:rPr>
          <w:rFonts w:ascii="Times New Roman" w:hAnsi="Times New Roman"/>
          <w:sz w:val="28"/>
          <w:szCs w:val="28"/>
        </w:rPr>
        <w:t xml:space="preserve"> </w:t>
      </w:r>
      <w:r w:rsidRPr="006C337B">
        <w:rPr>
          <w:rFonts w:ascii="Times New Roman" w:hAnsi="Times New Roman"/>
          <w:sz w:val="28"/>
          <w:szCs w:val="28"/>
        </w:rPr>
        <w:t xml:space="preserve">развитие транспортной инфраструктуры, сбалансированное с градостроительной деятельностью; </w:t>
      </w:r>
    </w:p>
    <w:p w:rsidR="00540EAA" w:rsidRDefault="0091719F" w:rsidP="006C337B">
      <w:pPr>
        <w:snapToGrid/>
        <w:ind w:firstLine="720"/>
        <w:jc w:val="both"/>
        <w:rPr>
          <w:rFonts w:ascii="Times New Roman" w:hAnsi="Times New Roman"/>
          <w:sz w:val="28"/>
          <w:szCs w:val="28"/>
        </w:rPr>
      </w:pPr>
      <w:r w:rsidRPr="006C337B">
        <w:rPr>
          <w:rFonts w:ascii="Times New Roman" w:hAnsi="Times New Roman"/>
          <w:sz w:val="28"/>
          <w:szCs w:val="28"/>
        </w:rPr>
        <w:t xml:space="preserve">д) условия для управления транспортным спросом; е) создание приоритетных условий для обеспечения безопасности жизни и здоровья участников дорожного движения по отношению к экономическим результатам хозяйственной деятельности; </w:t>
      </w:r>
    </w:p>
    <w:p w:rsidR="00540EAA" w:rsidRDefault="0091719F" w:rsidP="006C337B">
      <w:pPr>
        <w:snapToGrid/>
        <w:ind w:firstLine="720"/>
        <w:jc w:val="both"/>
        <w:rPr>
          <w:rFonts w:ascii="Times New Roman" w:hAnsi="Times New Roman"/>
          <w:sz w:val="28"/>
          <w:szCs w:val="28"/>
        </w:rPr>
      </w:pPr>
      <w:r w:rsidRPr="006C337B">
        <w:rPr>
          <w:rFonts w:ascii="Times New Roman" w:hAnsi="Times New Roman"/>
          <w:sz w:val="28"/>
          <w:szCs w:val="28"/>
        </w:rPr>
        <w:t xml:space="preserve">ж) создание приоритетных условий движения транспортных средств общего пользования по отношению к иным транспортным средствам; </w:t>
      </w:r>
    </w:p>
    <w:p w:rsidR="00540EAA" w:rsidRDefault="0091719F" w:rsidP="006C337B">
      <w:pPr>
        <w:snapToGrid/>
        <w:ind w:firstLine="720"/>
        <w:jc w:val="both"/>
        <w:rPr>
          <w:rFonts w:ascii="Times New Roman" w:hAnsi="Times New Roman"/>
          <w:sz w:val="28"/>
          <w:szCs w:val="28"/>
        </w:rPr>
      </w:pPr>
      <w:r w:rsidRPr="006C337B">
        <w:rPr>
          <w:rFonts w:ascii="Times New Roman" w:hAnsi="Times New Roman"/>
          <w:sz w:val="28"/>
          <w:szCs w:val="28"/>
        </w:rPr>
        <w:t xml:space="preserve">з) условия для пешеходного и велосипедного передвижения населения; </w:t>
      </w:r>
    </w:p>
    <w:p w:rsidR="00A6026C" w:rsidRDefault="0091719F" w:rsidP="00A6026C">
      <w:pPr>
        <w:snapToGrid/>
        <w:ind w:firstLine="720"/>
        <w:jc w:val="both"/>
        <w:rPr>
          <w:rFonts w:ascii="Times New Roman" w:hAnsi="Times New Roman"/>
          <w:sz w:val="28"/>
          <w:szCs w:val="28"/>
        </w:rPr>
      </w:pPr>
      <w:r w:rsidRPr="006C337B">
        <w:rPr>
          <w:rFonts w:ascii="Times New Roman" w:hAnsi="Times New Roman"/>
          <w:sz w:val="28"/>
          <w:szCs w:val="28"/>
        </w:rPr>
        <w:t xml:space="preserve">и) эффективность функционирования действующей транспортной инфраструктуры. </w:t>
      </w:r>
    </w:p>
    <w:p w:rsidR="005A5110" w:rsidRPr="005A5110" w:rsidRDefault="0091719F" w:rsidP="00A6026C">
      <w:pPr>
        <w:snapToGrid/>
        <w:ind w:firstLine="720"/>
        <w:jc w:val="both"/>
        <w:rPr>
          <w:rFonts w:ascii="Times New Roman" w:hAnsi="Times New Roman"/>
          <w:color w:val="22272F"/>
          <w:sz w:val="28"/>
          <w:szCs w:val="28"/>
          <w:shd w:val="clear" w:color="auto" w:fill="FFFFFF"/>
          <w:lang w:eastAsia="en-US"/>
        </w:rPr>
      </w:pPr>
      <w:r w:rsidRPr="006C337B">
        <w:rPr>
          <w:rFonts w:ascii="Times New Roman" w:hAnsi="Times New Roman"/>
          <w:sz w:val="28"/>
          <w:szCs w:val="28"/>
        </w:rPr>
        <w:t xml:space="preserve">Планирование развития сети объектов транспортной инфраструктуры осуществляется на основании норм расчета, представленных в СП 42.13330.2011 «Градостроительство. Планировка и застройка городских и сельских поселений" (актуализированная редакция), а также </w:t>
      </w:r>
      <w:proofErr w:type="gramStart"/>
      <w:r w:rsidRPr="006C337B">
        <w:rPr>
          <w:rFonts w:ascii="Times New Roman" w:hAnsi="Times New Roman"/>
          <w:sz w:val="28"/>
          <w:szCs w:val="28"/>
        </w:rPr>
        <w:t>согласно</w:t>
      </w:r>
      <w:proofErr w:type="gramEnd"/>
      <w:r w:rsidRPr="006C337B">
        <w:rPr>
          <w:rFonts w:ascii="Times New Roman" w:hAnsi="Times New Roman"/>
          <w:sz w:val="28"/>
          <w:szCs w:val="28"/>
        </w:rPr>
        <w:t xml:space="preserve"> региональных нормативов градостроительного проектирования </w:t>
      </w:r>
      <w:r w:rsidR="00540EAA">
        <w:rPr>
          <w:rFonts w:ascii="Times New Roman" w:hAnsi="Times New Roman"/>
          <w:sz w:val="28"/>
          <w:szCs w:val="28"/>
        </w:rPr>
        <w:t>Республики Мордовия</w:t>
      </w:r>
      <w:r w:rsidRPr="006C337B">
        <w:rPr>
          <w:rFonts w:ascii="Times New Roman" w:hAnsi="Times New Roman"/>
          <w:sz w:val="28"/>
          <w:szCs w:val="28"/>
        </w:rPr>
        <w:t xml:space="preserve">, утвержденных </w:t>
      </w:r>
      <w:r w:rsidR="005A5110" w:rsidRPr="005A5110">
        <w:rPr>
          <w:rFonts w:ascii="Times New Roman" w:hAnsi="Times New Roman"/>
          <w:color w:val="22272F"/>
          <w:sz w:val="28"/>
          <w:szCs w:val="28"/>
        </w:rPr>
        <w:t>утвержденными </w:t>
      </w:r>
      <w:r w:rsidR="005A5110" w:rsidRPr="005A5110">
        <w:rPr>
          <w:rFonts w:ascii="Times New Roman" w:hAnsi="Times New Roman"/>
          <w:color w:val="22272F"/>
          <w:sz w:val="28"/>
          <w:szCs w:val="28"/>
          <w:shd w:val="clear" w:color="auto" w:fill="FFFFFF"/>
          <w:lang w:eastAsia="en-US"/>
        </w:rPr>
        <w:t xml:space="preserve"> Постановлением Правительства Республики Мордовия от 8 августа 2016 г. N 409 «Об утверждении региональных нормативов градостроительного проектирования Республики Мордовия». </w:t>
      </w:r>
    </w:p>
    <w:p w:rsidR="00EB5B98" w:rsidRPr="006C337B" w:rsidRDefault="0091719F" w:rsidP="006C337B">
      <w:pPr>
        <w:snapToGrid/>
        <w:ind w:firstLine="720"/>
        <w:jc w:val="both"/>
        <w:rPr>
          <w:rFonts w:ascii="Times New Roman" w:hAnsi="Times New Roman"/>
          <w:sz w:val="28"/>
          <w:szCs w:val="28"/>
          <w:lang w:eastAsia="en-US"/>
        </w:rPr>
      </w:pPr>
      <w:r w:rsidRPr="006C337B">
        <w:rPr>
          <w:rFonts w:ascii="Times New Roman" w:hAnsi="Times New Roman"/>
          <w:sz w:val="28"/>
          <w:szCs w:val="28"/>
        </w:rPr>
        <w:t xml:space="preserve">Приведенные в СП 42.13330.2011 нормативы являются основой для проектирования на всей территории Российской Федерации. Региональные нормативы градостроительного проектирования </w:t>
      </w:r>
      <w:r w:rsidR="00540EAA">
        <w:rPr>
          <w:rFonts w:ascii="Times New Roman" w:hAnsi="Times New Roman"/>
          <w:sz w:val="28"/>
          <w:szCs w:val="28"/>
        </w:rPr>
        <w:t>Республики Мордовия</w:t>
      </w:r>
      <w:r w:rsidRPr="006C337B">
        <w:rPr>
          <w:rFonts w:ascii="Times New Roman" w:hAnsi="Times New Roman"/>
          <w:sz w:val="28"/>
          <w:szCs w:val="28"/>
        </w:rPr>
        <w:t xml:space="preserve"> устанавливают совокупность расчетных показателей минимально допустимого уровня обеспеченности объектами регионального значения и расчетных показателей максимально допустимого уровня территориальной доступности таких объектов для населения субъекта Российской Федерации, а именно </w:t>
      </w:r>
      <w:r w:rsidR="00540EAA">
        <w:rPr>
          <w:rFonts w:ascii="Times New Roman" w:hAnsi="Times New Roman"/>
          <w:sz w:val="28"/>
          <w:szCs w:val="28"/>
        </w:rPr>
        <w:t>Республики Мордовия</w:t>
      </w:r>
      <w:r w:rsidRPr="006C337B">
        <w:rPr>
          <w:rFonts w:ascii="Times New Roman" w:hAnsi="Times New Roman"/>
          <w:sz w:val="28"/>
          <w:szCs w:val="28"/>
        </w:rPr>
        <w:t xml:space="preserve">. </w:t>
      </w:r>
    </w:p>
    <w:p w:rsidR="00EB5B98" w:rsidRPr="006C337B" w:rsidRDefault="00EB5B98" w:rsidP="00EB5B98">
      <w:pPr>
        <w:snapToGrid/>
        <w:jc w:val="both"/>
        <w:rPr>
          <w:rFonts w:ascii="Times New Roman" w:hAnsi="Times New Roman"/>
          <w:sz w:val="28"/>
          <w:szCs w:val="28"/>
          <w:lang w:eastAsia="en-US"/>
        </w:rPr>
      </w:pPr>
    </w:p>
    <w:p w:rsidR="00EB5B98" w:rsidRPr="00540EAA" w:rsidRDefault="00EB5B98" w:rsidP="005E4C76">
      <w:pPr>
        <w:snapToGrid/>
        <w:rPr>
          <w:rFonts w:ascii="Times New Roman" w:hAnsi="Times New Roman"/>
          <w:sz w:val="28"/>
          <w:szCs w:val="28"/>
          <w:lang w:eastAsia="en-US"/>
        </w:rPr>
      </w:pPr>
      <w:r w:rsidRPr="00EB5B98">
        <w:rPr>
          <w:rFonts w:ascii="Times New Roman" w:hAnsi="Times New Roman"/>
          <w:b/>
          <w:sz w:val="24"/>
          <w:szCs w:val="24"/>
          <w:lang w:eastAsia="en-US"/>
        </w:rPr>
        <w:t xml:space="preserve">           </w:t>
      </w:r>
      <w:r w:rsidR="00540EAA">
        <w:rPr>
          <w:rFonts w:ascii="Times New Roman" w:hAnsi="Times New Roman"/>
          <w:b/>
          <w:sz w:val="28"/>
          <w:szCs w:val="28"/>
          <w:lang w:eastAsia="en-US"/>
        </w:rPr>
        <w:t>н)</w:t>
      </w:r>
      <w:r w:rsidRPr="00540EAA">
        <w:rPr>
          <w:rFonts w:ascii="Times New Roman" w:hAnsi="Times New Roman"/>
          <w:b/>
          <w:sz w:val="28"/>
          <w:szCs w:val="28"/>
          <w:lang w:eastAsia="en-US"/>
        </w:rPr>
        <w:t xml:space="preserve"> </w:t>
      </w:r>
      <w:r w:rsidR="00FE70F1">
        <w:rPr>
          <w:rFonts w:ascii="Times New Roman" w:hAnsi="Times New Roman"/>
          <w:b/>
          <w:sz w:val="28"/>
          <w:szCs w:val="28"/>
          <w:lang w:eastAsia="en-US"/>
        </w:rPr>
        <w:t>о</w:t>
      </w:r>
      <w:r w:rsidRPr="00540EAA">
        <w:rPr>
          <w:rFonts w:ascii="Times New Roman" w:hAnsi="Times New Roman"/>
          <w:b/>
          <w:sz w:val="28"/>
          <w:szCs w:val="28"/>
          <w:lang w:eastAsia="en-US"/>
        </w:rPr>
        <w:t>ценка финансирования транспортной инфраструктуры</w:t>
      </w:r>
      <w:r w:rsidRPr="00540EAA">
        <w:rPr>
          <w:rFonts w:ascii="Times New Roman" w:hAnsi="Times New Roman"/>
          <w:sz w:val="28"/>
          <w:szCs w:val="28"/>
          <w:lang w:eastAsia="en-US"/>
        </w:rPr>
        <w:t>.</w:t>
      </w:r>
    </w:p>
    <w:p w:rsidR="00EB5B98" w:rsidRPr="00540EAA" w:rsidRDefault="00EB5B98" w:rsidP="00540EAA">
      <w:pPr>
        <w:snapToGrid/>
        <w:jc w:val="center"/>
        <w:rPr>
          <w:rFonts w:ascii="Times New Roman" w:hAnsi="Times New Roman"/>
          <w:sz w:val="28"/>
          <w:szCs w:val="28"/>
          <w:lang w:eastAsia="en-US"/>
        </w:rPr>
      </w:pPr>
    </w:p>
    <w:p w:rsidR="00540EAA" w:rsidRPr="00540EAA" w:rsidRDefault="00540EAA" w:rsidP="00540EAA">
      <w:pPr>
        <w:widowControl w:val="0"/>
        <w:autoSpaceDE w:val="0"/>
        <w:autoSpaceDN w:val="0"/>
        <w:adjustRightInd w:val="0"/>
        <w:snapToGrid/>
        <w:ind w:firstLine="720"/>
        <w:jc w:val="both"/>
        <w:rPr>
          <w:rFonts w:ascii="Times New Roman" w:hAnsi="Times New Roman"/>
          <w:sz w:val="28"/>
          <w:szCs w:val="28"/>
        </w:rPr>
      </w:pPr>
      <w:r w:rsidRPr="00540EAA">
        <w:rPr>
          <w:rFonts w:ascii="Times New Roman" w:hAnsi="Times New Roman"/>
          <w:sz w:val="28"/>
          <w:szCs w:val="28"/>
        </w:rPr>
        <w:t>Финансирование</w:t>
      </w:r>
      <w:r w:rsidRPr="00E862C3">
        <w:rPr>
          <w:rFonts w:ascii="Times New Roman" w:hAnsi="Times New Roman"/>
          <w:sz w:val="28"/>
          <w:szCs w:val="28"/>
        </w:rPr>
        <w:t xml:space="preserve"> транспортной инфраструктуры</w:t>
      </w:r>
      <w:r w:rsidRPr="00540EAA">
        <w:rPr>
          <w:rFonts w:ascii="Times New Roman" w:hAnsi="Times New Roman"/>
          <w:sz w:val="28"/>
          <w:szCs w:val="28"/>
        </w:rPr>
        <w:t>, осуществляется в основном за счет средств  муниципального дорожного фонда</w:t>
      </w:r>
      <w:r w:rsidR="00E0725B">
        <w:rPr>
          <w:rFonts w:ascii="Times New Roman" w:hAnsi="Times New Roman"/>
          <w:sz w:val="28"/>
          <w:szCs w:val="28"/>
        </w:rPr>
        <w:t>.</w:t>
      </w:r>
    </w:p>
    <w:p w:rsidR="00EB5B98" w:rsidRPr="00E862C3" w:rsidRDefault="00EB5B98" w:rsidP="00540EAA">
      <w:pPr>
        <w:snapToGrid/>
        <w:ind w:firstLine="720"/>
        <w:jc w:val="both"/>
        <w:rPr>
          <w:rFonts w:ascii="Times New Roman" w:hAnsi="Times New Roman"/>
          <w:sz w:val="28"/>
          <w:szCs w:val="28"/>
          <w:lang w:eastAsia="en-US"/>
        </w:rPr>
      </w:pPr>
      <w:r w:rsidRPr="00E862C3">
        <w:rPr>
          <w:rFonts w:ascii="Times New Roman" w:hAnsi="Times New Roman"/>
          <w:sz w:val="28"/>
          <w:szCs w:val="28"/>
          <w:lang w:eastAsia="en-US"/>
        </w:rPr>
        <w:t xml:space="preserve">Ежегодные объемы финансирования программы определяются в соответствии с утвержденным бюджетом </w:t>
      </w:r>
      <w:proofErr w:type="spellStart"/>
      <w:r w:rsidR="00FE70F1">
        <w:rPr>
          <w:rFonts w:ascii="Times New Roman" w:hAnsi="Times New Roman"/>
          <w:sz w:val="28"/>
          <w:szCs w:val="28"/>
          <w:lang w:eastAsia="en-US"/>
        </w:rPr>
        <w:t>Акчеевского</w:t>
      </w:r>
      <w:proofErr w:type="spellEnd"/>
      <w:r w:rsidR="00E0725B">
        <w:rPr>
          <w:rFonts w:ascii="Times New Roman" w:hAnsi="Times New Roman"/>
          <w:sz w:val="28"/>
          <w:szCs w:val="28"/>
          <w:lang w:eastAsia="en-US"/>
        </w:rPr>
        <w:t xml:space="preserve"> сельского поселения</w:t>
      </w:r>
      <w:r w:rsidRPr="00E862C3">
        <w:rPr>
          <w:rFonts w:ascii="Times New Roman" w:hAnsi="Times New Roman"/>
          <w:sz w:val="28"/>
          <w:szCs w:val="28"/>
          <w:lang w:eastAsia="en-US"/>
        </w:rPr>
        <w:t xml:space="preserve"> на </w:t>
      </w:r>
      <w:r w:rsidRPr="00E862C3">
        <w:rPr>
          <w:rFonts w:ascii="Times New Roman" w:hAnsi="Times New Roman"/>
          <w:sz w:val="28"/>
          <w:szCs w:val="28"/>
          <w:lang w:eastAsia="en-US"/>
        </w:rPr>
        <w:lastRenderedPageBreak/>
        <w:t xml:space="preserve">соответствующий финансовый год и с учетом дополнительных источников финансирования. </w:t>
      </w:r>
    </w:p>
    <w:p w:rsidR="00EB5B98" w:rsidRPr="00E862C3" w:rsidRDefault="00440469" w:rsidP="00EB5B98">
      <w:pPr>
        <w:snapToGrid/>
        <w:jc w:val="both"/>
        <w:rPr>
          <w:rFonts w:ascii="Times New Roman" w:hAnsi="Times New Roman"/>
          <w:sz w:val="28"/>
          <w:szCs w:val="28"/>
          <w:lang w:eastAsia="en-US"/>
        </w:rPr>
      </w:pPr>
      <w:r w:rsidRPr="00E862C3">
        <w:rPr>
          <w:rFonts w:ascii="Times New Roman" w:hAnsi="Times New Roman"/>
          <w:sz w:val="28"/>
          <w:szCs w:val="28"/>
          <w:lang w:eastAsia="en-US"/>
        </w:rPr>
        <w:t xml:space="preserve">   Финансовые </w:t>
      </w:r>
      <w:r w:rsidR="00EB5B98" w:rsidRPr="00E862C3">
        <w:rPr>
          <w:rFonts w:ascii="Times New Roman" w:hAnsi="Times New Roman"/>
          <w:sz w:val="28"/>
          <w:szCs w:val="28"/>
          <w:lang w:eastAsia="en-US"/>
        </w:rPr>
        <w:t>средства</w:t>
      </w:r>
      <w:r w:rsidRPr="00E862C3">
        <w:rPr>
          <w:rFonts w:ascii="Times New Roman" w:hAnsi="Times New Roman"/>
          <w:sz w:val="28"/>
          <w:szCs w:val="28"/>
          <w:lang w:eastAsia="en-US"/>
        </w:rPr>
        <w:t xml:space="preserve"> муниципального дорожного фонда направляются на содержание </w:t>
      </w:r>
      <w:r w:rsidR="00EB5B98" w:rsidRPr="00E862C3">
        <w:rPr>
          <w:rFonts w:ascii="Times New Roman" w:hAnsi="Times New Roman"/>
          <w:sz w:val="28"/>
          <w:szCs w:val="28"/>
          <w:lang w:eastAsia="en-US"/>
        </w:rPr>
        <w:t xml:space="preserve"> автомобильных дорог общего пользования местного значения</w:t>
      </w:r>
      <w:r w:rsidRPr="00E862C3">
        <w:rPr>
          <w:rFonts w:ascii="Times New Roman" w:hAnsi="Times New Roman"/>
          <w:sz w:val="28"/>
          <w:szCs w:val="28"/>
          <w:lang w:eastAsia="en-US"/>
        </w:rPr>
        <w:t xml:space="preserve">, </w:t>
      </w:r>
      <w:proofErr w:type="spellStart"/>
      <w:r w:rsidRPr="00E862C3">
        <w:rPr>
          <w:rFonts w:ascii="Times New Roman" w:hAnsi="Times New Roman"/>
          <w:sz w:val="28"/>
          <w:szCs w:val="28"/>
          <w:lang w:eastAsia="en-US"/>
        </w:rPr>
        <w:t>софинансирование</w:t>
      </w:r>
      <w:proofErr w:type="spellEnd"/>
      <w:r w:rsidRPr="00E862C3">
        <w:rPr>
          <w:rFonts w:ascii="Times New Roman" w:hAnsi="Times New Roman"/>
          <w:sz w:val="28"/>
          <w:szCs w:val="28"/>
          <w:lang w:eastAsia="en-US"/>
        </w:rPr>
        <w:t xml:space="preserve"> строительства, капитального ремонта </w:t>
      </w:r>
      <w:r w:rsidR="00EB5B98" w:rsidRPr="00E862C3">
        <w:rPr>
          <w:rFonts w:ascii="Times New Roman" w:hAnsi="Times New Roman"/>
          <w:sz w:val="28"/>
          <w:szCs w:val="28"/>
          <w:lang w:eastAsia="en-US"/>
        </w:rPr>
        <w:t xml:space="preserve"> </w:t>
      </w:r>
      <w:r w:rsidRPr="00E862C3">
        <w:rPr>
          <w:rFonts w:ascii="Times New Roman" w:hAnsi="Times New Roman"/>
          <w:sz w:val="28"/>
          <w:szCs w:val="28"/>
          <w:lang w:eastAsia="en-US"/>
        </w:rPr>
        <w:t>автомобильных дорог общего пользования местного значения</w:t>
      </w:r>
      <w:r w:rsidR="00EB5B98" w:rsidRPr="00E862C3">
        <w:rPr>
          <w:rFonts w:ascii="Times New Roman" w:hAnsi="Times New Roman"/>
          <w:sz w:val="28"/>
          <w:szCs w:val="28"/>
          <w:lang w:eastAsia="en-US"/>
        </w:rPr>
        <w:t xml:space="preserve">, </w:t>
      </w:r>
      <w:r w:rsidRPr="00E862C3">
        <w:rPr>
          <w:rFonts w:ascii="Times New Roman" w:hAnsi="Times New Roman"/>
          <w:sz w:val="28"/>
          <w:szCs w:val="28"/>
          <w:lang w:eastAsia="en-US"/>
        </w:rPr>
        <w:t xml:space="preserve">проектно-изыскательские работы и на экспертизу проектов. </w:t>
      </w:r>
    </w:p>
    <w:p w:rsidR="00E862C3" w:rsidRDefault="00EB5B98" w:rsidP="00EB5B98">
      <w:pPr>
        <w:snapToGrid/>
        <w:jc w:val="both"/>
        <w:rPr>
          <w:rFonts w:ascii="Times New Roman" w:hAnsi="Times New Roman"/>
          <w:color w:val="22272F"/>
          <w:sz w:val="28"/>
          <w:szCs w:val="28"/>
          <w:shd w:val="clear" w:color="auto" w:fill="FFFFFF"/>
        </w:rPr>
      </w:pPr>
      <w:r w:rsidRPr="00E862C3">
        <w:rPr>
          <w:rFonts w:ascii="Times New Roman" w:hAnsi="Times New Roman"/>
          <w:sz w:val="28"/>
          <w:szCs w:val="28"/>
          <w:lang w:eastAsia="en-US"/>
        </w:rPr>
        <w:t xml:space="preserve">     </w:t>
      </w:r>
      <w:r w:rsidR="00F66551" w:rsidRPr="00E862C3">
        <w:rPr>
          <w:rFonts w:ascii="Times New Roman" w:hAnsi="Times New Roman"/>
          <w:sz w:val="28"/>
          <w:szCs w:val="28"/>
          <w:lang w:eastAsia="en-US"/>
        </w:rPr>
        <w:tab/>
        <w:t xml:space="preserve">В последние годы </w:t>
      </w:r>
      <w:r w:rsidR="007527CD" w:rsidRPr="00E862C3">
        <w:rPr>
          <w:rFonts w:ascii="Times New Roman" w:hAnsi="Times New Roman"/>
          <w:sz w:val="28"/>
          <w:szCs w:val="28"/>
          <w:lang w:eastAsia="en-US"/>
        </w:rPr>
        <w:t xml:space="preserve">с </w:t>
      </w:r>
      <w:r w:rsidR="00E862C3" w:rsidRPr="00E862C3">
        <w:rPr>
          <w:rFonts w:ascii="Times New Roman" w:hAnsi="Times New Roman"/>
          <w:sz w:val="28"/>
          <w:szCs w:val="28"/>
          <w:lang w:eastAsia="en-US"/>
        </w:rPr>
        <w:t xml:space="preserve">введением в </w:t>
      </w:r>
      <w:r w:rsidR="007527CD" w:rsidRPr="00E862C3">
        <w:rPr>
          <w:rFonts w:ascii="Times New Roman" w:hAnsi="Times New Roman"/>
          <w:color w:val="22272F"/>
          <w:sz w:val="28"/>
          <w:szCs w:val="28"/>
          <w:shd w:val="clear" w:color="auto" w:fill="FFFFFF"/>
        </w:rPr>
        <w:t xml:space="preserve"> Бюджетный кодекс Российской Федерации </w:t>
      </w:r>
      <w:r w:rsidR="007527CD" w:rsidRPr="00E862C3">
        <w:rPr>
          <w:rStyle w:val="s10"/>
          <w:rFonts w:ascii="Times New Roman" w:hAnsi="Times New Roman"/>
          <w:bCs/>
          <w:color w:val="22272F"/>
          <w:sz w:val="28"/>
          <w:szCs w:val="28"/>
          <w:shd w:val="clear" w:color="auto" w:fill="FFFFFF"/>
        </w:rPr>
        <w:t>Стать</w:t>
      </w:r>
      <w:r w:rsidR="00E862C3">
        <w:rPr>
          <w:rStyle w:val="s10"/>
          <w:rFonts w:ascii="Times New Roman" w:hAnsi="Times New Roman"/>
          <w:bCs/>
          <w:color w:val="22272F"/>
          <w:sz w:val="28"/>
          <w:szCs w:val="28"/>
          <w:shd w:val="clear" w:color="auto" w:fill="FFFFFF"/>
        </w:rPr>
        <w:t>и</w:t>
      </w:r>
      <w:r w:rsidR="007527CD" w:rsidRPr="00E862C3">
        <w:rPr>
          <w:rStyle w:val="s10"/>
          <w:rFonts w:ascii="Times New Roman" w:hAnsi="Times New Roman"/>
          <w:bCs/>
          <w:color w:val="22272F"/>
          <w:sz w:val="28"/>
          <w:szCs w:val="28"/>
          <w:shd w:val="clear" w:color="auto" w:fill="FFFFFF"/>
        </w:rPr>
        <w:t> 179.4.</w:t>
      </w:r>
      <w:r w:rsidR="007527CD" w:rsidRPr="00E862C3">
        <w:rPr>
          <w:rFonts w:ascii="Times New Roman" w:hAnsi="Times New Roman"/>
          <w:bCs/>
          <w:color w:val="22272F"/>
          <w:sz w:val="28"/>
          <w:szCs w:val="28"/>
          <w:shd w:val="clear" w:color="auto" w:fill="FFFFFF"/>
        </w:rPr>
        <w:t> </w:t>
      </w:r>
      <w:r w:rsidR="00E862C3" w:rsidRPr="00E862C3">
        <w:rPr>
          <w:rFonts w:ascii="Times New Roman" w:hAnsi="Times New Roman"/>
          <w:bCs/>
          <w:color w:val="22272F"/>
          <w:sz w:val="28"/>
          <w:szCs w:val="28"/>
          <w:shd w:val="clear" w:color="auto" w:fill="FFFFFF"/>
        </w:rPr>
        <w:t>«</w:t>
      </w:r>
      <w:r w:rsidR="007527CD" w:rsidRPr="00E862C3">
        <w:rPr>
          <w:rFonts w:ascii="Times New Roman" w:hAnsi="Times New Roman"/>
          <w:bCs/>
          <w:color w:val="22272F"/>
          <w:sz w:val="28"/>
          <w:szCs w:val="28"/>
          <w:shd w:val="clear" w:color="auto" w:fill="FFFFFF"/>
        </w:rPr>
        <w:t>Дорожные фонды</w:t>
      </w:r>
      <w:r w:rsidR="00E862C3" w:rsidRPr="00E862C3">
        <w:rPr>
          <w:rFonts w:ascii="Times New Roman" w:hAnsi="Times New Roman"/>
          <w:bCs/>
          <w:color w:val="22272F"/>
          <w:sz w:val="28"/>
          <w:szCs w:val="28"/>
          <w:shd w:val="clear" w:color="auto" w:fill="FFFFFF"/>
        </w:rPr>
        <w:t>»</w:t>
      </w:r>
      <w:r w:rsidR="00E862C3">
        <w:rPr>
          <w:rFonts w:ascii="Times New Roman" w:hAnsi="Times New Roman"/>
          <w:bCs/>
          <w:color w:val="22272F"/>
          <w:sz w:val="28"/>
          <w:szCs w:val="28"/>
          <w:shd w:val="clear" w:color="auto" w:fill="FFFFFF"/>
        </w:rPr>
        <w:t xml:space="preserve"> </w:t>
      </w:r>
      <w:r w:rsidR="007527CD" w:rsidRPr="00E862C3">
        <w:rPr>
          <w:rFonts w:ascii="Times New Roman" w:hAnsi="Times New Roman"/>
          <w:color w:val="22272F"/>
          <w:sz w:val="28"/>
          <w:szCs w:val="28"/>
          <w:shd w:val="clear" w:color="auto" w:fill="FFFFFF"/>
        </w:rPr>
        <w:t>финансово</w:t>
      </w:r>
      <w:r w:rsidR="00E862C3" w:rsidRPr="00E862C3">
        <w:rPr>
          <w:rFonts w:ascii="Times New Roman" w:hAnsi="Times New Roman"/>
          <w:color w:val="22272F"/>
          <w:sz w:val="28"/>
          <w:szCs w:val="28"/>
          <w:shd w:val="clear" w:color="auto" w:fill="FFFFFF"/>
        </w:rPr>
        <w:t>е</w:t>
      </w:r>
      <w:r w:rsidR="007527CD" w:rsidRPr="00E862C3">
        <w:rPr>
          <w:rFonts w:ascii="Times New Roman" w:hAnsi="Times New Roman"/>
          <w:color w:val="22272F"/>
          <w:sz w:val="28"/>
          <w:szCs w:val="28"/>
          <w:shd w:val="clear" w:color="auto" w:fill="FFFFFF"/>
        </w:rPr>
        <w:t xml:space="preserve"> обеспечени</w:t>
      </w:r>
      <w:r w:rsidR="00E862C3" w:rsidRPr="00E862C3">
        <w:rPr>
          <w:rFonts w:ascii="Times New Roman" w:hAnsi="Times New Roman"/>
          <w:color w:val="22272F"/>
          <w:sz w:val="28"/>
          <w:szCs w:val="28"/>
          <w:shd w:val="clear" w:color="auto" w:fill="FFFFFF"/>
        </w:rPr>
        <w:t>е</w:t>
      </w:r>
      <w:r w:rsidR="007527CD" w:rsidRPr="00E862C3">
        <w:rPr>
          <w:rFonts w:ascii="Times New Roman" w:hAnsi="Times New Roman"/>
          <w:color w:val="22272F"/>
          <w:sz w:val="28"/>
          <w:szCs w:val="28"/>
          <w:shd w:val="clear" w:color="auto" w:fill="FFFFFF"/>
        </w:rPr>
        <w:t xml:space="preserve"> дорожной деятельности в отношении автомобильных дорог общего пользования</w:t>
      </w:r>
      <w:r w:rsidR="00E862C3" w:rsidRPr="00E862C3">
        <w:rPr>
          <w:rFonts w:ascii="Times New Roman" w:hAnsi="Times New Roman"/>
          <w:color w:val="22272F"/>
          <w:sz w:val="28"/>
          <w:szCs w:val="28"/>
          <w:shd w:val="clear" w:color="auto" w:fill="FFFFFF"/>
        </w:rPr>
        <w:t xml:space="preserve"> заметно улучшилось</w:t>
      </w:r>
      <w:r w:rsidR="00E862C3">
        <w:rPr>
          <w:rFonts w:ascii="Times New Roman" w:hAnsi="Times New Roman"/>
          <w:color w:val="22272F"/>
          <w:sz w:val="28"/>
          <w:szCs w:val="28"/>
          <w:shd w:val="clear" w:color="auto" w:fill="FFFFFF"/>
        </w:rPr>
        <w:t>, и, соответственно, улучшилось качество транспортной инфраструктуры в целом.</w:t>
      </w:r>
    </w:p>
    <w:p w:rsidR="00EB5B98" w:rsidRPr="00E862C3" w:rsidRDefault="00E862C3" w:rsidP="00EB5B98">
      <w:pPr>
        <w:snapToGrid/>
        <w:jc w:val="both"/>
        <w:rPr>
          <w:rFonts w:ascii="Times New Roman" w:hAnsi="Times New Roman"/>
          <w:sz w:val="28"/>
          <w:szCs w:val="28"/>
          <w:lang w:eastAsia="en-US"/>
        </w:rPr>
      </w:pPr>
      <w:r>
        <w:rPr>
          <w:rFonts w:ascii="Times New Roman" w:hAnsi="Times New Roman"/>
          <w:color w:val="22272F"/>
          <w:sz w:val="28"/>
          <w:szCs w:val="28"/>
          <w:shd w:val="clear" w:color="auto" w:fill="FFFFFF"/>
        </w:rPr>
        <w:tab/>
      </w:r>
      <w:r w:rsidR="00EB5B98" w:rsidRPr="00E862C3">
        <w:rPr>
          <w:rFonts w:ascii="Times New Roman" w:hAnsi="Times New Roman"/>
          <w:sz w:val="28"/>
          <w:szCs w:val="28"/>
          <w:lang w:eastAsia="en-US"/>
        </w:rPr>
        <w:t xml:space="preserve">     </w:t>
      </w:r>
    </w:p>
    <w:p w:rsidR="00CB5D42" w:rsidRDefault="00D2166D" w:rsidP="00D2166D">
      <w:pPr>
        <w:widowControl w:val="0"/>
        <w:autoSpaceDE w:val="0"/>
        <w:autoSpaceDN w:val="0"/>
        <w:adjustRightInd w:val="0"/>
        <w:snapToGrid/>
        <w:jc w:val="center"/>
        <w:rPr>
          <w:rFonts w:ascii="Times New Roman" w:hAnsi="Times New Roman"/>
          <w:b/>
          <w:sz w:val="28"/>
          <w:szCs w:val="28"/>
        </w:rPr>
      </w:pPr>
      <w:r>
        <w:rPr>
          <w:rFonts w:ascii="Times New Roman" w:hAnsi="Times New Roman"/>
          <w:b/>
          <w:sz w:val="28"/>
          <w:szCs w:val="28"/>
        </w:rPr>
        <w:t xml:space="preserve">2. Прогноз транспортного спроса, изменения объемов и характера передвижения населения и перевозок грузов </w:t>
      </w:r>
    </w:p>
    <w:p w:rsidR="00CB5D42" w:rsidRDefault="00CB5D42" w:rsidP="00D2166D">
      <w:pPr>
        <w:widowControl w:val="0"/>
        <w:autoSpaceDE w:val="0"/>
        <w:autoSpaceDN w:val="0"/>
        <w:adjustRightInd w:val="0"/>
        <w:snapToGrid/>
        <w:jc w:val="center"/>
        <w:rPr>
          <w:rFonts w:ascii="Times New Roman" w:hAnsi="Times New Roman"/>
          <w:b/>
          <w:sz w:val="28"/>
          <w:szCs w:val="28"/>
        </w:rPr>
      </w:pPr>
    </w:p>
    <w:p w:rsidR="00723507" w:rsidRDefault="0005395E" w:rsidP="00D2166D">
      <w:pPr>
        <w:widowControl w:val="0"/>
        <w:autoSpaceDE w:val="0"/>
        <w:autoSpaceDN w:val="0"/>
        <w:adjustRightInd w:val="0"/>
        <w:snapToGrid/>
        <w:jc w:val="center"/>
        <w:rPr>
          <w:rFonts w:ascii="Times New Roman" w:hAnsi="Times New Roman"/>
          <w:b/>
          <w:sz w:val="28"/>
          <w:szCs w:val="28"/>
        </w:rPr>
      </w:pPr>
      <w:r>
        <w:rPr>
          <w:rFonts w:ascii="Times New Roman" w:hAnsi="Times New Roman"/>
          <w:b/>
          <w:sz w:val="28"/>
          <w:szCs w:val="28"/>
        </w:rPr>
        <w:t xml:space="preserve">а) прогноз социально-эконмического и градостроительного развития </w:t>
      </w:r>
    </w:p>
    <w:p w:rsidR="009523BB" w:rsidRPr="0005395E" w:rsidRDefault="009523BB" w:rsidP="00D2166D">
      <w:pPr>
        <w:widowControl w:val="0"/>
        <w:autoSpaceDE w:val="0"/>
        <w:autoSpaceDN w:val="0"/>
        <w:adjustRightInd w:val="0"/>
        <w:snapToGrid/>
        <w:jc w:val="center"/>
        <w:rPr>
          <w:rFonts w:ascii="Times New Roman" w:hAnsi="Times New Roman"/>
          <w:b/>
          <w:sz w:val="28"/>
          <w:szCs w:val="28"/>
        </w:rPr>
      </w:pPr>
    </w:p>
    <w:p w:rsidR="009523BB" w:rsidRPr="009523BB" w:rsidRDefault="009523BB" w:rsidP="009523BB">
      <w:pPr>
        <w:snapToGrid/>
        <w:ind w:firstLine="709"/>
        <w:contextualSpacing/>
        <w:jc w:val="both"/>
        <w:rPr>
          <w:rFonts w:ascii="Times New Roman" w:eastAsia="Arial Unicode MS" w:hAnsi="Times New Roman"/>
          <w:spacing w:val="-4"/>
          <w:sz w:val="28"/>
          <w:szCs w:val="28"/>
        </w:rPr>
      </w:pPr>
      <w:r w:rsidRPr="009523BB">
        <w:rPr>
          <w:rFonts w:ascii="Times New Roman" w:hAnsi="Times New Roman"/>
          <w:sz w:val="28"/>
          <w:szCs w:val="20"/>
        </w:rPr>
        <w:t xml:space="preserve">Дальнейший рост экономики </w:t>
      </w:r>
      <w:proofErr w:type="spellStart"/>
      <w:r w:rsidR="00FE70F1">
        <w:rPr>
          <w:rFonts w:ascii="Times New Roman" w:hAnsi="Times New Roman"/>
          <w:sz w:val="28"/>
          <w:szCs w:val="20"/>
        </w:rPr>
        <w:t>Акчеевского</w:t>
      </w:r>
      <w:proofErr w:type="spellEnd"/>
      <w:r w:rsidR="00A6026C">
        <w:rPr>
          <w:rFonts w:ascii="Times New Roman" w:hAnsi="Times New Roman"/>
          <w:sz w:val="28"/>
          <w:szCs w:val="20"/>
        </w:rPr>
        <w:t xml:space="preserve"> </w:t>
      </w:r>
      <w:r w:rsidR="006D0BCF">
        <w:rPr>
          <w:rFonts w:ascii="Times New Roman" w:hAnsi="Times New Roman"/>
          <w:sz w:val="28"/>
          <w:szCs w:val="20"/>
        </w:rPr>
        <w:t>сельск</w:t>
      </w:r>
      <w:r w:rsidR="00A6026C">
        <w:rPr>
          <w:rFonts w:ascii="Times New Roman" w:hAnsi="Times New Roman"/>
          <w:sz w:val="28"/>
          <w:szCs w:val="20"/>
        </w:rPr>
        <w:t>ого</w:t>
      </w:r>
      <w:r w:rsidR="006D0BCF">
        <w:rPr>
          <w:rFonts w:ascii="Times New Roman" w:hAnsi="Times New Roman"/>
          <w:sz w:val="28"/>
          <w:szCs w:val="20"/>
        </w:rPr>
        <w:t xml:space="preserve"> поселени</w:t>
      </w:r>
      <w:r w:rsidR="00A6026C">
        <w:rPr>
          <w:rFonts w:ascii="Times New Roman" w:hAnsi="Times New Roman"/>
          <w:sz w:val="28"/>
          <w:szCs w:val="20"/>
        </w:rPr>
        <w:t>я</w:t>
      </w:r>
      <w:r w:rsidR="006D0BCF">
        <w:rPr>
          <w:rFonts w:ascii="Times New Roman" w:hAnsi="Times New Roman"/>
          <w:sz w:val="28"/>
          <w:szCs w:val="20"/>
        </w:rPr>
        <w:t xml:space="preserve"> </w:t>
      </w:r>
      <w:r w:rsidRPr="009523BB">
        <w:rPr>
          <w:rFonts w:ascii="Times New Roman" w:hAnsi="Times New Roman"/>
          <w:sz w:val="28"/>
          <w:szCs w:val="20"/>
        </w:rPr>
        <w:t>Ельниковского</w:t>
      </w:r>
      <w:r w:rsidR="006D0BCF">
        <w:rPr>
          <w:rFonts w:ascii="Times New Roman" w:hAnsi="Times New Roman"/>
          <w:sz w:val="28"/>
          <w:szCs w:val="20"/>
        </w:rPr>
        <w:t xml:space="preserve"> муниципального района</w:t>
      </w:r>
      <w:r w:rsidRPr="009523BB">
        <w:rPr>
          <w:rFonts w:ascii="Times New Roman" w:hAnsi="Times New Roman"/>
          <w:sz w:val="28"/>
          <w:szCs w:val="20"/>
        </w:rPr>
        <w:t xml:space="preserve"> связан в первую очередь с увеличением объемов производства продукции  </w:t>
      </w:r>
      <w:r w:rsidR="00B5524F">
        <w:rPr>
          <w:rFonts w:ascii="Times New Roman" w:hAnsi="Times New Roman"/>
          <w:sz w:val="28"/>
          <w:szCs w:val="20"/>
        </w:rPr>
        <w:t xml:space="preserve">в </w:t>
      </w:r>
      <w:r w:rsidRPr="009523BB">
        <w:rPr>
          <w:rFonts w:ascii="Times New Roman" w:hAnsi="Times New Roman"/>
          <w:sz w:val="28"/>
          <w:szCs w:val="20"/>
        </w:rPr>
        <w:t>сельскохозяйственном сектор</w:t>
      </w:r>
      <w:r w:rsidR="00E0725B">
        <w:rPr>
          <w:rFonts w:ascii="Times New Roman" w:hAnsi="Times New Roman"/>
          <w:sz w:val="28"/>
          <w:szCs w:val="20"/>
        </w:rPr>
        <w:t>е</w:t>
      </w:r>
      <w:r w:rsidRPr="009523BB">
        <w:rPr>
          <w:rFonts w:ascii="Times New Roman" w:hAnsi="Times New Roman"/>
          <w:sz w:val="28"/>
          <w:szCs w:val="20"/>
        </w:rPr>
        <w:t xml:space="preserve"> экономики. </w:t>
      </w:r>
    </w:p>
    <w:p w:rsidR="009523BB" w:rsidRPr="009523BB" w:rsidRDefault="009523BB" w:rsidP="00B5524F">
      <w:pPr>
        <w:snapToGrid/>
        <w:ind w:firstLine="709"/>
        <w:jc w:val="both"/>
        <w:rPr>
          <w:rFonts w:ascii="Times New Roman" w:hAnsi="Times New Roman"/>
          <w:sz w:val="28"/>
          <w:szCs w:val="28"/>
        </w:rPr>
      </w:pPr>
      <w:r w:rsidRPr="009523BB">
        <w:rPr>
          <w:rFonts w:ascii="Times New Roman" w:hAnsi="Times New Roman"/>
          <w:sz w:val="28"/>
          <w:szCs w:val="28"/>
        </w:rPr>
        <w:t>Стратегия социально-эконом</w:t>
      </w:r>
      <w:r w:rsidR="00AF0638">
        <w:rPr>
          <w:rFonts w:ascii="Times New Roman" w:hAnsi="Times New Roman"/>
          <w:sz w:val="28"/>
          <w:szCs w:val="28"/>
        </w:rPr>
        <w:t xml:space="preserve">ического развития Ельниковского </w:t>
      </w:r>
      <w:r w:rsidRPr="009523BB">
        <w:rPr>
          <w:rFonts w:ascii="Times New Roman" w:hAnsi="Times New Roman"/>
          <w:sz w:val="28"/>
          <w:szCs w:val="28"/>
        </w:rPr>
        <w:t>муниципального района ориентирована на повышение уровня саморазвития территории</w:t>
      </w:r>
      <w:r w:rsidR="006D0BCF">
        <w:rPr>
          <w:rFonts w:ascii="Times New Roman" w:hAnsi="Times New Roman"/>
          <w:sz w:val="28"/>
          <w:szCs w:val="28"/>
        </w:rPr>
        <w:t xml:space="preserve"> </w:t>
      </w:r>
      <w:r w:rsidR="00EB77E1">
        <w:rPr>
          <w:rFonts w:ascii="Times New Roman" w:hAnsi="Times New Roman"/>
          <w:sz w:val="28"/>
          <w:szCs w:val="28"/>
        </w:rPr>
        <w:t xml:space="preserve">и в том числе </w:t>
      </w:r>
      <w:proofErr w:type="spellStart"/>
      <w:r w:rsidR="00FE70F1">
        <w:rPr>
          <w:rFonts w:ascii="Times New Roman" w:hAnsi="Times New Roman"/>
          <w:sz w:val="28"/>
          <w:szCs w:val="28"/>
        </w:rPr>
        <w:t>Акчеевского</w:t>
      </w:r>
      <w:proofErr w:type="spellEnd"/>
      <w:r w:rsidR="00EB77E1">
        <w:rPr>
          <w:rFonts w:ascii="Times New Roman" w:hAnsi="Times New Roman"/>
          <w:sz w:val="28"/>
          <w:szCs w:val="28"/>
        </w:rPr>
        <w:t xml:space="preserve"> </w:t>
      </w:r>
      <w:r w:rsidR="006D0BCF">
        <w:rPr>
          <w:rFonts w:ascii="Times New Roman" w:hAnsi="Times New Roman"/>
          <w:sz w:val="28"/>
          <w:szCs w:val="28"/>
        </w:rPr>
        <w:t>сельск</w:t>
      </w:r>
      <w:r w:rsidR="00EB77E1">
        <w:rPr>
          <w:rFonts w:ascii="Times New Roman" w:hAnsi="Times New Roman"/>
          <w:sz w:val="28"/>
          <w:szCs w:val="28"/>
        </w:rPr>
        <w:t>ого</w:t>
      </w:r>
      <w:r w:rsidR="006D0BCF">
        <w:rPr>
          <w:rFonts w:ascii="Times New Roman" w:hAnsi="Times New Roman"/>
          <w:sz w:val="28"/>
          <w:szCs w:val="28"/>
        </w:rPr>
        <w:t xml:space="preserve"> поселени</w:t>
      </w:r>
      <w:r w:rsidR="00EB77E1">
        <w:rPr>
          <w:rFonts w:ascii="Times New Roman" w:hAnsi="Times New Roman"/>
          <w:sz w:val="28"/>
          <w:szCs w:val="28"/>
        </w:rPr>
        <w:t>я</w:t>
      </w:r>
      <w:r w:rsidRPr="009523BB">
        <w:rPr>
          <w:rFonts w:ascii="Times New Roman" w:hAnsi="Times New Roman"/>
          <w:sz w:val="28"/>
          <w:szCs w:val="28"/>
        </w:rPr>
        <w:t xml:space="preserve">. </w:t>
      </w:r>
    </w:p>
    <w:p w:rsidR="009523BB" w:rsidRPr="009523BB" w:rsidRDefault="009523BB" w:rsidP="00B5524F">
      <w:pPr>
        <w:snapToGrid/>
        <w:ind w:firstLine="709"/>
        <w:jc w:val="both"/>
        <w:rPr>
          <w:rFonts w:ascii="Times New Roman" w:hAnsi="Times New Roman"/>
          <w:sz w:val="28"/>
          <w:szCs w:val="28"/>
        </w:rPr>
      </w:pPr>
      <w:r w:rsidRPr="009523BB">
        <w:rPr>
          <w:rFonts w:ascii="Times New Roman" w:hAnsi="Times New Roman"/>
          <w:sz w:val="28"/>
          <w:szCs w:val="28"/>
        </w:rPr>
        <w:t>В её основе лежит комплексный подход, направленный на взаимоувязанное, пропорциональное развитие основных сфер хозяйства.</w:t>
      </w:r>
    </w:p>
    <w:p w:rsidR="009523BB" w:rsidRPr="009523BB" w:rsidRDefault="009523BB" w:rsidP="009523BB">
      <w:pPr>
        <w:snapToGrid/>
        <w:ind w:firstLine="709"/>
        <w:jc w:val="both"/>
        <w:rPr>
          <w:rFonts w:ascii="Times New Roman" w:hAnsi="Times New Roman"/>
          <w:sz w:val="28"/>
          <w:szCs w:val="28"/>
        </w:rPr>
      </w:pPr>
      <w:r w:rsidRPr="009523BB">
        <w:rPr>
          <w:rFonts w:ascii="Times New Roman" w:hAnsi="Times New Roman"/>
          <w:sz w:val="28"/>
          <w:szCs w:val="28"/>
        </w:rPr>
        <w:t xml:space="preserve">Прежде всего, это касается увязки производственной и непроизводственной сфер, создания благоприятных условий для населения. </w:t>
      </w:r>
    </w:p>
    <w:p w:rsidR="009523BB" w:rsidRPr="009523BB" w:rsidRDefault="009523BB" w:rsidP="009523BB">
      <w:pPr>
        <w:snapToGrid/>
        <w:ind w:firstLine="709"/>
        <w:jc w:val="both"/>
        <w:rPr>
          <w:rFonts w:ascii="Times New Roman" w:hAnsi="Times New Roman"/>
          <w:sz w:val="28"/>
          <w:szCs w:val="28"/>
        </w:rPr>
      </w:pPr>
      <w:r w:rsidRPr="009523BB">
        <w:rPr>
          <w:rFonts w:ascii="Times New Roman" w:hAnsi="Times New Roman"/>
          <w:sz w:val="28"/>
          <w:szCs w:val="28"/>
        </w:rPr>
        <w:t xml:space="preserve">Это инфраструктурное обеспечение, включая весь комплекс материальной базы социальной сферы, увязанный со сложившейся системой расселения, инженерной инфраструктурой и транспортной сетью, а также откорректированная территориальная организация сферы обслуживания с оптимальной доступностью её объектов жителям. </w:t>
      </w:r>
    </w:p>
    <w:p w:rsidR="009523BB" w:rsidRPr="009523BB" w:rsidRDefault="009523BB" w:rsidP="009523BB">
      <w:pPr>
        <w:snapToGrid/>
        <w:ind w:firstLine="709"/>
        <w:jc w:val="both"/>
        <w:rPr>
          <w:rFonts w:ascii="Times New Roman" w:hAnsi="Times New Roman"/>
          <w:sz w:val="28"/>
          <w:szCs w:val="28"/>
        </w:rPr>
      </w:pPr>
      <w:r w:rsidRPr="009523BB">
        <w:rPr>
          <w:rFonts w:ascii="Times New Roman" w:hAnsi="Times New Roman"/>
          <w:sz w:val="28"/>
          <w:szCs w:val="28"/>
        </w:rPr>
        <w:tab/>
        <w:t xml:space="preserve">Главная цель стратегии социально-экономического развития </w:t>
      </w:r>
      <w:proofErr w:type="spellStart"/>
      <w:r w:rsidR="00FE70F1">
        <w:rPr>
          <w:rFonts w:ascii="Times New Roman" w:hAnsi="Times New Roman"/>
          <w:sz w:val="28"/>
          <w:szCs w:val="28"/>
        </w:rPr>
        <w:t>Акчеевского</w:t>
      </w:r>
      <w:proofErr w:type="spellEnd"/>
      <w:r w:rsidRPr="009523BB">
        <w:rPr>
          <w:rFonts w:ascii="Times New Roman" w:hAnsi="Times New Roman"/>
          <w:sz w:val="28"/>
          <w:szCs w:val="28"/>
        </w:rPr>
        <w:t xml:space="preserve"> </w:t>
      </w:r>
      <w:r w:rsidR="00EB77E1">
        <w:rPr>
          <w:rFonts w:ascii="Times New Roman" w:hAnsi="Times New Roman"/>
          <w:sz w:val="28"/>
          <w:szCs w:val="28"/>
        </w:rPr>
        <w:t>сельского поселения</w:t>
      </w:r>
      <w:r w:rsidRPr="009523BB">
        <w:rPr>
          <w:rFonts w:ascii="Times New Roman" w:hAnsi="Times New Roman"/>
          <w:sz w:val="28"/>
          <w:szCs w:val="28"/>
        </w:rPr>
        <w:t xml:space="preserve"> – повышение эффективности производства, оздоровление социальной обстановки, создание комфортной среды для проживания населения.</w:t>
      </w:r>
    </w:p>
    <w:p w:rsidR="009523BB" w:rsidRPr="009523BB" w:rsidRDefault="009523BB" w:rsidP="00E0725B">
      <w:pPr>
        <w:snapToGrid/>
        <w:ind w:firstLine="709"/>
        <w:jc w:val="both"/>
        <w:rPr>
          <w:rFonts w:ascii="Times New Roman" w:hAnsi="Times New Roman"/>
          <w:sz w:val="28"/>
          <w:szCs w:val="28"/>
        </w:rPr>
      </w:pPr>
      <w:r w:rsidRPr="009523BB">
        <w:rPr>
          <w:rFonts w:ascii="Times New Roman" w:hAnsi="Times New Roman"/>
          <w:sz w:val="28"/>
          <w:szCs w:val="28"/>
        </w:rPr>
        <w:tab/>
        <w:t>Важнейш</w:t>
      </w:r>
      <w:r w:rsidR="00E0725B">
        <w:rPr>
          <w:rFonts w:ascii="Times New Roman" w:hAnsi="Times New Roman"/>
          <w:sz w:val="28"/>
          <w:szCs w:val="28"/>
        </w:rPr>
        <w:t>ей</w:t>
      </w:r>
      <w:r w:rsidRPr="009523BB">
        <w:rPr>
          <w:rFonts w:ascii="Times New Roman" w:hAnsi="Times New Roman"/>
          <w:sz w:val="28"/>
          <w:szCs w:val="28"/>
        </w:rPr>
        <w:t xml:space="preserve"> составн</w:t>
      </w:r>
      <w:r w:rsidR="00E0725B">
        <w:rPr>
          <w:rFonts w:ascii="Times New Roman" w:hAnsi="Times New Roman"/>
          <w:sz w:val="28"/>
          <w:szCs w:val="28"/>
        </w:rPr>
        <w:t>ой</w:t>
      </w:r>
      <w:r w:rsidRPr="009523BB">
        <w:rPr>
          <w:rFonts w:ascii="Times New Roman" w:hAnsi="Times New Roman"/>
          <w:sz w:val="28"/>
          <w:szCs w:val="28"/>
        </w:rPr>
        <w:t xml:space="preserve"> част</w:t>
      </w:r>
      <w:r w:rsidR="00E0725B">
        <w:rPr>
          <w:rFonts w:ascii="Times New Roman" w:hAnsi="Times New Roman"/>
          <w:sz w:val="28"/>
          <w:szCs w:val="28"/>
        </w:rPr>
        <w:t>ью</w:t>
      </w:r>
      <w:r w:rsidRPr="009523BB">
        <w:rPr>
          <w:rFonts w:ascii="Times New Roman" w:hAnsi="Times New Roman"/>
          <w:sz w:val="28"/>
          <w:szCs w:val="28"/>
        </w:rPr>
        <w:t xml:space="preserve"> стратегии социально-экономического развития </w:t>
      </w:r>
      <w:r w:rsidR="00EC6796">
        <w:rPr>
          <w:rFonts w:ascii="Times New Roman" w:hAnsi="Times New Roman"/>
          <w:sz w:val="28"/>
          <w:szCs w:val="28"/>
        </w:rPr>
        <w:t xml:space="preserve"> </w:t>
      </w:r>
      <w:proofErr w:type="spellStart"/>
      <w:r w:rsidR="00FE70F1">
        <w:rPr>
          <w:rFonts w:ascii="Times New Roman" w:hAnsi="Times New Roman"/>
          <w:sz w:val="28"/>
          <w:szCs w:val="28"/>
        </w:rPr>
        <w:t>Акчеевского</w:t>
      </w:r>
      <w:proofErr w:type="spellEnd"/>
      <w:r w:rsidR="00EB77E1">
        <w:rPr>
          <w:rFonts w:ascii="Times New Roman" w:hAnsi="Times New Roman"/>
          <w:sz w:val="28"/>
          <w:szCs w:val="28"/>
        </w:rPr>
        <w:t xml:space="preserve"> </w:t>
      </w:r>
      <w:r w:rsidR="00EC6796">
        <w:rPr>
          <w:rFonts w:ascii="Times New Roman" w:hAnsi="Times New Roman"/>
          <w:sz w:val="28"/>
          <w:szCs w:val="28"/>
        </w:rPr>
        <w:t>сельск</w:t>
      </w:r>
      <w:r w:rsidR="00EB77E1">
        <w:rPr>
          <w:rFonts w:ascii="Times New Roman" w:hAnsi="Times New Roman"/>
          <w:sz w:val="28"/>
          <w:szCs w:val="28"/>
        </w:rPr>
        <w:t>ого</w:t>
      </w:r>
      <w:r w:rsidR="00EC6796">
        <w:rPr>
          <w:rFonts w:ascii="Times New Roman" w:hAnsi="Times New Roman"/>
          <w:sz w:val="28"/>
          <w:szCs w:val="28"/>
        </w:rPr>
        <w:t xml:space="preserve"> поселени</w:t>
      </w:r>
      <w:r w:rsidR="00EB77E1">
        <w:rPr>
          <w:rFonts w:ascii="Times New Roman" w:hAnsi="Times New Roman"/>
          <w:sz w:val="28"/>
          <w:szCs w:val="28"/>
        </w:rPr>
        <w:t>я</w:t>
      </w:r>
      <w:r w:rsidR="00EC6796">
        <w:rPr>
          <w:rFonts w:ascii="Times New Roman" w:hAnsi="Times New Roman"/>
          <w:sz w:val="28"/>
          <w:szCs w:val="28"/>
        </w:rPr>
        <w:t xml:space="preserve"> </w:t>
      </w:r>
      <w:r w:rsidR="00E0725B">
        <w:rPr>
          <w:rFonts w:ascii="Times New Roman" w:hAnsi="Times New Roman"/>
          <w:sz w:val="28"/>
          <w:szCs w:val="28"/>
        </w:rPr>
        <w:t>будет являться:</w:t>
      </w:r>
    </w:p>
    <w:p w:rsidR="009523BB" w:rsidRPr="009523BB" w:rsidRDefault="009523BB" w:rsidP="009523BB">
      <w:pPr>
        <w:snapToGrid/>
        <w:ind w:firstLine="709"/>
        <w:jc w:val="both"/>
        <w:rPr>
          <w:rFonts w:ascii="Times New Roman" w:hAnsi="Times New Roman"/>
          <w:sz w:val="28"/>
          <w:szCs w:val="28"/>
        </w:rPr>
      </w:pPr>
      <w:r w:rsidRPr="009523BB">
        <w:rPr>
          <w:rFonts w:ascii="Times New Roman" w:hAnsi="Times New Roman"/>
          <w:sz w:val="28"/>
          <w:szCs w:val="28"/>
        </w:rPr>
        <w:t>-</w:t>
      </w:r>
      <w:r w:rsidR="00AF0638">
        <w:rPr>
          <w:rFonts w:ascii="Times New Roman" w:hAnsi="Times New Roman"/>
          <w:sz w:val="28"/>
          <w:szCs w:val="28"/>
        </w:rPr>
        <w:t xml:space="preserve"> </w:t>
      </w:r>
      <w:r w:rsidRPr="009523BB">
        <w:rPr>
          <w:rFonts w:ascii="Times New Roman" w:hAnsi="Times New Roman"/>
          <w:sz w:val="28"/>
          <w:szCs w:val="28"/>
        </w:rPr>
        <w:t>сохранение крупных хозяйств сельскохозяйственного производства;</w:t>
      </w:r>
    </w:p>
    <w:p w:rsidR="009523BB" w:rsidRPr="009523BB" w:rsidRDefault="009523BB" w:rsidP="009523BB">
      <w:pPr>
        <w:snapToGrid/>
        <w:ind w:firstLine="709"/>
        <w:jc w:val="both"/>
        <w:rPr>
          <w:rFonts w:ascii="Times New Roman" w:eastAsia="Arial Unicode MS" w:hAnsi="Times New Roman"/>
          <w:sz w:val="28"/>
          <w:szCs w:val="28"/>
        </w:rPr>
      </w:pPr>
      <w:r w:rsidRPr="009523BB">
        <w:rPr>
          <w:rFonts w:ascii="Times New Roman" w:eastAsia="Arial Unicode MS" w:hAnsi="Times New Roman"/>
          <w:sz w:val="28"/>
          <w:szCs w:val="28"/>
        </w:rPr>
        <w:tab/>
      </w:r>
      <w:r w:rsidR="00B04763">
        <w:rPr>
          <w:rFonts w:ascii="Times New Roman" w:eastAsia="Arial Unicode MS" w:hAnsi="Times New Roman"/>
          <w:sz w:val="28"/>
          <w:szCs w:val="28"/>
        </w:rPr>
        <w:t>Социально-экономической политикой</w:t>
      </w:r>
      <w:r w:rsidRPr="009523BB">
        <w:rPr>
          <w:rFonts w:ascii="Times New Roman" w:eastAsia="Arial Unicode MS" w:hAnsi="Times New Roman"/>
          <w:sz w:val="28"/>
          <w:szCs w:val="28"/>
        </w:rPr>
        <w:t xml:space="preserve"> определены следующие </w:t>
      </w:r>
      <w:r w:rsidRPr="00B04763">
        <w:rPr>
          <w:rFonts w:ascii="Times New Roman" w:eastAsia="Arial Unicode MS" w:hAnsi="Times New Roman"/>
          <w:sz w:val="28"/>
          <w:szCs w:val="28"/>
        </w:rPr>
        <w:t>направления комплексного развития территории</w:t>
      </w:r>
      <w:r w:rsidRPr="009523BB">
        <w:rPr>
          <w:rFonts w:ascii="Times New Roman" w:eastAsia="Arial Unicode MS" w:hAnsi="Times New Roman"/>
          <w:sz w:val="28"/>
          <w:szCs w:val="28"/>
        </w:rPr>
        <w:t xml:space="preserve"> </w:t>
      </w:r>
      <w:proofErr w:type="spellStart"/>
      <w:r w:rsidR="00FE70F1">
        <w:rPr>
          <w:rFonts w:ascii="Times New Roman" w:eastAsia="Arial Unicode MS" w:hAnsi="Times New Roman"/>
          <w:sz w:val="28"/>
          <w:szCs w:val="28"/>
        </w:rPr>
        <w:t>Акчеевского</w:t>
      </w:r>
      <w:proofErr w:type="spellEnd"/>
      <w:r w:rsidR="00EC28F8">
        <w:rPr>
          <w:rFonts w:ascii="Times New Roman" w:eastAsia="Arial Unicode MS" w:hAnsi="Times New Roman"/>
          <w:sz w:val="28"/>
          <w:szCs w:val="28"/>
        </w:rPr>
        <w:t xml:space="preserve"> </w:t>
      </w:r>
      <w:r w:rsidR="00B04763">
        <w:rPr>
          <w:rFonts w:ascii="Times New Roman" w:eastAsia="Arial Unicode MS" w:hAnsi="Times New Roman"/>
          <w:sz w:val="28"/>
          <w:szCs w:val="28"/>
        </w:rPr>
        <w:t>сельск</w:t>
      </w:r>
      <w:r w:rsidR="00EC28F8">
        <w:rPr>
          <w:rFonts w:ascii="Times New Roman" w:eastAsia="Arial Unicode MS" w:hAnsi="Times New Roman"/>
          <w:sz w:val="28"/>
          <w:szCs w:val="28"/>
        </w:rPr>
        <w:t>ого</w:t>
      </w:r>
      <w:r w:rsidR="00B04763">
        <w:rPr>
          <w:rFonts w:ascii="Times New Roman" w:eastAsia="Arial Unicode MS" w:hAnsi="Times New Roman"/>
          <w:sz w:val="28"/>
          <w:szCs w:val="28"/>
        </w:rPr>
        <w:t xml:space="preserve"> поселени</w:t>
      </w:r>
      <w:r w:rsidR="00EC28F8">
        <w:rPr>
          <w:rFonts w:ascii="Times New Roman" w:eastAsia="Arial Unicode MS" w:hAnsi="Times New Roman"/>
          <w:sz w:val="28"/>
          <w:szCs w:val="28"/>
        </w:rPr>
        <w:t>я</w:t>
      </w:r>
      <w:r w:rsidR="00B04763">
        <w:rPr>
          <w:rFonts w:ascii="Times New Roman" w:eastAsia="Arial Unicode MS" w:hAnsi="Times New Roman"/>
          <w:sz w:val="28"/>
          <w:szCs w:val="28"/>
        </w:rPr>
        <w:t xml:space="preserve"> </w:t>
      </w:r>
      <w:r w:rsidRPr="009523BB">
        <w:rPr>
          <w:rFonts w:ascii="Times New Roman" w:eastAsia="Arial Unicode MS" w:hAnsi="Times New Roman"/>
          <w:sz w:val="28"/>
          <w:szCs w:val="28"/>
        </w:rPr>
        <w:t xml:space="preserve">Ельниковского </w:t>
      </w:r>
      <w:r w:rsidR="00B04763">
        <w:rPr>
          <w:rFonts w:ascii="Times New Roman" w:eastAsia="Arial Unicode MS" w:hAnsi="Times New Roman"/>
          <w:sz w:val="28"/>
          <w:szCs w:val="28"/>
        </w:rPr>
        <w:t xml:space="preserve">муниципального </w:t>
      </w:r>
      <w:r w:rsidRPr="009523BB">
        <w:rPr>
          <w:rFonts w:ascii="Times New Roman" w:eastAsia="Arial Unicode MS" w:hAnsi="Times New Roman"/>
          <w:sz w:val="28"/>
          <w:szCs w:val="28"/>
        </w:rPr>
        <w:t xml:space="preserve"> района: </w:t>
      </w:r>
    </w:p>
    <w:p w:rsidR="009523BB" w:rsidRPr="009523BB" w:rsidRDefault="009523BB" w:rsidP="009523BB">
      <w:pPr>
        <w:snapToGrid/>
        <w:ind w:firstLine="709"/>
        <w:jc w:val="both"/>
        <w:rPr>
          <w:rFonts w:ascii="Times New Roman" w:eastAsia="Arial Unicode MS" w:hAnsi="Times New Roman"/>
          <w:sz w:val="28"/>
          <w:szCs w:val="28"/>
        </w:rPr>
      </w:pPr>
      <w:r w:rsidRPr="009523BB">
        <w:rPr>
          <w:rFonts w:ascii="Times New Roman" w:eastAsia="Arial Unicode MS" w:hAnsi="Times New Roman"/>
          <w:sz w:val="28"/>
          <w:szCs w:val="28"/>
        </w:rPr>
        <w:t>-</w:t>
      </w:r>
      <w:r w:rsidR="00AF0638">
        <w:rPr>
          <w:rFonts w:ascii="Times New Roman" w:eastAsia="Arial Unicode MS" w:hAnsi="Times New Roman"/>
          <w:sz w:val="28"/>
          <w:szCs w:val="28"/>
        </w:rPr>
        <w:t xml:space="preserve"> </w:t>
      </w:r>
      <w:r w:rsidRPr="009523BB">
        <w:rPr>
          <w:rFonts w:ascii="Times New Roman" w:eastAsia="Arial Unicode MS" w:hAnsi="Times New Roman"/>
          <w:sz w:val="28"/>
          <w:szCs w:val="28"/>
        </w:rPr>
        <w:t>усиление агропромышленных функций территории, прежде всего, путем дальнейшего развития всех направлений сельского хозяйства;</w:t>
      </w:r>
    </w:p>
    <w:p w:rsidR="009523BB" w:rsidRPr="009523BB" w:rsidRDefault="009523BB" w:rsidP="009523BB">
      <w:pPr>
        <w:snapToGrid/>
        <w:ind w:firstLine="709"/>
        <w:jc w:val="both"/>
        <w:rPr>
          <w:rFonts w:ascii="Times New Roman" w:eastAsia="Arial Unicode MS" w:hAnsi="Times New Roman"/>
          <w:sz w:val="28"/>
          <w:szCs w:val="28"/>
        </w:rPr>
      </w:pPr>
      <w:r w:rsidRPr="009523BB">
        <w:rPr>
          <w:rFonts w:ascii="Times New Roman" w:eastAsia="Arial Unicode MS" w:hAnsi="Times New Roman"/>
          <w:sz w:val="28"/>
          <w:szCs w:val="28"/>
        </w:rPr>
        <w:lastRenderedPageBreak/>
        <w:t>-</w:t>
      </w:r>
      <w:r w:rsidR="00AF0638">
        <w:rPr>
          <w:rFonts w:ascii="Times New Roman" w:eastAsia="Arial Unicode MS" w:hAnsi="Times New Roman"/>
          <w:sz w:val="28"/>
          <w:szCs w:val="28"/>
        </w:rPr>
        <w:t xml:space="preserve"> </w:t>
      </w:r>
      <w:r w:rsidRPr="009523BB">
        <w:rPr>
          <w:rFonts w:ascii="Times New Roman" w:eastAsia="Arial Unicode MS" w:hAnsi="Times New Roman"/>
          <w:sz w:val="28"/>
          <w:szCs w:val="28"/>
        </w:rPr>
        <w:t xml:space="preserve">усиление транспортных функций территории за счёт развития автомобильной транспортной инфраструктуры, </w:t>
      </w:r>
      <w:r w:rsidR="00E0725B">
        <w:rPr>
          <w:rFonts w:ascii="Times New Roman" w:eastAsia="Arial Unicode MS" w:hAnsi="Times New Roman"/>
          <w:sz w:val="28"/>
          <w:szCs w:val="28"/>
        </w:rPr>
        <w:t>главным образом сохранении</w:t>
      </w:r>
      <w:r w:rsidRPr="009523BB">
        <w:rPr>
          <w:rFonts w:ascii="Times New Roman" w:eastAsia="Arial Unicode MS" w:hAnsi="Times New Roman"/>
          <w:sz w:val="28"/>
          <w:szCs w:val="28"/>
        </w:rPr>
        <w:t xml:space="preserve"> существующих автомобильных дорог</w:t>
      </w:r>
      <w:r w:rsidR="00E0725B">
        <w:rPr>
          <w:rFonts w:ascii="Times New Roman" w:eastAsia="Arial Unicode MS" w:hAnsi="Times New Roman"/>
          <w:sz w:val="28"/>
          <w:szCs w:val="28"/>
        </w:rPr>
        <w:t>;</w:t>
      </w:r>
    </w:p>
    <w:p w:rsidR="009523BB" w:rsidRPr="009523BB" w:rsidRDefault="009523BB" w:rsidP="009523BB">
      <w:pPr>
        <w:snapToGrid/>
        <w:ind w:firstLine="709"/>
        <w:jc w:val="both"/>
        <w:rPr>
          <w:rFonts w:ascii="Times New Roman" w:eastAsia="Arial Unicode MS" w:hAnsi="Times New Roman"/>
          <w:sz w:val="28"/>
          <w:szCs w:val="28"/>
        </w:rPr>
      </w:pPr>
      <w:r w:rsidRPr="009523BB">
        <w:rPr>
          <w:rFonts w:ascii="Times New Roman" w:eastAsia="Arial Unicode MS" w:hAnsi="Times New Roman"/>
          <w:sz w:val="28"/>
          <w:szCs w:val="28"/>
        </w:rPr>
        <w:t>-</w:t>
      </w:r>
      <w:r w:rsidR="00B04763">
        <w:rPr>
          <w:rFonts w:ascii="Times New Roman" w:eastAsia="Arial Unicode MS" w:hAnsi="Times New Roman"/>
          <w:sz w:val="28"/>
          <w:szCs w:val="28"/>
        </w:rPr>
        <w:t xml:space="preserve"> </w:t>
      </w:r>
      <w:r w:rsidRPr="009523BB">
        <w:rPr>
          <w:rFonts w:ascii="Times New Roman" w:eastAsia="Arial Unicode MS" w:hAnsi="Times New Roman"/>
          <w:sz w:val="28"/>
          <w:szCs w:val="28"/>
        </w:rPr>
        <w:t>развитие по всем перспективным направлениям развития такой сферы экономики, как предпринимательство, в том числе малого бизнеса;</w:t>
      </w:r>
    </w:p>
    <w:p w:rsidR="009523BB" w:rsidRPr="009523BB" w:rsidRDefault="009523BB" w:rsidP="009523BB">
      <w:pPr>
        <w:snapToGrid/>
        <w:ind w:firstLine="709"/>
        <w:jc w:val="both"/>
        <w:rPr>
          <w:rFonts w:ascii="Times New Roman" w:hAnsi="Times New Roman"/>
          <w:sz w:val="28"/>
          <w:szCs w:val="28"/>
        </w:rPr>
      </w:pPr>
      <w:r w:rsidRPr="009523BB">
        <w:rPr>
          <w:rFonts w:ascii="Times New Roman" w:eastAsia="Arial Unicode MS" w:hAnsi="Times New Roman"/>
          <w:sz w:val="28"/>
          <w:szCs w:val="28"/>
        </w:rPr>
        <w:t>-</w:t>
      </w:r>
      <w:r w:rsidR="00B04763">
        <w:rPr>
          <w:rFonts w:ascii="Times New Roman" w:eastAsia="Arial Unicode MS" w:hAnsi="Times New Roman"/>
          <w:sz w:val="28"/>
          <w:szCs w:val="28"/>
        </w:rPr>
        <w:t xml:space="preserve"> </w:t>
      </w:r>
      <w:r w:rsidRPr="009523BB">
        <w:rPr>
          <w:rFonts w:ascii="Times New Roman" w:eastAsia="Arial Unicode MS" w:hAnsi="Times New Roman"/>
          <w:sz w:val="28"/>
          <w:szCs w:val="28"/>
        </w:rPr>
        <w:t>н</w:t>
      </w:r>
      <w:r w:rsidRPr="009523BB">
        <w:rPr>
          <w:rFonts w:ascii="Times New Roman" w:hAnsi="Times New Roman"/>
          <w:sz w:val="28"/>
          <w:szCs w:val="28"/>
        </w:rPr>
        <w:t xml:space="preserve">еобходима система мер по предупреждению чрезвычайных ситуаций, </w:t>
      </w:r>
      <w:proofErr w:type="spellStart"/>
      <w:r w:rsidRPr="009523BB">
        <w:rPr>
          <w:rFonts w:ascii="Times New Roman" w:hAnsi="Times New Roman"/>
          <w:sz w:val="28"/>
          <w:szCs w:val="28"/>
        </w:rPr>
        <w:t>экологизация</w:t>
      </w:r>
      <w:proofErr w:type="spellEnd"/>
      <w:r w:rsidRPr="009523BB">
        <w:rPr>
          <w:rFonts w:ascii="Times New Roman" w:hAnsi="Times New Roman"/>
          <w:sz w:val="28"/>
          <w:szCs w:val="28"/>
        </w:rPr>
        <w:t xml:space="preserve"> всех видов жизнедеятельности на территории </w:t>
      </w:r>
      <w:r w:rsidR="00EC28F8">
        <w:rPr>
          <w:rFonts w:ascii="Times New Roman" w:hAnsi="Times New Roman"/>
          <w:sz w:val="28"/>
          <w:szCs w:val="28"/>
        </w:rPr>
        <w:t>поселения</w:t>
      </w:r>
      <w:r w:rsidRPr="009523BB">
        <w:rPr>
          <w:rFonts w:ascii="Times New Roman" w:hAnsi="Times New Roman"/>
          <w:sz w:val="28"/>
          <w:szCs w:val="28"/>
        </w:rPr>
        <w:t>, способствующая сохранению и улучшению благоприятной среды обитания ныне живущих и будущих поколений.</w:t>
      </w:r>
    </w:p>
    <w:p w:rsidR="009523BB" w:rsidRPr="009523BB" w:rsidRDefault="009523BB" w:rsidP="009523BB">
      <w:pPr>
        <w:snapToGrid/>
        <w:ind w:firstLine="709"/>
        <w:jc w:val="both"/>
        <w:rPr>
          <w:rFonts w:ascii="Times New Roman" w:hAnsi="Times New Roman"/>
          <w:sz w:val="28"/>
          <w:szCs w:val="28"/>
        </w:rPr>
      </w:pPr>
      <w:r w:rsidRPr="009523BB">
        <w:rPr>
          <w:rFonts w:ascii="Times New Roman" w:hAnsi="Times New Roman"/>
          <w:sz w:val="28"/>
          <w:szCs w:val="28"/>
        </w:rPr>
        <w:t xml:space="preserve">В основу </w:t>
      </w:r>
      <w:r w:rsidR="00504FB3">
        <w:rPr>
          <w:rFonts w:ascii="Times New Roman" w:hAnsi="Times New Roman"/>
          <w:sz w:val="28"/>
          <w:szCs w:val="28"/>
        </w:rPr>
        <w:t>градостроительного</w:t>
      </w:r>
      <w:r w:rsidR="00504FB3" w:rsidRPr="009523BB">
        <w:rPr>
          <w:rFonts w:ascii="Times New Roman" w:hAnsi="Times New Roman"/>
          <w:sz w:val="28"/>
          <w:szCs w:val="28"/>
        </w:rPr>
        <w:t xml:space="preserve"> </w:t>
      </w:r>
      <w:r w:rsidRPr="009523BB">
        <w:rPr>
          <w:rFonts w:ascii="Times New Roman" w:hAnsi="Times New Roman"/>
          <w:sz w:val="28"/>
          <w:szCs w:val="28"/>
        </w:rPr>
        <w:t xml:space="preserve">развития </w:t>
      </w:r>
      <w:proofErr w:type="spellStart"/>
      <w:r w:rsidR="00FE70F1">
        <w:rPr>
          <w:rFonts w:ascii="Times New Roman" w:hAnsi="Times New Roman"/>
          <w:sz w:val="28"/>
          <w:szCs w:val="28"/>
        </w:rPr>
        <w:t>Акчеевского</w:t>
      </w:r>
      <w:proofErr w:type="spellEnd"/>
      <w:r w:rsidR="003E658B">
        <w:rPr>
          <w:rFonts w:ascii="Times New Roman" w:hAnsi="Times New Roman"/>
          <w:sz w:val="28"/>
          <w:szCs w:val="28"/>
        </w:rPr>
        <w:t xml:space="preserve"> </w:t>
      </w:r>
      <w:r w:rsidR="00504FB3">
        <w:rPr>
          <w:rFonts w:ascii="Times New Roman" w:hAnsi="Times New Roman"/>
          <w:sz w:val="28"/>
          <w:szCs w:val="28"/>
        </w:rPr>
        <w:t>сельск</w:t>
      </w:r>
      <w:r w:rsidR="003E658B">
        <w:rPr>
          <w:rFonts w:ascii="Times New Roman" w:hAnsi="Times New Roman"/>
          <w:sz w:val="28"/>
          <w:szCs w:val="28"/>
        </w:rPr>
        <w:t>ого</w:t>
      </w:r>
      <w:r w:rsidR="00504FB3">
        <w:rPr>
          <w:rFonts w:ascii="Times New Roman" w:hAnsi="Times New Roman"/>
          <w:sz w:val="28"/>
          <w:szCs w:val="28"/>
        </w:rPr>
        <w:t xml:space="preserve"> поселени</w:t>
      </w:r>
      <w:r w:rsidR="003E658B">
        <w:rPr>
          <w:rFonts w:ascii="Times New Roman" w:hAnsi="Times New Roman"/>
          <w:sz w:val="28"/>
          <w:szCs w:val="28"/>
        </w:rPr>
        <w:t>я</w:t>
      </w:r>
      <w:r w:rsidR="00504FB3">
        <w:rPr>
          <w:rFonts w:ascii="Times New Roman" w:hAnsi="Times New Roman"/>
          <w:sz w:val="28"/>
          <w:szCs w:val="28"/>
        </w:rPr>
        <w:t xml:space="preserve"> </w:t>
      </w:r>
      <w:r w:rsidRPr="009523BB">
        <w:rPr>
          <w:rFonts w:ascii="Times New Roman" w:hAnsi="Times New Roman"/>
          <w:sz w:val="28"/>
          <w:szCs w:val="28"/>
        </w:rPr>
        <w:t>Ельниковско</w:t>
      </w:r>
      <w:r w:rsidR="004D0309">
        <w:rPr>
          <w:rFonts w:ascii="Times New Roman" w:hAnsi="Times New Roman"/>
          <w:sz w:val="28"/>
          <w:szCs w:val="28"/>
        </w:rPr>
        <w:t xml:space="preserve">го района положены мероприятия </w:t>
      </w:r>
      <w:r w:rsidRPr="009523BB">
        <w:rPr>
          <w:rFonts w:ascii="Times New Roman" w:hAnsi="Times New Roman"/>
          <w:sz w:val="28"/>
          <w:szCs w:val="28"/>
        </w:rPr>
        <w:t>местного значения.</w:t>
      </w:r>
    </w:p>
    <w:p w:rsidR="009523BB" w:rsidRPr="009523BB" w:rsidRDefault="009523BB" w:rsidP="009523BB">
      <w:pPr>
        <w:snapToGrid/>
        <w:ind w:firstLine="709"/>
        <w:jc w:val="both"/>
        <w:rPr>
          <w:rFonts w:ascii="Times New Roman" w:hAnsi="Times New Roman"/>
          <w:sz w:val="28"/>
          <w:szCs w:val="28"/>
        </w:rPr>
      </w:pPr>
      <w:r w:rsidRPr="009523BB">
        <w:rPr>
          <w:rFonts w:ascii="Times New Roman" w:hAnsi="Times New Roman"/>
          <w:sz w:val="28"/>
          <w:szCs w:val="28"/>
        </w:rPr>
        <w:t>-</w:t>
      </w:r>
      <w:r w:rsidRPr="009523BB">
        <w:rPr>
          <w:rFonts w:ascii="Times New Roman" w:hAnsi="Times New Roman"/>
          <w:sz w:val="28"/>
          <w:szCs w:val="28"/>
        </w:rPr>
        <w:tab/>
        <w:t xml:space="preserve">развитие транспортной и инженерной инфраструктуры </w:t>
      </w:r>
      <w:r w:rsidR="003E658B">
        <w:rPr>
          <w:rFonts w:ascii="Times New Roman" w:hAnsi="Times New Roman"/>
          <w:sz w:val="28"/>
          <w:szCs w:val="28"/>
        </w:rPr>
        <w:t xml:space="preserve">населенных пунктов </w:t>
      </w:r>
      <w:r w:rsidR="00CB5D42">
        <w:rPr>
          <w:rFonts w:ascii="Times New Roman" w:hAnsi="Times New Roman"/>
          <w:sz w:val="28"/>
          <w:szCs w:val="28"/>
        </w:rPr>
        <w:t>сельск</w:t>
      </w:r>
      <w:r w:rsidR="003E658B">
        <w:rPr>
          <w:rFonts w:ascii="Times New Roman" w:hAnsi="Times New Roman"/>
          <w:sz w:val="28"/>
          <w:szCs w:val="28"/>
        </w:rPr>
        <w:t>ого</w:t>
      </w:r>
      <w:r w:rsidR="00CB5D42">
        <w:rPr>
          <w:rFonts w:ascii="Times New Roman" w:hAnsi="Times New Roman"/>
          <w:sz w:val="28"/>
          <w:szCs w:val="28"/>
        </w:rPr>
        <w:t xml:space="preserve"> поселени</w:t>
      </w:r>
      <w:r w:rsidR="003E658B">
        <w:rPr>
          <w:rFonts w:ascii="Times New Roman" w:hAnsi="Times New Roman"/>
          <w:sz w:val="28"/>
          <w:szCs w:val="28"/>
        </w:rPr>
        <w:t>я</w:t>
      </w:r>
      <w:r w:rsidRPr="009523BB">
        <w:rPr>
          <w:rFonts w:ascii="Times New Roman" w:hAnsi="Times New Roman"/>
          <w:sz w:val="28"/>
          <w:szCs w:val="28"/>
        </w:rPr>
        <w:t>;</w:t>
      </w:r>
    </w:p>
    <w:p w:rsidR="009523BB" w:rsidRPr="009523BB" w:rsidRDefault="009523BB" w:rsidP="009523BB">
      <w:pPr>
        <w:snapToGrid/>
        <w:ind w:firstLine="709"/>
        <w:jc w:val="both"/>
        <w:rPr>
          <w:rFonts w:ascii="Times New Roman" w:hAnsi="Times New Roman"/>
          <w:sz w:val="28"/>
          <w:szCs w:val="28"/>
        </w:rPr>
      </w:pPr>
      <w:r w:rsidRPr="009523BB">
        <w:rPr>
          <w:rFonts w:ascii="Times New Roman" w:hAnsi="Times New Roman"/>
          <w:sz w:val="28"/>
          <w:szCs w:val="28"/>
        </w:rPr>
        <w:t>-</w:t>
      </w:r>
      <w:r w:rsidRPr="009523BB">
        <w:rPr>
          <w:rFonts w:ascii="Times New Roman" w:hAnsi="Times New Roman"/>
          <w:sz w:val="28"/>
          <w:szCs w:val="28"/>
        </w:rPr>
        <w:tab/>
        <w:t xml:space="preserve">жилищное и коммунальное строительство во всех населенных пунктах </w:t>
      </w:r>
      <w:r w:rsidR="004D0309">
        <w:rPr>
          <w:rFonts w:ascii="Times New Roman" w:hAnsi="Times New Roman"/>
          <w:sz w:val="28"/>
          <w:szCs w:val="28"/>
        </w:rPr>
        <w:t>поселения</w:t>
      </w:r>
      <w:r w:rsidRPr="009523BB">
        <w:rPr>
          <w:rFonts w:ascii="Times New Roman" w:hAnsi="Times New Roman"/>
          <w:sz w:val="28"/>
          <w:szCs w:val="28"/>
        </w:rPr>
        <w:t>;</w:t>
      </w:r>
    </w:p>
    <w:p w:rsidR="009523BB" w:rsidRPr="009523BB" w:rsidRDefault="004D0309" w:rsidP="009523BB">
      <w:pPr>
        <w:snapToGrid/>
        <w:ind w:firstLine="709"/>
        <w:jc w:val="both"/>
        <w:rPr>
          <w:rFonts w:ascii="Times New Roman" w:hAnsi="Times New Roman"/>
          <w:sz w:val="28"/>
          <w:szCs w:val="28"/>
        </w:rPr>
      </w:pPr>
      <w:r>
        <w:rPr>
          <w:rFonts w:ascii="Times New Roman" w:hAnsi="Times New Roman"/>
          <w:sz w:val="28"/>
          <w:szCs w:val="28"/>
        </w:rPr>
        <w:t>-</w:t>
      </w:r>
      <w:r>
        <w:rPr>
          <w:rFonts w:ascii="Times New Roman" w:hAnsi="Times New Roman"/>
          <w:sz w:val="28"/>
          <w:szCs w:val="28"/>
        </w:rPr>
        <w:tab/>
        <w:t>развитие структуры АПК.</w:t>
      </w:r>
    </w:p>
    <w:p w:rsidR="00CB5D42" w:rsidRDefault="00CB5D42" w:rsidP="00FD4446">
      <w:pPr>
        <w:snapToGrid/>
        <w:ind w:firstLine="709"/>
        <w:jc w:val="center"/>
        <w:rPr>
          <w:rFonts w:ascii="Times New Roman" w:hAnsi="Times New Roman"/>
          <w:b/>
          <w:sz w:val="28"/>
          <w:szCs w:val="28"/>
        </w:rPr>
      </w:pPr>
    </w:p>
    <w:p w:rsidR="00FD4446" w:rsidRDefault="008E39EE" w:rsidP="00FD4446">
      <w:pPr>
        <w:snapToGrid/>
        <w:ind w:firstLine="709"/>
        <w:jc w:val="center"/>
        <w:rPr>
          <w:rFonts w:ascii="Times New Roman" w:hAnsi="Times New Roman"/>
          <w:b/>
          <w:sz w:val="28"/>
          <w:szCs w:val="28"/>
        </w:rPr>
      </w:pPr>
      <w:r w:rsidRPr="008E39EE">
        <w:rPr>
          <w:rFonts w:ascii="Times New Roman" w:hAnsi="Times New Roman"/>
          <w:b/>
          <w:sz w:val="28"/>
          <w:szCs w:val="28"/>
        </w:rPr>
        <w:t>б) прогноз транспортного спроса поселени</w:t>
      </w:r>
      <w:r w:rsidR="00042C08">
        <w:rPr>
          <w:rFonts w:ascii="Times New Roman" w:hAnsi="Times New Roman"/>
          <w:b/>
          <w:sz w:val="28"/>
          <w:szCs w:val="28"/>
        </w:rPr>
        <w:t>я</w:t>
      </w:r>
      <w:r w:rsidRPr="008E39EE">
        <w:rPr>
          <w:rFonts w:ascii="Times New Roman" w:hAnsi="Times New Roman"/>
          <w:b/>
          <w:sz w:val="28"/>
          <w:szCs w:val="28"/>
        </w:rPr>
        <w:t xml:space="preserve">, объемов и характера </w:t>
      </w:r>
      <w:r w:rsidR="00FD4446">
        <w:rPr>
          <w:rFonts w:ascii="Times New Roman" w:hAnsi="Times New Roman"/>
          <w:b/>
          <w:sz w:val="28"/>
          <w:szCs w:val="28"/>
        </w:rPr>
        <w:t xml:space="preserve">        </w:t>
      </w:r>
    </w:p>
    <w:p w:rsidR="008E39EE" w:rsidRPr="008E39EE" w:rsidRDefault="008E39EE" w:rsidP="00FD4446">
      <w:pPr>
        <w:snapToGrid/>
        <w:ind w:firstLine="709"/>
        <w:jc w:val="center"/>
        <w:rPr>
          <w:rFonts w:ascii="Times New Roman" w:hAnsi="Times New Roman"/>
          <w:b/>
          <w:sz w:val="28"/>
          <w:szCs w:val="28"/>
        </w:rPr>
      </w:pPr>
      <w:r w:rsidRPr="008E39EE">
        <w:rPr>
          <w:rFonts w:ascii="Times New Roman" w:hAnsi="Times New Roman"/>
          <w:b/>
          <w:sz w:val="28"/>
          <w:szCs w:val="28"/>
        </w:rPr>
        <w:t xml:space="preserve">передвижения населения и перевозок грузов по  видам транспорта, имеющегося на территории </w:t>
      </w:r>
      <w:r w:rsidR="00CB5D42">
        <w:rPr>
          <w:rFonts w:ascii="Times New Roman" w:hAnsi="Times New Roman"/>
          <w:b/>
          <w:sz w:val="28"/>
          <w:szCs w:val="28"/>
        </w:rPr>
        <w:t xml:space="preserve"> </w:t>
      </w:r>
      <w:r w:rsidRPr="008E39EE">
        <w:rPr>
          <w:rFonts w:ascii="Times New Roman" w:hAnsi="Times New Roman"/>
          <w:b/>
          <w:sz w:val="28"/>
          <w:szCs w:val="28"/>
        </w:rPr>
        <w:t>поселени</w:t>
      </w:r>
      <w:r w:rsidR="00042C08">
        <w:rPr>
          <w:rFonts w:ascii="Times New Roman" w:hAnsi="Times New Roman"/>
          <w:b/>
          <w:sz w:val="28"/>
          <w:szCs w:val="28"/>
        </w:rPr>
        <w:t>я</w:t>
      </w:r>
      <w:r w:rsidRPr="008E39EE">
        <w:rPr>
          <w:rFonts w:ascii="Times New Roman" w:hAnsi="Times New Roman"/>
          <w:b/>
          <w:sz w:val="28"/>
          <w:szCs w:val="28"/>
        </w:rPr>
        <w:t xml:space="preserve"> </w:t>
      </w:r>
    </w:p>
    <w:p w:rsidR="00EB515E" w:rsidRDefault="00EB515E" w:rsidP="00787A52">
      <w:pPr>
        <w:snapToGrid/>
        <w:ind w:firstLine="709"/>
        <w:jc w:val="both"/>
        <w:rPr>
          <w:rFonts w:ascii="Times New Roman" w:hAnsi="Times New Roman"/>
          <w:sz w:val="28"/>
          <w:szCs w:val="28"/>
          <w:lang w:eastAsia="en-US"/>
        </w:rPr>
      </w:pPr>
    </w:p>
    <w:p w:rsidR="00FD4446" w:rsidRDefault="00FD4446" w:rsidP="00787A52">
      <w:pPr>
        <w:snapToGrid/>
        <w:ind w:firstLine="709"/>
        <w:jc w:val="both"/>
        <w:rPr>
          <w:rFonts w:ascii="Times New Roman" w:hAnsi="Times New Roman"/>
          <w:sz w:val="28"/>
          <w:szCs w:val="28"/>
          <w:lang w:eastAsia="en-US"/>
        </w:rPr>
      </w:pPr>
      <w:r w:rsidRPr="00787A52">
        <w:rPr>
          <w:rFonts w:ascii="Times New Roman" w:hAnsi="Times New Roman"/>
          <w:sz w:val="28"/>
          <w:szCs w:val="28"/>
          <w:lang w:eastAsia="en-US"/>
        </w:rPr>
        <w:t xml:space="preserve">В  связи  со снижением численности населения,  </w:t>
      </w:r>
      <w:r w:rsidR="00787A52" w:rsidRPr="00787A52">
        <w:rPr>
          <w:rFonts w:ascii="Times New Roman" w:hAnsi="Times New Roman"/>
          <w:sz w:val="28"/>
          <w:szCs w:val="28"/>
          <w:lang w:eastAsia="en-US"/>
        </w:rPr>
        <w:t xml:space="preserve">снижением рождаемости и </w:t>
      </w:r>
      <w:r w:rsidRPr="00FD4446">
        <w:rPr>
          <w:rFonts w:ascii="Times New Roman" w:hAnsi="Times New Roman"/>
          <w:sz w:val="28"/>
          <w:szCs w:val="28"/>
          <w:lang w:eastAsia="en-US"/>
        </w:rPr>
        <w:t xml:space="preserve">отсутствием  </w:t>
      </w:r>
      <w:r w:rsidR="00787A52" w:rsidRPr="00787A52">
        <w:rPr>
          <w:rFonts w:ascii="Times New Roman" w:hAnsi="Times New Roman"/>
          <w:sz w:val="28"/>
          <w:szCs w:val="28"/>
          <w:lang w:eastAsia="en-US"/>
        </w:rPr>
        <w:t xml:space="preserve">инвестиций в различные сферы производства, значительных изменений транспортного спроса, объемов и характера передвижения населения и перевозок грузов </w:t>
      </w:r>
      <w:r w:rsidRPr="00FD4446">
        <w:rPr>
          <w:rFonts w:ascii="Times New Roman" w:hAnsi="Times New Roman"/>
          <w:sz w:val="28"/>
          <w:szCs w:val="28"/>
          <w:lang w:eastAsia="en-US"/>
        </w:rPr>
        <w:t>на расчетный срок</w:t>
      </w:r>
      <w:r w:rsidR="00787A52" w:rsidRPr="00787A52">
        <w:rPr>
          <w:rFonts w:ascii="Times New Roman" w:hAnsi="Times New Roman"/>
          <w:sz w:val="28"/>
          <w:szCs w:val="28"/>
          <w:lang w:eastAsia="en-US"/>
        </w:rPr>
        <w:t xml:space="preserve"> </w:t>
      </w:r>
      <w:r w:rsidRPr="00FD4446">
        <w:rPr>
          <w:rFonts w:ascii="Times New Roman" w:hAnsi="Times New Roman"/>
          <w:sz w:val="28"/>
          <w:szCs w:val="28"/>
          <w:lang w:eastAsia="en-US"/>
        </w:rPr>
        <w:t>не ожидается.</w:t>
      </w:r>
    </w:p>
    <w:p w:rsidR="00787A52" w:rsidRDefault="00787A52" w:rsidP="00787A52">
      <w:pPr>
        <w:snapToGrid/>
        <w:ind w:firstLine="709"/>
        <w:jc w:val="both"/>
        <w:rPr>
          <w:rFonts w:ascii="Times New Roman" w:hAnsi="Times New Roman"/>
          <w:sz w:val="28"/>
          <w:szCs w:val="28"/>
          <w:lang w:eastAsia="en-US"/>
        </w:rPr>
      </w:pPr>
    </w:p>
    <w:p w:rsidR="00787A52" w:rsidRPr="00787A52" w:rsidRDefault="00787A52" w:rsidP="00787A52">
      <w:pPr>
        <w:snapToGrid/>
        <w:ind w:firstLine="709"/>
        <w:jc w:val="center"/>
        <w:rPr>
          <w:rFonts w:ascii="Times New Roman" w:hAnsi="Times New Roman"/>
          <w:b/>
          <w:sz w:val="28"/>
          <w:szCs w:val="28"/>
          <w:lang w:eastAsia="en-US"/>
        </w:rPr>
      </w:pPr>
      <w:r w:rsidRPr="00787A52">
        <w:rPr>
          <w:rFonts w:ascii="Times New Roman" w:hAnsi="Times New Roman"/>
          <w:b/>
          <w:sz w:val="28"/>
          <w:szCs w:val="28"/>
          <w:lang w:eastAsia="en-US"/>
        </w:rPr>
        <w:t>в) прогноз развития транспортной инфраструктуры по видам транспорта</w:t>
      </w:r>
    </w:p>
    <w:p w:rsidR="00787A52" w:rsidRPr="00FD4446" w:rsidRDefault="00787A52" w:rsidP="00FD4446">
      <w:pPr>
        <w:snapToGrid/>
        <w:jc w:val="both"/>
        <w:rPr>
          <w:rFonts w:ascii="Times New Roman" w:hAnsi="Times New Roman"/>
          <w:sz w:val="24"/>
          <w:szCs w:val="24"/>
          <w:lang w:eastAsia="en-US"/>
        </w:rPr>
      </w:pPr>
    </w:p>
    <w:p w:rsidR="00FD4446" w:rsidRDefault="000E166D" w:rsidP="000E166D">
      <w:pPr>
        <w:snapToGrid/>
        <w:ind w:firstLine="709"/>
        <w:jc w:val="both"/>
        <w:rPr>
          <w:rFonts w:ascii="Times New Roman" w:hAnsi="Times New Roman"/>
          <w:sz w:val="28"/>
          <w:szCs w:val="28"/>
          <w:lang w:eastAsia="en-US"/>
        </w:rPr>
      </w:pPr>
      <w:r w:rsidRPr="000E166D">
        <w:rPr>
          <w:rFonts w:ascii="Times New Roman" w:hAnsi="Times New Roman"/>
          <w:sz w:val="28"/>
          <w:szCs w:val="28"/>
          <w:lang w:eastAsia="en-US"/>
        </w:rPr>
        <w:t xml:space="preserve">В связи с тем что, на территории </w:t>
      </w:r>
      <w:proofErr w:type="spellStart"/>
      <w:r w:rsidR="008C4BAA">
        <w:rPr>
          <w:rFonts w:ascii="Times New Roman" w:hAnsi="Times New Roman"/>
          <w:sz w:val="28"/>
          <w:szCs w:val="28"/>
          <w:lang w:eastAsia="en-US"/>
        </w:rPr>
        <w:t>Акчеевского</w:t>
      </w:r>
      <w:proofErr w:type="spellEnd"/>
      <w:r w:rsidR="003E658B">
        <w:rPr>
          <w:rFonts w:ascii="Times New Roman" w:hAnsi="Times New Roman"/>
          <w:sz w:val="28"/>
          <w:szCs w:val="28"/>
          <w:lang w:eastAsia="en-US"/>
        </w:rPr>
        <w:t xml:space="preserve"> </w:t>
      </w:r>
      <w:r w:rsidRPr="000E166D">
        <w:rPr>
          <w:rFonts w:ascii="Times New Roman" w:hAnsi="Times New Roman"/>
          <w:sz w:val="28"/>
          <w:szCs w:val="28"/>
          <w:lang w:eastAsia="en-US"/>
        </w:rPr>
        <w:t>сельск</w:t>
      </w:r>
      <w:r w:rsidR="003E658B">
        <w:rPr>
          <w:rFonts w:ascii="Times New Roman" w:hAnsi="Times New Roman"/>
          <w:sz w:val="28"/>
          <w:szCs w:val="28"/>
          <w:lang w:eastAsia="en-US"/>
        </w:rPr>
        <w:t>ого</w:t>
      </w:r>
      <w:r w:rsidRPr="000E166D">
        <w:rPr>
          <w:rFonts w:ascii="Times New Roman" w:hAnsi="Times New Roman"/>
          <w:sz w:val="28"/>
          <w:szCs w:val="28"/>
          <w:lang w:eastAsia="en-US"/>
        </w:rPr>
        <w:t xml:space="preserve"> поселени</w:t>
      </w:r>
      <w:r w:rsidR="003E658B">
        <w:rPr>
          <w:rFonts w:ascii="Times New Roman" w:hAnsi="Times New Roman"/>
          <w:sz w:val="28"/>
          <w:szCs w:val="28"/>
          <w:lang w:eastAsia="en-US"/>
        </w:rPr>
        <w:t>я</w:t>
      </w:r>
      <w:r w:rsidRPr="000E166D">
        <w:rPr>
          <w:rFonts w:ascii="Times New Roman" w:hAnsi="Times New Roman"/>
          <w:sz w:val="28"/>
          <w:szCs w:val="28"/>
          <w:lang w:eastAsia="en-US"/>
        </w:rPr>
        <w:t xml:space="preserve"> отсутствуют железнодорожный, воздушный и водный транспорт, то будет развиваться транспортная инфраструктура, ориентированная на автомобильный транспорт.</w:t>
      </w:r>
    </w:p>
    <w:p w:rsidR="000E166D" w:rsidRPr="00FD4446" w:rsidRDefault="000E166D" w:rsidP="000E166D">
      <w:pPr>
        <w:snapToGrid/>
        <w:ind w:firstLine="709"/>
        <w:jc w:val="center"/>
        <w:rPr>
          <w:rFonts w:ascii="Times New Roman" w:hAnsi="Times New Roman"/>
          <w:b/>
          <w:sz w:val="28"/>
          <w:szCs w:val="28"/>
          <w:lang w:eastAsia="en-US"/>
        </w:rPr>
      </w:pPr>
      <w:r w:rsidRPr="000E166D">
        <w:rPr>
          <w:rFonts w:ascii="Times New Roman" w:hAnsi="Times New Roman"/>
          <w:b/>
          <w:sz w:val="28"/>
          <w:szCs w:val="28"/>
          <w:lang w:eastAsia="en-US"/>
        </w:rPr>
        <w:t xml:space="preserve">г) прогноз развития дорожной сети </w:t>
      </w:r>
    </w:p>
    <w:p w:rsidR="00EB515E" w:rsidRDefault="00EB515E" w:rsidP="00BE2F57">
      <w:pPr>
        <w:snapToGrid/>
        <w:ind w:firstLine="709"/>
        <w:jc w:val="both"/>
        <w:rPr>
          <w:rFonts w:ascii="Times New Roman" w:hAnsi="Times New Roman"/>
          <w:sz w:val="28"/>
          <w:szCs w:val="28"/>
          <w:lang w:eastAsia="en-US"/>
        </w:rPr>
      </w:pPr>
    </w:p>
    <w:p w:rsidR="00BE2F57" w:rsidRDefault="00BE2F57" w:rsidP="00BE2F57">
      <w:pPr>
        <w:snapToGrid/>
        <w:ind w:firstLine="709"/>
        <w:jc w:val="both"/>
        <w:rPr>
          <w:rFonts w:ascii="Times New Roman" w:hAnsi="Times New Roman"/>
          <w:sz w:val="28"/>
          <w:szCs w:val="28"/>
          <w:lang w:eastAsia="en-US"/>
        </w:rPr>
      </w:pPr>
      <w:r>
        <w:rPr>
          <w:rFonts w:ascii="Times New Roman" w:hAnsi="Times New Roman"/>
          <w:sz w:val="28"/>
          <w:szCs w:val="28"/>
          <w:lang w:eastAsia="en-US"/>
        </w:rPr>
        <w:t xml:space="preserve">Дальнейшее развитие дорожной сети </w:t>
      </w:r>
      <w:proofErr w:type="spellStart"/>
      <w:r w:rsidR="008C4BAA">
        <w:rPr>
          <w:rFonts w:ascii="Times New Roman" w:hAnsi="Times New Roman"/>
          <w:sz w:val="28"/>
          <w:szCs w:val="28"/>
          <w:lang w:eastAsia="en-US"/>
        </w:rPr>
        <w:t>Акчеевского</w:t>
      </w:r>
      <w:proofErr w:type="spellEnd"/>
      <w:r w:rsidR="003E658B">
        <w:rPr>
          <w:rFonts w:ascii="Times New Roman" w:hAnsi="Times New Roman"/>
          <w:sz w:val="28"/>
          <w:szCs w:val="28"/>
          <w:lang w:eastAsia="en-US"/>
        </w:rPr>
        <w:t xml:space="preserve"> </w:t>
      </w:r>
      <w:r w:rsidR="00CB5D42">
        <w:rPr>
          <w:rFonts w:ascii="Times New Roman" w:hAnsi="Times New Roman"/>
          <w:sz w:val="28"/>
          <w:szCs w:val="28"/>
          <w:lang w:eastAsia="en-US"/>
        </w:rPr>
        <w:t>сельск</w:t>
      </w:r>
      <w:r w:rsidR="003E658B">
        <w:rPr>
          <w:rFonts w:ascii="Times New Roman" w:hAnsi="Times New Roman"/>
          <w:sz w:val="28"/>
          <w:szCs w:val="28"/>
          <w:lang w:eastAsia="en-US"/>
        </w:rPr>
        <w:t>ого</w:t>
      </w:r>
      <w:r w:rsidR="00CB5D42">
        <w:rPr>
          <w:rFonts w:ascii="Times New Roman" w:hAnsi="Times New Roman"/>
          <w:sz w:val="28"/>
          <w:szCs w:val="28"/>
          <w:lang w:eastAsia="en-US"/>
        </w:rPr>
        <w:t xml:space="preserve"> </w:t>
      </w:r>
      <w:r>
        <w:rPr>
          <w:rFonts w:ascii="Times New Roman" w:hAnsi="Times New Roman"/>
          <w:sz w:val="28"/>
          <w:szCs w:val="28"/>
          <w:lang w:eastAsia="en-US"/>
        </w:rPr>
        <w:t>поселени</w:t>
      </w:r>
      <w:r w:rsidR="003E658B">
        <w:rPr>
          <w:rFonts w:ascii="Times New Roman" w:hAnsi="Times New Roman"/>
          <w:sz w:val="28"/>
          <w:szCs w:val="28"/>
          <w:lang w:eastAsia="en-US"/>
        </w:rPr>
        <w:t>я</w:t>
      </w:r>
      <w:r>
        <w:rPr>
          <w:rFonts w:ascii="Times New Roman" w:hAnsi="Times New Roman"/>
          <w:sz w:val="28"/>
          <w:szCs w:val="28"/>
          <w:lang w:eastAsia="en-US"/>
        </w:rPr>
        <w:t xml:space="preserve"> будет осуществляться по следующим направлениям:</w:t>
      </w:r>
      <w:r w:rsidRPr="00BE2F57">
        <w:rPr>
          <w:rFonts w:ascii="Times New Roman" w:hAnsi="Times New Roman"/>
          <w:sz w:val="28"/>
          <w:szCs w:val="28"/>
          <w:lang w:eastAsia="en-US"/>
        </w:rPr>
        <w:t xml:space="preserve">  </w:t>
      </w:r>
    </w:p>
    <w:p w:rsidR="00BE2F57" w:rsidRPr="00BE2F57" w:rsidRDefault="00BE2F57" w:rsidP="00BE2F57">
      <w:pPr>
        <w:snapToGrid/>
        <w:ind w:firstLine="709"/>
        <w:jc w:val="both"/>
        <w:rPr>
          <w:rFonts w:ascii="Times New Roman" w:hAnsi="Times New Roman"/>
          <w:sz w:val="28"/>
          <w:szCs w:val="28"/>
          <w:lang w:eastAsia="en-US"/>
        </w:rPr>
      </w:pPr>
      <w:r>
        <w:rPr>
          <w:rFonts w:ascii="Times New Roman" w:hAnsi="Times New Roman"/>
          <w:sz w:val="28"/>
          <w:szCs w:val="28"/>
          <w:lang w:eastAsia="en-US"/>
        </w:rPr>
        <w:t xml:space="preserve">- </w:t>
      </w:r>
      <w:r w:rsidRPr="00BE2F57">
        <w:rPr>
          <w:rFonts w:ascii="Times New Roman" w:hAnsi="Times New Roman"/>
          <w:sz w:val="28"/>
          <w:szCs w:val="28"/>
          <w:lang w:eastAsia="en-US"/>
        </w:rPr>
        <w:t>сохран</w:t>
      </w:r>
      <w:r>
        <w:rPr>
          <w:rFonts w:ascii="Times New Roman" w:hAnsi="Times New Roman"/>
          <w:sz w:val="28"/>
          <w:szCs w:val="28"/>
          <w:lang w:eastAsia="en-US"/>
        </w:rPr>
        <w:t>ение</w:t>
      </w:r>
      <w:r w:rsidRPr="00BE2F57">
        <w:rPr>
          <w:rFonts w:ascii="Times New Roman" w:hAnsi="Times New Roman"/>
          <w:sz w:val="28"/>
          <w:szCs w:val="28"/>
          <w:lang w:eastAsia="en-US"/>
        </w:rPr>
        <w:t xml:space="preserve">  существующ</w:t>
      </w:r>
      <w:r>
        <w:rPr>
          <w:rFonts w:ascii="Times New Roman" w:hAnsi="Times New Roman"/>
          <w:sz w:val="28"/>
          <w:szCs w:val="28"/>
          <w:lang w:eastAsia="en-US"/>
        </w:rPr>
        <w:t>ей</w:t>
      </w:r>
      <w:r w:rsidRPr="00BE2F57">
        <w:rPr>
          <w:rFonts w:ascii="Times New Roman" w:hAnsi="Times New Roman"/>
          <w:sz w:val="28"/>
          <w:szCs w:val="28"/>
          <w:lang w:eastAsia="en-US"/>
        </w:rPr>
        <w:t xml:space="preserve"> сет</w:t>
      </w:r>
      <w:r>
        <w:rPr>
          <w:rFonts w:ascii="Times New Roman" w:hAnsi="Times New Roman"/>
          <w:sz w:val="28"/>
          <w:szCs w:val="28"/>
          <w:lang w:eastAsia="en-US"/>
        </w:rPr>
        <w:t>и</w:t>
      </w:r>
      <w:r w:rsidRPr="00BE2F57">
        <w:rPr>
          <w:rFonts w:ascii="Times New Roman" w:hAnsi="Times New Roman"/>
          <w:sz w:val="28"/>
          <w:szCs w:val="28"/>
          <w:lang w:eastAsia="en-US"/>
        </w:rPr>
        <w:t xml:space="preserve">  автомобильных  дорог  за  счет  качественного  содержания,  осуществления </w:t>
      </w:r>
      <w:proofErr w:type="gramStart"/>
      <w:r w:rsidRPr="00BE2F57">
        <w:rPr>
          <w:rFonts w:ascii="Times New Roman" w:hAnsi="Times New Roman"/>
          <w:sz w:val="28"/>
          <w:szCs w:val="28"/>
          <w:lang w:eastAsia="en-US"/>
        </w:rPr>
        <w:t>контроля  за</w:t>
      </w:r>
      <w:proofErr w:type="gramEnd"/>
      <w:r w:rsidRPr="00BE2F57">
        <w:rPr>
          <w:rFonts w:ascii="Times New Roman" w:hAnsi="Times New Roman"/>
          <w:sz w:val="28"/>
          <w:szCs w:val="28"/>
          <w:lang w:eastAsia="en-US"/>
        </w:rPr>
        <w:t xml:space="preserve">  перевозкой  грузов,  </w:t>
      </w:r>
      <w:r w:rsidR="002B60E8">
        <w:rPr>
          <w:rFonts w:ascii="Times New Roman" w:hAnsi="Times New Roman"/>
          <w:sz w:val="28"/>
          <w:szCs w:val="28"/>
          <w:lang w:eastAsia="en-US"/>
        </w:rPr>
        <w:t>мониторинга</w:t>
      </w:r>
      <w:r w:rsidRPr="00BE2F57">
        <w:rPr>
          <w:rFonts w:ascii="Times New Roman" w:hAnsi="Times New Roman"/>
          <w:sz w:val="28"/>
          <w:szCs w:val="28"/>
          <w:lang w:eastAsia="en-US"/>
        </w:rPr>
        <w:t xml:space="preserve">  технического состояния  автомобильных  дорог  и  искус</w:t>
      </w:r>
      <w:r w:rsidR="00C707DC">
        <w:rPr>
          <w:rFonts w:ascii="Times New Roman" w:hAnsi="Times New Roman"/>
          <w:sz w:val="28"/>
          <w:szCs w:val="28"/>
          <w:lang w:eastAsia="en-US"/>
        </w:rPr>
        <w:t>ственных  сооружений  на  них;</w:t>
      </w:r>
    </w:p>
    <w:p w:rsidR="00C707DC" w:rsidRPr="00BE2F57" w:rsidRDefault="00C707DC" w:rsidP="00C707DC">
      <w:pPr>
        <w:snapToGrid/>
        <w:ind w:firstLine="709"/>
        <w:jc w:val="both"/>
        <w:rPr>
          <w:rFonts w:ascii="Times New Roman" w:hAnsi="Times New Roman"/>
          <w:sz w:val="28"/>
          <w:szCs w:val="28"/>
          <w:lang w:eastAsia="en-US"/>
        </w:rPr>
      </w:pPr>
      <w:r>
        <w:rPr>
          <w:rFonts w:ascii="Times New Roman" w:hAnsi="Times New Roman"/>
          <w:sz w:val="28"/>
          <w:szCs w:val="28"/>
          <w:lang w:eastAsia="en-US"/>
        </w:rPr>
        <w:t xml:space="preserve">- </w:t>
      </w:r>
      <w:r w:rsidRPr="00BE2F57">
        <w:rPr>
          <w:rFonts w:ascii="Times New Roman" w:hAnsi="Times New Roman"/>
          <w:sz w:val="28"/>
          <w:szCs w:val="28"/>
          <w:lang w:eastAsia="en-US"/>
        </w:rPr>
        <w:t>повы</w:t>
      </w:r>
      <w:r>
        <w:rPr>
          <w:rFonts w:ascii="Times New Roman" w:hAnsi="Times New Roman"/>
          <w:sz w:val="28"/>
          <w:szCs w:val="28"/>
          <w:lang w:eastAsia="en-US"/>
        </w:rPr>
        <w:t>шение</w:t>
      </w:r>
      <w:r w:rsidRPr="00BE2F57">
        <w:rPr>
          <w:rFonts w:ascii="Times New Roman" w:hAnsi="Times New Roman"/>
          <w:sz w:val="28"/>
          <w:szCs w:val="28"/>
          <w:lang w:eastAsia="en-US"/>
        </w:rPr>
        <w:t xml:space="preserve"> качественны</w:t>
      </w:r>
      <w:r>
        <w:rPr>
          <w:rFonts w:ascii="Times New Roman" w:hAnsi="Times New Roman"/>
          <w:sz w:val="28"/>
          <w:szCs w:val="28"/>
          <w:lang w:eastAsia="en-US"/>
        </w:rPr>
        <w:t>х</w:t>
      </w:r>
      <w:r w:rsidRPr="00BE2F57">
        <w:rPr>
          <w:rFonts w:ascii="Times New Roman" w:hAnsi="Times New Roman"/>
          <w:sz w:val="28"/>
          <w:szCs w:val="28"/>
          <w:lang w:eastAsia="en-US"/>
        </w:rPr>
        <w:t xml:space="preserve">  характеристик  дорожных  покрытий  и  безопасность  дорожного движения  за  счет  проведения  целевых  мероприятий  по  ремонту,  капитальному ремонту,  применения  новых  технологий  и </w:t>
      </w:r>
      <w:r w:rsidRPr="00BE2F57">
        <w:rPr>
          <w:rFonts w:ascii="Times New Roman" w:hAnsi="Times New Roman"/>
          <w:sz w:val="28"/>
          <w:szCs w:val="28"/>
          <w:lang w:eastAsia="en-US"/>
        </w:rPr>
        <w:lastRenderedPageBreak/>
        <w:t>материалов, разработки и обновлению проектов</w:t>
      </w:r>
      <w:r w:rsidR="004D0309">
        <w:rPr>
          <w:rFonts w:ascii="Times New Roman" w:hAnsi="Times New Roman"/>
          <w:sz w:val="28"/>
          <w:szCs w:val="28"/>
          <w:lang w:eastAsia="en-US"/>
        </w:rPr>
        <w:t xml:space="preserve"> организации дорожного движения.</w:t>
      </w:r>
      <w:r w:rsidRPr="00BE2F57">
        <w:rPr>
          <w:rFonts w:ascii="Times New Roman" w:hAnsi="Times New Roman"/>
          <w:sz w:val="28"/>
          <w:szCs w:val="28"/>
          <w:lang w:eastAsia="en-US"/>
        </w:rPr>
        <w:t xml:space="preserve">      </w:t>
      </w:r>
    </w:p>
    <w:p w:rsidR="00BE1BC6" w:rsidRDefault="00BE1BC6" w:rsidP="00526E26">
      <w:pPr>
        <w:snapToGrid/>
        <w:jc w:val="center"/>
        <w:rPr>
          <w:rFonts w:ascii="Times New Roman" w:hAnsi="Times New Roman"/>
          <w:b/>
          <w:sz w:val="28"/>
          <w:szCs w:val="28"/>
          <w:lang w:eastAsia="en-US"/>
        </w:rPr>
      </w:pPr>
    </w:p>
    <w:p w:rsidR="008C4BAA" w:rsidRDefault="008C4BAA" w:rsidP="00526E26">
      <w:pPr>
        <w:snapToGrid/>
        <w:jc w:val="center"/>
        <w:rPr>
          <w:rFonts w:ascii="Times New Roman" w:hAnsi="Times New Roman"/>
          <w:b/>
          <w:sz w:val="28"/>
          <w:szCs w:val="28"/>
          <w:lang w:eastAsia="en-US"/>
        </w:rPr>
      </w:pPr>
    </w:p>
    <w:p w:rsidR="008C4BAA" w:rsidRDefault="008C4BAA" w:rsidP="00526E26">
      <w:pPr>
        <w:snapToGrid/>
        <w:jc w:val="center"/>
        <w:rPr>
          <w:rFonts w:ascii="Times New Roman" w:hAnsi="Times New Roman"/>
          <w:b/>
          <w:sz w:val="28"/>
          <w:szCs w:val="28"/>
          <w:lang w:eastAsia="en-US"/>
        </w:rPr>
      </w:pPr>
    </w:p>
    <w:p w:rsidR="008C4BAA" w:rsidRDefault="008C4BAA" w:rsidP="00526E26">
      <w:pPr>
        <w:snapToGrid/>
        <w:jc w:val="center"/>
        <w:rPr>
          <w:rFonts w:ascii="Times New Roman" w:hAnsi="Times New Roman"/>
          <w:b/>
          <w:sz w:val="28"/>
          <w:szCs w:val="28"/>
          <w:lang w:eastAsia="en-US"/>
        </w:rPr>
      </w:pPr>
    </w:p>
    <w:p w:rsidR="00526E26" w:rsidRPr="00BE2F57" w:rsidRDefault="00526E26" w:rsidP="00526E26">
      <w:pPr>
        <w:snapToGrid/>
        <w:jc w:val="center"/>
        <w:rPr>
          <w:rFonts w:ascii="Times New Roman" w:hAnsi="Times New Roman"/>
          <w:b/>
          <w:sz w:val="28"/>
          <w:szCs w:val="28"/>
          <w:lang w:eastAsia="en-US"/>
        </w:rPr>
      </w:pPr>
      <w:r w:rsidRPr="006A71DC">
        <w:rPr>
          <w:rFonts w:ascii="Times New Roman" w:hAnsi="Times New Roman"/>
          <w:b/>
          <w:sz w:val="28"/>
          <w:szCs w:val="28"/>
          <w:lang w:eastAsia="en-US"/>
        </w:rPr>
        <w:t>д)</w:t>
      </w:r>
      <w:r w:rsidR="006A71DC" w:rsidRPr="006A71DC">
        <w:rPr>
          <w:rFonts w:ascii="Times New Roman" w:hAnsi="Times New Roman"/>
          <w:b/>
          <w:sz w:val="28"/>
          <w:szCs w:val="28"/>
          <w:lang w:eastAsia="en-US"/>
        </w:rPr>
        <w:t xml:space="preserve"> </w:t>
      </w:r>
      <w:r w:rsidRPr="006A71DC">
        <w:rPr>
          <w:rFonts w:ascii="Times New Roman" w:hAnsi="Times New Roman"/>
          <w:b/>
          <w:sz w:val="28"/>
          <w:szCs w:val="28"/>
          <w:lang w:eastAsia="en-US"/>
        </w:rPr>
        <w:t>прогноз уровня автомобилизации, параметров дорожного движения</w:t>
      </w:r>
    </w:p>
    <w:p w:rsidR="002B60E8" w:rsidRDefault="002B60E8" w:rsidP="002B60E8">
      <w:pPr>
        <w:snapToGrid/>
        <w:ind w:firstLine="720"/>
        <w:jc w:val="both"/>
        <w:rPr>
          <w:rFonts w:ascii="Times New Roman" w:hAnsi="Times New Roman"/>
          <w:sz w:val="24"/>
          <w:szCs w:val="24"/>
          <w:lang w:eastAsia="en-US"/>
        </w:rPr>
      </w:pPr>
    </w:p>
    <w:p w:rsidR="006A71DC" w:rsidRPr="006A71DC" w:rsidRDefault="002B60E8" w:rsidP="002B60E8">
      <w:pPr>
        <w:snapToGrid/>
        <w:ind w:firstLine="720"/>
        <w:jc w:val="both"/>
        <w:rPr>
          <w:rFonts w:ascii="Times New Roman" w:hAnsi="Times New Roman"/>
          <w:sz w:val="28"/>
          <w:szCs w:val="28"/>
          <w:lang w:eastAsia="en-US"/>
        </w:rPr>
      </w:pPr>
      <w:r w:rsidRPr="002B60E8">
        <w:rPr>
          <w:rFonts w:ascii="Times New Roman" w:hAnsi="Times New Roman"/>
          <w:sz w:val="28"/>
          <w:szCs w:val="28"/>
          <w:lang w:eastAsia="en-US"/>
        </w:rPr>
        <w:t xml:space="preserve">В </w:t>
      </w:r>
      <w:proofErr w:type="spellStart"/>
      <w:r w:rsidR="008C4BAA">
        <w:rPr>
          <w:rFonts w:ascii="Times New Roman" w:hAnsi="Times New Roman"/>
          <w:sz w:val="28"/>
          <w:szCs w:val="28"/>
          <w:lang w:eastAsia="en-US"/>
        </w:rPr>
        <w:t>Акчеевском</w:t>
      </w:r>
      <w:proofErr w:type="spellEnd"/>
      <w:r w:rsidR="003E658B">
        <w:rPr>
          <w:rFonts w:ascii="Times New Roman" w:hAnsi="Times New Roman"/>
          <w:sz w:val="28"/>
          <w:szCs w:val="28"/>
          <w:lang w:eastAsia="en-US"/>
        </w:rPr>
        <w:t xml:space="preserve"> </w:t>
      </w:r>
      <w:r w:rsidR="00736706">
        <w:rPr>
          <w:rFonts w:ascii="Times New Roman" w:hAnsi="Times New Roman"/>
          <w:sz w:val="28"/>
          <w:szCs w:val="28"/>
          <w:lang w:eastAsia="en-US"/>
        </w:rPr>
        <w:t>сельск</w:t>
      </w:r>
      <w:r w:rsidR="003E658B">
        <w:rPr>
          <w:rFonts w:ascii="Times New Roman" w:hAnsi="Times New Roman"/>
          <w:sz w:val="28"/>
          <w:szCs w:val="28"/>
          <w:lang w:eastAsia="en-US"/>
        </w:rPr>
        <w:t>ом</w:t>
      </w:r>
      <w:r w:rsidR="00736706">
        <w:rPr>
          <w:rFonts w:ascii="Times New Roman" w:hAnsi="Times New Roman"/>
          <w:sz w:val="28"/>
          <w:szCs w:val="28"/>
          <w:lang w:eastAsia="en-US"/>
        </w:rPr>
        <w:t xml:space="preserve"> </w:t>
      </w:r>
      <w:r w:rsidRPr="002B60E8">
        <w:rPr>
          <w:rFonts w:ascii="Times New Roman" w:hAnsi="Times New Roman"/>
          <w:sz w:val="28"/>
          <w:szCs w:val="28"/>
          <w:lang w:eastAsia="en-US"/>
        </w:rPr>
        <w:t>поселени</w:t>
      </w:r>
      <w:r w:rsidR="003E658B">
        <w:rPr>
          <w:rFonts w:ascii="Times New Roman" w:hAnsi="Times New Roman"/>
          <w:sz w:val="28"/>
          <w:szCs w:val="28"/>
          <w:lang w:eastAsia="en-US"/>
        </w:rPr>
        <w:t>и</w:t>
      </w:r>
      <w:r w:rsidRPr="002B60E8">
        <w:rPr>
          <w:rFonts w:ascii="Times New Roman" w:hAnsi="Times New Roman"/>
          <w:sz w:val="28"/>
          <w:szCs w:val="28"/>
          <w:lang w:eastAsia="en-US"/>
        </w:rPr>
        <w:t xml:space="preserve"> Ельниковского муниципального района на </w:t>
      </w:r>
      <w:r w:rsidR="006A71DC" w:rsidRPr="006A71DC">
        <w:rPr>
          <w:rFonts w:ascii="Times New Roman" w:hAnsi="Times New Roman"/>
          <w:sz w:val="28"/>
          <w:szCs w:val="28"/>
          <w:lang w:eastAsia="en-US"/>
        </w:rPr>
        <w:t xml:space="preserve">расчетный срок изменений параметров </w:t>
      </w:r>
      <w:r w:rsidRPr="002B60E8">
        <w:rPr>
          <w:rFonts w:ascii="Times New Roman" w:hAnsi="Times New Roman"/>
          <w:sz w:val="28"/>
          <w:szCs w:val="28"/>
          <w:lang w:eastAsia="en-US"/>
        </w:rPr>
        <w:t>автомобилизации</w:t>
      </w:r>
      <w:r w:rsidR="006A71DC" w:rsidRPr="006A71DC">
        <w:rPr>
          <w:rFonts w:ascii="Times New Roman" w:hAnsi="Times New Roman"/>
          <w:sz w:val="28"/>
          <w:szCs w:val="28"/>
          <w:lang w:eastAsia="en-US"/>
        </w:rPr>
        <w:t xml:space="preserve"> не</w:t>
      </w:r>
      <w:r w:rsidRPr="002B60E8">
        <w:rPr>
          <w:rFonts w:ascii="Times New Roman" w:hAnsi="Times New Roman"/>
          <w:sz w:val="28"/>
          <w:szCs w:val="28"/>
          <w:lang w:eastAsia="en-US"/>
        </w:rPr>
        <w:t xml:space="preserve"> </w:t>
      </w:r>
      <w:r w:rsidR="006A71DC" w:rsidRPr="006A71DC">
        <w:rPr>
          <w:rFonts w:ascii="Times New Roman" w:hAnsi="Times New Roman"/>
          <w:sz w:val="28"/>
          <w:szCs w:val="28"/>
          <w:lang w:eastAsia="en-US"/>
        </w:rPr>
        <w:t xml:space="preserve">прогнозируется. </w:t>
      </w:r>
    </w:p>
    <w:p w:rsidR="006A71DC" w:rsidRPr="006A71DC" w:rsidRDefault="006A71DC" w:rsidP="002B60E8">
      <w:pPr>
        <w:snapToGrid/>
        <w:ind w:firstLine="720"/>
        <w:jc w:val="both"/>
        <w:rPr>
          <w:rFonts w:ascii="Times New Roman" w:hAnsi="Times New Roman"/>
          <w:sz w:val="28"/>
          <w:szCs w:val="28"/>
          <w:lang w:eastAsia="en-US"/>
        </w:rPr>
      </w:pPr>
      <w:r w:rsidRPr="006A71DC">
        <w:rPr>
          <w:rFonts w:ascii="Times New Roman" w:hAnsi="Times New Roman"/>
          <w:sz w:val="28"/>
          <w:szCs w:val="28"/>
          <w:lang w:eastAsia="en-US"/>
        </w:rPr>
        <w:t xml:space="preserve">Определение  параметров  дорожного  движения  является  неотъемлемой  частью при  определении  мероприятий  по  снижению  аварийности  на    дороге,  а  так  же  для совершенствования регулирования дорожного движения на перекрестке. К основным параметрам  дорожного  движения  относят:  интенсивность  движения,  динамический  коэффициент  приведения  состава транспортного  потока,  поток  насыщения,  установившийся  интервал  убытия  очереди автомобилей,  коэффициент  загрузки  полосы  движением,    коэффициент  приращения  очереди,  средняя  длина  очереди  в  автомобилях  и метрах,  удельное  число  остановок  автомобиля,  коэффициент  безостановочной проходимости.              </w:t>
      </w:r>
    </w:p>
    <w:p w:rsidR="006A71DC" w:rsidRPr="006A71DC" w:rsidRDefault="006A71DC" w:rsidP="002B60E8">
      <w:pPr>
        <w:snapToGrid/>
        <w:ind w:firstLine="720"/>
        <w:jc w:val="both"/>
        <w:rPr>
          <w:rFonts w:ascii="Times New Roman" w:hAnsi="Times New Roman"/>
          <w:sz w:val="28"/>
          <w:szCs w:val="28"/>
          <w:lang w:eastAsia="en-US"/>
        </w:rPr>
      </w:pPr>
      <w:r w:rsidRPr="006A71DC">
        <w:rPr>
          <w:rFonts w:ascii="Times New Roman" w:hAnsi="Times New Roman"/>
          <w:sz w:val="28"/>
          <w:szCs w:val="28"/>
          <w:lang w:eastAsia="en-US"/>
        </w:rPr>
        <w:t xml:space="preserve">В </w:t>
      </w:r>
      <w:proofErr w:type="spellStart"/>
      <w:r w:rsidR="008C4BAA">
        <w:rPr>
          <w:rFonts w:ascii="Times New Roman" w:hAnsi="Times New Roman"/>
          <w:sz w:val="28"/>
          <w:szCs w:val="28"/>
          <w:lang w:eastAsia="en-US"/>
        </w:rPr>
        <w:t>Акчеевском</w:t>
      </w:r>
      <w:proofErr w:type="spellEnd"/>
      <w:r w:rsidR="003E658B">
        <w:rPr>
          <w:rFonts w:ascii="Times New Roman" w:hAnsi="Times New Roman"/>
          <w:sz w:val="28"/>
          <w:szCs w:val="28"/>
          <w:lang w:eastAsia="en-US"/>
        </w:rPr>
        <w:t xml:space="preserve"> </w:t>
      </w:r>
      <w:r w:rsidR="00736706">
        <w:rPr>
          <w:rFonts w:ascii="Times New Roman" w:hAnsi="Times New Roman"/>
          <w:sz w:val="28"/>
          <w:szCs w:val="28"/>
          <w:lang w:eastAsia="en-US"/>
        </w:rPr>
        <w:t>сельск</w:t>
      </w:r>
      <w:r w:rsidR="003E658B">
        <w:rPr>
          <w:rFonts w:ascii="Times New Roman" w:hAnsi="Times New Roman"/>
          <w:sz w:val="28"/>
          <w:szCs w:val="28"/>
          <w:lang w:eastAsia="en-US"/>
        </w:rPr>
        <w:t>ом</w:t>
      </w:r>
      <w:r w:rsidR="00736706">
        <w:rPr>
          <w:rFonts w:ascii="Times New Roman" w:hAnsi="Times New Roman"/>
          <w:sz w:val="28"/>
          <w:szCs w:val="28"/>
          <w:lang w:eastAsia="en-US"/>
        </w:rPr>
        <w:t xml:space="preserve"> </w:t>
      </w:r>
      <w:r w:rsidR="002B60E8" w:rsidRPr="002B60E8">
        <w:rPr>
          <w:rFonts w:ascii="Times New Roman" w:hAnsi="Times New Roman"/>
          <w:sz w:val="28"/>
          <w:szCs w:val="28"/>
          <w:lang w:eastAsia="en-US"/>
        </w:rPr>
        <w:t>п</w:t>
      </w:r>
      <w:r w:rsidRPr="006A71DC">
        <w:rPr>
          <w:rFonts w:ascii="Times New Roman" w:hAnsi="Times New Roman"/>
          <w:sz w:val="28"/>
          <w:szCs w:val="28"/>
          <w:lang w:eastAsia="en-US"/>
        </w:rPr>
        <w:t>оселени</w:t>
      </w:r>
      <w:r w:rsidR="003E658B">
        <w:rPr>
          <w:rFonts w:ascii="Times New Roman" w:hAnsi="Times New Roman"/>
          <w:sz w:val="28"/>
          <w:szCs w:val="28"/>
          <w:lang w:eastAsia="en-US"/>
        </w:rPr>
        <w:t>и</w:t>
      </w:r>
      <w:r w:rsidRPr="006A71DC">
        <w:rPr>
          <w:rFonts w:ascii="Times New Roman" w:hAnsi="Times New Roman"/>
          <w:sz w:val="28"/>
          <w:szCs w:val="28"/>
          <w:lang w:eastAsia="en-US"/>
        </w:rPr>
        <w:t xml:space="preserve"> на расчетный срок изменений параметров дорожного движения не прогнозируется. </w:t>
      </w:r>
    </w:p>
    <w:p w:rsidR="00FF5B39" w:rsidRDefault="00FF5B39" w:rsidP="009523BB">
      <w:pPr>
        <w:widowControl w:val="0"/>
        <w:autoSpaceDE w:val="0"/>
        <w:autoSpaceDN w:val="0"/>
        <w:adjustRightInd w:val="0"/>
        <w:snapToGrid/>
        <w:jc w:val="center"/>
        <w:rPr>
          <w:rFonts w:ascii="Times New Roman" w:hAnsi="Times New Roman"/>
          <w:b/>
          <w:sz w:val="28"/>
          <w:szCs w:val="28"/>
        </w:rPr>
      </w:pPr>
    </w:p>
    <w:p w:rsidR="002B60E8" w:rsidRDefault="002B60E8" w:rsidP="009523BB">
      <w:pPr>
        <w:widowControl w:val="0"/>
        <w:autoSpaceDE w:val="0"/>
        <w:autoSpaceDN w:val="0"/>
        <w:adjustRightInd w:val="0"/>
        <w:snapToGrid/>
        <w:jc w:val="center"/>
        <w:rPr>
          <w:rFonts w:ascii="Times New Roman" w:hAnsi="Times New Roman"/>
          <w:b/>
          <w:sz w:val="28"/>
          <w:szCs w:val="28"/>
        </w:rPr>
      </w:pPr>
      <w:r>
        <w:rPr>
          <w:rFonts w:ascii="Times New Roman" w:hAnsi="Times New Roman"/>
          <w:b/>
          <w:sz w:val="28"/>
          <w:szCs w:val="28"/>
        </w:rPr>
        <w:t>е) прогноз показателей безопасности дорожного движения</w:t>
      </w:r>
    </w:p>
    <w:p w:rsidR="00EB515E" w:rsidRDefault="00EB515E" w:rsidP="002B60E8">
      <w:pPr>
        <w:snapToGrid/>
        <w:ind w:firstLine="720"/>
        <w:jc w:val="both"/>
        <w:rPr>
          <w:rFonts w:ascii="Times New Roman" w:hAnsi="Times New Roman"/>
          <w:sz w:val="28"/>
          <w:szCs w:val="28"/>
          <w:lang w:eastAsia="en-US"/>
        </w:rPr>
      </w:pPr>
    </w:p>
    <w:p w:rsidR="002B60E8" w:rsidRPr="002B60E8" w:rsidRDefault="002B60E8" w:rsidP="002B60E8">
      <w:pPr>
        <w:snapToGrid/>
        <w:ind w:firstLine="720"/>
        <w:jc w:val="both"/>
        <w:rPr>
          <w:rFonts w:ascii="Times New Roman" w:hAnsi="Times New Roman"/>
          <w:sz w:val="28"/>
          <w:szCs w:val="28"/>
          <w:lang w:eastAsia="en-US"/>
        </w:rPr>
      </w:pPr>
      <w:r w:rsidRPr="002B60E8">
        <w:rPr>
          <w:rFonts w:ascii="Times New Roman" w:hAnsi="Times New Roman"/>
          <w:sz w:val="28"/>
          <w:szCs w:val="28"/>
          <w:lang w:eastAsia="en-US"/>
        </w:rPr>
        <w:t xml:space="preserve">В перспективе возможно ухудшение ситуации </w:t>
      </w:r>
      <w:proofErr w:type="gramStart"/>
      <w:r w:rsidRPr="002B60E8">
        <w:rPr>
          <w:rFonts w:ascii="Times New Roman" w:hAnsi="Times New Roman"/>
          <w:sz w:val="28"/>
          <w:szCs w:val="28"/>
          <w:lang w:eastAsia="en-US"/>
        </w:rPr>
        <w:t>из-за следующих причин</w:t>
      </w:r>
      <w:proofErr w:type="gramEnd"/>
      <w:r w:rsidRPr="002B60E8">
        <w:rPr>
          <w:rFonts w:ascii="Times New Roman" w:hAnsi="Times New Roman"/>
          <w:sz w:val="28"/>
          <w:szCs w:val="28"/>
          <w:lang w:eastAsia="en-US"/>
        </w:rPr>
        <w:t xml:space="preserve">: </w:t>
      </w:r>
    </w:p>
    <w:p w:rsidR="002B60E8" w:rsidRPr="002B60E8" w:rsidRDefault="002B60E8" w:rsidP="002B60E8">
      <w:pPr>
        <w:snapToGrid/>
        <w:ind w:firstLine="720"/>
        <w:jc w:val="both"/>
        <w:rPr>
          <w:rFonts w:ascii="Times New Roman" w:hAnsi="Times New Roman"/>
          <w:sz w:val="28"/>
          <w:szCs w:val="28"/>
          <w:lang w:eastAsia="en-US"/>
        </w:rPr>
      </w:pPr>
      <w:r w:rsidRPr="002B60E8">
        <w:rPr>
          <w:rFonts w:ascii="Times New Roman" w:hAnsi="Times New Roman"/>
          <w:sz w:val="28"/>
          <w:szCs w:val="28"/>
          <w:lang w:eastAsia="en-US"/>
        </w:rPr>
        <w:t xml:space="preserve">- постоянно возрастающая мобильность населения </w:t>
      </w:r>
    </w:p>
    <w:p w:rsidR="002B60E8" w:rsidRPr="002B60E8" w:rsidRDefault="002B60E8" w:rsidP="002B60E8">
      <w:pPr>
        <w:snapToGrid/>
        <w:ind w:firstLine="720"/>
        <w:jc w:val="both"/>
        <w:rPr>
          <w:rFonts w:ascii="Times New Roman" w:hAnsi="Times New Roman"/>
          <w:sz w:val="28"/>
          <w:szCs w:val="28"/>
          <w:lang w:eastAsia="en-US"/>
        </w:rPr>
      </w:pPr>
      <w:r w:rsidRPr="002B60E8">
        <w:rPr>
          <w:rFonts w:ascii="Times New Roman" w:hAnsi="Times New Roman"/>
          <w:sz w:val="28"/>
          <w:szCs w:val="28"/>
          <w:lang w:eastAsia="en-US"/>
        </w:rPr>
        <w:t>-</w:t>
      </w:r>
      <w:r>
        <w:rPr>
          <w:rFonts w:ascii="Times New Roman" w:hAnsi="Times New Roman"/>
          <w:sz w:val="28"/>
          <w:szCs w:val="28"/>
          <w:lang w:eastAsia="en-US"/>
        </w:rPr>
        <w:t xml:space="preserve"> </w:t>
      </w:r>
      <w:r w:rsidRPr="002B60E8">
        <w:rPr>
          <w:rFonts w:ascii="Times New Roman" w:hAnsi="Times New Roman"/>
          <w:sz w:val="28"/>
          <w:szCs w:val="28"/>
          <w:lang w:eastAsia="en-US"/>
        </w:rPr>
        <w:t>массовое  пренебрежение  требованиями  безопасности  дорожного  движения  со</w:t>
      </w:r>
      <w:r>
        <w:rPr>
          <w:rFonts w:ascii="Times New Roman" w:hAnsi="Times New Roman"/>
          <w:sz w:val="28"/>
          <w:szCs w:val="28"/>
          <w:lang w:eastAsia="en-US"/>
        </w:rPr>
        <w:t xml:space="preserve"> </w:t>
      </w:r>
      <w:r w:rsidRPr="002B60E8">
        <w:rPr>
          <w:rFonts w:ascii="Times New Roman" w:hAnsi="Times New Roman"/>
          <w:sz w:val="28"/>
          <w:szCs w:val="28"/>
          <w:lang w:eastAsia="en-US"/>
        </w:rPr>
        <w:t xml:space="preserve">стороны участников движения; </w:t>
      </w:r>
    </w:p>
    <w:p w:rsidR="002B60E8" w:rsidRPr="002B60E8" w:rsidRDefault="002B60E8" w:rsidP="002B60E8">
      <w:pPr>
        <w:snapToGrid/>
        <w:ind w:firstLine="720"/>
        <w:jc w:val="both"/>
        <w:rPr>
          <w:rFonts w:ascii="Times New Roman" w:hAnsi="Times New Roman"/>
          <w:sz w:val="28"/>
          <w:szCs w:val="28"/>
          <w:lang w:eastAsia="en-US"/>
        </w:rPr>
      </w:pPr>
      <w:r w:rsidRPr="002B60E8">
        <w:rPr>
          <w:rFonts w:ascii="Times New Roman" w:hAnsi="Times New Roman"/>
          <w:sz w:val="28"/>
          <w:szCs w:val="28"/>
          <w:lang w:eastAsia="en-US"/>
        </w:rPr>
        <w:t xml:space="preserve">- неудовлетворительное состояние автомобильных дорог; </w:t>
      </w:r>
    </w:p>
    <w:p w:rsidR="002B60E8" w:rsidRPr="002B60E8" w:rsidRDefault="002B60E8" w:rsidP="002B60E8">
      <w:pPr>
        <w:snapToGrid/>
        <w:ind w:firstLine="720"/>
        <w:jc w:val="both"/>
        <w:rPr>
          <w:rFonts w:ascii="Times New Roman" w:hAnsi="Times New Roman"/>
          <w:sz w:val="28"/>
          <w:szCs w:val="28"/>
          <w:lang w:eastAsia="en-US"/>
        </w:rPr>
      </w:pPr>
      <w:r w:rsidRPr="002B60E8">
        <w:rPr>
          <w:rFonts w:ascii="Times New Roman" w:hAnsi="Times New Roman"/>
          <w:sz w:val="28"/>
          <w:szCs w:val="28"/>
          <w:lang w:eastAsia="en-US"/>
        </w:rPr>
        <w:t xml:space="preserve">- недостаточный технический уровень дорожного хозяйства; </w:t>
      </w:r>
    </w:p>
    <w:p w:rsidR="002B60E8" w:rsidRPr="002B60E8" w:rsidRDefault="002B60E8" w:rsidP="002B60E8">
      <w:pPr>
        <w:snapToGrid/>
        <w:ind w:firstLine="720"/>
        <w:jc w:val="both"/>
        <w:rPr>
          <w:rFonts w:ascii="Times New Roman" w:hAnsi="Times New Roman"/>
          <w:sz w:val="28"/>
          <w:szCs w:val="28"/>
          <w:lang w:eastAsia="en-US"/>
        </w:rPr>
      </w:pPr>
      <w:r w:rsidRPr="002B60E8">
        <w:rPr>
          <w:rFonts w:ascii="Times New Roman" w:hAnsi="Times New Roman"/>
          <w:sz w:val="28"/>
          <w:szCs w:val="28"/>
          <w:lang w:eastAsia="en-US"/>
        </w:rPr>
        <w:t xml:space="preserve">- несовершенство технических средств организации дорожного движения. </w:t>
      </w:r>
    </w:p>
    <w:p w:rsidR="002B60E8" w:rsidRPr="002B60E8" w:rsidRDefault="002B60E8" w:rsidP="002B60E8">
      <w:pPr>
        <w:snapToGrid/>
        <w:jc w:val="both"/>
        <w:rPr>
          <w:rFonts w:ascii="Times New Roman" w:hAnsi="Times New Roman"/>
          <w:sz w:val="28"/>
          <w:szCs w:val="28"/>
          <w:lang w:eastAsia="en-US"/>
        </w:rPr>
      </w:pPr>
      <w:r w:rsidRPr="002B60E8">
        <w:rPr>
          <w:rFonts w:ascii="Times New Roman" w:hAnsi="Times New Roman"/>
          <w:sz w:val="28"/>
          <w:szCs w:val="28"/>
          <w:lang w:eastAsia="en-US"/>
        </w:rPr>
        <w:t xml:space="preserve">        Чтобы не допустить негативного развития ситуации,</w:t>
      </w:r>
      <w:r>
        <w:rPr>
          <w:rFonts w:ascii="Times New Roman" w:hAnsi="Times New Roman"/>
          <w:sz w:val="28"/>
          <w:szCs w:val="28"/>
          <w:lang w:eastAsia="en-US"/>
        </w:rPr>
        <w:t xml:space="preserve"> </w:t>
      </w:r>
      <w:r w:rsidRPr="002B60E8">
        <w:rPr>
          <w:rFonts w:ascii="Times New Roman" w:hAnsi="Times New Roman"/>
          <w:sz w:val="28"/>
          <w:szCs w:val="28"/>
          <w:lang w:eastAsia="en-US"/>
        </w:rPr>
        <w:t xml:space="preserve">необходимо: </w:t>
      </w:r>
    </w:p>
    <w:p w:rsidR="002B60E8" w:rsidRPr="002B60E8" w:rsidRDefault="002B60E8" w:rsidP="002B60E8">
      <w:pPr>
        <w:snapToGrid/>
        <w:ind w:firstLine="720"/>
        <w:jc w:val="both"/>
        <w:rPr>
          <w:rFonts w:ascii="Times New Roman" w:hAnsi="Times New Roman"/>
          <w:sz w:val="28"/>
          <w:szCs w:val="28"/>
          <w:lang w:eastAsia="en-US"/>
        </w:rPr>
      </w:pPr>
      <w:r>
        <w:rPr>
          <w:rFonts w:ascii="Times New Roman" w:hAnsi="Times New Roman"/>
          <w:sz w:val="28"/>
          <w:szCs w:val="28"/>
          <w:lang w:eastAsia="en-US"/>
        </w:rPr>
        <w:t>- с</w:t>
      </w:r>
      <w:r w:rsidRPr="002B60E8">
        <w:rPr>
          <w:rFonts w:ascii="Times New Roman" w:hAnsi="Times New Roman"/>
          <w:sz w:val="28"/>
          <w:szCs w:val="28"/>
          <w:lang w:eastAsia="en-US"/>
        </w:rPr>
        <w:t>оздание современной системы обеспечения безопасности дорожного движения на</w:t>
      </w:r>
      <w:r>
        <w:rPr>
          <w:rFonts w:ascii="Times New Roman" w:hAnsi="Times New Roman"/>
          <w:sz w:val="28"/>
          <w:szCs w:val="28"/>
          <w:lang w:eastAsia="en-US"/>
        </w:rPr>
        <w:t xml:space="preserve"> </w:t>
      </w:r>
      <w:r w:rsidRPr="002B60E8">
        <w:rPr>
          <w:rFonts w:ascii="Times New Roman" w:hAnsi="Times New Roman"/>
          <w:sz w:val="28"/>
          <w:szCs w:val="28"/>
          <w:lang w:eastAsia="en-US"/>
        </w:rPr>
        <w:t>автомобильных  дорогах  общего  пользования  и  улично-дорожной  сети  насел</w:t>
      </w:r>
      <w:r w:rsidR="0037134B">
        <w:rPr>
          <w:rFonts w:ascii="Times New Roman" w:hAnsi="Times New Roman"/>
          <w:sz w:val="28"/>
          <w:szCs w:val="28"/>
          <w:lang w:eastAsia="en-US"/>
        </w:rPr>
        <w:t>ё</w:t>
      </w:r>
      <w:r w:rsidRPr="002B60E8">
        <w:rPr>
          <w:rFonts w:ascii="Times New Roman" w:hAnsi="Times New Roman"/>
          <w:sz w:val="28"/>
          <w:szCs w:val="28"/>
          <w:lang w:eastAsia="en-US"/>
        </w:rPr>
        <w:t>нных</w:t>
      </w:r>
      <w:r>
        <w:rPr>
          <w:rFonts w:ascii="Times New Roman" w:hAnsi="Times New Roman"/>
          <w:sz w:val="28"/>
          <w:szCs w:val="28"/>
          <w:lang w:eastAsia="en-US"/>
        </w:rPr>
        <w:t xml:space="preserve"> </w:t>
      </w:r>
      <w:r w:rsidRPr="002B60E8">
        <w:rPr>
          <w:rFonts w:ascii="Times New Roman" w:hAnsi="Times New Roman"/>
          <w:sz w:val="28"/>
          <w:szCs w:val="28"/>
          <w:lang w:eastAsia="en-US"/>
        </w:rPr>
        <w:t xml:space="preserve">пунктов </w:t>
      </w:r>
      <w:r>
        <w:rPr>
          <w:rFonts w:ascii="Times New Roman" w:hAnsi="Times New Roman"/>
          <w:sz w:val="28"/>
          <w:szCs w:val="28"/>
          <w:lang w:eastAsia="en-US"/>
        </w:rPr>
        <w:t xml:space="preserve">Ельниковского </w:t>
      </w:r>
      <w:r w:rsidR="003E658B">
        <w:rPr>
          <w:rFonts w:ascii="Times New Roman" w:hAnsi="Times New Roman"/>
          <w:sz w:val="28"/>
          <w:szCs w:val="28"/>
          <w:lang w:eastAsia="en-US"/>
        </w:rPr>
        <w:t>сельского поселения</w:t>
      </w:r>
      <w:r>
        <w:rPr>
          <w:rFonts w:ascii="Times New Roman" w:hAnsi="Times New Roman"/>
          <w:sz w:val="28"/>
          <w:szCs w:val="28"/>
          <w:lang w:eastAsia="en-US"/>
        </w:rPr>
        <w:t>;</w:t>
      </w:r>
      <w:r w:rsidRPr="002B60E8">
        <w:rPr>
          <w:rFonts w:ascii="Times New Roman" w:hAnsi="Times New Roman"/>
          <w:sz w:val="28"/>
          <w:szCs w:val="28"/>
          <w:lang w:eastAsia="en-US"/>
        </w:rPr>
        <w:t xml:space="preserve"> </w:t>
      </w:r>
    </w:p>
    <w:p w:rsidR="002B60E8" w:rsidRPr="002B60E8" w:rsidRDefault="002B60E8" w:rsidP="002B60E8">
      <w:pPr>
        <w:snapToGrid/>
        <w:ind w:firstLine="720"/>
        <w:jc w:val="both"/>
        <w:rPr>
          <w:rFonts w:ascii="Times New Roman" w:hAnsi="Times New Roman"/>
          <w:sz w:val="28"/>
          <w:szCs w:val="28"/>
          <w:lang w:eastAsia="en-US"/>
        </w:rPr>
      </w:pPr>
      <w:r w:rsidRPr="002B60E8">
        <w:rPr>
          <w:rFonts w:ascii="Times New Roman" w:hAnsi="Times New Roman"/>
          <w:sz w:val="28"/>
          <w:szCs w:val="28"/>
          <w:lang w:eastAsia="en-US"/>
        </w:rPr>
        <w:t>-</w:t>
      </w:r>
      <w:r w:rsidR="0037134B">
        <w:rPr>
          <w:rFonts w:ascii="Times New Roman" w:hAnsi="Times New Roman"/>
          <w:sz w:val="28"/>
          <w:szCs w:val="28"/>
          <w:lang w:eastAsia="en-US"/>
        </w:rPr>
        <w:t xml:space="preserve"> п</w:t>
      </w:r>
      <w:r w:rsidRPr="002B60E8">
        <w:rPr>
          <w:rFonts w:ascii="Times New Roman" w:hAnsi="Times New Roman"/>
          <w:sz w:val="28"/>
          <w:szCs w:val="28"/>
          <w:lang w:eastAsia="en-US"/>
        </w:rPr>
        <w:t>овышение  правового  сознания  и  предупреждения  опасного  поведения  среди населения, в том числе среди несовершеннолетних</w:t>
      </w:r>
      <w:r w:rsidR="0037134B">
        <w:rPr>
          <w:rFonts w:ascii="Times New Roman" w:hAnsi="Times New Roman"/>
          <w:sz w:val="28"/>
          <w:szCs w:val="28"/>
          <w:lang w:eastAsia="en-US"/>
        </w:rPr>
        <w:t>.</w:t>
      </w:r>
      <w:r w:rsidRPr="002B60E8">
        <w:rPr>
          <w:rFonts w:ascii="Times New Roman" w:hAnsi="Times New Roman"/>
          <w:sz w:val="28"/>
          <w:szCs w:val="28"/>
          <w:lang w:eastAsia="en-US"/>
        </w:rPr>
        <w:t xml:space="preserve"> </w:t>
      </w:r>
    </w:p>
    <w:p w:rsidR="002B60E8" w:rsidRDefault="002B60E8" w:rsidP="002B60E8">
      <w:pPr>
        <w:snapToGrid/>
        <w:ind w:firstLine="720"/>
        <w:jc w:val="both"/>
        <w:rPr>
          <w:rFonts w:ascii="Times New Roman" w:hAnsi="Times New Roman"/>
          <w:sz w:val="28"/>
          <w:szCs w:val="28"/>
          <w:lang w:eastAsia="en-US"/>
        </w:rPr>
      </w:pPr>
      <w:r w:rsidRPr="002B60E8">
        <w:rPr>
          <w:rFonts w:ascii="Times New Roman" w:hAnsi="Times New Roman"/>
          <w:sz w:val="28"/>
          <w:szCs w:val="28"/>
          <w:lang w:eastAsia="en-US"/>
        </w:rPr>
        <w:t xml:space="preserve">Если   в расчетный срок данные мероприятия осуществятся, то прогноз показателей безопасности дорожного движения благоприятный.  </w:t>
      </w:r>
    </w:p>
    <w:p w:rsidR="003D6F37" w:rsidRDefault="003D6F37" w:rsidP="003D6F37">
      <w:pPr>
        <w:snapToGrid/>
        <w:jc w:val="center"/>
        <w:rPr>
          <w:rFonts w:ascii="Times New Roman" w:hAnsi="Times New Roman"/>
          <w:b/>
          <w:sz w:val="28"/>
          <w:szCs w:val="28"/>
          <w:lang w:eastAsia="en-US"/>
        </w:rPr>
      </w:pPr>
    </w:p>
    <w:p w:rsidR="003D6F37" w:rsidRPr="003D6F37" w:rsidRDefault="003D6F37" w:rsidP="003D6F37">
      <w:pPr>
        <w:snapToGrid/>
        <w:jc w:val="center"/>
        <w:rPr>
          <w:rFonts w:ascii="Times New Roman" w:hAnsi="Times New Roman"/>
          <w:b/>
          <w:sz w:val="28"/>
          <w:szCs w:val="28"/>
          <w:lang w:eastAsia="en-US"/>
        </w:rPr>
      </w:pPr>
      <w:r w:rsidRPr="003D6F37">
        <w:rPr>
          <w:rFonts w:ascii="Times New Roman" w:hAnsi="Times New Roman"/>
          <w:b/>
          <w:sz w:val="28"/>
          <w:szCs w:val="28"/>
          <w:lang w:eastAsia="en-US"/>
        </w:rPr>
        <w:t xml:space="preserve">ж)  </w:t>
      </w:r>
      <w:r w:rsidR="00736706">
        <w:rPr>
          <w:rFonts w:ascii="Times New Roman" w:hAnsi="Times New Roman"/>
          <w:b/>
          <w:sz w:val="28"/>
          <w:szCs w:val="28"/>
          <w:lang w:eastAsia="en-US"/>
        </w:rPr>
        <w:t>п</w:t>
      </w:r>
      <w:r w:rsidRPr="003D6F37">
        <w:rPr>
          <w:rFonts w:ascii="Times New Roman" w:hAnsi="Times New Roman"/>
          <w:b/>
          <w:sz w:val="28"/>
          <w:szCs w:val="28"/>
          <w:lang w:eastAsia="en-US"/>
        </w:rPr>
        <w:t>рогноз  негативного  воздействия  транспортной  инфраструктуры  на</w:t>
      </w:r>
      <w:r>
        <w:rPr>
          <w:rFonts w:ascii="Times New Roman" w:hAnsi="Times New Roman"/>
          <w:b/>
          <w:sz w:val="28"/>
          <w:szCs w:val="28"/>
          <w:lang w:eastAsia="en-US"/>
        </w:rPr>
        <w:t xml:space="preserve"> </w:t>
      </w:r>
      <w:r w:rsidRPr="003D6F37">
        <w:rPr>
          <w:rFonts w:ascii="Times New Roman" w:hAnsi="Times New Roman"/>
          <w:b/>
          <w:sz w:val="28"/>
          <w:szCs w:val="28"/>
          <w:lang w:eastAsia="en-US"/>
        </w:rPr>
        <w:t>окружа</w:t>
      </w:r>
      <w:r w:rsidR="00736706">
        <w:rPr>
          <w:rFonts w:ascii="Times New Roman" w:hAnsi="Times New Roman"/>
          <w:b/>
          <w:sz w:val="28"/>
          <w:szCs w:val="28"/>
          <w:lang w:eastAsia="en-US"/>
        </w:rPr>
        <w:t>ющую среду и здоровье населения</w:t>
      </w:r>
    </w:p>
    <w:p w:rsidR="00081620" w:rsidRDefault="00081620" w:rsidP="00081620">
      <w:pPr>
        <w:snapToGrid/>
        <w:ind w:firstLine="720"/>
        <w:jc w:val="both"/>
        <w:rPr>
          <w:rFonts w:ascii="Times New Roman" w:hAnsi="Times New Roman"/>
          <w:b/>
          <w:sz w:val="24"/>
          <w:szCs w:val="24"/>
          <w:lang w:eastAsia="en-US"/>
        </w:rPr>
      </w:pPr>
    </w:p>
    <w:p w:rsidR="003D6F37" w:rsidRPr="006A71DC" w:rsidRDefault="003D6F37" w:rsidP="00081620">
      <w:pPr>
        <w:snapToGrid/>
        <w:ind w:firstLine="720"/>
        <w:jc w:val="both"/>
        <w:rPr>
          <w:rFonts w:ascii="Times New Roman" w:hAnsi="Times New Roman"/>
          <w:sz w:val="28"/>
          <w:szCs w:val="28"/>
          <w:lang w:eastAsia="en-US"/>
        </w:rPr>
      </w:pPr>
      <w:r w:rsidRPr="002B60E8">
        <w:rPr>
          <w:rFonts w:ascii="Times New Roman" w:hAnsi="Times New Roman"/>
          <w:sz w:val="28"/>
          <w:szCs w:val="28"/>
          <w:lang w:eastAsia="en-US"/>
        </w:rPr>
        <w:lastRenderedPageBreak/>
        <w:t xml:space="preserve">В </w:t>
      </w:r>
      <w:proofErr w:type="spellStart"/>
      <w:r w:rsidR="008C4BAA">
        <w:rPr>
          <w:rFonts w:ascii="Times New Roman" w:hAnsi="Times New Roman"/>
          <w:sz w:val="28"/>
          <w:szCs w:val="28"/>
          <w:lang w:eastAsia="en-US"/>
        </w:rPr>
        <w:t>Акчеевском</w:t>
      </w:r>
      <w:proofErr w:type="spellEnd"/>
      <w:r w:rsidR="00313700">
        <w:rPr>
          <w:rFonts w:ascii="Times New Roman" w:hAnsi="Times New Roman"/>
          <w:sz w:val="28"/>
          <w:szCs w:val="28"/>
          <w:lang w:eastAsia="en-US"/>
        </w:rPr>
        <w:t xml:space="preserve"> </w:t>
      </w:r>
      <w:r w:rsidR="00AE36AD">
        <w:rPr>
          <w:rFonts w:ascii="Times New Roman" w:hAnsi="Times New Roman"/>
          <w:sz w:val="28"/>
          <w:szCs w:val="28"/>
          <w:lang w:eastAsia="en-US"/>
        </w:rPr>
        <w:t>сельск</w:t>
      </w:r>
      <w:r w:rsidR="00313700">
        <w:rPr>
          <w:rFonts w:ascii="Times New Roman" w:hAnsi="Times New Roman"/>
          <w:sz w:val="28"/>
          <w:szCs w:val="28"/>
          <w:lang w:eastAsia="en-US"/>
        </w:rPr>
        <w:t>ом</w:t>
      </w:r>
      <w:r w:rsidR="00AE36AD">
        <w:rPr>
          <w:rFonts w:ascii="Times New Roman" w:hAnsi="Times New Roman"/>
          <w:sz w:val="28"/>
          <w:szCs w:val="28"/>
          <w:lang w:eastAsia="en-US"/>
        </w:rPr>
        <w:t xml:space="preserve"> </w:t>
      </w:r>
      <w:r w:rsidRPr="002B60E8">
        <w:rPr>
          <w:rFonts w:ascii="Times New Roman" w:hAnsi="Times New Roman"/>
          <w:sz w:val="28"/>
          <w:szCs w:val="28"/>
          <w:lang w:eastAsia="en-US"/>
        </w:rPr>
        <w:t>поселени</w:t>
      </w:r>
      <w:r w:rsidR="00313700">
        <w:rPr>
          <w:rFonts w:ascii="Times New Roman" w:hAnsi="Times New Roman"/>
          <w:sz w:val="28"/>
          <w:szCs w:val="28"/>
          <w:lang w:eastAsia="en-US"/>
        </w:rPr>
        <w:t>и</w:t>
      </w:r>
      <w:r w:rsidRPr="002B60E8">
        <w:rPr>
          <w:rFonts w:ascii="Times New Roman" w:hAnsi="Times New Roman"/>
          <w:sz w:val="28"/>
          <w:szCs w:val="28"/>
          <w:lang w:eastAsia="en-US"/>
        </w:rPr>
        <w:t xml:space="preserve"> Ельниковского муниципального района на </w:t>
      </w:r>
      <w:r w:rsidRPr="006A71DC">
        <w:rPr>
          <w:rFonts w:ascii="Times New Roman" w:hAnsi="Times New Roman"/>
          <w:sz w:val="28"/>
          <w:szCs w:val="28"/>
          <w:lang w:eastAsia="en-US"/>
        </w:rPr>
        <w:t xml:space="preserve">расчетный срок изменений параметров </w:t>
      </w:r>
      <w:r>
        <w:rPr>
          <w:rFonts w:ascii="Times New Roman" w:hAnsi="Times New Roman"/>
          <w:sz w:val="28"/>
          <w:szCs w:val="28"/>
          <w:lang w:eastAsia="en-US"/>
        </w:rPr>
        <w:t>негативного воздействия транспортной инфраструктуры на окружающую среду и здоровье населения</w:t>
      </w:r>
      <w:r w:rsidRPr="006A71DC">
        <w:rPr>
          <w:rFonts w:ascii="Times New Roman" w:hAnsi="Times New Roman"/>
          <w:sz w:val="28"/>
          <w:szCs w:val="28"/>
          <w:lang w:eastAsia="en-US"/>
        </w:rPr>
        <w:t xml:space="preserve"> не</w:t>
      </w:r>
      <w:r w:rsidRPr="002B60E8">
        <w:rPr>
          <w:rFonts w:ascii="Times New Roman" w:hAnsi="Times New Roman"/>
          <w:sz w:val="28"/>
          <w:szCs w:val="28"/>
          <w:lang w:eastAsia="en-US"/>
        </w:rPr>
        <w:t xml:space="preserve"> </w:t>
      </w:r>
      <w:r w:rsidRPr="006A71DC">
        <w:rPr>
          <w:rFonts w:ascii="Times New Roman" w:hAnsi="Times New Roman"/>
          <w:sz w:val="28"/>
          <w:szCs w:val="28"/>
          <w:lang w:eastAsia="en-US"/>
        </w:rPr>
        <w:t xml:space="preserve">прогнозируется. </w:t>
      </w:r>
    </w:p>
    <w:p w:rsidR="003D6F37" w:rsidRPr="003D6F37" w:rsidRDefault="003D6F37" w:rsidP="003D6F37">
      <w:pPr>
        <w:snapToGrid/>
        <w:jc w:val="both"/>
        <w:rPr>
          <w:rFonts w:ascii="Times New Roman" w:hAnsi="Times New Roman"/>
          <w:sz w:val="28"/>
          <w:szCs w:val="28"/>
          <w:lang w:eastAsia="en-US"/>
        </w:rPr>
      </w:pPr>
      <w:r w:rsidRPr="003D6F37">
        <w:rPr>
          <w:rFonts w:ascii="Times New Roman" w:hAnsi="Times New Roman"/>
          <w:sz w:val="28"/>
          <w:szCs w:val="28"/>
          <w:lang w:eastAsia="en-US"/>
        </w:rPr>
        <w:t xml:space="preserve">       Для  снижения  негативного  воздействия  транспортно-дорожного  комплекса  на окружающую  среду  </w:t>
      </w:r>
      <w:r w:rsidR="00081620">
        <w:rPr>
          <w:rFonts w:ascii="Times New Roman" w:hAnsi="Times New Roman"/>
          <w:sz w:val="28"/>
          <w:szCs w:val="28"/>
          <w:lang w:eastAsia="en-US"/>
        </w:rPr>
        <w:t>и здоровье населения при</w:t>
      </w:r>
      <w:r w:rsidRPr="003D6F37">
        <w:rPr>
          <w:rFonts w:ascii="Times New Roman" w:hAnsi="Times New Roman"/>
          <w:sz w:val="28"/>
          <w:szCs w:val="28"/>
          <w:lang w:eastAsia="en-US"/>
        </w:rPr>
        <w:t xml:space="preserve">  услови</w:t>
      </w:r>
      <w:r w:rsidR="00081620">
        <w:rPr>
          <w:rFonts w:ascii="Times New Roman" w:hAnsi="Times New Roman"/>
          <w:sz w:val="28"/>
          <w:szCs w:val="28"/>
          <w:lang w:eastAsia="en-US"/>
        </w:rPr>
        <w:t>и</w:t>
      </w:r>
      <w:r w:rsidRPr="003D6F37">
        <w:rPr>
          <w:rFonts w:ascii="Times New Roman" w:hAnsi="Times New Roman"/>
          <w:sz w:val="28"/>
          <w:szCs w:val="28"/>
          <w:lang w:eastAsia="en-US"/>
        </w:rPr>
        <w:t xml:space="preserve">  увеличения  количества  автотранспортных  средств  и повышения  интенсивности  движения  на  автомобильных  дорогах  </w:t>
      </w:r>
      <w:r w:rsidR="00081620">
        <w:rPr>
          <w:rFonts w:ascii="Times New Roman" w:hAnsi="Times New Roman"/>
          <w:sz w:val="28"/>
          <w:szCs w:val="28"/>
          <w:lang w:eastAsia="en-US"/>
        </w:rPr>
        <w:t xml:space="preserve">возможно при </w:t>
      </w:r>
      <w:r w:rsidRPr="003D6F37">
        <w:rPr>
          <w:rFonts w:ascii="Times New Roman" w:hAnsi="Times New Roman"/>
          <w:sz w:val="28"/>
          <w:szCs w:val="28"/>
          <w:lang w:eastAsia="en-US"/>
        </w:rPr>
        <w:t xml:space="preserve"> реализаци</w:t>
      </w:r>
      <w:r w:rsidR="00081620">
        <w:rPr>
          <w:rFonts w:ascii="Times New Roman" w:hAnsi="Times New Roman"/>
          <w:sz w:val="28"/>
          <w:szCs w:val="28"/>
          <w:lang w:eastAsia="en-US"/>
        </w:rPr>
        <w:t>и</w:t>
      </w:r>
      <w:r w:rsidRPr="003D6F37">
        <w:rPr>
          <w:rFonts w:ascii="Times New Roman" w:hAnsi="Times New Roman"/>
          <w:sz w:val="28"/>
          <w:szCs w:val="28"/>
          <w:lang w:eastAsia="en-US"/>
        </w:rPr>
        <w:t xml:space="preserve"> следующих мероприятий: </w:t>
      </w:r>
    </w:p>
    <w:p w:rsidR="003D6F37" w:rsidRPr="003D6F37" w:rsidRDefault="003D6F37" w:rsidP="00081620">
      <w:pPr>
        <w:snapToGrid/>
        <w:ind w:firstLine="720"/>
        <w:jc w:val="both"/>
        <w:rPr>
          <w:rFonts w:ascii="Times New Roman" w:hAnsi="Times New Roman"/>
          <w:sz w:val="28"/>
          <w:szCs w:val="28"/>
          <w:lang w:eastAsia="en-US"/>
        </w:rPr>
      </w:pPr>
      <w:r w:rsidRPr="003D6F37">
        <w:rPr>
          <w:rFonts w:ascii="Times New Roman" w:hAnsi="Times New Roman"/>
          <w:sz w:val="28"/>
          <w:szCs w:val="28"/>
          <w:lang w:eastAsia="en-US"/>
        </w:rPr>
        <w:t>-</w:t>
      </w:r>
      <w:r w:rsidR="00081620">
        <w:rPr>
          <w:rFonts w:ascii="Times New Roman" w:hAnsi="Times New Roman"/>
          <w:sz w:val="28"/>
          <w:szCs w:val="28"/>
          <w:lang w:eastAsia="en-US"/>
        </w:rPr>
        <w:t xml:space="preserve"> </w:t>
      </w:r>
      <w:r w:rsidRPr="003D6F37">
        <w:rPr>
          <w:rFonts w:ascii="Times New Roman" w:hAnsi="Times New Roman"/>
          <w:sz w:val="28"/>
          <w:szCs w:val="28"/>
          <w:lang w:eastAsia="en-US"/>
        </w:rPr>
        <w:t xml:space="preserve">разработка и внедрение новых способов содержания, особенно в  зимний период, автомобильных  дорог  общего  пользования,  позволяющих  уменьшить  отрицательное влияние </w:t>
      </w:r>
      <w:proofErr w:type="spellStart"/>
      <w:r w:rsidRPr="003D6F37">
        <w:rPr>
          <w:rFonts w:ascii="Times New Roman" w:hAnsi="Times New Roman"/>
          <w:sz w:val="28"/>
          <w:szCs w:val="28"/>
          <w:lang w:eastAsia="en-US"/>
        </w:rPr>
        <w:t>противогололедных</w:t>
      </w:r>
      <w:proofErr w:type="spellEnd"/>
      <w:r w:rsidRPr="003D6F37">
        <w:rPr>
          <w:rFonts w:ascii="Times New Roman" w:hAnsi="Times New Roman"/>
          <w:sz w:val="28"/>
          <w:szCs w:val="28"/>
          <w:lang w:eastAsia="en-US"/>
        </w:rPr>
        <w:t xml:space="preserve"> материалов; </w:t>
      </w:r>
    </w:p>
    <w:p w:rsidR="003D6F37" w:rsidRDefault="003D6F37" w:rsidP="00081620">
      <w:pPr>
        <w:snapToGrid/>
        <w:ind w:firstLine="720"/>
        <w:jc w:val="both"/>
        <w:rPr>
          <w:rFonts w:ascii="Times New Roman" w:hAnsi="Times New Roman"/>
          <w:sz w:val="28"/>
          <w:szCs w:val="28"/>
          <w:lang w:eastAsia="en-US"/>
        </w:rPr>
      </w:pPr>
      <w:r w:rsidRPr="003D6F37">
        <w:rPr>
          <w:rFonts w:ascii="Times New Roman" w:hAnsi="Times New Roman"/>
          <w:sz w:val="28"/>
          <w:szCs w:val="28"/>
          <w:lang w:eastAsia="en-US"/>
        </w:rPr>
        <w:t>-</w:t>
      </w:r>
      <w:r w:rsidR="00081620">
        <w:rPr>
          <w:rFonts w:ascii="Times New Roman" w:hAnsi="Times New Roman"/>
          <w:sz w:val="28"/>
          <w:szCs w:val="28"/>
          <w:lang w:eastAsia="en-US"/>
        </w:rPr>
        <w:t xml:space="preserve"> </w:t>
      </w:r>
      <w:r w:rsidRPr="003D6F37">
        <w:rPr>
          <w:rFonts w:ascii="Times New Roman" w:hAnsi="Times New Roman"/>
          <w:sz w:val="28"/>
          <w:szCs w:val="28"/>
          <w:lang w:eastAsia="en-US"/>
        </w:rPr>
        <w:t xml:space="preserve">обустройство  автомобильных дорог      средствами  защиты окружающей  среды от вредных  воздействий,  включая  применение  искусственных  и  растительных  барьеров вдоль  автомагистралей  для  снижения  уровня  шумового  воздействия  и  загрязнения прилегающих территорий. </w:t>
      </w:r>
    </w:p>
    <w:p w:rsidR="00081620" w:rsidRPr="003D6F37" w:rsidRDefault="00081620" w:rsidP="00081620">
      <w:pPr>
        <w:snapToGrid/>
        <w:ind w:firstLine="720"/>
        <w:jc w:val="both"/>
        <w:rPr>
          <w:rFonts w:ascii="Times New Roman" w:hAnsi="Times New Roman"/>
          <w:sz w:val="28"/>
          <w:szCs w:val="28"/>
          <w:lang w:eastAsia="en-US"/>
        </w:rPr>
      </w:pPr>
      <w:r w:rsidRPr="003D6F37">
        <w:rPr>
          <w:rFonts w:ascii="Times New Roman" w:hAnsi="Times New Roman"/>
          <w:sz w:val="28"/>
          <w:szCs w:val="28"/>
          <w:lang w:eastAsia="en-US"/>
        </w:rPr>
        <w:t>-</w:t>
      </w:r>
      <w:r>
        <w:rPr>
          <w:rFonts w:ascii="Times New Roman" w:hAnsi="Times New Roman"/>
          <w:sz w:val="28"/>
          <w:szCs w:val="28"/>
          <w:lang w:eastAsia="en-US"/>
        </w:rPr>
        <w:t xml:space="preserve"> увеличения</w:t>
      </w:r>
      <w:r w:rsidRPr="003D6F37">
        <w:rPr>
          <w:rFonts w:ascii="Times New Roman" w:hAnsi="Times New Roman"/>
          <w:sz w:val="28"/>
          <w:szCs w:val="28"/>
          <w:lang w:eastAsia="en-US"/>
        </w:rPr>
        <w:t xml:space="preserve">  применения  более  экономичных  автомобилей  с  более низким расходом моторного топлива. </w:t>
      </w:r>
    </w:p>
    <w:p w:rsidR="00081620" w:rsidRPr="003D6F37" w:rsidRDefault="00081620" w:rsidP="00081620">
      <w:pPr>
        <w:snapToGrid/>
        <w:ind w:firstLine="720"/>
        <w:jc w:val="both"/>
        <w:rPr>
          <w:rFonts w:ascii="Times New Roman" w:hAnsi="Times New Roman"/>
          <w:sz w:val="28"/>
          <w:szCs w:val="28"/>
          <w:lang w:eastAsia="en-US"/>
        </w:rPr>
      </w:pPr>
    </w:p>
    <w:p w:rsidR="002734E9" w:rsidRPr="002734E9" w:rsidRDefault="002734E9" w:rsidP="002734E9">
      <w:pPr>
        <w:pStyle w:val="aff4"/>
        <w:jc w:val="center"/>
        <w:rPr>
          <w:rFonts w:ascii="Times New Roman" w:hAnsi="Times New Roman"/>
          <w:sz w:val="28"/>
          <w:szCs w:val="28"/>
        </w:rPr>
      </w:pPr>
      <w:r w:rsidRPr="002734E9">
        <w:rPr>
          <w:rFonts w:ascii="Times New Roman" w:hAnsi="Times New Roman"/>
          <w:b/>
          <w:sz w:val="28"/>
          <w:szCs w:val="28"/>
        </w:rPr>
        <w:t>3</w:t>
      </w:r>
      <w:r>
        <w:rPr>
          <w:rFonts w:ascii="Times New Roman" w:hAnsi="Times New Roman"/>
          <w:b/>
          <w:sz w:val="28"/>
          <w:szCs w:val="28"/>
        </w:rPr>
        <w:t xml:space="preserve">. </w:t>
      </w:r>
      <w:r w:rsidRPr="002734E9">
        <w:rPr>
          <w:rFonts w:ascii="Times New Roman" w:hAnsi="Times New Roman"/>
          <w:b/>
          <w:sz w:val="28"/>
          <w:szCs w:val="28"/>
        </w:rPr>
        <w:t xml:space="preserve">Укрупненная  оценка  принципиальных  вариантов  развития транспортной инфраструктуры </w:t>
      </w:r>
    </w:p>
    <w:p w:rsidR="00EB515E" w:rsidRDefault="002734E9" w:rsidP="002734E9">
      <w:pPr>
        <w:snapToGrid/>
        <w:jc w:val="both"/>
        <w:rPr>
          <w:rFonts w:ascii="Times New Roman" w:hAnsi="Times New Roman"/>
          <w:sz w:val="24"/>
          <w:szCs w:val="24"/>
          <w:lang w:eastAsia="en-US"/>
        </w:rPr>
      </w:pPr>
      <w:r w:rsidRPr="002734E9">
        <w:rPr>
          <w:rFonts w:ascii="Times New Roman" w:hAnsi="Times New Roman"/>
          <w:sz w:val="24"/>
          <w:szCs w:val="24"/>
          <w:lang w:eastAsia="en-US"/>
        </w:rPr>
        <w:t xml:space="preserve">           </w:t>
      </w:r>
    </w:p>
    <w:p w:rsidR="002734E9" w:rsidRPr="00966199" w:rsidRDefault="002734E9" w:rsidP="00EB515E">
      <w:pPr>
        <w:snapToGrid/>
        <w:ind w:firstLine="709"/>
        <w:jc w:val="both"/>
        <w:rPr>
          <w:rFonts w:ascii="Times New Roman" w:hAnsi="Times New Roman"/>
          <w:sz w:val="28"/>
          <w:szCs w:val="28"/>
          <w:lang w:eastAsia="en-US"/>
        </w:rPr>
      </w:pPr>
      <w:r w:rsidRPr="00966199">
        <w:rPr>
          <w:rFonts w:ascii="Times New Roman" w:hAnsi="Times New Roman"/>
          <w:sz w:val="28"/>
          <w:szCs w:val="28"/>
          <w:lang w:eastAsia="en-US"/>
        </w:rPr>
        <w:t xml:space="preserve">При  рассмотрении  принципиальных  вариантов  развития  транспортной инфраструктуры  </w:t>
      </w:r>
      <w:proofErr w:type="spellStart"/>
      <w:r w:rsidR="008C4BAA">
        <w:rPr>
          <w:rFonts w:ascii="Times New Roman" w:hAnsi="Times New Roman"/>
          <w:sz w:val="28"/>
          <w:szCs w:val="28"/>
          <w:lang w:eastAsia="en-US"/>
        </w:rPr>
        <w:t>Акчеевского</w:t>
      </w:r>
      <w:proofErr w:type="spellEnd"/>
      <w:r w:rsidR="00313700">
        <w:rPr>
          <w:rFonts w:ascii="Times New Roman" w:hAnsi="Times New Roman"/>
          <w:sz w:val="28"/>
          <w:szCs w:val="28"/>
          <w:lang w:eastAsia="en-US"/>
        </w:rPr>
        <w:t xml:space="preserve"> </w:t>
      </w:r>
      <w:r w:rsidR="00736706">
        <w:rPr>
          <w:rFonts w:ascii="Times New Roman" w:hAnsi="Times New Roman"/>
          <w:sz w:val="28"/>
          <w:szCs w:val="28"/>
          <w:lang w:eastAsia="en-US"/>
        </w:rPr>
        <w:t>сельск</w:t>
      </w:r>
      <w:r w:rsidR="00313700">
        <w:rPr>
          <w:rFonts w:ascii="Times New Roman" w:hAnsi="Times New Roman"/>
          <w:sz w:val="28"/>
          <w:szCs w:val="28"/>
          <w:lang w:eastAsia="en-US"/>
        </w:rPr>
        <w:t>ого</w:t>
      </w:r>
      <w:r w:rsidR="00736706">
        <w:rPr>
          <w:rFonts w:ascii="Times New Roman" w:hAnsi="Times New Roman"/>
          <w:sz w:val="28"/>
          <w:szCs w:val="28"/>
          <w:lang w:eastAsia="en-US"/>
        </w:rPr>
        <w:t xml:space="preserve"> </w:t>
      </w:r>
      <w:r w:rsidRPr="00966199">
        <w:rPr>
          <w:rFonts w:ascii="Times New Roman" w:hAnsi="Times New Roman"/>
          <w:sz w:val="28"/>
          <w:szCs w:val="28"/>
          <w:lang w:eastAsia="en-US"/>
        </w:rPr>
        <w:t>поселени</w:t>
      </w:r>
      <w:r w:rsidR="00313700">
        <w:rPr>
          <w:rFonts w:ascii="Times New Roman" w:hAnsi="Times New Roman"/>
          <w:sz w:val="28"/>
          <w:szCs w:val="28"/>
          <w:lang w:eastAsia="en-US"/>
        </w:rPr>
        <w:t>я</w:t>
      </w:r>
      <w:r w:rsidRPr="00966199">
        <w:rPr>
          <w:rFonts w:ascii="Times New Roman" w:hAnsi="Times New Roman"/>
          <w:sz w:val="28"/>
          <w:szCs w:val="28"/>
          <w:lang w:eastAsia="en-US"/>
        </w:rPr>
        <w:t xml:space="preserve">  необходимо  учитывать  прогноз численности  населения,  прогноз  социально-экономического  и  градостроительного развития, деловую активность на территории поселени</w:t>
      </w:r>
      <w:r w:rsidR="00BE1BC6">
        <w:rPr>
          <w:rFonts w:ascii="Times New Roman" w:hAnsi="Times New Roman"/>
          <w:sz w:val="28"/>
          <w:szCs w:val="28"/>
          <w:lang w:eastAsia="en-US"/>
        </w:rPr>
        <w:t>я</w:t>
      </w:r>
      <w:r w:rsidRPr="00966199">
        <w:rPr>
          <w:rFonts w:ascii="Times New Roman" w:hAnsi="Times New Roman"/>
          <w:sz w:val="28"/>
          <w:szCs w:val="28"/>
          <w:lang w:eastAsia="en-US"/>
        </w:rPr>
        <w:t xml:space="preserve">.  </w:t>
      </w:r>
    </w:p>
    <w:p w:rsidR="00966199" w:rsidRDefault="00966199" w:rsidP="00966199">
      <w:pPr>
        <w:snapToGrid/>
        <w:ind w:firstLine="720"/>
        <w:jc w:val="both"/>
        <w:rPr>
          <w:rFonts w:ascii="Times New Roman" w:hAnsi="Times New Roman"/>
          <w:sz w:val="28"/>
          <w:szCs w:val="28"/>
        </w:rPr>
      </w:pPr>
      <w:r w:rsidRPr="00966199">
        <w:rPr>
          <w:rFonts w:ascii="Times New Roman" w:hAnsi="Times New Roman"/>
          <w:sz w:val="28"/>
          <w:szCs w:val="28"/>
        </w:rPr>
        <w:t xml:space="preserve">Главные целевые ориентиры транспортной стратегии:   </w:t>
      </w:r>
    </w:p>
    <w:p w:rsidR="00966199" w:rsidRDefault="00966199" w:rsidP="00966199">
      <w:pPr>
        <w:snapToGrid/>
        <w:ind w:firstLine="720"/>
        <w:jc w:val="both"/>
        <w:rPr>
          <w:rFonts w:ascii="Times New Roman" w:hAnsi="Times New Roman"/>
          <w:sz w:val="28"/>
          <w:szCs w:val="28"/>
        </w:rPr>
      </w:pPr>
      <w:proofErr w:type="spellStart"/>
      <w:r w:rsidRPr="00966199">
        <w:rPr>
          <w:rFonts w:ascii="Times New Roman" w:hAnsi="Times New Roman"/>
          <w:sz w:val="28"/>
          <w:szCs w:val="28"/>
        </w:rPr>
        <w:t>Общесоциальные</w:t>
      </w:r>
      <w:proofErr w:type="spellEnd"/>
      <w:r w:rsidRPr="00966199">
        <w:rPr>
          <w:rFonts w:ascii="Times New Roman" w:hAnsi="Times New Roman"/>
          <w:sz w:val="28"/>
          <w:szCs w:val="28"/>
        </w:rPr>
        <w:t xml:space="preserve">:  </w:t>
      </w:r>
    </w:p>
    <w:p w:rsidR="00966199" w:rsidRDefault="00966199" w:rsidP="00966199">
      <w:pPr>
        <w:snapToGrid/>
        <w:ind w:firstLine="720"/>
        <w:jc w:val="both"/>
        <w:rPr>
          <w:rFonts w:ascii="Times New Roman" w:hAnsi="Times New Roman"/>
          <w:sz w:val="28"/>
          <w:szCs w:val="28"/>
        </w:rPr>
      </w:pPr>
      <w:r>
        <w:rPr>
          <w:rFonts w:ascii="Times New Roman" w:hAnsi="Times New Roman"/>
          <w:sz w:val="28"/>
          <w:szCs w:val="28"/>
        </w:rPr>
        <w:t>-</w:t>
      </w:r>
      <w:r w:rsidRPr="00966199">
        <w:rPr>
          <w:rFonts w:ascii="Times New Roman" w:hAnsi="Times New Roman"/>
          <w:sz w:val="28"/>
          <w:szCs w:val="28"/>
        </w:rPr>
        <w:t xml:space="preserve"> подвижность населения и доступность транспортных услуг;  </w:t>
      </w:r>
    </w:p>
    <w:p w:rsidR="00966199" w:rsidRDefault="00966199" w:rsidP="00966199">
      <w:pPr>
        <w:snapToGrid/>
        <w:ind w:firstLine="720"/>
        <w:jc w:val="both"/>
        <w:rPr>
          <w:rFonts w:ascii="Times New Roman" w:hAnsi="Times New Roman"/>
          <w:sz w:val="28"/>
          <w:szCs w:val="28"/>
        </w:rPr>
      </w:pPr>
      <w:r>
        <w:rPr>
          <w:rFonts w:ascii="Times New Roman" w:hAnsi="Times New Roman"/>
          <w:sz w:val="28"/>
          <w:szCs w:val="28"/>
        </w:rPr>
        <w:t>-</w:t>
      </w:r>
      <w:r w:rsidRPr="00966199">
        <w:rPr>
          <w:rFonts w:ascii="Times New Roman" w:hAnsi="Times New Roman"/>
          <w:sz w:val="28"/>
          <w:szCs w:val="28"/>
        </w:rPr>
        <w:t xml:space="preserve"> снижение аварийности, рисков и угроз безопасности по видам транспорта;  </w:t>
      </w:r>
    </w:p>
    <w:p w:rsidR="00966199" w:rsidRDefault="00966199" w:rsidP="00966199">
      <w:pPr>
        <w:snapToGrid/>
        <w:ind w:firstLine="720"/>
        <w:jc w:val="both"/>
        <w:rPr>
          <w:rFonts w:ascii="Times New Roman" w:hAnsi="Times New Roman"/>
          <w:sz w:val="28"/>
          <w:szCs w:val="28"/>
        </w:rPr>
      </w:pPr>
      <w:r>
        <w:rPr>
          <w:rFonts w:ascii="Times New Roman" w:hAnsi="Times New Roman"/>
          <w:sz w:val="28"/>
          <w:szCs w:val="28"/>
        </w:rPr>
        <w:t xml:space="preserve">- </w:t>
      </w:r>
      <w:r w:rsidRPr="00966199">
        <w:rPr>
          <w:rFonts w:ascii="Times New Roman" w:hAnsi="Times New Roman"/>
          <w:sz w:val="28"/>
          <w:szCs w:val="28"/>
        </w:rPr>
        <w:t xml:space="preserve">снижение доли транспорта в загрязнении окружающей среды. </w:t>
      </w:r>
    </w:p>
    <w:p w:rsidR="00966199" w:rsidRDefault="00966199" w:rsidP="00966199">
      <w:pPr>
        <w:snapToGrid/>
        <w:ind w:firstLine="720"/>
        <w:jc w:val="both"/>
        <w:rPr>
          <w:rFonts w:ascii="Times New Roman" w:hAnsi="Times New Roman"/>
          <w:sz w:val="28"/>
          <w:szCs w:val="28"/>
        </w:rPr>
      </w:pPr>
      <w:r w:rsidRPr="00966199">
        <w:rPr>
          <w:rFonts w:ascii="Times New Roman" w:hAnsi="Times New Roman"/>
          <w:sz w:val="28"/>
          <w:szCs w:val="28"/>
        </w:rPr>
        <w:t xml:space="preserve">Общеэкономические:  </w:t>
      </w:r>
    </w:p>
    <w:p w:rsidR="00966199" w:rsidRDefault="00966199" w:rsidP="00966199">
      <w:pPr>
        <w:snapToGrid/>
        <w:ind w:firstLine="720"/>
        <w:jc w:val="both"/>
        <w:rPr>
          <w:rFonts w:ascii="Times New Roman" w:hAnsi="Times New Roman"/>
          <w:sz w:val="28"/>
          <w:szCs w:val="28"/>
        </w:rPr>
      </w:pPr>
      <w:r>
        <w:rPr>
          <w:rFonts w:ascii="Times New Roman" w:hAnsi="Times New Roman"/>
          <w:sz w:val="28"/>
          <w:szCs w:val="28"/>
        </w:rPr>
        <w:t xml:space="preserve">- </w:t>
      </w:r>
      <w:r w:rsidRPr="00966199">
        <w:rPr>
          <w:rFonts w:ascii="Times New Roman" w:hAnsi="Times New Roman"/>
          <w:sz w:val="28"/>
          <w:szCs w:val="28"/>
        </w:rPr>
        <w:t xml:space="preserve">предоставление транспортной отраслью полного объема высококачественных транспортных услуг, обеспечивающих запланированные темпы роста ВВП;  </w:t>
      </w:r>
    </w:p>
    <w:p w:rsidR="00966199" w:rsidRDefault="00966199" w:rsidP="00966199">
      <w:pPr>
        <w:snapToGrid/>
        <w:ind w:firstLine="720"/>
        <w:jc w:val="both"/>
        <w:rPr>
          <w:rFonts w:ascii="Times New Roman" w:hAnsi="Times New Roman"/>
          <w:sz w:val="28"/>
          <w:szCs w:val="28"/>
        </w:rPr>
      </w:pPr>
      <w:r>
        <w:rPr>
          <w:rFonts w:ascii="Times New Roman" w:hAnsi="Times New Roman"/>
          <w:sz w:val="28"/>
          <w:szCs w:val="28"/>
        </w:rPr>
        <w:t>-</w:t>
      </w:r>
      <w:r w:rsidRPr="00966199">
        <w:rPr>
          <w:rFonts w:ascii="Times New Roman" w:hAnsi="Times New Roman"/>
          <w:sz w:val="28"/>
          <w:szCs w:val="28"/>
        </w:rPr>
        <w:t xml:space="preserve"> конкурентный уровень удельных транспортных издержек в цене конечной продукции;  </w:t>
      </w:r>
    </w:p>
    <w:p w:rsidR="00966199" w:rsidRDefault="00966199" w:rsidP="00966199">
      <w:pPr>
        <w:snapToGrid/>
        <w:ind w:firstLine="720"/>
        <w:jc w:val="both"/>
        <w:rPr>
          <w:rFonts w:ascii="Times New Roman" w:hAnsi="Times New Roman"/>
          <w:sz w:val="28"/>
          <w:szCs w:val="28"/>
        </w:rPr>
      </w:pPr>
      <w:r>
        <w:rPr>
          <w:rFonts w:ascii="Times New Roman" w:hAnsi="Times New Roman"/>
          <w:sz w:val="28"/>
          <w:szCs w:val="28"/>
        </w:rPr>
        <w:t>-</w:t>
      </w:r>
      <w:r w:rsidRPr="00966199">
        <w:rPr>
          <w:rFonts w:ascii="Times New Roman" w:hAnsi="Times New Roman"/>
          <w:sz w:val="28"/>
          <w:szCs w:val="28"/>
        </w:rPr>
        <w:t xml:space="preserve"> повышение коммерческой скорости и ритмичности продвижения партий товаров;  </w:t>
      </w:r>
    </w:p>
    <w:p w:rsidR="00966199" w:rsidRDefault="00966199" w:rsidP="00966199">
      <w:pPr>
        <w:snapToGrid/>
        <w:ind w:firstLine="720"/>
        <w:jc w:val="both"/>
        <w:rPr>
          <w:rFonts w:ascii="Times New Roman" w:hAnsi="Times New Roman"/>
          <w:sz w:val="28"/>
          <w:szCs w:val="28"/>
        </w:rPr>
      </w:pPr>
      <w:r>
        <w:rPr>
          <w:rFonts w:ascii="Times New Roman" w:hAnsi="Times New Roman"/>
          <w:sz w:val="28"/>
          <w:szCs w:val="28"/>
        </w:rPr>
        <w:t>-</w:t>
      </w:r>
      <w:r w:rsidRPr="00966199">
        <w:rPr>
          <w:rFonts w:ascii="Times New Roman" w:hAnsi="Times New Roman"/>
          <w:sz w:val="28"/>
          <w:szCs w:val="28"/>
        </w:rPr>
        <w:t xml:space="preserve"> использование инновационных технологий строительства и содержания транспортной инфраструктуры;  </w:t>
      </w:r>
    </w:p>
    <w:p w:rsidR="00966199" w:rsidRDefault="00966199" w:rsidP="00966199">
      <w:pPr>
        <w:snapToGrid/>
        <w:ind w:firstLine="720"/>
        <w:jc w:val="both"/>
        <w:rPr>
          <w:rFonts w:ascii="Times New Roman" w:hAnsi="Times New Roman"/>
          <w:sz w:val="28"/>
          <w:szCs w:val="28"/>
        </w:rPr>
      </w:pPr>
      <w:r>
        <w:rPr>
          <w:rFonts w:ascii="Times New Roman" w:hAnsi="Times New Roman"/>
          <w:sz w:val="28"/>
          <w:szCs w:val="28"/>
        </w:rPr>
        <w:t xml:space="preserve">- </w:t>
      </w:r>
      <w:r w:rsidRPr="00966199">
        <w:rPr>
          <w:rFonts w:ascii="Times New Roman" w:hAnsi="Times New Roman"/>
          <w:sz w:val="28"/>
          <w:szCs w:val="28"/>
        </w:rPr>
        <w:t xml:space="preserve">проведение эффективной государственной тарифной политики; использование современных механизмов развития экономической конкурентной среды, включая государственно-частное партнерство; </w:t>
      </w:r>
    </w:p>
    <w:p w:rsidR="00966199" w:rsidRPr="002734E9" w:rsidRDefault="00966199" w:rsidP="00966199">
      <w:pPr>
        <w:snapToGrid/>
        <w:ind w:firstLine="720"/>
        <w:jc w:val="both"/>
        <w:rPr>
          <w:rFonts w:ascii="Times New Roman" w:hAnsi="Times New Roman"/>
          <w:sz w:val="24"/>
          <w:szCs w:val="24"/>
          <w:lang w:eastAsia="en-US"/>
        </w:rPr>
      </w:pPr>
      <w:r>
        <w:rPr>
          <w:rFonts w:ascii="Times New Roman" w:hAnsi="Times New Roman"/>
          <w:sz w:val="28"/>
          <w:szCs w:val="28"/>
        </w:rPr>
        <w:t>-</w:t>
      </w:r>
      <w:r w:rsidRPr="00966199">
        <w:rPr>
          <w:rFonts w:ascii="Times New Roman" w:hAnsi="Times New Roman"/>
          <w:sz w:val="28"/>
          <w:szCs w:val="28"/>
        </w:rPr>
        <w:t xml:space="preserve"> интеграция</w:t>
      </w:r>
      <w:r w:rsidRPr="00966199">
        <w:rPr>
          <w:rFonts w:ascii="Times New Roman" w:hAnsi="Times New Roman"/>
          <w:b/>
          <w:sz w:val="28"/>
          <w:szCs w:val="28"/>
        </w:rPr>
        <w:t xml:space="preserve"> </w:t>
      </w:r>
      <w:r w:rsidRPr="00966199">
        <w:rPr>
          <w:rFonts w:ascii="Times New Roman" w:hAnsi="Times New Roman"/>
          <w:sz w:val="28"/>
          <w:szCs w:val="28"/>
        </w:rPr>
        <w:t>со стратегиями и программами развития смежных отраслей</w:t>
      </w:r>
      <w:r>
        <w:rPr>
          <w:rFonts w:ascii="Times New Roman" w:hAnsi="Times New Roman"/>
          <w:sz w:val="28"/>
          <w:szCs w:val="28"/>
        </w:rPr>
        <w:t>.</w:t>
      </w:r>
    </w:p>
    <w:p w:rsidR="00165EFC" w:rsidRPr="00165EFC" w:rsidRDefault="002734E9" w:rsidP="00165EFC">
      <w:pPr>
        <w:widowControl w:val="0"/>
        <w:autoSpaceDE w:val="0"/>
        <w:autoSpaceDN w:val="0"/>
        <w:adjustRightInd w:val="0"/>
        <w:snapToGrid/>
        <w:jc w:val="both"/>
        <w:rPr>
          <w:rFonts w:ascii="Times New Roman" w:hAnsi="Times New Roman"/>
          <w:b/>
          <w:sz w:val="28"/>
          <w:szCs w:val="28"/>
        </w:rPr>
      </w:pPr>
      <w:r w:rsidRPr="002734E9">
        <w:rPr>
          <w:rFonts w:ascii="Times New Roman" w:hAnsi="Times New Roman"/>
          <w:sz w:val="24"/>
          <w:szCs w:val="24"/>
          <w:lang w:eastAsia="en-US"/>
        </w:rPr>
        <w:t xml:space="preserve">         </w:t>
      </w:r>
      <w:r w:rsidR="00165EFC" w:rsidRPr="00165EFC">
        <w:rPr>
          <w:rFonts w:ascii="Times New Roman" w:hAnsi="Times New Roman"/>
          <w:sz w:val="28"/>
          <w:szCs w:val="28"/>
        </w:rPr>
        <w:t xml:space="preserve">Перспективное развитие </w:t>
      </w:r>
      <w:proofErr w:type="spellStart"/>
      <w:r w:rsidR="008C4BAA">
        <w:rPr>
          <w:rFonts w:ascii="Times New Roman" w:hAnsi="Times New Roman"/>
          <w:sz w:val="28"/>
          <w:szCs w:val="28"/>
        </w:rPr>
        <w:t>Акчеевского</w:t>
      </w:r>
      <w:proofErr w:type="spellEnd"/>
      <w:r w:rsidR="00313700">
        <w:rPr>
          <w:rFonts w:ascii="Times New Roman" w:hAnsi="Times New Roman"/>
          <w:sz w:val="28"/>
          <w:szCs w:val="28"/>
        </w:rPr>
        <w:t xml:space="preserve"> </w:t>
      </w:r>
      <w:r w:rsidR="00165EFC">
        <w:rPr>
          <w:rFonts w:ascii="Times New Roman" w:hAnsi="Times New Roman"/>
          <w:sz w:val="28"/>
          <w:szCs w:val="28"/>
        </w:rPr>
        <w:t>сельск</w:t>
      </w:r>
      <w:r w:rsidR="00313700">
        <w:rPr>
          <w:rFonts w:ascii="Times New Roman" w:hAnsi="Times New Roman"/>
          <w:sz w:val="28"/>
          <w:szCs w:val="28"/>
        </w:rPr>
        <w:t>ого</w:t>
      </w:r>
      <w:r w:rsidR="00165EFC">
        <w:rPr>
          <w:rFonts w:ascii="Times New Roman" w:hAnsi="Times New Roman"/>
          <w:sz w:val="28"/>
          <w:szCs w:val="28"/>
        </w:rPr>
        <w:t xml:space="preserve"> поселени</w:t>
      </w:r>
      <w:r w:rsidR="00313700">
        <w:rPr>
          <w:rFonts w:ascii="Times New Roman" w:hAnsi="Times New Roman"/>
          <w:sz w:val="28"/>
          <w:szCs w:val="28"/>
        </w:rPr>
        <w:t>я</w:t>
      </w:r>
      <w:r w:rsidR="00165EFC">
        <w:rPr>
          <w:rFonts w:ascii="Times New Roman" w:hAnsi="Times New Roman"/>
          <w:sz w:val="28"/>
          <w:szCs w:val="28"/>
        </w:rPr>
        <w:t xml:space="preserve"> Ельниковского </w:t>
      </w:r>
      <w:r w:rsidR="00165EFC">
        <w:rPr>
          <w:rFonts w:ascii="Times New Roman" w:hAnsi="Times New Roman"/>
          <w:sz w:val="28"/>
          <w:szCs w:val="28"/>
        </w:rPr>
        <w:lastRenderedPageBreak/>
        <w:t>муниципального района</w:t>
      </w:r>
      <w:r w:rsidR="00165EFC" w:rsidRPr="00165EFC">
        <w:rPr>
          <w:rFonts w:ascii="Times New Roman" w:hAnsi="Times New Roman"/>
          <w:sz w:val="28"/>
          <w:szCs w:val="28"/>
        </w:rPr>
        <w:t xml:space="preserve"> осуществляется в соответствии с основным градостроительным документом территориального планирования – Генеральным план</w:t>
      </w:r>
      <w:r w:rsidR="00313700">
        <w:rPr>
          <w:rFonts w:ascii="Times New Roman" w:hAnsi="Times New Roman"/>
          <w:sz w:val="28"/>
          <w:szCs w:val="28"/>
        </w:rPr>
        <w:t>о</w:t>
      </w:r>
      <w:r w:rsidR="00165EFC" w:rsidRPr="00165EFC">
        <w:rPr>
          <w:rFonts w:ascii="Times New Roman" w:hAnsi="Times New Roman"/>
          <w:sz w:val="28"/>
          <w:szCs w:val="28"/>
        </w:rPr>
        <w:t>м</w:t>
      </w:r>
      <w:r w:rsidR="00165EFC">
        <w:rPr>
          <w:rFonts w:ascii="Times New Roman" w:hAnsi="Times New Roman"/>
          <w:sz w:val="28"/>
          <w:szCs w:val="28"/>
        </w:rPr>
        <w:t>,</w:t>
      </w:r>
      <w:r w:rsidR="00313700" w:rsidRPr="00313700">
        <w:t xml:space="preserve"> </w:t>
      </w:r>
      <w:r w:rsidR="00313700" w:rsidRPr="00313700">
        <w:rPr>
          <w:rFonts w:ascii="Times New Roman" w:hAnsi="Times New Roman"/>
          <w:sz w:val="28"/>
          <w:szCs w:val="28"/>
        </w:rPr>
        <w:t>утвержденн</w:t>
      </w:r>
      <w:r w:rsidR="00DE5DFD">
        <w:rPr>
          <w:rFonts w:ascii="Times New Roman" w:hAnsi="Times New Roman"/>
          <w:sz w:val="28"/>
          <w:szCs w:val="28"/>
        </w:rPr>
        <w:t>ым</w:t>
      </w:r>
      <w:r w:rsidR="00313700" w:rsidRPr="00313700">
        <w:rPr>
          <w:rFonts w:ascii="Times New Roman" w:hAnsi="Times New Roman"/>
          <w:sz w:val="28"/>
          <w:szCs w:val="28"/>
        </w:rPr>
        <w:t xml:space="preserve"> Решением Совета депутатов </w:t>
      </w:r>
      <w:proofErr w:type="spellStart"/>
      <w:r w:rsidR="008C4BAA">
        <w:rPr>
          <w:rFonts w:ascii="Times New Roman" w:hAnsi="Times New Roman"/>
          <w:sz w:val="28"/>
          <w:szCs w:val="28"/>
        </w:rPr>
        <w:t>Акчеевского</w:t>
      </w:r>
      <w:proofErr w:type="spellEnd"/>
      <w:r w:rsidR="00313700" w:rsidRPr="00313700">
        <w:rPr>
          <w:rFonts w:ascii="Times New Roman" w:hAnsi="Times New Roman"/>
          <w:sz w:val="28"/>
          <w:szCs w:val="28"/>
        </w:rPr>
        <w:t xml:space="preserve"> сельского поселения Ельниковского муниципального района Республ</w:t>
      </w:r>
      <w:r w:rsidR="00313700">
        <w:rPr>
          <w:rFonts w:ascii="Times New Roman" w:hAnsi="Times New Roman"/>
          <w:sz w:val="28"/>
          <w:szCs w:val="28"/>
        </w:rPr>
        <w:t xml:space="preserve">ики Мордовия от </w:t>
      </w:r>
      <w:r w:rsidR="001464EB">
        <w:rPr>
          <w:rFonts w:ascii="Times New Roman" w:hAnsi="Times New Roman"/>
          <w:sz w:val="28"/>
          <w:szCs w:val="28"/>
        </w:rPr>
        <w:t>2</w:t>
      </w:r>
      <w:r w:rsidR="005E4C76">
        <w:rPr>
          <w:rFonts w:ascii="Times New Roman" w:hAnsi="Times New Roman"/>
          <w:sz w:val="28"/>
          <w:szCs w:val="28"/>
        </w:rPr>
        <w:t>8</w:t>
      </w:r>
      <w:r w:rsidR="00DE5DFD">
        <w:rPr>
          <w:rFonts w:ascii="Times New Roman" w:hAnsi="Times New Roman"/>
          <w:sz w:val="28"/>
          <w:szCs w:val="28"/>
        </w:rPr>
        <w:t>.</w:t>
      </w:r>
      <w:r w:rsidR="005E4C76">
        <w:rPr>
          <w:rFonts w:ascii="Times New Roman" w:hAnsi="Times New Roman"/>
          <w:sz w:val="28"/>
          <w:szCs w:val="28"/>
        </w:rPr>
        <w:t>12</w:t>
      </w:r>
      <w:r w:rsidR="00DE5DFD">
        <w:rPr>
          <w:rFonts w:ascii="Times New Roman" w:hAnsi="Times New Roman"/>
          <w:sz w:val="28"/>
          <w:szCs w:val="28"/>
        </w:rPr>
        <w:t>.201</w:t>
      </w:r>
      <w:r w:rsidR="005E4C76">
        <w:rPr>
          <w:rFonts w:ascii="Times New Roman" w:hAnsi="Times New Roman"/>
          <w:sz w:val="28"/>
          <w:szCs w:val="28"/>
        </w:rPr>
        <w:t>1</w:t>
      </w:r>
      <w:r w:rsidR="00DE5DFD">
        <w:rPr>
          <w:rFonts w:ascii="Times New Roman" w:hAnsi="Times New Roman"/>
          <w:sz w:val="28"/>
          <w:szCs w:val="28"/>
        </w:rPr>
        <w:t xml:space="preserve"> №</w:t>
      </w:r>
      <w:r w:rsidR="005E4C76">
        <w:rPr>
          <w:rFonts w:ascii="Times New Roman" w:hAnsi="Times New Roman"/>
          <w:sz w:val="28"/>
          <w:szCs w:val="28"/>
        </w:rPr>
        <w:t>10</w:t>
      </w:r>
      <w:r w:rsidR="00DE5DFD">
        <w:rPr>
          <w:rFonts w:ascii="Times New Roman" w:hAnsi="Times New Roman"/>
          <w:sz w:val="28"/>
          <w:szCs w:val="28"/>
        </w:rPr>
        <w:t xml:space="preserve">. </w:t>
      </w:r>
      <w:r w:rsidR="00165EFC" w:rsidRPr="00736706">
        <w:rPr>
          <w:rFonts w:ascii="Times New Roman" w:hAnsi="Times New Roman"/>
          <w:sz w:val="28"/>
          <w:szCs w:val="28"/>
        </w:rPr>
        <w:t xml:space="preserve">На сегодняшний день предлагается вариант развития транспортной инфраструктуры: Для развития «селитебной (жилой) зоны» планируется использование территории в пределах границ </w:t>
      </w:r>
      <w:r w:rsidR="00736706" w:rsidRPr="00736706">
        <w:rPr>
          <w:rFonts w:ascii="Times New Roman" w:hAnsi="Times New Roman"/>
          <w:sz w:val="28"/>
          <w:szCs w:val="28"/>
        </w:rPr>
        <w:t>сельских поселений</w:t>
      </w:r>
      <w:r w:rsidR="00736706">
        <w:rPr>
          <w:rFonts w:ascii="Times New Roman" w:hAnsi="Times New Roman"/>
          <w:sz w:val="28"/>
          <w:szCs w:val="28"/>
        </w:rPr>
        <w:t xml:space="preserve">. </w:t>
      </w:r>
      <w:r w:rsidR="00165EFC" w:rsidRPr="00165EFC">
        <w:rPr>
          <w:rFonts w:ascii="Times New Roman" w:hAnsi="Times New Roman"/>
          <w:sz w:val="28"/>
          <w:szCs w:val="28"/>
        </w:rPr>
        <w:t xml:space="preserve"> Что касается существующих автомобильных дорог, то они подвержены влиянию природной окружающей среды, хозяйственной деятельности человека и постоянному воздействию транспортных средств, в результате чего меняется технико-эксплуатационное состояние дорог. Состояние сети дорог определяется своевременностью, полнотой и качеством выполнения работ по содержанию, ремонту капитальному ремонту и зависит напрямую от объемов финансирования. В условиях, когда объем инвестиций в дорожной комплекс является явно недостаточным, а рост уровня автомобилизации значительно опережает темпы роста развития дорожной инфраструктуры на первый план выходят работы по содержанию и эксплуатации дорог. Поэтому в Программе выбирается вариант качественного содержания и капитального ремонта дорог. </w:t>
      </w:r>
    </w:p>
    <w:p w:rsidR="009523BB" w:rsidRDefault="009523BB" w:rsidP="00165EFC">
      <w:pPr>
        <w:widowControl w:val="0"/>
        <w:autoSpaceDE w:val="0"/>
        <w:autoSpaceDN w:val="0"/>
        <w:adjustRightInd w:val="0"/>
        <w:snapToGrid/>
        <w:jc w:val="both"/>
        <w:rPr>
          <w:rFonts w:ascii="Times New Roman" w:hAnsi="Times New Roman"/>
          <w:b/>
          <w:sz w:val="28"/>
          <w:szCs w:val="28"/>
        </w:rPr>
      </w:pPr>
    </w:p>
    <w:p w:rsidR="004A1EAD" w:rsidRPr="004A1EAD" w:rsidRDefault="00B95F18" w:rsidP="004A1EAD">
      <w:pPr>
        <w:snapToGrid/>
        <w:jc w:val="center"/>
        <w:rPr>
          <w:rFonts w:ascii="Times New Roman" w:hAnsi="Times New Roman"/>
          <w:b/>
          <w:sz w:val="28"/>
          <w:szCs w:val="28"/>
          <w:lang w:eastAsia="en-US"/>
        </w:rPr>
      </w:pPr>
      <w:r w:rsidRPr="00B95F18">
        <w:rPr>
          <w:rFonts w:ascii="Times New Roman" w:hAnsi="Times New Roman"/>
          <w:b/>
          <w:sz w:val="28"/>
          <w:szCs w:val="28"/>
          <w:lang w:eastAsia="en-US"/>
        </w:rPr>
        <w:t>4</w:t>
      </w:r>
      <w:r w:rsidR="004A1EAD" w:rsidRPr="004A1EAD">
        <w:rPr>
          <w:rFonts w:ascii="Times New Roman" w:hAnsi="Times New Roman"/>
          <w:b/>
          <w:sz w:val="28"/>
          <w:szCs w:val="28"/>
          <w:lang w:eastAsia="en-US"/>
        </w:rPr>
        <w:t>. Перечень мероприятий (инвестиционных проектов) по проектированию, строительству, реконструкции объектов транспортной инфраструктуры  предлагаемого к реализации варианта развития</w:t>
      </w:r>
      <w:r w:rsidR="00667B28">
        <w:rPr>
          <w:rFonts w:ascii="Times New Roman" w:hAnsi="Times New Roman"/>
          <w:b/>
          <w:sz w:val="28"/>
          <w:szCs w:val="28"/>
          <w:lang w:eastAsia="en-US"/>
        </w:rPr>
        <w:t xml:space="preserve"> транспортной инфраструктуры</w:t>
      </w:r>
      <w:r w:rsidR="004A1EAD" w:rsidRPr="004A1EAD">
        <w:rPr>
          <w:rFonts w:ascii="Times New Roman" w:hAnsi="Times New Roman"/>
          <w:b/>
          <w:sz w:val="28"/>
          <w:szCs w:val="28"/>
          <w:lang w:eastAsia="en-US"/>
        </w:rPr>
        <w:t>.</w:t>
      </w:r>
    </w:p>
    <w:p w:rsidR="004A1EAD" w:rsidRPr="004A1EAD" w:rsidRDefault="004A1EAD" w:rsidP="004A1EAD">
      <w:pPr>
        <w:snapToGrid/>
        <w:jc w:val="both"/>
        <w:rPr>
          <w:rFonts w:ascii="Times New Roman" w:hAnsi="Times New Roman"/>
          <w:b/>
          <w:sz w:val="24"/>
          <w:szCs w:val="24"/>
          <w:lang w:eastAsia="en-US"/>
        </w:rPr>
      </w:pPr>
      <w:r w:rsidRPr="004A1EAD">
        <w:rPr>
          <w:rFonts w:ascii="Times New Roman" w:hAnsi="Times New Roman"/>
          <w:b/>
          <w:sz w:val="24"/>
          <w:szCs w:val="24"/>
          <w:lang w:eastAsia="en-US"/>
        </w:rPr>
        <w:t xml:space="preserve"> </w:t>
      </w:r>
    </w:p>
    <w:p w:rsidR="004A1EAD" w:rsidRPr="004A1EAD" w:rsidRDefault="004A1EAD" w:rsidP="004A1EAD">
      <w:pPr>
        <w:snapToGrid/>
        <w:jc w:val="both"/>
        <w:rPr>
          <w:rFonts w:ascii="Times New Roman" w:hAnsi="Times New Roman"/>
          <w:sz w:val="28"/>
          <w:szCs w:val="28"/>
          <w:lang w:eastAsia="en-US"/>
        </w:rPr>
      </w:pPr>
      <w:r w:rsidRPr="004A1EAD">
        <w:rPr>
          <w:rFonts w:ascii="Times New Roman" w:hAnsi="Times New Roman"/>
          <w:sz w:val="24"/>
          <w:szCs w:val="24"/>
          <w:lang w:eastAsia="en-US"/>
        </w:rPr>
        <w:t xml:space="preserve">          </w:t>
      </w:r>
      <w:r w:rsidRPr="004A1EAD">
        <w:rPr>
          <w:rFonts w:ascii="Times New Roman" w:hAnsi="Times New Roman"/>
          <w:sz w:val="28"/>
          <w:szCs w:val="28"/>
          <w:lang w:eastAsia="en-US"/>
        </w:rPr>
        <w:t xml:space="preserve">Достижение  целей  и  решение  задач  Программы  обеспечивается  путем реализации   мероприятий, которые разрабатываются исходя из целевых индикаторов, представляющих  собой  доступные  наблюдению  и  измерению  характеристики состояния и развития системы транспортной инфраструктуры поселения.  Разработанные  программные  мероприятия  систематизированы  по  степени  их актуальности.  </w:t>
      </w:r>
    </w:p>
    <w:p w:rsidR="004A1EAD" w:rsidRPr="004A1EAD" w:rsidRDefault="004A1EAD" w:rsidP="004A1EAD">
      <w:pPr>
        <w:snapToGrid/>
        <w:jc w:val="both"/>
        <w:rPr>
          <w:rFonts w:ascii="Times New Roman" w:hAnsi="Times New Roman"/>
          <w:sz w:val="28"/>
          <w:szCs w:val="28"/>
          <w:lang w:eastAsia="en-US"/>
        </w:rPr>
      </w:pPr>
      <w:r w:rsidRPr="004A1EAD">
        <w:rPr>
          <w:rFonts w:ascii="Times New Roman" w:hAnsi="Times New Roman"/>
          <w:sz w:val="28"/>
          <w:szCs w:val="28"/>
          <w:lang w:eastAsia="en-US"/>
        </w:rPr>
        <w:t xml:space="preserve">         Список  мероприятий  на  конкретном  объекте  детализируется  после  разработки проектно-сметной документации. </w:t>
      </w:r>
    </w:p>
    <w:p w:rsidR="004A1EAD" w:rsidRPr="004A1EAD" w:rsidRDefault="004A1EAD" w:rsidP="00072986">
      <w:pPr>
        <w:snapToGrid/>
        <w:ind w:firstLine="720"/>
        <w:jc w:val="both"/>
        <w:rPr>
          <w:rFonts w:ascii="Times New Roman" w:hAnsi="Times New Roman"/>
          <w:sz w:val="28"/>
          <w:szCs w:val="28"/>
          <w:lang w:eastAsia="en-US"/>
        </w:rPr>
      </w:pPr>
      <w:r w:rsidRPr="004A1EAD">
        <w:rPr>
          <w:rFonts w:ascii="Times New Roman" w:hAnsi="Times New Roman"/>
          <w:sz w:val="28"/>
          <w:szCs w:val="28"/>
          <w:lang w:eastAsia="en-US"/>
        </w:rPr>
        <w:t xml:space="preserve">Стоимость мероприятий определена ориентировочно, основываясь на стоимости   уже проведенных аналогичных мероприятий. </w:t>
      </w:r>
    </w:p>
    <w:p w:rsidR="004A1EAD" w:rsidRPr="004A1EAD" w:rsidRDefault="004A1EAD" w:rsidP="004A1EAD">
      <w:pPr>
        <w:snapToGrid/>
        <w:jc w:val="both"/>
        <w:rPr>
          <w:rFonts w:ascii="Times New Roman" w:hAnsi="Times New Roman"/>
          <w:sz w:val="28"/>
          <w:szCs w:val="28"/>
          <w:lang w:eastAsia="en-US"/>
        </w:rPr>
      </w:pPr>
      <w:r w:rsidRPr="004A1EAD">
        <w:rPr>
          <w:rFonts w:ascii="Times New Roman" w:hAnsi="Times New Roman"/>
          <w:sz w:val="28"/>
          <w:szCs w:val="28"/>
          <w:lang w:eastAsia="en-US"/>
        </w:rPr>
        <w:t xml:space="preserve">         </w:t>
      </w:r>
    </w:p>
    <w:p w:rsidR="004A1EAD" w:rsidRPr="004A1EAD" w:rsidRDefault="00E4696A" w:rsidP="00E4696A">
      <w:pPr>
        <w:snapToGrid/>
        <w:jc w:val="center"/>
        <w:rPr>
          <w:rFonts w:ascii="Times New Roman" w:hAnsi="Times New Roman"/>
          <w:b/>
          <w:sz w:val="28"/>
          <w:szCs w:val="28"/>
          <w:lang w:eastAsia="en-US"/>
        </w:rPr>
      </w:pPr>
      <w:r w:rsidRPr="00E4696A">
        <w:rPr>
          <w:rFonts w:ascii="Times New Roman" w:hAnsi="Times New Roman"/>
          <w:b/>
          <w:sz w:val="28"/>
          <w:szCs w:val="28"/>
          <w:lang w:eastAsia="en-US"/>
        </w:rPr>
        <w:t>а)</w:t>
      </w:r>
      <w:r w:rsidR="004A1EAD" w:rsidRPr="004A1EAD">
        <w:rPr>
          <w:rFonts w:ascii="Times New Roman" w:hAnsi="Times New Roman"/>
          <w:b/>
          <w:sz w:val="28"/>
          <w:szCs w:val="28"/>
          <w:lang w:eastAsia="en-US"/>
        </w:rPr>
        <w:t xml:space="preserve"> </w:t>
      </w:r>
      <w:r w:rsidR="00072986">
        <w:rPr>
          <w:rFonts w:ascii="Times New Roman" w:hAnsi="Times New Roman"/>
          <w:b/>
          <w:sz w:val="28"/>
          <w:szCs w:val="28"/>
          <w:lang w:eastAsia="en-US"/>
        </w:rPr>
        <w:t>м</w:t>
      </w:r>
      <w:r w:rsidR="004A1EAD" w:rsidRPr="004A1EAD">
        <w:rPr>
          <w:rFonts w:ascii="Times New Roman" w:hAnsi="Times New Roman"/>
          <w:b/>
          <w:sz w:val="28"/>
          <w:szCs w:val="28"/>
          <w:lang w:eastAsia="en-US"/>
        </w:rPr>
        <w:t>ероприятия по развитию транспортной инфраструктуры по видам транспорта</w:t>
      </w:r>
      <w:r w:rsidR="00092DEB" w:rsidRPr="00092DEB">
        <w:rPr>
          <w:rFonts w:ascii="Times New Roman" w:hAnsi="Times New Roman"/>
          <w:b/>
          <w:sz w:val="28"/>
          <w:szCs w:val="28"/>
          <w:lang w:eastAsia="en-US"/>
        </w:rPr>
        <w:t xml:space="preserve"> </w:t>
      </w:r>
    </w:p>
    <w:p w:rsidR="00EB515E" w:rsidRDefault="004A1EAD" w:rsidP="004A1EAD">
      <w:pPr>
        <w:snapToGrid/>
        <w:jc w:val="both"/>
        <w:rPr>
          <w:rFonts w:ascii="Times New Roman" w:hAnsi="Times New Roman"/>
          <w:sz w:val="28"/>
          <w:szCs w:val="28"/>
          <w:lang w:eastAsia="en-US"/>
        </w:rPr>
      </w:pPr>
      <w:r w:rsidRPr="004A1EAD">
        <w:rPr>
          <w:rFonts w:ascii="Times New Roman" w:hAnsi="Times New Roman"/>
          <w:sz w:val="28"/>
          <w:szCs w:val="28"/>
          <w:lang w:eastAsia="en-US"/>
        </w:rPr>
        <w:t xml:space="preserve">      </w:t>
      </w:r>
    </w:p>
    <w:p w:rsidR="004A1EAD" w:rsidRPr="004A1EAD" w:rsidRDefault="004A1EAD" w:rsidP="00EB515E">
      <w:pPr>
        <w:snapToGrid/>
        <w:ind w:firstLine="720"/>
        <w:jc w:val="both"/>
        <w:rPr>
          <w:rFonts w:ascii="Times New Roman" w:hAnsi="Times New Roman"/>
          <w:sz w:val="28"/>
          <w:szCs w:val="28"/>
          <w:lang w:eastAsia="en-US"/>
        </w:rPr>
      </w:pPr>
      <w:r w:rsidRPr="004A1EAD">
        <w:rPr>
          <w:rFonts w:ascii="Times New Roman" w:hAnsi="Times New Roman"/>
          <w:sz w:val="28"/>
          <w:szCs w:val="28"/>
          <w:lang w:eastAsia="en-US"/>
        </w:rPr>
        <w:t xml:space="preserve">Внесение  изменений  в  структуру  транспортной  инфраструктуры  по  видам транспорта не планируется. </w:t>
      </w:r>
    </w:p>
    <w:p w:rsidR="002A0681" w:rsidRPr="002A0681" w:rsidRDefault="002A0681" w:rsidP="002A0681">
      <w:pPr>
        <w:snapToGrid/>
        <w:ind w:firstLine="720"/>
        <w:jc w:val="both"/>
        <w:rPr>
          <w:rFonts w:ascii="Times New Roman" w:hAnsi="Times New Roman"/>
          <w:sz w:val="28"/>
          <w:szCs w:val="28"/>
          <w:lang w:eastAsia="en-US"/>
        </w:rPr>
      </w:pPr>
      <w:r w:rsidRPr="002A0681">
        <w:rPr>
          <w:rFonts w:ascii="Times New Roman" w:hAnsi="Times New Roman"/>
          <w:sz w:val="28"/>
          <w:szCs w:val="28"/>
          <w:lang w:eastAsia="en-US"/>
        </w:rPr>
        <w:t>Комплексные мероприятия по организации дорожного движения, в том числе по повышению безопасности дорожного движения, снижения перегруженности дорог или их участков</w:t>
      </w:r>
      <w:r>
        <w:rPr>
          <w:rFonts w:ascii="Times New Roman" w:hAnsi="Times New Roman"/>
          <w:sz w:val="28"/>
          <w:szCs w:val="28"/>
          <w:lang w:eastAsia="en-US"/>
        </w:rPr>
        <w:t xml:space="preserve"> включают:</w:t>
      </w:r>
    </w:p>
    <w:p w:rsidR="002A0681" w:rsidRPr="00B95F18" w:rsidRDefault="002A0681" w:rsidP="002A0681">
      <w:pPr>
        <w:snapToGrid/>
        <w:ind w:firstLine="720"/>
        <w:jc w:val="both"/>
        <w:rPr>
          <w:rFonts w:ascii="Times New Roman" w:hAnsi="Times New Roman"/>
          <w:sz w:val="28"/>
          <w:szCs w:val="28"/>
          <w:lang w:eastAsia="en-US"/>
        </w:rPr>
      </w:pPr>
      <w:r w:rsidRPr="00B95F18">
        <w:rPr>
          <w:rFonts w:ascii="Times New Roman" w:hAnsi="Times New Roman"/>
          <w:sz w:val="28"/>
          <w:szCs w:val="28"/>
          <w:lang w:eastAsia="en-US"/>
        </w:rPr>
        <w:lastRenderedPageBreak/>
        <w:t>-</w:t>
      </w:r>
      <w:r>
        <w:rPr>
          <w:rFonts w:ascii="Times New Roman" w:hAnsi="Times New Roman"/>
          <w:sz w:val="28"/>
          <w:szCs w:val="28"/>
          <w:lang w:eastAsia="en-US"/>
        </w:rPr>
        <w:t xml:space="preserve"> </w:t>
      </w:r>
      <w:r w:rsidRPr="00B95F18">
        <w:rPr>
          <w:rFonts w:ascii="Times New Roman" w:hAnsi="Times New Roman"/>
          <w:sz w:val="28"/>
          <w:szCs w:val="28"/>
          <w:lang w:eastAsia="en-US"/>
        </w:rPr>
        <w:t>проведение</w:t>
      </w:r>
      <w:r>
        <w:rPr>
          <w:rFonts w:ascii="Times New Roman" w:hAnsi="Times New Roman"/>
          <w:sz w:val="28"/>
          <w:szCs w:val="28"/>
          <w:lang w:eastAsia="en-US"/>
        </w:rPr>
        <w:t xml:space="preserve">  </w:t>
      </w:r>
      <w:r w:rsidRPr="00B95F18">
        <w:rPr>
          <w:rFonts w:ascii="Times New Roman" w:hAnsi="Times New Roman"/>
          <w:sz w:val="28"/>
          <w:szCs w:val="28"/>
          <w:lang w:eastAsia="en-US"/>
        </w:rPr>
        <w:t xml:space="preserve"> анализа </w:t>
      </w:r>
      <w:r>
        <w:rPr>
          <w:rFonts w:ascii="Times New Roman" w:hAnsi="Times New Roman"/>
          <w:sz w:val="28"/>
          <w:szCs w:val="28"/>
          <w:lang w:eastAsia="en-US"/>
        </w:rPr>
        <w:t xml:space="preserve"> </w:t>
      </w:r>
      <w:r w:rsidRPr="00B95F18">
        <w:rPr>
          <w:rFonts w:ascii="Times New Roman" w:hAnsi="Times New Roman"/>
          <w:sz w:val="28"/>
          <w:szCs w:val="28"/>
          <w:lang w:eastAsia="en-US"/>
        </w:rPr>
        <w:t>по выявлению аварийно-опасных участков автомобильных дорог местного значения и выработка мер</w:t>
      </w:r>
      <w:r>
        <w:rPr>
          <w:rFonts w:ascii="Times New Roman" w:hAnsi="Times New Roman"/>
          <w:sz w:val="28"/>
          <w:szCs w:val="28"/>
          <w:lang w:eastAsia="en-US"/>
        </w:rPr>
        <w:t>, направленных на их устранение;</w:t>
      </w:r>
      <w:r w:rsidRPr="00B95F18">
        <w:rPr>
          <w:rFonts w:ascii="Times New Roman" w:hAnsi="Times New Roman"/>
          <w:sz w:val="28"/>
          <w:szCs w:val="28"/>
          <w:lang w:eastAsia="en-US"/>
        </w:rPr>
        <w:t xml:space="preserve"> </w:t>
      </w:r>
    </w:p>
    <w:p w:rsidR="002A0681" w:rsidRPr="00B95F18" w:rsidRDefault="002A0681" w:rsidP="002A0681">
      <w:pPr>
        <w:snapToGrid/>
        <w:ind w:firstLine="720"/>
        <w:jc w:val="both"/>
        <w:rPr>
          <w:rFonts w:ascii="Times New Roman" w:hAnsi="Times New Roman"/>
          <w:sz w:val="28"/>
          <w:szCs w:val="28"/>
          <w:lang w:eastAsia="en-US"/>
        </w:rPr>
      </w:pPr>
      <w:r w:rsidRPr="00B95F18">
        <w:rPr>
          <w:rFonts w:ascii="Times New Roman" w:hAnsi="Times New Roman"/>
          <w:sz w:val="28"/>
          <w:szCs w:val="28"/>
          <w:lang w:eastAsia="en-US"/>
        </w:rPr>
        <w:t>-  информирование</w:t>
      </w:r>
      <w:r>
        <w:rPr>
          <w:rFonts w:ascii="Times New Roman" w:hAnsi="Times New Roman"/>
          <w:sz w:val="28"/>
          <w:szCs w:val="28"/>
          <w:lang w:eastAsia="en-US"/>
        </w:rPr>
        <w:t xml:space="preserve">  </w:t>
      </w:r>
      <w:r w:rsidRPr="00B95F18">
        <w:rPr>
          <w:rFonts w:ascii="Times New Roman" w:hAnsi="Times New Roman"/>
          <w:sz w:val="28"/>
          <w:szCs w:val="28"/>
          <w:lang w:eastAsia="en-US"/>
        </w:rPr>
        <w:t xml:space="preserve"> граждан о </w:t>
      </w:r>
      <w:r>
        <w:rPr>
          <w:rFonts w:ascii="Times New Roman" w:hAnsi="Times New Roman"/>
          <w:sz w:val="28"/>
          <w:szCs w:val="28"/>
          <w:lang w:eastAsia="en-US"/>
        </w:rPr>
        <w:t xml:space="preserve">  </w:t>
      </w:r>
      <w:r w:rsidRPr="00B95F18">
        <w:rPr>
          <w:rFonts w:ascii="Times New Roman" w:hAnsi="Times New Roman"/>
          <w:sz w:val="28"/>
          <w:szCs w:val="28"/>
          <w:lang w:eastAsia="en-US"/>
        </w:rPr>
        <w:t xml:space="preserve">правилах </w:t>
      </w:r>
      <w:r>
        <w:rPr>
          <w:rFonts w:ascii="Times New Roman" w:hAnsi="Times New Roman"/>
          <w:sz w:val="28"/>
          <w:szCs w:val="28"/>
          <w:lang w:eastAsia="en-US"/>
        </w:rPr>
        <w:t xml:space="preserve">   </w:t>
      </w:r>
      <w:r w:rsidRPr="00B95F18">
        <w:rPr>
          <w:rFonts w:ascii="Times New Roman" w:hAnsi="Times New Roman"/>
          <w:sz w:val="28"/>
          <w:szCs w:val="28"/>
          <w:lang w:eastAsia="en-US"/>
        </w:rPr>
        <w:t xml:space="preserve">и требованиях в области обеспечения безопасности дорожного движения; </w:t>
      </w:r>
    </w:p>
    <w:p w:rsidR="002A0681" w:rsidRPr="00B95F18" w:rsidRDefault="002A0681" w:rsidP="002A0681">
      <w:pPr>
        <w:snapToGrid/>
        <w:ind w:firstLine="720"/>
        <w:jc w:val="both"/>
        <w:rPr>
          <w:rFonts w:ascii="Times New Roman" w:hAnsi="Times New Roman"/>
          <w:sz w:val="28"/>
          <w:szCs w:val="28"/>
          <w:lang w:eastAsia="en-US"/>
        </w:rPr>
      </w:pPr>
      <w:r w:rsidRPr="00B95F18">
        <w:rPr>
          <w:rFonts w:ascii="Times New Roman" w:hAnsi="Times New Roman"/>
          <w:sz w:val="28"/>
          <w:szCs w:val="28"/>
          <w:lang w:eastAsia="en-US"/>
        </w:rPr>
        <w:t>-</w:t>
      </w:r>
      <w:r>
        <w:rPr>
          <w:rFonts w:ascii="Times New Roman" w:hAnsi="Times New Roman"/>
          <w:sz w:val="28"/>
          <w:szCs w:val="28"/>
          <w:lang w:eastAsia="en-US"/>
        </w:rPr>
        <w:t xml:space="preserve"> </w:t>
      </w:r>
      <w:r w:rsidRPr="00B95F18">
        <w:rPr>
          <w:rFonts w:ascii="Times New Roman" w:hAnsi="Times New Roman"/>
          <w:sz w:val="28"/>
          <w:szCs w:val="28"/>
          <w:lang w:eastAsia="en-US"/>
        </w:rPr>
        <w:t>обеспечение</w:t>
      </w:r>
      <w:r>
        <w:rPr>
          <w:rFonts w:ascii="Times New Roman" w:hAnsi="Times New Roman"/>
          <w:sz w:val="28"/>
          <w:szCs w:val="28"/>
          <w:lang w:eastAsia="en-US"/>
        </w:rPr>
        <w:t xml:space="preserve">  </w:t>
      </w:r>
      <w:r w:rsidRPr="00B95F18">
        <w:rPr>
          <w:rFonts w:ascii="Times New Roman" w:hAnsi="Times New Roman"/>
          <w:sz w:val="28"/>
          <w:szCs w:val="28"/>
          <w:lang w:eastAsia="en-US"/>
        </w:rPr>
        <w:t xml:space="preserve"> образовательных</w:t>
      </w:r>
      <w:r>
        <w:rPr>
          <w:rFonts w:ascii="Times New Roman" w:hAnsi="Times New Roman"/>
          <w:sz w:val="28"/>
          <w:szCs w:val="28"/>
          <w:lang w:eastAsia="en-US"/>
        </w:rPr>
        <w:t xml:space="preserve">  </w:t>
      </w:r>
      <w:r w:rsidRPr="00B95F18">
        <w:rPr>
          <w:rFonts w:ascii="Times New Roman" w:hAnsi="Times New Roman"/>
          <w:sz w:val="28"/>
          <w:szCs w:val="28"/>
          <w:lang w:eastAsia="en-US"/>
        </w:rPr>
        <w:t xml:space="preserve"> учреждений</w:t>
      </w:r>
      <w:r>
        <w:rPr>
          <w:rFonts w:ascii="Times New Roman" w:hAnsi="Times New Roman"/>
          <w:sz w:val="28"/>
          <w:szCs w:val="28"/>
          <w:lang w:eastAsia="en-US"/>
        </w:rPr>
        <w:t xml:space="preserve"> </w:t>
      </w:r>
      <w:r w:rsidRPr="00B95F18">
        <w:rPr>
          <w:rFonts w:ascii="Times New Roman" w:hAnsi="Times New Roman"/>
          <w:sz w:val="28"/>
          <w:szCs w:val="28"/>
          <w:lang w:eastAsia="en-US"/>
        </w:rPr>
        <w:t xml:space="preserve"> Поселения учебно-методическими наглядными материалами по вопросам профилактики детского дорожно-транспортного травматизма;  </w:t>
      </w:r>
    </w:p>
    <w:p w:rsidR="002A0681" w:rsidRPr="00B95F18" w:rsidRDefault="002A0681" w:rsidP="002A0681">
      <w:pPr>
        <w:snapToGrid/>
        <w:ind w:firstLine="720"/>
        <w:jc w:val="both"/>
        <w:rPr>
          <w:rFonts w:ascii="Times New Roman" w:hAnsi="Times New Roman"/>
          <w:sz w:val="28"/>
          <w:szCs w:val="28"/>
          <w:lang w:eastAsia="en-US"/>
        </w:rPr>
      </w:pPr>
      <w:r w:rsidRPr="00B95F18">
        <w:rPr>
          <w:rFonts w:ascii="Times New Roman" w:hAnsi="Times New Roman"/>
          <w:sz w:val="28"/>
          <w:szCs w:val="28"/>
          <w:lang w:eastAsia="en-US"/>
        </w:rPr>
        <w:t>-  замена и установка технических средств организации дорожного движения, в т.</w:t>
      </w:r>
      <w:r>
        <w:rPr>
          <w:rFonts w:ascii="Times New Roman" w:hAnsi="Times New Roman"/>
          <w:sz w:val="28"/>
          <w:szCs w:val="28"/>
          <w:lang w:eastAsia="en-US"/>
        </w:rPr>
        <w:t xml:space="preserve"> </w:t>
      </w:r>
      <w:r w:rsidRPr="00B95F18">
        <w:rPr>
          <w:rFonts w:ascii="Times New Roman" w:hAnsi="Times New Roman"/>
          <w:sz w:val="28"/>
          <w:szCs w:val="28"/>
          <w:lang w:eastAsia="en-US"/>
        </w:rPr>
        <w:t xml:space="preserve">ч. проектные работы;  </w:t>
      </w:r>
    </w:p>
    <w:p w:rsidR="002A0681" w:rsidRDefault="002A0681" w:rsidP="002A0681">
      <w:pPr>
        <w:snapToGrid/>
        <w:ind w:firstLine="720"/>
        <w:jc w:val="both"/>
        <w:rPr>
          <w:rFonts w:ascii="Times New Roman" w:hAnsi="Times New Roman"/>
          <w:sz w:val="28"/>
          <w:szCs w:val="28"/>
          <w:lang w:eastAsia="en-US"/>
        </w:rPr>
      </w:pPr>
      <w:r w:rsidRPr="00B95F18">
        <w:rPr>
          <w:rFonts w:ascii="Times New Roman" w:hAnsi="Times New Roman"/>
          <w:sz w:val="28"/>
          <w:szCs w:val="28"/>
          <w:lang w:eastAsia="en-US"/>
        </w:rPr>
        <w:t xml:space="preserve">-  установка и обновление информационных панно с указанием телефонов спасательных служб </w:t>
      </w:r>
      <w:r>
        <w:rPr>
          <w:rFonts w:ascii="Times New Roman" w:hAnsi="Times New Roman"/>
          <w:sz w:val="28"/>
          <w:szCs w:val="28"/>
          <w:lang w:eastAsia="en-US"/>
        </w:rPr>
        <w:t>и экстренной медицинской помощи.</w:t>
      </w:r>
    </w:p>
    <w:p w:rsidR="004A1EAD" w:rsidRPr="004A1EAD" w:rsidRDefault="004A1EAD" w:rsidP="004A1EAD">
      <w:pPr>
        <w:snapToGrid/>
        <w:jc w:val="both"/>
        <w:rPr>
          <w:rFonts w:ascii="Times New Roman" w:hAnsi="Times New Roman"/>
          <w:sz w:val="28"/>
          <w:szCs w:val="28"/>
          <w:lang w:eastAsia="en-US"/>
        </w:rPr>
      </w:pPr>
    </w:p>
    <w:p w:rsidR="004A1EAD" w:rsidRPr="004A1EAD" w:rsidRDefault="00E4696A" w:rsidP="00E4696A">
      <w:pPr>
        <w:snapToGrid/>
        <w:jc w:val="center"/>
        <w:rPr>
          <w:rFonts w:ascii="Times New Roman" w:hAnsi="Times New Roman"/>
          <w:b/>
          <w:sz w:val="28"/>
          <w:szCs w:val="28"/>
          <w:lang w:eastAsia="en-US"/>
        </w:rPr>
      </w:pPr>
      <w:r w:rsidRPr="00E4696A">
        <w:rPr>
          <w:rFonts w:ascii="Times New Roman" w:hAnsi="Times New Roman"/>
          <w:b/>
          <w:sz w:val="28"/>
          <w:szCs w:val="28"/>
          <w:lang w:eastAsia="en-US"/>
        </w:rPr>
        <w:t xml:space="preserve">б) </w:t>
      </w:r>
      <w:r w:rsidR="00067D15">
        <w:rPr>
          <w:rFonts w:ascii="Times New Roman" w:hAnsi="Times New Roman"/>
          <w:b/>
          <w:sz w:val="28"/>
          <w:szCs w:val="28"/>
          <w:lang w:eastAsia="en-US"/>
        </w:rPr>
        <w:t>м</w:t>
      </w:r>
      <w:r w:rsidR="004A1EAD" w:rsidRPr="004A1EAD">
        <w:rPr>
          <w:rFonts w:ascii="Times New Roman" w:hAnsi="Times New Roman"/>
          <w:b/>
          <w:sz w:val="28"/>
          <w:szCs w:val="28"/>
          <w:lang w:eastAsia="en-US"/>
        </w:rPr>
        <w:t>ероприятия по развитию транспорта общего пользования, созданию транспортно-пересадочных узлов.</w:t>
      </w:r>
    </w:p>
    <w:p w:rsidR="00EB515E" w:rsidRDefault="004A1EAD" w:rsidP="004A1EAD">
      <w:pPr>
        <w:snapToGrid/>
        <w:jc w:val="both"/>
        <w:rPr>
          <w:rFonts w:ascii="Times New Roman" w:hAnsi="Times New Roman"/>
          <w:sz w:val="28"/>
          <w:szCs w:val="28"/>
          <w:lang w:eastAsia="en-US"/>
        </w:rPr>
      </w:pPr>
      <w:r w:rsidRPr="004A1EAD">
        <w:rPr>
          <w:rFonts w:ascii="Times New Roman" w:hAnsi="Times New Roman"/>
          <w:sz w:val="28"/>
          <w:szCs w:val="28"/>
          <w:lang w:eastAsia="en-US"/>
        </w:rPr>
        <w:t xml:space="preserve">       </w:t>
      </w:r>
    </w:p>
    <w:p w:rsidR="004A1EAD" w:rsidRPr="004A1EAD" w:rsidRDefault="004A1EAD" w:rsidP="00EB515E">
      <w:pPr>
        <w:snapToGrid/>
        <w:ind w:firstLine="720"/>
        <w:jc w:val="both"/>
        <w:rPr>
          <w:rFonts w:ascii="Times New Roman" w:hAnsi="Times New Roman"/>
          <w:sz w:val="28"/>
          <w:szCs w:val="28"/>
          <w:lang w:eastAsia="en-US"/>
        </w:rPr>
      </w:pPr>
      <w:r w:rsidRPr="004A1EAD">
        <w:rPr>
          <w:rFonts w:ascii="Times New Roman" w:hAnsi="Times New Roman"/>
          <w:sz w:val="28"/>
          <w:szCs w:val="28"/>
          <w:lang w:eastAsia="en-US"/>
        </w:rPr>
        <w:t>Сохраняется  существующая  система  обслуживания  населения  общественным</w:t>
      </w:r>
      <w:r w:rsidR="00E4696A">
        <w:rPr>
          <w:rFonts w:ascii="Times New Roman" w:hAnsi="Times New Roman"/>
          <w:sz w:val="28"/>
          <w:szCs w:val="28"/>
          <w:lang w:eastAsia="en-US"/>
        </w:rPr>
        <w:t xml:space="preserve"> </w:t>
      </w:r>
      <w:r w:rsidRPr="004A1EAD">
        <w:rPr>
          <w:rFonts w:ascii="Times New Roman" w:hAnsi="Times New Roman"/>
          <w:sz w:val="28"/>
          <w:szCs w:val="28"/>
          <w:lang w:eastAsia="en-US"/>
        </w:rPr>
        <w:t>пассажирским  транспортом.</w:t>
      </w:r>
    </w:p>
    <w:p w:rsidR="004A1EAD" w:rsidRPr="004A1EAD" w:rsidRDefault="004A1EAD" w:rsidP="004A1EAD">
      <w:pPr>
        <w:snapToGrid/>
        <w:jc w:val="both"/>
        <w:rPr>
          <w:rFonts w:ascii="Times New Roman" w:hAnsi="Times New Roman"/>
          <w:sz w:val="28"/>
          <w:szCs w:val="28"/>
          <w:lang w:eastAsia="en-US"/>
        </w:rPr>
      </w:pPr>
      <w:r w:rsidRPr="004A1EAD">
        <w:rPr>
          <w:rFonts w:ascii="Times New Roman" w:hAnsi="Times New Roman"/>
          <w:sz w:val="28"/>
          <w:szCs w:val="28"/>
          <w:lang w:eastAsia="en-US"/>
        </w:rPr>
        <w:t xml:space="preserve">     Количество транспорта общего пользования не планируется к изменению. </w:t>
      </w:r>
    </w:p>
    <w:p w:rsidR="004A1EAD" w:rsidRPr="004A1EAD" w:rsidRDefault="004A1EAD" w:rsidP="004A1EAD">
      <w:pPr>
        <w:snapToGrid/>
        <w:jc w:val="both"/>
        <w:rPr>
          <w:rFonts w:ascii="Times New Roman" w:hAnsi="Times New Roman"/>
          <w:sz w:val="28"/>
          <w:szCs w:val="28"/>
          <w:lang w:eastAsia="en-US"/>
        </w:rPr>
      </w:pPr>
    </w:p>
    <w:p w:rsidR="004A1EAD" w:rsidRPr="004A1EAD" w:rsidRDefault="00E4696A" w:rsidP="00E4696A">
      <w:pPr>
        <w:snapToGrid/>
        <w:jc w:val="center"/>
        <w:rPr>
          <w:rFonts w:ascii="Times New Roman" w:hAnsi="Times New Roman"/>
          <w:b/>
          <w:sz w:val="28"/>
          <w:szCs w:val="28"/>
          <w:lang w:eastAsia="en-US"/>
        </w:rPr>
      </w:pPr>
      <w:r w:rsidRPr="00E4696A">
        <w:rPr>
          <w:rFonts w:ascii="Times New Roman" w:hAnsi="Times New Roman"/>
          <w:b/>
          <w:sz w:val="28"/>
          <w:szCs w:val="28"/>
          <w:lang w:eastAsia="en-US"/>
        </w:rPr>
        <w:t>в)</w:t>
      </w:r>
      <w:r w:rsidRPr="00E4696A">
        <w:rPr>
          <w:rFonts w:ascii="Times New Roman" w:hAnsi="Times New Roman"/>
          <w:sz w:val="28"/>
          <w:szCs w:val="28"/>
          <w:lang w:eastAsia="en-US"/>
        </w:rPr>
        <w:t xml:space="preserve"> </w:t>
      </w:r>
      <w:r w:rsidR="00067D15">
        <w:rPr>
          <w:rFonts w:ascii="Times New Roman" w:hAnsi="Times New Roman"/>
          <w:sz w:val="28"/>
          <w:szCs w:val="28"/>
          <w:lang w:eastAsia="en-US"/>
        </w:rPr>
        <w:t>м</w:t>
      </w:r>
      <w:r w:rsidR="004A1EAD" w:rsidRPr="004A1EAD">
        <w:rPr>
          <w:rFonts w:ascii="Times New Roman" w:hAnsi="Times New Roman"/>
          <w:b/>
          <w:sz w:val="28"/>
          <w:szCs w:val="28"/>
          <w:lang w:eastAsia="en-US"/>
        </w:rPr>
        <w:t>ероприятия по развитию инфраструктуры для легкового автомобильного транспорта, включая развитие единого парковочного пространства.</w:t>
      </w:r>
    </w:p>
    <w:p w:rsidR="00EB515E" w:rsidRDefault="004A1EAD" w:rsidP="004A1EAD">
      <w:pPr>
        <w:snapToGrid/>
        <w:jc w:val="both"/>
        <w:rPr>
          <w:rFonts w:ascii="Times New Roman" w:hAnsi="Times New Roman"/>
          <w:sz w:val="28"/>
          <w:szCs w:val="28"/>
          <w:lang w:eastAsia="en-US"/>
        </w:rPr>
      </w:pPr>
      <w:r w:rsidRPr="004A1EAD">
        <w:rPr>
          <w:rFonts w:ascii="Times New Roman" w:hAnsi="Times New Roman"/>
          <w:sz w:val="28"/>
          <w:szCs w:val="28"/>
          <w:lang w:eastAsia="en-US"/>
        </w:rPr>
        <w:t xml:space="preserve">        </w:t>
      </w:r>
    </w:p>
    <w:p w:rsidR="004A1EAD" w:rsidRPr="004A1EAD" w:rsidRDefault="004A1EAD" w:rsidP="00EB515E">
      <w:pPr>
        <w:snapToGrid/>
        <w:ind w:firstLine="720"/>
        <w:jc w:val="both"/>
        <w:rPr>
          <w:rFonts w:ascii="Times New Roman" w:hAnsi="Times New Roman"/>
          <w:sz w:val="28"/>
          <w:szCs w:val="28"/>
          <w:lang w:eastAsia="en-US"/>
        </w:rPr>
      </w:pPr>
      <w:r w:rsidRPr="004A1EAD">
        <w:rPr>
          <w:rFonts w:ascii="Times New Roman" w:hAnsi="Times New Roman"/>
          <w:sz w:val="28"/>
          <w:szCs w:val="28"/>
          <w:lang w:eastAsia="en-US"/>
        </w:rPr>
        <w:t xml:space="preserve">Мероприятия данного раздела </w:t>
      </w:r>
      <w:r w:rsidR="00E4696A" w:rsidRPr="00E4696A">
        <w:rPr>
          <w:rFonts w:ascii="Times New Roman" w:hAnsi="Times New Roman"/>
          <w:sz w:val="28"/>
          <w:szCs w:val="28"/>
          <w:lang w:eastAsia="en-US"/>
        </w:rPr>
        <w:t xml:space="preserve">не </w:t>
      </w:r>
      <w:r w:rsidRPr="004A1EAD">
        <w:rPr>
          <w:rFonts w:ascii="Times New Roman" w:hAnsi="Times New Roman"/>
          <w:sz w:val="28"/>
          <w:szCs w:val="28"/>
          <w:lang w:eastAsia="en-US"/>
        </w:rPr>
        <w:t>планируются</w:t>
      </w:r>
      <w:r w:rsidR="00E4696A" w:rsidRPr="00E4696A">
        <w:rPr>
          <w:rFonts w:ascii="Times New Roman" w:hAnsi="Times New Roman"/>
          <w:sz w:val="28"/>
          <w:szCs w:val="28"/>
          <w:lang w:eastAsia="en-US"/>
        </w:rPr>
        <w:t>.</w:t>
      </w:r>
      <w:r w:rsidRPr="004A1EAD">
        <w:rPr>
          <w:rFonts w:ascii="Times New Roman" w:hAnsi="Times New Roman"/>
          <w:sz w:val="28"/>
          <w:szCs w:val="28"/>
          <w:lang w:eastAsia="en-US"/>
        </w:rPr>
        <w:t xml:space="preserve">  </w:t>
      </w:r>
    </w:p>
    <w:p w:rsidR="00E4696A" w:rsidRDefault="00E4696A" w:rsidP="00E4696A">
      <w:pPr>
        <w:snapToGrid/>
        <w:jc w:val="center"/>
        <w:rPr>
          <w:rFonts w:ascii="Times New Roman" w:hAnsi="Times New Roman"/>
          <w:b/>
          <w:sz w:val="28"/>
          <w:szCs w:val="28"/>
          <w:lang w:eastAsia="en-US"/>
        </w:rPr>
      </w:pPr>
    </w:p>
    <w:p w:rsidR="004A1EAD" w:rsidRPr="004A1EAD" w:rsidRDefault="00E4696A" w:rsidP="00E4696A">
      <w:pPr>
        <w:snapToGrid/>
        <w:jc w:val="center"/>
        <w:rPr>
          <w:rFonts w:ascii="Times New Roman" w:hAnsi="Times New Roman"/>
          <w:b/>
          <w:sz w:val="28"/>
          <w:szCs w:val="28"/>
          <w:lang w:eastAsia="en-US"/>
        </w:rPr>
      </w:pPr>
      <w:r w:rsidRPr="00E4696A">
        <w:rPr>
          <w:rFonts w:ascii="Times New Roman" w:hAnsi="Times New Roman"/>
          <w:b/>
          <w:sz w:val="28"/>
          <w:szCs w:val="28"/>
          <w:lang w:eastAsia="en-US"/>
        </w:rPr>
        <w:t xml:space="preserve">г) </w:t>
      </w:r>
      <w:r w:rsidR="00067D15">
        <w:rPr>
          <w:rFonts w:ascii="Times New Roman" w:hAnsi="Times New Roman"/>
          <w:b/>
          <w:sz w:val="28"/>
          <w:szCs w:val="28"/>
          <w:lang w:eastAsia="en-US"/>
        </w:rPr>
        <w:t>м</w:t>
      </w:r>
      <w:r w:rsidR="004A1EAD" w:rsidRPr="004A1EAD">
        <w:rPr>
          <w:rFonts w:ascii="Times New Roman" w:hAnsi="Times New Roman"/>
          <w:b/>
          <w:sz w:val="28"/>
          <w:szCs w:val="28"/>
          <w:lang w:eastAsia="en-US"/>
        </w:rPr>
        <w:t>ероприятия по развитию инфраструктуры пешеходного и  велосипедного передвижения.</w:t>
      </w:r>
    </w:p>
    <w:p w:rsidR="004A1EAD" w:rsidRPr="004A1EAD" w:rsidRDefault="004A1EAD" w:rsidP="004A1EAD">
      <w:pPr>
        <w:snapToGrid/>
        <w:jc w:val="both"/>
        <w:rPr>
          <w:rFonts w:ascii="Times New Roman" w:hAnsi="Times New Roman"/>
          <w:sz w:val="28"/>
          <w:szCs w:val="28"/>
          <w:lang w:eastAsia="en-US"/>
        </w:rPr>
      </w:pPr>
      <w:r w:rsidRPr="004A1EAD">
        <w:rPr>
          <w:rFonts w:ascii="Times New Roman" w:hAnsi="Times New Roman"/>
          <w:sz w:val="28"/>
          <w:szCs w:val="28"/>
          <w:lang w:eastAsia="en-US"/>
        </w:rPr>
        <w:t xml:space="preserve">         </w:t>
      </w:r>
      <w:r w:rsidR="00EB515E">
        <w:rPr>
          <w:rFonts w:ascii="Times New Roman" w:hAnsi="Times New Roman"/>
          <w:sz w:val="28"/>
          <w:szCs w:val="28"/>
          <w:lang w:eastAsia="en-US"/>
        </w:rPr>
        <w:tab/>
      </w:r>
      <w:r w:rsidRPr="004A1EAD">
        <w:rPr>
          <w:rFonts w:ascii="Times New Roman" w:hAnsi="Times New Roman"/>
          <w:sz w:val="28"/>
          <w:szCs w:val="28"/>
          <w:lang w:eastAsia="en-US"/>
        </w:rPr>
        <w:t xml:space="preserve">Планируемые  мероприятия  по  развитию  инфраструктуры  пешеходного  и велосипедного передвижения включают в себя: </w:t>
      </w:r>
    </w:p>
    <w:p w:rsidR="004A1EAD" w:rsidRPr="004A1EAD" w:rsidRDefault="004A1EAD" w:rsidP="004A1EAD">
      <w:pPr>
        <w:snapToGrid/>
        <w:jc w:val="both"/>
        <w:rPr>
          <w:rFonts w:ascii="Times New Roman" w:hAnsi="Times New Roman"/>
          <w:sz w:val="28"/>
          <w:szCs w:val="28"/>
          <w:lang w:eastAsia="en-US"/>
        </w:rPr>
      </w:pPr>
      <w:r w:rsidRPr="004A1EAD">
        <w:rPr>
          <w:rFonts w:ascii="Times New Roman" w:hAnsi="Times New Roman"/>
          <w:sz w:val="28"/>
          <w:szCs w:val="28"/>
          <w:lang w:eastAsia="en-US"/>
        </w:rPr>
        <w:t xml:space="preserve">-  проектирование и устройство тротуаров с твердым покрытием   </w:t>
      </w:r>
    </w:p>
    <w:p w:rsidR="004A1EAD" w:rsidRPr="004A1EAD" w:rsidRDefault="00D16663" w:rsidP="004A1EAD">
      <w:pPr>
        <w:snapToGrid/>
        <w:jc w:val="both"/>
        <w:rPr>
          <w:rFonts w:ascii="Times New Roman" w:hAnsi="Times New Roman"/>
          <w:sz w:val="28"/>
          <w:szCs w:val="28"/>
          <w:lang w:eastAsia="en-US"/>
        </w:rPr>
      </w:pPr>
      <w:r>
        <w:rPr>
          <w:rFonts w:ascii="Times New Roman" w:hAnsi="Times New Roman"/>
          <w:sz w:val="28"/>
          <w:szCs w:val="28"/>
          <w:lang w:eastAsia="en-US"/>
        </w:rPr>
        <w:t xml:space="preserve">         </w:t>
      </w:r>
      <w:r w:rsidR="004A1EAD" w:rsidRPr="004A1EAD">
        <w:rPr>
          <w:rFonts w:ascii="Times New Roman" w:hAnsi="Times New Roman"/>
          <w:sz w:val="28"/>
          <w:szCs w:val="28"/>
          <w:lang w:eastAsia="en-US"/>
        </w:rPr>
        <w:t xml:space="preserve">Мероприятия по развитию велосипедного передвижения возможны к реализации как  дополнительные  из-за  недостатка  финансовых  средств,  при  получении дополнительных  доходов  местного  бюджета  или  появления  возможности финансирования из иных источников. </w:t>
      </w:r>
    </w:p>
    <w:p w:rsidR="004A1EAD" w:rsidRPr="004A1EAD" w:rsidRDefault="004A1EAD" w:rsidP="004A1EAD">
      <w:pPr>
        <w:snapToGrid/>
        <w:jc w:val="both"/>
        <w:rPr>
          <w:rFonts w:ascii="Times New Roman" w:hAnsi="Times New Roman"/>
          <w:sz w:val="28"/>
          <w:szCs w:val="28"/>
          <w:lang w:eastAsia="en-US"/>
        </w:rPr>
      </w:pPr>
    </w:p>
    <w:p w:rsidR="004A1EAD" w:rsidRPr="004A1EAD" w:rsidRDefault="00E4696A" w:rsidP="00E4696A">
      <w:pPr>
        <w:snapToGrid/>
        <w:jc w:val="center"/>
        <w:rPr>
          <w:rFonts w:ascii="Times New Roman" w:hAnsi="Times New Roman"/>
          <w:b/>
          <w:sz w:val="28"/>
          <w:szCs w:val="28"/>
          <w:lang w:eastAsia="en-US"/>
        </w:rPr>
      </w:pPr>
      <w:r w:rsidRPr="00E4696A">
        <w:rPr>
          <w:rFonts w:ascii="Times New Roman" w:hAnsi="Times New Roman"/>
          <w:b/>
          <w:sz w:val="28"/>
          <w:szCs w:val="28"/>
          <w:lang w:eastAsia="en-US"/>
        </w:rPr>
        <w:t xml:space="preserve">д) </w:t>
      </w:r>
      <w:r w:rsidR="00067D15">
        <w:rPr>
          <w:rFonts w:ascii="Times New Roman" w:hAnsi="Times New Roman"/>
          <w:b/>
          <w:sz w:val="28"/>
          <w:szCs w:val="28"/>
          <w:lang w:eastAsia="en-US"/>
        </w:rPr>
        <w:t>м</w:t>
      </w:r>
      <w:r w:rsidR="004A1EAD" w:rsidRPr="004A1EAD">
        <w:rPr>
          <w:rFonts w:ascii="Times New Roman" w:hAnsi="Times New Roman"/>
          <w:b/>
          <w:sz w:val="28"/>
          <w:szCs w:val="28"/>
          <w:lang w:eastAsia="en-US"/>
        </w:rPr>
        <w:t>ероприятия по развитию инфраструктуры для грузового транспорта, транспортных средств коммунальных и дорожных служб</w:t>
      </w:r>
      <w:r w:rsidR="00092DEB">
        <w:rPr>
          <w:rFonts w:ascii="Times New Roman" w:hAnsi="Times New Roman"/>
          <w:b/>
          <w:sz w:val="28"/>
          <w:szCs w:val="28"/>
          <w:lang w:eastAsia="en-US"/>
        </w:rPr>
        <w:t xml:space="preserve"> </w:t>
      </w:r>
    </w:p>
    <w:p w:rsidR="004A1EAD" w:rsidRPr="004A1EAD" w:rsidRDefault="004A1EAD" w:rsidP="004A1EAD">
      <w:pPr>
        <w:snapToGrid/>
        <w:jc w:val="both"/>
        <w:rPr>
          <w:rFonts w:ascii="Times New Roman" w:hAnsi="Times New Roman"/>
          <w:b/>
          <w:sz w:val="28"/>
          <w:szCs w:val="28"/>
          <w:lang w:eastAsia="en-US"/>
        </w:rPr>
      </w:pPr>
    </w:p>
    <w:p w:rsidR="004A1EAD" w:rsidRPr="004A1EAD" w:rsidRDefault="004A1EAD" w:rsidP="004A1EAD">
      <w:pPr>
        <w:snapToGrid/>
        <w:jc w:val="both"/>
        <w:rPr>
          <w:rFonts w:ascii="Times New Roman" w:hAnsi="Times New Roman"/>
          <w:sz w:val="28"/>
          <w:szCs w:val="28"/>
          <w:lang w:eastAsia="en-US"/>
        </w:rPr>
      </w:pPr>
      <w:r w:rsidRPr="004A1EAD">
        <w:rPr>
          <w:rFonts w:ascii="Times New Roman" w:hAnsi="Times New Roman"/>
          <w:sz w:val="28"/>
          <w:szCs w:val="28"/>
          <w:lang w:eastAsia="en-US"/>
        </w:rPr>
        <w:t xml:space="preserve">           Мероприятия  по  развитию  инфраструктуры  для  грузового  транспорта, транспортных средств коммунальных и дорожных служб не планируются.</w:t>
      </w:r>
    </w:p>
    <w:p w:rsidR="004A1EAD" w:rsidRPr="004A1EAD" w:rsidRDefault="004A1EAD" w:rsidP="004A1EAD">
      <w:pPr>
        <w:snapToGrid/>
        <w:jc w:val="both"/>
        <w:rPr>
          <w:rFonts w:ascii="Times New Roman" w:hAnsi="Times New Roman"/>
          <w:sz w:val="28"/>
          <w:szCs w:val="28"/>
          <w:lang w:eastAsia="en-US"/>
        </w:rPr>
      </w:pPr>
      <w:r w:rsidRPr="004A1EAD">
        <w:rPr>
          <w:rFonts w:ascii="Times New Roman" w:hAnsi="Times New Roman"/>
          <w:sz w:val="28"/>
          <w:szCs w:val="28"/>
          <w:lang w:eastAsia="en-US"/>
        </w:rPr>
        <w:t xml:space="preserve"> </w:t>
      </w:r>
    </w:p>
    <w:p w:rsidR="00FF1D0F" w:rsidRDefault="00FF1D0F" w:rsidP="00092DEB">
      <w:pPr>
        <w:snapToGrid/>
        <w:jc w:val="center"/>
        <w:rPr>
          <w:rFonts w:ascii="Times New Roman" w:hAnsi="Times New Roman"/>
          <w:b/>
          <w:sz w:val="28"/>
          <w:szCs w:val="28"/>
          <w:lang w:eastAsia="en-US"/>
        </w:rPr>
      </w:pPr>
    </w:p>
    <w:p w:rsidR="004A1EAD" w:rsidRPr="004A1EAD" w:rsidRDefault="00E4696A" w:rsidP="00092DEB">
      <w:pPr>
        <w:snapToGrid/>
        <w:jc w:val="center"/>
        <w:rPr>
          <w:rFonts w:ascii="Times New Roman" w:hAnsi="Times New Roman"/>
          <w:b/>
          <w:sz w:val="28"/>
          <w:szCs w:val="28"/>
          <w:lang w:eastAsia="en-US"/>
        </w:rPr>
      </w:pPr>
      <w:r w:rsidRPr="00E4696A">
        <w:rPr>
          <w:rFonts w:ascii="Times New Roman" w:hAnsi="Times New Roman"/>
          <w:b/>
          <w:sz w:val="28"/>
          <w:szCs w:val="28"/>
          <w:lang w:eastAsia="en-US"/>
        </w:rPr>
        <w:t xml:space="preserve">е) </w:t>
      </w:r>
      <w:r w:rsidR="00067D15">
        <w:rPr>
          <w:rFonts w:ascii="Times New Roman" w:hAnsi="Times New Roman"/>
          <w:b/>
          <w:sz w:val="28"/>
          <w:szCs w:val="28"/>
          <w:lang w:eastAsia="en-US"/>
        </w:rPr>
        <w:t>м</w:t>
      </w:r>
      <w:r w:rsidR="004A1EAD" w:rsidRPr="004A1EAD">
        <w:rPr>
          <w:rFonts w:ascii="Times New Roman" w:hAnsi="Times New Roman"/>
          <w:b/>
          <w:sz w:val="28"/>
          <w:szCs w:val="28"/>
          <w:lang w:eastAsia="en-US"/>
        </w:rPr>
        <w:t>ероприятия</w:t>
      </w:r>
      <w:r w:rsidR="00092DEB">
        <w:rPr>
          <w:rFonts w:ascii="Times New Roman" w:hAnsi="Times New Roman"/>
          <w:b/>
          <w:sz w:val="28"/>
          <w:szCs w:val="28"/>
          <w:lang w:eastAsia="en-US"/>
        </w:rPr>
        <w:t xml:space="preserve"> </w:t>
      </w:r>
      <w:r w:rsidR="004A1EAD" w:rsidRPr="004A1EAD">
        <w:rPr>
          <w:rFonts w:ascii="Times New Roman" w:hAnsi="Times New Roman"/>
          <w:b/>
          <w:sz w:val="28"/>
          <w:szCs w:val="28"/>
          <w:lang w:eastAsia="en-US"/>
        </w:rPr>
        <w:t>по</w:t>
      </w:r>
      <w:r w:rsidR="00092DEB">
        <w:rPr>
          <w:rFonts w:ascii="Times New Roman" w:hAnsi="Times New Roman"/>
          <w:b/>
          <w:sz w:val="28"/>
          <w:szCs w:val="28"/>
          <w:lang w:eastAsia="en-US"/>
        </w:rPr>
        <w:t xml:space="preserve"> </w:t>
      </w:r>
      <w:r w:rsidR="004A1EAD" w:rsidRPr="004A1EAD">
        <w:rPr>
          <w:rFonts w:ascii="Times New Roman" w:hAnsi="Times New Roman"/>
          <w:b/>
          <w:sz w:val="28"/>
          <w:szCs w:val="28"/>
          <w:lang w:eastAsia="en-US"/>
        </w:rPr>
        <w:t>развитию</w:t>
      </w:r>
      <w:r w:rsidR="00092DEB">
        <w:rPr>
          <w:rFonts w:ascii="Times New Roman" w:hAnsi="Times New Roman"/>
          <w:b/>
          <w:sz w:val="28"/>
          <w:szCs w:val="28"/>
          <w:lang w:eastAsia="en-US"/>
        </w:rPr>
        <w:t xml:space="preserve"> </w:t>
      </w:r>
      <w:r w:rsidR="004A1EAD" w:rsidRPr="004A1EAD">
        <w:rPr>
          <w:rFonts w:ascii="Times New Roman" w:hAnsi="Times New Roman"/>
          <w:b/>
          <w:sz w:val="28"/>
          <w:szCs w:val="28"/>
          <w:lang w:eastAsia="en-US"/>
        </w:rPr>
        <w:t>сети</w:t>
      </w:r>
      <w:r w:rsidR="00092DEB">
        <w:rPr>
          <w:rFonts w:ascii="Times New Roman" w:hAnsi="Times New Roman"/>
          <w:b/>
          <w:sz w:val="28"/>
          <w:szCs w:val="28"/>
          <w:lang w:eastAsia="en-US"/>
        </w:rPr>
        <w:t xml:space="preserve"> </w:t>
      </w:r>
      <w:r w:rsidR="004A1EAD" w:rsidRPr="004A1EAD">
        <w:rPr>
          <w:rFonts w:ascii="Times New Roman" w:hAnsi="Times New Roman"/>
          <w:b/>
          <w:sz w:val="28"/>
          <w:szCs w:val="28"/>
          <w:lang w:eastAsia="en-US"/>
        </w:rPr>
        <w:t xml:space="preserve">дорог </w:t>
      </w:r>
      <w:r w:rsidR="00092DEB">
        <w:rPr>
          <w:rFonts w:ascii="Times New Roman" w:hAnsi="Times New Roman"/>
          <w:b/>
          <w:sz w:val="28"/>
          <w:szCs w:val="28"/>
          <w:lang w:eastAsia="en-US"/>
        </w:rPr>
        <w:t xml:space="preserve">сельских поселений </w:t>
      </w:r>
    </w:p>
    <w:p w:rsidR="004A1EAD" w:rsidRPr="004A1EAD" w:rsidRDefault="004A1EAD" w:rsidP="004A1EAD">
      <w:pPr>
        <w:snapToGrid/>
        <w:jc w:val="both"/>
        <w:rPr>
          <w:rFonts w:ascii="Times New Roman" w:hAnsi="Times New Roman"/>
          <w:b/>
          <w:sz w:val="28"/>
          <w:szCs w:val="28"/>
          <w:lang w:eastAsia="en-US"/>
        </w:rPr>
      </w:pPr>
      <w:r w:rsidRPr="004A1EAD">
        <w:rPr>
          <w:rFonts w:ascii="Times New Roman" w:hAnsi="Times New Roman"/>
          <w:b/>
          <w:sz w:val="28"/>
          <w:szCs w:val="28"/>
          <w:lang w:eastAsia="en-US"/>
        </w:rPr>
        <w:t xml:space="preserve"> </w:t>
      </w:r>
    </w:p>
    <w:p w:rsidR="004A1EAD" w:rsidRDefault="004A1EAD" w:rsidP="004A1EAD">
      <w:pPr>
        <w:snapToGrid/>
        <w:jc w:val="both"/>
        <w:rPr>
          <w:rFonts w:ascii="Times New Roman" w:hAnsi="Times New Roman"/>
          <w:sz w:val="28"/>
          <w:szCs w:val="28"/>
          <w:lang w:eastAsia="en-US"/>
        </w:rPr>
      </w:pPr>
      <w:r w:rsidRPr="004A1EAD">
        <w:rPr>
          <w:rFonts w:ascii="Times New Roman" w:hAnsi="Times New Roman"/>
          <w:sz w:val="28"/>
          <w:szCs w:val="28"/>
          <w:lang w:eastAsia="en-US"/>
        </w:rPr>
        <w:lastRenderedPageBreak/>
        <w:t xml:space="preserve">      В целях развития сети дорог </w:t>
      </w:r>
      <w:proofErr w:type="spellStart"/>
      <w:r w:rsidR="008C4BAA">
        <w:rPr>
          <w:rFonts w:ascii="Times New Roman" w:hAnsi="Times New Roman"/>
          <w:sz w:val="28"/>
          <w:szCs w:val="28"/>
          <w:lang w:eastAsia="en-US"/>
        </w:rPr>
        <w:t>Акчеевского</w:t>
      </w:r>
      <w:proofErr w:type="spellEnd"/>
      <w:r w:rsidR="00E228D2">
        <w:rPr>
          <w:rFonts w:ascii="Times New Roman" w:hAnsi="Times New Roman"/>
          <w:sz w:val="28"/>
          <w:szCs w:val="28"/>
          <w:lang w:eastAsia="en-US"/>
        </w:rPr>
        <w:t xml:space="preserve"> </w:t>
      </w:r>
      <w:r w:rsidR="00E4696A">
        <w:rPr>
          <w:rFonts w:ascii="Times New Roman" w:hAnsi="Times New Roman"/>
          <w:sz w:val="28"/>
          <w:szCs w:val="28"/>
          <w:lang w:eastAsia="en-US"/>
        </w:rPr>
        <w:t>сельск</w:t>
      </w:r>
      <w:r w:rsidR="00E228D2">
        <w:rPr>
          <w:rFonts w:ascii="Times New Roman" w:hAnsi="Times New Roman"/>
          <w:sz w:val="28"/>
          <w:szCs w:val="28"/>
          <w:lang w:eastAsia="en-US"/>
        </w:rPr>
        <w:t>ого</w:t>
      </w:r>
      <w:r w:rsidR="00E4696A">
        <w:rPr>
          <w:rFonts w:ascii="Times New Roman" w:hAnsi="Times New Roman"/>
          <w:sz w:val="28"/>
          <w:szCs w:val="28"/>
          <w:lang w:eastAsia="en-US"/>
        </w:rPr>
        <w:t xml:space="preserve"> </w:t>
      </w:r>
      <w:r w:rsidRPr="004A1EAD">
        <w:rPr>
          <w:rFonts w:ascii="Times New Roman" w:hAnsi="Times New Roman"/>
          <w:sz w:val="28"/>
          <w:szCs w:val="28"/>
          <w:lang w:eastAsia="en-US"/>
        </w:rPr>
        <w:t>поселени</w:t>
      </w:r>
      <w:r w:rsidR="00E228D2">
        <w:rPr>
          <w:rFonts w:ascii="Times New Roman" w:hAnsi="Times New Roman"/>
          <w:sz w:val="28"/>
          <w:szCs w:val="28"/>
          <w:lang w:eastAsia="en-US"/>
        </w:rPr>
        <w:t>я</w:t>
      </w:r>
      <w:r w:rsidR="00E4696A">
        <w:rPr>
          <w:rFonts w:ascii="Times New Roman" w:hAnsi="Times New Roman"/>
          <w:sz w:val="28"/>
          <w:szCs w:val="28"/>
          <w:lang w:eastAsia="en-US"/>
        </w:rPr>
        <w:t xml:space="preserve"> Ельниковского муниципального района </w:t>
      </w:r>
      <w:r w:rsidR="00FF1D0F">
        <w:rPr>
          <w:rFonts w:ascii="Times New Roman" w:hAnsi="Times New Roman"/>
          <w:sz w:val="28"/>
          <w:szCs w:val="28"/>
          <w:lang w:eastAsia="en-US"/>
        </w:rPr>
        <w:t>планируются</w:t>
      </w:r>
      <w:r w:rsidRPr="004A1EAD">
        <w:rPr>
          <w:rFonts w:ascii="Times New Roman" w:hAnsi="Times New Roman"/>
          <w:sz w:val="28"/>
          <w:szCs w:val="28"/>
          <w:lang w:eastAsia="en-US"/>
        </w:rPr>
        <w:t xml:space="preserve">: </w:t>
      </w:r>
    </w:p>
    <w:p w:rsidR="00CC2887" w:rsidRPr="00CC2887" w:rsidRDefault="00B21CBC" w:rsidP="00CC2887">
      <w:pPr>
        <w:snapToGrid/>
        <w:jc w:val="both"/>
        <w:rPr>
          <w:rFonts w:ascii="Times New Roman" w:hAnsi="Times New Roman"/>
          <w:sz w:val="28"/>
          <w:szCs w:val="28"/>
          <w:lang w:eastAsia="en-US"/>
        </w:rPr>
      </w:pPr>
      <w:r>
        <w:rPr>
          <w:rFonts w:ascii="Times New Roman" w:hAnsi="Times New Roman"/>
          <w:sz w:val="28"/>
          <w:szCs w:val="28"/>
          <w:lang w:eastAsia="en-US"/>
        </w:rPr>
        <w:t xml:space="preserve">       </w:t>
      </w:r>
      <w:r w:rsidR="00CC2887" w:rsidRPr="00CC2887">
        <w:rPr>
          <w:rFonts w:ascii="Times New Roman" w:hAnsi="Times New Roman"/>
          <w:sz w:val="28"/>
          <w:szCs w:val="28"/>
          <w:lang w:eastAsia="en-US"/>
        </w:rPr>
        <w:t>- мероприятия  по  строительству  автомобильных  дорог  местного значения и искусственных сооружений на них.</w:t>
      </w:r>
    </w:p>
    <w:p w:rsidR="00CC2887" w:rsidRPr="00CC2887" w:rsidRDefault="00CC2887" w:rsidP="00CC2887">
      <w:pPr>
        <w:snapToGrid/>
        <w:jc w:val="both"/>
        <w:rPr>
          <w:rFonts w:ascii="Times New Roman" w:hAnsi="Times New Roman"/>
          <w:sz w:val="28"/>
          <w:szCs w:val="28"/>
          <w:lang w:eastAsia="en-US"/>
        </w:rPr>
      </w:pPr>
      <w:r w:rsidRPr="00CC2887">
        <w:rPr>
          <w:rFonts w:ascii="Times New Roman" w:hAnsi="Times New Roman"/>
          <w:sz w:val="28"/>
          <w:szCs w:val="28"/>
          <w:lang w:eastAsia="en-US"/>
        </w:rPr>
        <w:t xml:space="preserve">       Реализация  мероприятий  позволит  увеличить  протяженность  автомобильных дорог  общего  пользования  местного  значения,  на  которых  уровень  загрузки соответствует  </w:t>
      </w:r>
      <w:proofErr w:type="gramStart"/>
      <w:r w:rsidRPr="00CC2887">
        <w:rPr>
          <w:rFonts w:ascii="Times New Roman" w:hAnsi="Times New Roman"/>
          <w:sz w:val="28"/>
          <w:szCs w:val="28"/>
          <w:lang w:eastAsia="en-US"/>
        </w:rPr>
        <w:t>нормативному</w:t>
      </w:r>
      <w:proofErr w:type="gramEnd"/>
      <w:r w:rsidRPr="00CC2887">
        <w:rPr>
          <w:rFonts w:ascii="Times New Roman" w:hAnsi="Times New Roman"/>
          <w:sz w:val="28"/>
          <w:szCs w:val="28"/>
          <w:lang w:eastAsia="en-US"/>
        </w:rPr>
        <w:t xml:space="preserve">.  </w:t>
      </w:r>
    </w:p>
    <w:p w:rsidR="00CC2887" w:rsidRPr="00CC2887" w:rsidRDefault="00CC2887" w:rsidP="00CC2887">
      <w:pPr>
        <w:widowControl w:val="0"/>
        <w:autoSpaceDE w:val="0"/>
        <w:autoSpaceDN w:val="0"/>
        <w:adjustRightInd w:val="0"/>
        <w:snapToGrid/>
        <w:ind w:firstLine="720"/>
        <w:jc w:val="both"/>
        <w:rPr>
          <w:rFonts w:ascii="Times New Roman" w:hAnsi="Times New Roman"/>
          <w:sz w:val="28"/>
          <w:szCs w:val="28"/>
        </w:rPr>
      </w:pPr>
      <w:r w:rsidRPr="00CC2887">
        <w:rPr>
          <w:rFonts w:ascii="Times New Roman" w:hAnsi="Times New Roman"/>
          <w:sz w:val="28"/>
          <w:szCs w:val="28"/>
        </w:rPr>
        <w:t xml:space="preserve">Объемы работ по строительству и реконструкции автомобильных дорог на период с 2018 года по 2025 год с указанием протяженности  и объема финансирования приведены в </w:t>
      </w:r>
      <w:hyperlink w:anchor="sub_1020" w:history="1">
        <w:r w:rsidRPr="00CC2887">
          <w:rPr>
            <w:rFonts w:ascii="Times New Roman" w:hAnsi="Times New Roman"/>
            <w:sz w:val="28"/>
            <w:szCs w:val="28"/>
          </w:rPr>
          <w:t>приложении 2</w:t>
        </w:r>
      </w:hyperlink>
      <w:r w:rsidRPr="00CC2887">
        <w:rPr>
          <w:rFonts w:ascii="Times New Roman" w:hAnsi="Times New Roman"/>
          <w:sz w:val="28"/>
          <w:szCs w:val="28"/>
        </w:rPr>
        <w:t>.</w:t>
      </w:r>
    </w:p>
    <w:p w:rsidR="00D67C3A" w:rsidRPr="004A1EAD" w:rsidRDefault="004A1EAD" w:rsidP="00717ED3">
      <w:pPr>
        <w:snapToGrid/>
        <w:jc w:val="both"/>
        <w:rPr>
          <w:rFonts w:ascii="Times New Roman" w:hAnsi="Times New Roman"/>
          <w:sz w:val="28"/>
          <w:szCs w:val="28"/>
          <w:lang w:eastAsia="en-US"/>
        </w:rPr>
      </w:pPr>
      <w:r w:rsidRPr="004A1EAD">
        <w:rPr>
          <w:rFonts w:ascii="Times New Roman" w:hAnsi="Times New Roman"/>
          <w:sz w:val="28"/>
          <w:szCs w:val="28"/>
          <w:lang w:eastAsia="en-US"/>
        </w:rPr>
        <w:t xml:space="preserve">       </w:t>
      </w:r>
      <w:r w:rsidR="00D67C3A" w:rsidRPr="004A1EAD">
        <w:rPr>
          <w:rFonts w:ascii="Times New Roman" w:hAnsi="Times New Roman"/>
          <w:sz w:val="28"/>
          <w:szCs w:val="28"/>
          <w:lang w:eastAsia="en-US"/>
        </w:rPr>
        <w:t xml:space="preserve">- </w:t>
      </w:r>
      <w:r w:rsidR="00D67C3A">
        <w:rPr>
          <w:rFonts w:ascii="Times New Roman" w:hAnsi="Times New Roman"/>
          <w:sz w:val="28"/>
          <w:szCs w:val="28"/>
          <w:lang w:eastAsia="en-US"/>
        </w:rPr>
        <w:t>м</w:t>
      </w:r>
      <w:r w:rsidR="00D67C3A" w:rsidRPr="004A1EAD">
        <w:rPr>
          <w:rFonts w:ascii="Times New Roman" w:hAnsi="Times New Roman"/>
          <w:sz w:val="28"/>
          <w:szCs w:val="28"/>
          <w:lang w:eastAsia="en-US"/>
        </w:rPr>
        <w:t xml:space="preserve">ероприятия  по  содержанию  автомобильных  дорог  местного значения и искусственных сооружений на них. </w:t>
      </w:r>
    </w:p>
    <w:p w:rsidR="00D67C3A" w:rsidRPr="004A1EAD" w:rsidRDefault="00D67C3A" w:rsidP="00D67C3A">
      <w:pPr>
        <w:snapToGrid/>
        <w:ind w:firstLine="720"/>
        <w:jc w:val="both"/>
        <w:rPr>
          <w:rFonts w:ascii="Times New Roman" w:hAnsi="Times New Roman"/>
          <w:sz w:val="28"/>
          <w:szCs w:val="28"/>
          <w:lang w:eastAsia="en-US"/>
        </w:rPr>
      </w:pPr>
      <w:r w:rsidRPr="004A1EAD">
        <w:rPr>
          <w:rFonts w:ascii="Times New Roman" w:hAnsi="Times New Roman"/>
          <w:sz w:val="28"/>
          <w:szCs w:val="28"/>
          <w:lang w:eastAsia="en-US"/>
        </w:rPr>
        <w:t xml:space="preserve">Реализация мероприятий позволит выполнять работы по содержанию автомобильных дорог  и  искусственных  сооружений  на  них  в  соответствии  с  нормативными требованиями. </w:t>
      </w:r>
    </w:p>
    <w:p w:rsidR="00B95F18" w:rsidRDefault="00B95F18" w:rsidP="00717ED3">
      <w:pPr>
        <w:snapToGrid/>
        <w:jc w:val="both"/>
        <w:rPr>
          <w:rFonts w:ascii="Times New Roman" w:hAnsi="Times New Roman"/>
          <w:b/>
          <w:sz w:val="28"/>
          <w:szCs w:val="28"/>
          <w:lang w:eastAsia="en-US"/>
        </w:rPr>
      </w:pPr>
    </w:p>
    <w:p w:rsidR="004A1EAD" w:rsidRPr="00F7594C" w:rsidRDefault="00F7594C" w:rsidP="00F7594C">
      <w:pPr>
        <w:snapToGrid/>
        <w:jc w:val="center"/>
        <w:rPr>
          <w:rFonts w:ascii="Times New Roman" w:hAnsi="Times New Roman"/>
          <w:b/>
          <w:sz w:val="28"/>
          <w:szCs w:val="28"/>
          <w:lang w:eastAsia="en-US"/>
        </w:rPr>
      </w:pPr>
      <w:r w:rsidRPr="00F7594C">
        <w:rPr>
          <w:rFonts w:ascii="Times New Roman" w:hAnsi="Times New Roman"/>
          <w:b/>
          <w:sz w:val="28"/>
          <w:szCs w:val="28"/>
          <w:lang w:eastAsia="en-US"/>
        </w:rPr>
        <w:t>5</w:t>
      </w:r>
      <w:r w:rsidR="004A1EAD" w:rsidRPr="00F7594C">
        <w:rPr>
          <w:rFonts w:ascii="Times New Roman" w:hAnsi="Times New Roman"/>
          <w:b/>
          <w:sz w:val="28"/>
          <w:szCs w:val="28"/>
          <w:lang w:eastAsia="en-US"/>
        </w:rPr>
        <w:t>. Оценка объемов и источников финансирования мероприятий по  проектированию, строительству, реконструкции объектов транспортной инфраструктуры предлагаемого к реализации варианта развития транспортной инфраструктуры</w:t>
      </w:r>
    </w:p>
    <w:p w:rsidR="004A1EAD" w:rsidRPr="004A1EAD" w:rsidRDefault="004A1EAD" w:rsidP="004A1EAD">
      <w:pPr>
        <w:snapToGrid/>
        <w:jc w:val="both"/>
        <w:rPr>
          <w:rFonts w:ascii="Times New Roman" w:hAnsi="Times New Roman"/>
          <w:b/>
          <w:sz w:val="24"/>
          <w:szCs w:val="24"/>
          <w:lang w:eastAsia="en-US"/>
        </w:rPr>
      </w:pPr>
    </w:p>
    <w:p w:rsidR="00F7594C" w:rsidRPr="00F7594C" w:rsidRDefault="00F7594C" w:rsidP="00667B28">
      <w:pPr>
        <w:ind w:firstLine="720"/>
        <w:jc w:val="both"/>
        <w:rPr>
          <w:rFonts w:ascii="Times New Roman" w:hAnsi="Times New Roman"/>
          <w:sz w:val="28"/>
          <w:szCs w:val="28"/>
        </w:rPr>
      </w:pPr>
      <w:r w:rsidRPr="005053CD">
        <w:rPr>
          <w:rFonts w:ascii="Times New Roman" w:hAnsi="Times New Roman"/>
          <w:sz w:val="28"/>
          <w:szCs w:val="28"/>
        </w:rPr>
        <w:t xml:space="preserve">Общий объем финансирования мероприятий Муниципальной программы составит </w:t>
      </w:r>
      <w:r w:rsidR="00A747FE">
        <w:rPr>
          <w:rFonts w:ascii="Times New Roman" w:hAnsi="Times New Roman"/>
          <w:sz w:val="28"/>
          <w:szCs w:val="28"/>
        </w:rPr>
        <w:t>2161,07</w:t>
      </w:r>
      <w:r w:rsidR="004F77B8">
        <w:rPr>
          <w:rFonts w:ascii="Times New Roman" w:hAnsi="Times New Roman"/>
          <w:sz w:val="28"/>
          <w:szCs w:val="28"/>
        </w:rPr>
        <w:t xml:space="preserve"> </w:t>
      </w:r>
      <w:r w:rsidRPr="005053CD">
        <w:rPr>
          <w:rFonts w:ascii="Times New Roman" w:hAnsi="Times New Roman"/>
          <w:sz w:val="28"/>
          <w:szCs w:val="28"/>
        </w:rPr>
        <w:t xml:space="preserve">тыс. рублей, приведен в </w:t>
      </w:r>
      <w:hyperlink w:anchor="sub_1700" w:history="1">
        <w:r w:rsidRPr="005053CD">
          <w:rPr>
            <w:rFonts w:ascii="Times New Roman" w:hAnsi="Times New Roman"/>
            <w:sz w:val="28"/>
            <w:szCs w:val="28"/>
          </w:rPr>
          <w:t xml:space="preserve">приложении </w:t>
        </w:r>
      </w:hyperlink>
      <w:r w:rsidR="00CC2887">
        <w:rPr>
          <w:rFonts w:ascii="Times New Roman" w:hAnsi="Times New Roman"/>
          <w:sz w:val="28"/>
          <w:szCs w:val="28"/>
        </w:rPr>
        <w:t>3</w:t>
      </w:r>
      <w:r w:rsidRPr="005053CD">
        <w:rPr>
          <w:rFonts w:ascii="Times New Roman" w:hAnsi="Times New Roman"/>
          <w:sz w:val="28"/>
          <w:szCs w:val="28"/>
        </w:rPr>
        <w:t>.</w:t>
      </w:r>
      <w:r w:rsidRPr="00F7594C">
        <w:rPr>
          <w:rFonts w:ascii="Times New Roman" w:hAnsi="Times New Roman"/>
          <w:sz w:val="28"/>
          <w:szCs w:val="28"/>
        </w:rPr>
        <w:t xml:space="preserve"> </w:t>
      </w:r>
    </w:p>
    <w:p w:rsidR="004A1EAD" w:rsidRPr="00F7594C" w:rsidRDefault="00F7594C" w:rsidP="00667B28">
      <w:pPr>
        <w:ind w:firstLine="720"/>
        <w:jc w:val="both"/>
        <w:rPr>
          <w:rFonts w:ascii="Times New Roman" w:hAnsi="Times New Roman"/>
          <w:sz w:val="28"/>
          <w:szCs w:val="28"/>
          <w:lang w:eastAsia="en-US"/>
        </w:rPr>
      </w:pPr>
      <w:r w:rsidRPr="00F7594C">
        <w:rPr>
          <w:rFonts w:ascii="Times New Roman" w:hAnsi="Times New Roman"/>
          <w:sz w:val="28"/>
          <w:szCs w:val="28"/>
        </w:rPr>
        <w:t>Финансирование Муниципальной программы, осуществляется в основном за счет средств муниципального дорожного фонда Ельниковского муниципального района</w:t>
      </w:r>
      <w:r w:rsidR="00A6195E">
        <w:rPr>
          <w:rFonts w:ascii="Times New Roman" w:hAnsi="Times New Roman"/>
          <w:sz w:val="28"/>
          <w:szCs w:val="28"/>
        </w:rPr>
        <w:t>, направляемых в поселение для осуществления дорожной деятельности</w:t>
      </w:r>
      <w:r w:rsidRPr="00F7594C">
        <w:rPr>
          <w:rFonts w:ascii="Times New Roman" w:hAnsi="Times New Roman"/>
          <w:sz w:val="28"/>
          <w:szCs w:val="28"/>
        </w:rPr>
        <w:t>.</w:t>
      </w:r>
      <w:r w:rsidRPr="00F7594C">
        <w:rPr>
          <w:rFonts w:ascii="Times New Roman" w:hAnsi="Times New Roman"/>
          <w:color w:val="000000"/>
          <w:sz w:val="28"/>
          <w:szCs w:val="28"/>
        </w:rPr>
        <w:t xml:space="preserve"> </w:t>
      </w:r>
    </w:p>
    <w:p w:rsidR="002F2BFA" w:rsidRDefault="002F2BFA" w:rsidP="00F7594C">
      <w:pPr>
        <w:snapToGrid/>
        <w:jc w:val="center"/>
        <w:rPr>
          <w:rFonts w:ascii="Times New Roman" w:hAnsi="Times New Roman"/>
          <w:b/>
          <w:sz w:val="24"/>
          <w:szCs w:val="24"/>
          <w:lang w:eastAsia="en-US"/>
        </w:rPr>
      </w:pPr>
    </w:p>
    <w:p w:rsidR="004A1EAD" w:rsidRPr="00F7594C" w:rsidRDefault="00F7594C" w:rsidP="00F7594C">
      <w:pPr>
        <w:snapToGrid/>
        <w:jc w:val="center"/>
        <w:rPr>
          <w:rFonts w:ascii="Times New Roman" w:hAnsi="Times New Roman"/>
          <w:b/>
          <w:sz w:val="28"/>
          <w:szCs w:val="28"/>
          <w:lang w:eastAsia="en-US"/>
        </w:rPr>
      </w:pPr>
      <w:r w:rsidRPr="00F7594C">
        <w:rPr>
          <w:rFonts w:ascii="Times New Roman" w:hAnsi="Times New Roman"/>
          <w:b/>
          <w:sz w:val="24"/>
          <w:szCs w:val="24"/>
          <w:lang w:eastAsia="en-US"/>
        </w:rPr>
        <w:t>6</w:t>
      </w:r>
      <w:r w:rsidR="004A1EAD" w:rsidRPr="00F7594C">
        <w:rPr>
          <w:rFonts w:ascii="Times New Roman" w:hAnsi="Times New Roman"/>
          <w:b/>
          <w:sz w:val="28"/>
          <w:szCs w:val="28"/>
          <w:lang w:eastAsia="en-US"/>
        </w:rPr>
        <w:t>.</w:t>
      </w:r>
      <w:r w:rsidRPr="00F7594C">
        <w:rPr>
          <w:rFonts w:ascii="Times New Roman" w:hAnsi="Times New Roman"/>
          <w:b/>
          <w:sz w:val="28"/>
          <w:szCs w:val="28"/>
          <w:lang w:eastAsia="en-US"/>
        </w:rPr>
        <w:t xml:space="preserve"> </w:t>
      </w:r>
      <w:r w:rsidR="004A1EAD" w:rsidRPr="00F7594C">
        <w:rPr>
          <w:rFonts w:ascii="Times New Roman" w:hAnsi="Times New Roman"/>
          <w:b/>
          <w:sz w:val="28"/>
          <w:szCs w:val="28"/>
          <w:lang w:eastAsia="en-US"/>
        </w:rPr>
        <w:t>Оценка  эффективности  мероприятий  по  проектированию, строительству,  реконструкции  объектов  транспортной  инфраструктуры предлагаемого  к  реализации  варианта  развития  транспортной инфраструктуры.</w:t>
      </w:r>
    </w:p>
    <w:p w:rsidR="004A1EAD" w:rsidRPr="004A1EAD" w:rsidRDefault="004A1EAD" w:rsidP="004A1EAD">
      <w:pPr>
        <w:snapToGrid/>
        <w:jc w:val="both"/>
        <w:rPr>
          <w:rFonts w:ascii="Times New Roman" w:hAnsi="Times New Roman"/>
          <w:b/>
          <w:sz w:val="24"/>
          <w:szCs w:val="24"/>
          <w:lang w:eastAsia="en-US"/>
        </w:rPr>
      </w:pPr>
      <w:r w:rsidRPr="004A1EAD">
        <w:rPr>
          <w:rFonts w:ascii="Times New Roman" w:hAnsi="Times New Roman"/>
          <w:b/>
          <w:sz w:val="24"/>
          <w:szCs w:val="24"/>
          <w:lang w:eastAsia="en-US"/>
        </w:rPr>
        <w:t xml:space="preserve"> </w:t>
      </w:r>
    </w:p>
    <w:p w:rsidR="004A1EAD" w:rsidRPr="00C029F8" w:rsidRDefault="004A1EAD" w:rsidP="004A1EAD">
      <w:pPr>
        <w:snapToGrid/>
        <w:jc w:val="both"/>
        <w:rPr>
          <w:rFonts w:ascii="Times New Roman" w:hAnsi="Times New Roman"/>
          <w:sz w:val="28"/>
          <w:szCs w:val="28"/>
          <w:lang w:eastAsia="en-US"/>
        </w:rPr>
      </w:pPr>
      <w:r w:rsidRPr="00C029F8">
        <w:rPr>
          <w:rFonts w:ascii="Times New Roman" w:hAnsi="Times New Roman"/>
          <w:sz w:val="28"/>
          <w:szCs w:val="28"/>
          <w:lang w:eastAsia="en-US"/>
        </w:rPr>
        <w:t xml:space="preserve">           Комплексная  оценка  эффективности  реализации  мероприятий  Программы осуществляется  ежегодно  в  течение  всего  срока  ее  реализации  и  по  окончании  ее реализации  и  включает  в  себя  оценку  степени  выполнения  мероприятий </w:t>
      </w:r>
      <w:r w:rsidR="00067D15">
        <w:rPr>
          <w:rFonts w:ascii="Times New Roman" w:hAnsi="Times New Roman"/>
          <w:sz w:val="28"/>
          <w:szCs w:val="28"/>
          <w:lang w:eastAsia="en-US"/>
        </w:rPr>
        <w:t>П</w:t>
      </w:r>
      <w:r w:rsidRPr="00C029F8">
        <w:rPr>
          <w:rFonts w:ascii="Times New Roman" w:hAnsi="Times New Roman"/>
          <w:sz w:val="28"/>
          <w:szCs w:val="28"/>
          <w:lang w:eastAsia="en-US"/>
        </w:rPr>
        <w:t xml:space="preserve">рограммы  и  оценку  эффективности  реализации  </w:t>
      </w:r>
      <w:r w:rsidR="00067D15">
        <w:rPr>
          <w:rFonts w:ascii="Times New Roman" w:hAnsi="Times New Roman"/>
          <w:sz w:val="28"/>
          <w:szCs w:val="28"/>
          <w:lang w:eastAsia="en-US"/>
        </w:rPr>
        <w:t>П</w:t>
      </w:r>
      <w:r w:rsidRPr="00C029F8">
        <w:rPr>
          <w:rFonts w:ascii="Times New Roman" w:hAnsi="Times New Roman"/>
          <w:sz w:val="28"/>
          <w:szCs w:val="28"/>
          <w:lang w:eastAsia="en-US"/>
        </w:rPr>
        <w:t xml:space="preserve">рограммы. </w:t>
      </w:r>
    </w:p>
    <w:p w:rsidR="004A1EAD" w:rsidRPr="00C029F8" w:rsidRDefault="004A1EAD" w:rsidP="004A1EAD">
      <w:pPr>
        <w:snapToGrid/>
        <w:jc w:val="both"/>
        <w:rPr>
          <w:rFonts w:ascii="Times New Roman" w:hAnsi="Times New Roman"/>
          <w:sz w:val="28"/>
          <w:szCs w:val="28"/>
          <w:lang w:eastAsia="en-US"/>
        </w:rPr>
      </w:pPr>
      <w:r w:rsidRPr="00C029F8">
        <w:rPr>
          <w:rFonts w:ascii="Times New Roman" w:hAnsi="Times New Roman"/>
          <w:sz w:val="28"/>
          <w:szCs w:val="28"/>
          <w:lang w:eastAsia="en-US"/>
        </w:rPr>
        <w:t xml:space="preserve">          Критериями  оценки  эффективности  реализации  Программы  являются  степень достижения целевых индикаторов и показателей, установленных Программой, а также степень достижения показателей эффективности, установленных Методикой. </w:t>
      </w:r>
    </w:p>
    <w:p w:rsidR="004A1EAD" w:rsidRPr="00C029F8" w:rsidRDefault="00F7594C" w:rsidP="00067D15">
      <w:pPr>
        <w:snapToGrid/>
        <w:ind w:firstLine="720"/>
        <w:jc w:val="both"/>
        <w:rPr>
          <w:rFonts w:ascii="Times New Roman" w:hAnsi="Times New Roman"/>
          <w:sz w:val="28"/>
          <w:szCs w:val="28"/>
          <w:lang w:eastAsia="en-US"/>
        </w:rPr>
      </w:pPr>
      <w:r w:rsidRPr="00C029F8">
        <w:rPr>
          <w:rFonts w:ascii="Times New Roman" w:hAnsi="Times New Roman"/>
          <w:sz w:val="28"/>
          <w:szCs w:val="28"/>
          <w:lang w:eastAsia="en-US"/>
        </w:rPr>
        <w:t xml:space="preserve">6.1 </w:t>
      </w:r>
      <w:r w:rsidR="004A1EAD" w:rsidRPr="00C029F8">
        <w:rPr>
          <w:rFonts w:ascii="Times New Roman" w:hAnsi="Times New Roman"/>
          <w:sz w:val="28"/>
          <w:szCs w:val="28"/>
          <w:lang w:eastAsia="en-US"/>
        </w:rPr>
        <w:t xml:space="preserve">Оценка  эффективности  реализации </w:t>
      </w:r>
      <w:r w:rsidR="00F23E45">
        <w:rPr>
          <w:rFonts w:ascii="Times New Roman" w:hAnsi="Times New Roman"/>
          <w:sz w:val="28"/>
          <w:szCs w:val="28"/>
          <w:lang w:eastAsia="en-US"/>
        </w:rPr>
        <w:t>П</w:t>
      </w:r>
      <w:r w:rsidR="004A1EAD" w:rsidRPr="00C029F8">
        <w:rPr>
          <w:rFonts w:ascii="Times New Roman" w:hAnsi="Times New Roman"/>
          <w:sz w:val="28"/>
          <w:szCs w:val="28"/>
          <w:lang w:eastAsia="en-US"/>
        </w:rPr>
        <w:t xml:space="preserve">рограммы  осуществляется ежегодно  по  итогам  ее  исполнения  за  отчетный  финансовый  год  и  в  целом  после завершения ее реализации координатором совместно с ответственным исполнителем и соисполнителями.  </w:t>
      </w:r>
    </w:p>
    <w:p w:rsidR="004A1EAD" w:rsidRPr="00C029F8" w:rsidRDefault="00F7594C" w:rsidP="00F7594C">
      <w:pPr>
        <w:snapToGrid/>
        <w:ind w:firstLine="720"/>
        <w:jc w:val="both"/>
        <w:rPr>
          <w:rFonts w:ascii="Times New Roman" w:hAnsi="Times New Roman"/>
          <w:sz w:val="28"/>
          <w:szCs w:val="28"/>
          <w:lang w:eastAsia="en-US"/>
        </w:rPr>
      </w:pPr>
      <w:r w:rsidRPr="00C029F8">
        <w:rPr>
          <w:rFonts w:ascii="Times New Roman" w:hAnsi="Times New Roman"/>
          <w:sz w:val="28"/>
          <w:szCs w:val="28"/>
          <w:lang w:eastAsia="en-US"/>
        </w:rPr>
        <w:lastRenderedPageBreak/>
        <w:t>6</w:t>
      </w:r>
      <w:r w:rsidR="004A1EAD" w:rsidRPr="00C029F8">
        <w:rPr>
          <w:rFonts w:ascii="Times New Roman" w:hAnsi="Times New Roman"/>
          <w:sz w:val="28"/>
          <w:szCs w:val="28"/>
          <w:lang w:eastAsia="en-US"/>
        </w:rPr>
        <w:t>.2.</w:t>
      </w:r>
      <w:r w:rsidRPr="00C029F8">
        <w:rPr>
          <w:rFonts w:ascii="Times New Roman" w:hAnsi="Times New Roman"/>
          <w:sz w:val="28"/>
          <w:szCs w:val="28"/>
          <w:lang w:eastAsia="en-US"/>
        </w:rPr>
        <w:t xml:space="preserve"> </w:t>
      </w:r>
      <w:r w:rsidR="004A1EAD" w:rsidRPr="00C029F8">
        <w:rPr>
          <w:rFonts w:ascii="Times New Roman" w:hAnsi="Times New Roman"/>
          <w:sz w:val="28"/>
          <w:szCs w:val="28"/>
          <w:lang w:eastAsia="en-US"/>
        </w:rPr>
        <w:t xml:space="preserve">Оценка  эффективности  </w:t>
      </w:r>
      <w:r w:rsidR="00F23E45">
        <w:rPr>
          <w:rFonts w:ascii="Times New Roman" w:hAnsi="Times New Roman"/>
          <w:sz w:val="28"/>
          <w:szCs w:val="28"/>
          <w:lang w:eastAsia="en-US"/>
        </w:rPr>
        <w:t>П</w:t>
      </w:r>
      <w:r w:rsidR="004A1EAD" w:rsidRPr="00C029F8">
        <w:rPr>
          <w:rFonts w:ascii="Times New Roman" w:hAnsi="Times New Roman"/>
          <w:sz w:val="28"/>
          <w:szCs w:val="28"/>
          <w:lang w:eastAsia="en-US"/>
        </w:rPr>
        <w:t xml:space="preserve">рограммы  осуществляется  с использованием  следующих  критериев:  полнота  и  эффективность  использования средств  бюджета  на  реализацию  </w:t>
      </w:r>
      <w:r w:rsidR="00F23E45">
        <w:rPr>
          <w:rFonts w:ascii="Times New Roman" w:hAnsi="Times New Roman"/>
          <w:sz w:val="28"/>
          <w:szCs w:val="28"/>
          <w:lang w:eastAsia="en-US"/>
        </w:rPr>
        <w:t>П</w:t>
      </w:r>
      <w:r w:rsidR="004A1EAD" w:rsidRPr="00C029F8">
        <w:rPr>
          <w:rFonts w:ascii="Times New Roman" w:hAnsi="Times New Roman"/>
          <w:sz w:val="28"/>
          <w:szCs w:val="28"/>
          <w:lang w:eastAsia="en-US"/>
        </w:rPr>
        <w:t xml:space="preserve">рограммы;  степень  достижения планируемых значений показателей </w:t>
      </w:r>
      <w:r w:rsidR="00F23E45">
        <w:rPr>
          <w:rFonts w:ascii="Times New Roman" w:hAnsi="Times New Roman"/>
          <w:sz w:val="28"/>
          <w:szCs w:val="28"/>
          <w:lang w:eastAsia="en-US"/>
        </w:rPr>
        <w:t>П</w:t>
      </w:r>
      <w:r w:rsidR="004A1EAD" w:rsidRPr="00C029F8">
        <w:rPr>
          <w:rFonts w:ascii="Times New Roman" w:hAnsi="Times New Roman"/>
          <w:sz w:val="28"/>
          <w:szCs w:val="28"/>
          <w:lang w:eastAsia="en-US"/>
        </w:rPr>
        <w:t xml:space="preserve">рограммы </w:t>
      </w:r>
    </w:p>
    <w:p w:rsidR="004A1EAD" w:rsidRPr="00C029F8" w:rsidRDefault="00F7594C" w:rsidP="00F7594C">
      <w:pPr>
        <w:snapToGrid/>
        <w:ind w:firstLine="720"/>
        <w:jc w:val="both"/>
        <w:rPr>
          <w:rFonts w:ascii="Times New Roman" w:hAnsi="Times New Roman"/>
          <w:sz w:val="28"/>
          <w:szCs w:val="28"/>
          <w:lang w:eastAsia="en-US"/>
        </w:rPr>
      </w:pPr>
      <w:r w:rsidRPr="00C029F8">
        <w:rPr>
          <w:rFonts w:ascii="Times New Roman" w:hAnsi="Times New Roman"/>
          <w:sz w:val="28"/>
          <w:szCs w:val="28"/>
          <w:lang w:eastAsia="en-US"/>
        </w:rPr>
        <w:t>6</w:t>
      </w:r>
      <w:r w:rsidR="004A1EAD" w:rsidRPr="00C029F8">
        <w:rPr>
          <w:rFonts w:ascii="Times New Roman" w:hAnsi="Times New Roman"/>
          <w:sz w:val="28"/>
          <w:szCs w:val="28"/>
          <w:lang w:eastAsia="en-US"/>
        </w:rPr>
        <w:t xml:space="preserve">.3. Расчет итоговой оценки эффективности </w:t>
      </w:r>
      <w:r w:rsidR="00F23E45">
        <w:rPr>
          <w:rFonts w:ascii="Times New Roman" w:hAnsi="Times New Roman"/>
          <w:sz w:val="28"/>
          <w:szCs w:val="28"/>
          <w:lang w:eastAsia="en-US"/>
        </w:rPr>
        <w:t>П</w:t>
      </w:r>
      <w:r w:rsidR="004A1EAD" w:rsidRPr="00C029F8">
        <w:rPr>
          <w:rFonts w:ascii="Times New Roman" w:hAnsi="Times New Roman"/>
          <w:sz w:val="28"/>
          <w:szCs w:val="28"/>
          <w:lang w:eastAsia="en-US"/>
        </w:rPr>
        <w:t xml:space="preserve">рограммы за отчетный финансовый  год  осуществляется  в  три  этапа,  раздельно  по  каждому  из  критериев оценки эффективности </w:t>
      </w:r>
      <w:r w:rsidR="00F23E45">
        <w:rPr>
          <w:rFonts w:ascii="Times New Roman" w:hAnsi="Times New Roman"/>
          <w:sz w:val="28"/>
          <w:szCs w:val="28"/>
          <w:lang w:eastAsia="en-US"/>
        </w:rPr>
        <w:t>П</w:t>
      </w:r>
      <w:r w:rsidR="004A1EAD" w:rsidRPr="00C029F8">
        <w:rPr>
          <w:rFonts w:ascii="Times New Roman" w:hAnsi="Times New Roman"/>
          <w:sz w:val="28"/>
          <w:szCs w:val="28"/>
          <w:lang w:eastAsia="en-US"/>
        </w:rPr>
        <w:t xml:space="preserve">рограммы:      </w:t>
      </w:r>
    </w:p>
    <w:p w:rsidR="004A1EAD" w:rsidRPr="00C029F8" w:rsidRDefault="004A1EAD" w:rsidP="00F7594C">
      <w:pPr>
        <w:snapToGrid/>
        <w:ind w:firstLine="720"/>
        <w:jc w:val="both"/>
        <w:rPr>
          <w:rFonts w:ascii="Times New Roman" w:hAnsi="Times New Roman"/>
          <w:sz w:val="28"/>
          <w:szCs w:val="28"/>
          <w:lang w:eastAsia="en-US"/>
        </w:rPr>
      </w:pPr>
      <w:r w:rsidRPr="00C029F8">
        <w:rPr>
          <w:rFonts w:ascii="Times New Roman" w:hAnsi="Times New Roman"/>
          <w:sz w:val="28"/>
          <w:szCs w:val="28"/>
          <w:lang w:eastAsia="en-US"/>
        </w:rPr>
        <w:t xml:space="preserve">1-й этап - расчет P1 - оценки эффективности </w:t>
      </w:r>
      <w:r w:rsidR="00F23E45">
        <w:rPr>
          <w:rFonts w:ascii="Times New Roman" w:hAnsi="Times New Roman"/>
          <w:sz w:val="28"/>
          <w:szCs w:val="28"/>
          <w:lang w:eastAsia="en-US"/>
        </w:rPr>
        <w:t>П</w:t>
      </w:r>
      <w:r w:rsidRPr="00C029F8">
        <w:rPr>
          <w:rFonts w:ascii="Times New Roman" w:hAnsi="Times New Roman"/>
          <w:sz w:val="28"/>
          <w:szCs w:val="28"/>
          <w:lang w:eastAsia="en-US"/>
        </w:rPr>
        <w:t xml:space="preserve">рограммы по критерию «полнота  и  эффективность  использования  средств  бюджета  на  реализацию муниципальной программы»;  </w:t>
      </w:r>
    </w:p>
    <w:p w:rsidR="004A1EAD" w:rsidRPr="00C029F8" w:rsidRDefault="004A1EAD" w:rsidP="00C029F8">
      <w:pPr>
        <w:snapToGrid/>
        <w:ind w:firstLine="720"/>
        <w:jc w:val="both"/>
        <w:rPr>
          <w:rFonts w:ascii="Times New Roman" w:hAnsi="Times New Roman"/>
          <w:sz w:val="28"/>
          <w:szCs w:val="28"/>
          <w:lang w:eastAsia="en-US"/>
        </w:rPr>
      </w:pPr>
      <w:r w:rsidRPr="00C029F8">
        <w:rPr>
          <w:rFonts w:ascii="Times New Roman" w:hAnsi="Times New Roman"/>
          <w:sz w:val="28"/>
          <w:szCs w:val="28"/>
          <w:lang w:eastAsia="en-US"/>
        </w:rPr>
        <w:t xml:space="preserve">2-й этап - расчет P2 - оценки эффективности </w:t>
      </w:r>
      <w:r w:rsidR="00F23E45">
        <w:rPr>
          <w:rFonts w:ascii="Times New Roman" w:hAnsi="Times New Roman"/>
          <w:sz w:val="28"/>
          <w:szCs w:val="28"/>
          <w:lang w:eastAsia="en-US"/>
        </w:rPr>
        <w:t>П</w:t>
      </w:r>
      <w:r w:rsidRPr="00C029F8">
        <w:rPr>
          <w:rFonts w:ascii="Times New Roman" w:hAnsi="Times New Roman"/>
          <w:sz w:val="28"/>
          <w:szCs w:val="28"/>
          <w:lang w:eastAsia="en-US"/>
        </w:rPr>
        <w:t xml:space="preserve">рограммы по критерию «степень  достижения  планируемых  значений  показателей  </w:t>
      </w:r>
      <w:r w:rsidR="00F23E45">
        <w:rPr>
          <w:rFonts w:ascii="Times New Roman" w:hAnsi="Times New Roman"/>
          <w:sz w:val="28"/>
          <w:szCs w:val="28"/>
          <w:lang w:eastAsia="en-US"/>
        </w:rPr>
        <w:t>П</w:t>
      </w:r>
      <w:r w:rsidRPr="00C029F8">
        <w:rPr>
          <w:rFonts w:ascii="Times New Roman" w:hAnsi="Times New Roman"/>
          <w:sz w:val="28"/>
          <w:szCs w:val="28"/>
          <w:lang w:eastAsia="en-US"/>
        </w:rPr>
        <w:t xml:space="preserve">рограммы»;    </w:t>
      </w:r>
    </w:p>
    <w:p w:rsidR="004A1EAD" w:rsidRPr="00C029F8" w:rsidRDefault="004A1EAD" w:rsidP="004A1EAD">
      <w:pPr>
        <w:snapToGrid/>
        <w:jc w:val="both"/>
        <w:rPr>
          <w:rFonts w:ascii="Times New Roman" w:hAnsi="Times New Roman"/>
          <w:sz w:val="28"/>
          <w:szCs w:val="28"/>
          <w:lang w:eastAsia="en-US"/>
        </w:rPr>
      </w:pPr>
      <w:r w:rsidRPr="00C029F8">
        <w:rPr>
          <w:rFonts w:ascii="Times New Roman" w:hAnsi="Times New Roman"/>
          <w:sz w:val="28"/>
          <w:szCs w:val="28"/>
          <w:lang w:eastAsia="en-US"/>
        </w:rPr>
        <w:t xml:space="preserve">3-й этап - расчет </w:t>
      </w:r>
      <w:proofErr w:type="spellStart"/>
      <w:proofErr w:type="gramStart"/>
      <w:r w:rsidRPr="00C029F8">
        <w:rPr>
          <w:rFonts w:ascii="Times New Roman" w:hAnsi="Times New Roman"/>
          <w:sz w:val="28"/>
          <w:szCs w:val="28"/>
          <w:lang w:eastAsia="en-US"/>
        </w:rPr>
        <w:t>P</w:t>
      </w:r>
      <w:proofErr w:type="gramEnd"/>
      <w:r w:rsidRPr="00C029F8">
        <w:rPr>
          <w:rFonts w:ascii="Times New Roman" w:hAnsi="Times New Roman"/>
          <w:sz w:val="28"/>
          <w:szCs w:val="28"/>
          <w:lang w:eastAsia="en-US"/>
        </w:rPr>
        <w:t>итог</w:t>
      </w:r>
      <w:proofErr w:type="spellEnd"/>
      <w:r w:rsidRPr="00C029F8">
        <w:rPr>
          <w:rFonts w:ascii="Times New Roman" w:hAnsi="Times New Roman"/>
          <w:sz w:val="28"/>
          <w:szCs w:val="28"/>
          <w:lang w:eastAsia="en-US"/>
        </w:rPr>
        <w:t xml:space="preserve"> - итоговой оценки эффективности </w:t>
      </w:r>
      <w:r w:rsidR="00F23E45">
        <w:rPr>
          <w:rFonts w:ascii="Times New Roman" w:hAnsi="Times New Roman"/>
          <w:sz w:val="28"/>
          <w:szCs w:val="28"/>
          <w:lang w:eastAsia="en-US"/>
        </w:rPr>
        <w:t>П</w:t>
      </w:r>
      <w:r w:rsidRPr="00C029F8">
        <w:rPr>
          <w:rFonts w:ascii="Times New Roman" w:hAnsi="Times New Roman"/>
          <w:sz w:val="28"/>
          <w:szCs w:val="28"/>
          <w:lang w:eastAsia="en-US"/>
        </w:rPr>
        <w:t xml:space="preserve">рограммы. </w:t>
      </w:r>
    </w:p>
    <w:p w:rsidR="004A1EAD" w:rsidRPr="00C029F8" w:rsidRDefault="00F7594C" w:rsidP="00F7594C">
      <w:pPr>
        <w:snapToGrid/>
        <w:ind w:firstLine="720"/>
        <w:jc w:val="both"/>
        <w:rPr>
          <w:rFonts w:ascii="Times New Roman" w:hAnsi="Times New Roman"/>
          <w:sz w:val="28"/>
          <w:szCs w:val="28"/>
          <w:lang w:eastAsia="en-US"/>
        </w:rPr>
      </w:pPr>
      <w:r w:rsidRPr="00C029F8">
        <w:rPr>
          <w:rFonts w:ascii="Times New Roman" w:hAnsi="Times New Roman"/>
          <w:sz w:val="28"/>
          <w:szCs w:val="28"/>
          <w:lang w:eastAsia="en-US"/>
        </w:rPr>
        <w:t>6</w:t>
      </w:r>
      <w:r w:rsidR="004A1EAD" w:rsidRPr="00C029F8">
        <w:rPr>
          <w:rFonts w:ascii="Times New Roman" w:hAnsi="Times New Roman"/>
          <w:sz w:val="28"/>
          <w:szCs w:val="28"/>
          <w:lang w:eastAsia="en-US"/>
        </w:rPr>
        <w:t xml:space="preserve">.4. Итоговая  оценка  эффективности </w:t>
      </w:r>
      <w:r w:rsidR="00F23E45">
        <w:rPr>
          <w:rFonts w:ascii="Times New Roman" w:hAnsi="Times New Roman"/>
          <w:sz w:val="28"/>
          <w:szCs w:val="28"/>
          <w:lang w:eastAsia="en-US"/>
        </w:rPr>
        <w:t>П</w:t>
      </w:r>
      <w:r w:rsidR="004A1EAD" w:rsidRPr="00C029F8">
        <w:rPr>
          <w:rFonts w:ascii="Times New Roman" w:hAnsi="Times New Roman"/>
          <w:sz w:val="28"/>
          <w:szCs w:val="28"/>
          <w:lang w:eastAsia="en-US"/>
        </w:rPr>
        <w:t>рограммы  (</w:t>
      </w:r>
      <w:proofErr w:type="spellStart"/>
      <w:proofErr w:type="gramStart"/>
      <w:r w:rsidR="004A1EAD" w:rsidRPr="00C029F8">
        <w:rPr>
          <w:rFonts w:ascii="Times New Roman" w:hAnsi="Times New Roman"/>
          <w:sz w:val="28"/>
          <w:szCs w:val="28"/>
          <w:lang w:eastAsia="en-US"/>
        </w:rPr>
        <w:t>P</w:t>
      </w:r>
      <w:proofErr w:type="gramEnd"/>
      <w:r w:rsidR="004A1EAD" w:rsidRPr="00C029F8">
        <w:rPr>
          <w:rFonts w:ascii="Times New Roman" w:hAnsi="Times New Roman"/>
          <w:sz w:val="28"/>
          <w:szCs w:val="28"/>
          <w:lang w:eastAsia="en-US"/>
        </w:rPr>
        <w:t>итог</w:t>
      </w:r>
      <w:proofErr w:type="spellEnd"/>
      <w:r w:rsidR="004A1EAD" w:rsidRPr="00C029F8">
        <w:rPr>
          <w:rFonts w:ascii="Times New Roman" w:hAnsi="Times New Roman"/>
          <w:sz w:val="28"/>
          <w:szCs w:val="28"/>
          <w:lang w:eastAsia="en-US"/>
        </w:rPr>
        <w:t xml:space="preserve">)  не  является абсолютным и однозначным показателем эффективности </w:t>
      </w:r>
      <w:r w:rsidR="00F23E45">
        <w:rPr>
          <w:rFonts w:ascii="Times New Roman" w:hAnsi="Times New Roman"/>
          <w:sz w:val="28"/>
          <w:szCs w:val="28"/>
          <w:lang w:eastAsia="en-US"/>
        </w:rPr>
        <w:t>П</w:t>
      </w:r>
      <w:r w:rsidR="004A1EAD" w:rsidRPr="00C029F8">
        <w:rPr>
          <w:rFonts w:ascii="Times New Roman" w:hAnsi="Times New Roman"/>
          <w:sz w:val="28"/>
          <w:szCs w:val="28"/>
          <w:lang w:eastAsia="en-US"/>
        </w:rPr>
        <w:t xml:space="preserve">рограммы. </w:t>
      </w:r>
    </w:p>
    <w:p w:rsidR="004A1EAD" w:rsidRPr="00C029F8" w:rsidRDefault="004A1EAD" w:rsidP="00F23E45">
      <w:pPr>
        <w:snapToGrid/>
        <w:ind w:firstLine="720"/>
        <w:jc w:val="both"/>
        <w:rPr>
          <w:rFonts w:ascii="Times New Roman" w:hAnsi="Times New Roman"/>
          <w:sz w:val="28"/>
          <w:szCs w:val="28"/>
          <w:lang w:eastAsia="en-US"/>
        </w:rPr>
      </w:pPr>
      <w:r w:rsidRPr="00C029F8">
        <w:rPr>
          <w:rFonts w:ascii="Times New Roman" w:hAnsi="Times New Roman"/>
          <w:sz w:val="28"/>
          <w:szCs w:val="28"/>
          <w:lang w:eastAsia="en-US"/>
        </w:rPr>
        <w:t xml:space="preserve">Каждый критерий подлежит самостоятельному  анализу причин  его выполнения  (или невыполнения) при оценке эффективности реализации </w:t>
      </w:r>
      <w:r w:rsidR="00F23E45">
        <w:rPr>
          <w:rFonts w:ascii="Times New Roman" w:hAnsi="Times New Roman"/>
          <w:sz w:val="28"/>
          <w:szCs w:val="28"/>
          <w:lang w:eastAsia="en-US"/>
        </w:rPr>
        <w:t>П</w:t>
      </w:r>
      <w:r w:rsidRPr="00C029F8">
        <w:rPr>
          <w:rFonts w:ascii="Times New Roman" w:hAnsi="Times New Roman"/>
          <w:sz w:val="28"/>
          <w:szCs w:val="28"/>
          <w:lang w:eastAsia="en-US"/>
        </w:rPr>
        <w:t xml:space="preserve">рограммы. </w:t>
      </w:r>
    </w:p>
    <w:p w:rsidR="004A1EAD" w:rsidRPr="00C029F8" w:rsidRDefault="00F7594C" w:rsidP="00C029F8">
      <w:pPr>
        <w:snapToGrid/>
        <w:ind w:firstLine="720"/>
        <w:jc w:val="both"/>
        <w:rPr>
          <w:rFonts w:ascii="Times New Roman" w:hAnsi="Times New Roman"/>
          <w:sz w:val="28"/>
          <w:szCs w:val="28"/>
          <w:lang w:eastAsia="en-US"/>
        </w:rPr>
      </w:pPr>
      <w:r w:rsidRPr="00C029F8">
        <w:rPr>
          <w:rFonts w:ascii="Times New Roman" w:hAnsi="Times New Roman"/>
          <w:sz w:val="28"/>
          <w:szCs w:val="28"/>
          <w:lang w:eastAsia="en-US"/>
        </w:rPr>
        <w:t>6</w:t>
      </w:r>
      <w:r w:rsidR="004A1EAD" w:rsidRPr="00C029F8">
        <w:rPr>
          <w:rFonts w:ascii="Times New Roman" w:hAnsi="Times New Roman"/>
          <w:sz w:val="28"/>
          <w:szCs w:val="28"/>
          <w:lang w:eastAsia="en-US"/>
        </w:rPr>
        <w:t xml:space="preserve">.5.  Расчет  P1  -  оценки  эффективности  </w:t>
      </w:r>
      <w:r w:rsidR="00F23E45">
        <w:rPr>
          <w:rFonts w:ascii="Times New Roman" w:hAnsi="Times New Roman"/>
          <w:sz w:val="28"/>
          <w:szCs w:val="28"/>
          <w:lang w:eastAsia="en-US"/>
        </w:rPr>
        <w:t>П</w:t>
      </w:r>
      <w:r w:rsidR="004A1EAD" w:rsidRPr="00C029F8">
        <w:rPr>
          <w:rFonts w:ascii="Times New Roman" w:hAnsi="Times New Roman"/>
          <w:sz w:val="28"/>
          <w:szCs w:val="28"/>
          <w:lang w:eastAsia="en-US"/>
        </w:rPr>
        <w:t xml:space="preserve">рограммы  по  критерию «полнота  и  эффективность  использования  средств  бюджета  на  реализацию </w:t>
      </w:r>
      <w:r w:rsidR="00F23E45">
        <w:rPr>
          <w:rFonts w:ascii="Times New Roman" w:hAnsi="Times New Roman"/>
          <w:sz w:val="28"/>
          <w:szCs w:val="28"/>
          <w:lang w:eastAsia="en-US"/>
        </w:rPr>
        <w:t>П</w:t>
      </w:r>
      <w:r w:rsidR="004A1EAD" w:rsidRPr="00C029F8">
        <w:rPr>
          <w:rFonts w:ascii="Times New Roman" w:hAnsi="Times New Roman"/>
          <w:sz w:val="28"/>
          <w:szCs w:val="28"/>
          <w:lang w:eastAsia="en-US"/>
        </w:rPr>
        <w:t>рограммы» осуществляется по следующей формуле: P1 = (</w:t>
      </w:r>
      <w:proofErr w:type="spellStart"/>
      <w:proofErr w:type="gramStart"/>
      <w:r w:rsidR="004A1EAD" w:rsidRPr="00C029F8">
        <w:rPr>
          <w:rFonts w:ascii="Times New Roman" w:hAnsi="Times New Roman"/>
          <w:sz w:val="28"/>
          <w:szCs w:val="28"/>
          <w:lang w:eastAsia="en-US"/>
        </w:rPr>
        <w:t>V</w:t>
      </w:r>
      <w:proofErr w:type="gramEnd"/>
      <w:r w:rsidR="004A1EAD" w:rsidRPr="00C029F8">
        <w:rPr>
          <w:rFonts w:ascii="Times New Roman" w:hAnsi="Times New Roman"/>
          <w:sz w:val="28"/>
          <w:szCs w:val="28"/>
          <w:lang w:eastAsia="en-US"/>
        </w:rPr>
        <w:t>факт</w:t>
      </w:r>
      <w:proofErr w:type="spellEnd"/>
      <w:r w:rsidR="004A1EAD" w:rsidRPr="00C029F8">
        <w:rPr>
          <w:rFonts w:ascii="Times New Roman" w:hAnsi="Times New Roman"/>
          <w:sz w:val="28"/>
          <w:szCs w:val="28"/>
          <w:lang w:eastAsia="en-US"/>
        </w:rPr>
        <w:t xml:space="preserve"> + u) / </w:t>
      </w:r>
      <w:proofErr w:type="spellStart"/>
      <w:r w:rsidR="004A1EAD" w:rsidRPr="00C029F8">
        <w:rPr>
          <w:rFonts w:ascii="Times New Roman" w:hAnsi="Times New Roman"/>
          <w:sz w:val="28"/>
          <w:szCs w:val="28"/>
          <w:lang w:eastAsia="en-US"/>
        </w:rPr>
        <w:t>Vпл</w:t>
      </w:r>
      <w:proofErr w:type="spellEnd"/>
      <w:r w:rsidR="004A1EAD" w:rsidRPr="00C029F8">
        <w:rPr>
          <w:rFonts w:ascii="Times New Roman" w:hAnsi="Times New Roman"/>
          <w:sz w:val="28"/>
          <w:szCs w:val="28"/>
          <w:lang w:eastAsia="en-US"/>
        </w:rPr>
        <w:t xml:space="preserve"> * 100%,  (1) </w:t>
      </w:r>
    </w:p>
    <w:p w:rsidR="004A1EAD" w:rsidRPr="00C029F8" w:rsidRDefault="004A1EAD" w:rsidP="004A1EAD">
      <w:pPr>
        <w:snapToGrid/>
        <w:jc w:val="both"/>
        <w:rPr>
          <w:rFonts w:ascii="Times New Roman" w:hAnsi="Times New Roman"/>
          <w:sz w:val="28"/>
          <w:szCs w:val="28"/>
          <w:lang w:eastAsia="en-US"/>
        </w:rPr>
      </w:pPr>
      <w:r w:rsidRPr="00C029F8">
        <w:rPr>
          <w:rFonts w:ascii="Times New Roman" w:hAnsi="Times New Roman"/>
          <w:sz w:val="28"/>
          <w:szCs w:val="28"/>
          <w:lang w:eastAsia="en-US"/>
        </w:rPr>
        <w:t xml:space="preserve">где: </w:t>
      </w:r>
    </w:p>
    <w:p w:rsidR="004A1EAD" w:rsidRPr="00C029F8" w:rsidRDefault="004A1EAD" w:rsidP="004A1EAD">
      <w:pPr>
        <w:snapToGrid/>
        <w:jc w:val="both"/>
        <w:rPr>
          <w:rFonts w:ascii="Times New Roman" w:hAnsi="Times New Roman"/>
          <w:sz w:val="28"/>
          <w:szCs w:val="28"/>
          <w:lang w:eastAsia="en-US"/>
        </w:rPr>
      </w:pPr>
      <w:proofErr w:type="spellStart"/>
      <w:proofErr w:type="gramStart"/>
      <w:r w:rsidRPr="00C029F8">
        <w:rPr>
          <w:rFonts w:ascii="Times New Roman" w:hAnsi="Times New Roman"/>
          <w:sz w:val="28"/>
          <w:szCs w:val="28"/>
          <w:lang w:eastAsia="en-US"/>
        </w:rPr>
        <w:t>V</w:t>
      </w:r>
      <w:proofErr w:type="gramEnd"/>
      <w:r w:rsidRPr="00C029F8">
        <w:rPr>
          <w:rFonts w:ascii="Times New Roman" w:hAnsi="Times New Roman"/>
          <w:sz w:val="28"/>
          <w:szCs w:val="28"/>
          <w:lang w:eastAsia="en-US"/>
        </w:rPr>
        <w:t>факт</w:t>
      </w:r>
      <w:proofErr w:type="spellEnd"/>
      <w:r w:rsidRPr="00C029F8">
        <w:rPr>
          <w:rFonts w:ascii="Times New Roman" w:hAnsi="Times New Roman"/>
          <w:sz w:val="28"/>
          <w:szCs w:val="28"/>
          <w:lang w:eastAsia="en-US"/>
        </w:rPr>
        <w:t xml:space="preserve">  -  фактический  объем  бюджетных  средств,  направленных  на  реализацию </w:t>
      </w:r>
      <w:r w:rsidR="00F23E45">
        <w:rPr>
          <w:rFonts w:ascii="Times New Roman" w:hAnsi="Times New Roman"/>
          <w:sz w:val="28"/>
          <w:szCs w:val="28"/>
          <w:lang w:eastAsia="en-US"/>
        </w:rPr>
        <w:t>П</w:t>
      </w:r>
      <w:r w:rsidRPr="00C029F8">
        <w:rPr>
          <w:rFonts w:ascii="Times New Roman" w:hAnsi="Times New Roman"/>
          <w:sz w:val="28"/>
          <w:szCs w:val="28"/>
          <w:lang w:eastAsia="en-US"/>
        </w:rPr>
        <w:t xml:space="preserve">рограммы за отчетный год; </w:t>
      </w:r>
    </w:p>
    <w:p w:rsidR="004A1EAD" w:rsidRPr="00C029F8" w:rsidRDefault="004A1EAD" w:rsidP="004A1EAD">
      <w:pPr>
        <w:snapToGrid/>
        <w:jc w:val="both"/>
        <w:rPr>
          <w:rFonts w:ascii="Times New Roman" w:hAnsi="Times New Roman"/>
          <w:sz w:val="28"/>
          <w:szCs w:val="28"/>
          <w:lang w:eastAsia="en-US"/>
        </w:rPr>
      </w:pPr>
      <w:proofErr w:type="spellStart"/>
      <w:proofErr w:type="gramStart"/>
      <w:r w:rsidRPr="00C029F8">
        <w:rPr>
          <w:rFonts w:ascii="Times New Roman" w:hAnsi="Times New Roman"/>
          <w:sz w:val="28"/>
          <w:szCs w:val="28"/>
          <w:lang w:eastAsia="en-US"/>
        </w:rPr>
        <w:t>V</w:t>
      </w:r>
      <w:proofErr w:type="gramEnd"/>
      <w:r w:rsidRPr="00C029F8">
        <w:rPr>
          <w:rFonts w:ascii="Times New Roman" w:hAnsi="Times New Roman"/>
          <w:sz w:val="28"/>
          <w:szCs w:val="28"/>
          <w:lang w:eastAsia="en-US"/>
        </w:rPr>
        <w:t>пл</w:t>
      </w:r>
      <w:proofErr w:type="spellEnd"/>
      <w:r w:rsidRPr="00C029F8">
        <w:rPr>
          <w:rFonts w:ascii="Times New Roman" w:hAnsi="Times New Roman"/>
          <w:sz w:val="28"/>
          <w:szCs w:val="28"/>
          <w:lang w:eastAsia="en-US"/>
        </w:rPr>
        <w:t xml:space="preserve"> - плановый объем бюджетных средств на реализацию </w:t>
      </w:r>
      <w:r w:rsidR="00F23E45">
        <w:rPr>
          <w:rFonts w:ascii="Times New Roman" w:hAnsi="Times New Roman"/>
          <w:sz w:val="28"/>
          <w:szCs w:val="28"/>
          <w:lang w:eastAsia="en-US"/>
        </w:rPr>
        <w:t>П</w:t>
      </w:r>
      <w:r w:rsidRPr="00C029F8">
        <w:rPr>
          <w:rFonts w:ascii="Times New Roman" w:hAnsi="Times New Roman"/>
          <w:sz w:val="28"/>
          <w:szCs w:val="28"/>
          <w:lang w:eastAsia="en-US"/>
        </w:rPr>
        <w:t xml:space="preserve">рограммы в отчетном году; </w:t>
      </w:r>
    </w:p>
    <w:p w:rsidR="004A1EAD" w:rsidRPr="00C029F8" w:rsidRDefault="004A1EAD" w:rsidP="004A1EAD">
      <w:pPr>
        <w:snapToGrid/>
        <w:jc w:val="both"/>
        <w:rPr>
          <w:rFonts w:ascii="Times New Roman" w:hAnsi="Times New Roman"/>
          <w:sz w:val="28"/>
          <w:szCs w:val="28"/>
          <w:lang w:eastAsia="en-US"/>
        </w:rPr>
      </w:pPr>
      <w:r w:rsidRPr="00C029F8">
        <w:rPr>
          <w:rFonts w:ascii="Times New Roman" w:hAnsi="Times New Roman"/>
          <w:sz w:val="28"/>
          <w:szCs w:val="28"/>
          <w:lang w:eastAsia="en-US"/>
        </w:rPr>
        <w:t xml:space="preserve">u - сумма «положительной экономии». </w:t>
      </w:r>
    </w:p>
    <w:p w:rsidR="004A1EAD" w:rsidRPr="00C029F8" w:rsidRDefault="004A1EAD" w:rsidP="00F7594C">
      <w:pPr>
        <w:snapToGrid/>
        <w:ind w:firstLine="720"/>
        <w:jc w:val="both"/>
        <w:rPr>
          <w:rFonts w:ascii="Times New Roman" w:hAnsi="Times New Roman"/>
          <w:sz w:val="28"/>
          <w:szCs w:val="28"/>
          <w:lang w:eastAsia="en-US"/>
        </w:rPr>
      </w:pPr>
      <w:r w:rsidRPr="00C029F8">
        <w:rPr>
          <w:rFonts w:ascii="Times New Roman" w:hAnsi="Times New Roman"/>
          <w:sz w:val="28"/>
          <w:szCs w:val="28"/>
          <w:lang w:eastAsia="en-US"/>
        </w:rPr>
        <w:t>К  «положительной  экономии»  относится:  экономия  средств бюджетов    в результате осуществления закупок товаров, рабо</w:t>
      </w:r>
      <w:r w:rsidR="00F7594C" w:rsidRPr="00C029F8">
        <w:rPr>
          <w:rFonts w:ascii="Times New Roman" w:hAnsi="Times New Roman"/>
          <w:sz w:val="28"/>
          <w:szCs w:val="28"/>
          <w:lang w:eastAsia="en-US"/>
        </w:rPr>
        <w:t>т, услуг для муниципальных нужд.</w:t>
      </w:r>
    </w:p>
    <w:p w:rsidR="004A1EAD" w:rsidRPr="00C029F8" w:rsidRDefault="00F7594C" w:rsidP="00C029F8">
      <w:pPr>
        <w:snapToGrid/>
        <w:ind w:firstLine="720"/>
        <w:jc w:val="both"/>
        <w:rPr>
          <w:rFonts w:ascii="Times New Roman" w:hAnsi="Times New Roman"/>
          <w:sz w:val="28"/>
          <w:szCs w:val="28"/>
          <w:lang w:eastAsia="en-US"/>
        </w:rPr>
      </w:pPr>
      <w:r w:rsidRPr="00C029F8">
        <w:rPr>
          <w:rFonts w:ascii="Times New Roman" w:hAnsi="Times New Roman"/>
          <w:sz w:val="28"/>
          <w:szCs w:val="28"/>
          <w:lang w:eastAsia="en-US"/>
        </w:rPr>
        <w:t>6</w:t>
      </w:r>
      <w:r w:rsidR="004A1EAD" w:rsidRPr="00C029F8">
        <w:rPr>
          <w:rFonts w:ascii="Times New Roman" w:hAnsi="Times New Roman"/>
          <w:sz w:val="28"/>
          <w:szCs w:val="28"/>
          <w:lang w:eastAsia="en-US"/>
        </w:rPr>
        <w:t xml:space="preserve">.6. Интерпретация  оценки  эффективности  </w:t>
      </w:r>
      <w:r w:rsidR="00F23E45">
        <w:rPr>
          <w:rFonts w:ascii="Times New Roman" w:hAnsi="Times New Roman"/>
          <w:sz w:val="28"/>
          <w:szCs w:val="28"/>
          <w:lang w:eastAsia="en-US"/>
        </w:rPr>
        <w:t>П</w:t>
      </w:r>
      <w:r w:rsidR="004A1EAD" w:rsidRPr="00C029F8">
        <w:rPr>
          <w:rFonts w:ascii="Times New Roman" w:hAnsi="Times New Roman"/>
          <w:sz w:val="28"/>
          <w:szCs w:val="28"/>
          <w:lang w:eastAsia="en-US"/>
        </w:rPr>
        <w:t>рограммы  по  критерию «полнота  и  эффективность  использования  средств  бюджетов  на  реализацию</w:t>
      </w:r>
      <w:r w:rsidR="00C029F8">
        <w:rPr>
          <w:rFonts w:ascii="Times New Roman" w:hAnsi="Times New Roman"/>
          <w:sz w:val="28"/>
          <w:szCs w:val="28"/>
          <w:lang w:eastAsia="en-US"/>
        </w:rPr>
        <w:t xml:space="preserve"> </w:t>
      </w:r>
      <w:r w:rsidR="004A1EAD" w:rsidRPr="00C029F8">
        <w:rPr>
          <w:rFonts w:ascii="Times New Roman" w:hAnsi="Times New Roman"/>
          <w:sz w:val="28"/>
          <w:szCs w:val="28"/>
          <w:lang w:eastAsia="en-US"/>
        </w:rPr>
        <w:t xml:space="preserve">муниципальной программы» осуществляется по следующим критериям: </w:t>
      </w:r>
    </w:p>
    <w:p w:rsidR="004A1EAD" w:rsidRPr="00C029F8" w:rsidRDefault="004A1EAD" w:rsidP="004A1EAD">
      <w:pPr>
        <w:snapToGrid/>
        <w:jc w:val="both"/>
        <w:rPr>
          <w:rFonts w:ascii="Times New Roman" w:hAnsi="Times New Roman"/>
          <w:sz w:val="28"/>
          <w:szCs w:val="28"/>
          <w:lang w:eastAsia="en-US"/>
        </w:rPr>
      </w:pPr>
      <w:r w:rsidRPr="00C029F8">
        <w:rPr>
          <w:rFonts w:ascii="Times New Roman" w:hAnsi="Times New Roman"/>
          <w:sz w:val="28"/>
          <w:szCs w:val="28"/>
          <w:lang w:eastAsia="en-US"/>
        </w:rPr>
        <w:t xml:space="preserve">   </w:t>
      </w:r>
      <w:r w:rsidR="00F23E45">
        <w:rPr>
          <w:rFonts w:ascii="Times New Roman" w:hAnsi="Times New Roman"/>
          <w:sz w:val="28"/>
          <w:szCs w:val="28"/>
          <w:lang w:eastAsia="en-US"/>
        </w:rPr>
        <w:t>П</w:t>
      </w:r>
      <w:r w:rsidRPr="00C029F8">
        <w:rPr>
          <w:rFonts w:ascii="Times New Roman" w:hAnsi="Times New Roman"/>
          <w:sz w:val="28"/>
          <w:szCs w:val="28"/>
          <w:lang w:eastAsia="en-US"/>
        </w:rPr>
        <w:t xml:space="preserve">рограмма выполнена в полном объеме, если  P1 = 100%; </w:t>
      </w:r>
    </w:p>
    <w:p w:rsidR="004A1EAD" w:rsidRPr="00C029F8" w:rsidRDefault="004A1EAD" w:rsidP="004A1EAD">
      <w:pPr>
        <w:snapToGrid/>
        <w:jc w:val="both"/>
        <w:rPr>
          <w:rFonts w:ascii="Times New Roman" w:hAnsi="Times New Roman"/>
          <w:sz w:val="28"/>
          <w:szCs w:val="28"/>
          <w:lang w:eastAsia="en-US"/>
        </w:rPr>
      </w:pPr>
      <w:r w:rsidRPr="00C029F8">
        <w:rPr>
          <w:rFonts w:ascii="Times New Roman" w:hAnsi="Times New Roman"/>
          <w:sz w:val="28"/>
          <w:szCs w:val="28"/>
          <w:lang w:eastAsia="en-US"/>
        </w:rPr>
        <w:t xml:space="preserve">   </w:t>
      </w:r>
      <w:r w:rsidR="00F23E45">
        <w:rPr>
          <w:rFonts w:ascii="Times New Roman" w:hAnsi="Times New Roman"/>
          <w:sz w:val="28"/>
          <w:szCs w:val="28"/>
          <w:lang w:eastAsia="en-US"/>
        </w:rPr>
        <w:t>П</w:t>
      </w:r>
      <w:r w:rsidRPr="00C029F8">
        <w:rPr>
          <w:rFonts w:ascii="Times New Roman" w:hAnsi="Times New Roman"/>
          <w:sz w:val="28"/>
          <w:szCs w:val="28"/>
          <w:lang w:eastAsia="en-US"/>
        </w:rPr>
        <w:t xml:space="preserve">рограмма в целом выполнена, если  80% &lt; P1 &lt; 100%; </w:t>
      </w:r>
    </w:p>
    <w:p w:rsidR="004A1EAD" w:rsidRPr="00C029F8" w:rsidRDefault="004A1EAD" w:rsidP="004A1EAD">
      <w:pPr>
        <w:snapToGrid/>
        <w:jc w:val="both"/>
        <w:rPr>
          <w:rFonts w:ascii="Times New Roman" w:hAnsi="Times New Roman"/>
          <w:sz w:val="28"/>
          <w:szCs w:val="28"/>
          <w:lang w:eastAsia="en-US"/>
        </w:rPr>
      </w:pPr>
      <w:r w:rsidRPr="00C029F8">
        <w:rPr>
          <w:rFonts w:ascii="Times New Roman" w:hAnsi="Times New Roman"/>
          <w:sz w:val="28"/>
          <w:szCs w:val="28"/>
          <w:lang w:eastAsia="en-US"/>
        </w:rPr>
        <w:t xml:space="preserve">   </w:t>
      </w:r>
      <w:r w:rsidR="00F23E45">
        <w:rPr>
          <w:rFonts w:ascii="Times New Roman" w:hAnsi="Times New Roman"/>
          <w:sz w:val="28"/>
          <w:szCs w:val="28"/>
          <w:lang w:eastAsia="en-US"/>
        </w:rPr>
        <w:t>П</w:t>
      </w:r>
      <w:r w:rsidRPr="00C029F8">
        <w:rPr>
          <w:rFonts w:ascii="Times New Roman" w:hAnsi="Times New Roman"/>
          <w:sz w:val="28"/>
          <w:szCs w:val="28"/>
          <w:lang w:eastAsia="en-US"/>
        </w:rPr>
        <w:t xml:space="preserve">рограмма не выполнена, если P1 &lt; 80%.      </w:t>
      </w:r>
    </w:p>
    <w:p w:rsidR="004A1EAD" w:rsidRPr="00C029F8" w:rsidRDefault="00F7594C" w:rsidP="00F7594C">
      <w:pPr>
        <w:snapToGrid/>
        <w:ind w:firstLine="720"/>
        <w:jc w:val="both"/>
        <w:rPr>
          <w:rFonts w:ascii="Times New Roman" w:hAnsi="Times New Roman"/>
          <w:sz w:val="28"/>
          <w:szCs w:val="28"/>
          <w:lang w:eastAsia="en-US"/>
        </w:rPr>
      </w:pPr>
      <w:r w:rsidRPr="00C029F8">
        <w:rPr>
          <w:rFonts w:ascii="Times New Roman" w:hAnsi="Times New Roman"/>
          <w:sz w:val="28"/>
          <w:szCs w:val="28"/>
          <w:lang w:eastAsia="en-US"/>
        </w:rPr>
        <w:t>6</w:t>
      </w:r>
      <w:r w:rsidR="004A1EAD" w:rsidRPr="00C029F8">
        <w:rPr>
          <w:rFonts w:ascii="Times New Roman" w:hAnsi="Times New Roman"/>
          <w:sz w:val="28"/>
          <w:szCs w:val="28"/>
          <w:lang w:eastAsia="en-US"/>
        </w:rPr>
        <w:t xml:space="preserve">.7.  Расчет  P2  -  оценки  эффективности  </w:t>
      </w:r>
      <w:r w:rsidR="00F23E45">
        <w:rPr>
          <w:rFonts w:ascii="Times New Roman" w:hAnsi="Times New Roman"/>
          <w:sz w:val="28"/>
          <w:szCs w:val="28"/>
          <w:lang w:eastAsia="en-US"/>
        </w:rPr>
        <w:t>П</w:t>
      </w:r>
      <w:r w:rsidR="004A1EAD" w:rsidRPr="00C029F8">
        <w:rPr>
          <w:rFonts w:ascii="Times New Roman" w:hAnsi="Times New Roman"/>
          <w:sz w:val="28"/>
          <w:szCs w:val="28"/>
          <w:lang w:eastAsia="en-US"/>
        </w:rPr>
        <w:t xml:space="preserve">рограммы  по  критерию «степень достижения планируемых значений показателей </w:t>
      </w:r>
      <w:r w:rsidR="00F23E45">
        <w:rPr>
          <w:rFonts w:ascii="Times New Roman" w:hAnsi="Times New Roman"/>
          <w:sz w:val="28"/>
          <w:szCs w:val="28"/>
          <w:lang w:eastAsia="en-US"/>
        </w:rPr>
        <w:t>П</w:t>
      </w:r>
      <w:r w:rsidR="004A1EAD" w:rsidRPr="00C029F8">
        <w:rPr>
          <w:rFonts w:ascii="Times New Roman" w:hAnsi="Times New Roman"/>
          <w:sz w:val="28"/>
          <w:szCs w:val="28"/>
          <w:lang w:eastAsia="en-US"/>
        </w:rPr>
        <w:t xml:space="preserve">рограммы» осуществляется по формуле:   P2 = SUM </w:t>
      </w:r>
      <w:proofErr w:type="spellStart"/>
      <w:r w:rsidR="004A1EAD" w:rsidRPr="00C029F8">
        <w:rPr>
          <w:rFonts w:ascii="Times New Roman" w:hAnsi="Times New Roman"/>
          <w:sz w:val="28"/>
          <w:szCs w:val="28"/>
          <w:lang w:eastAsia="en-US"/>
        </w:rPr>
        <w:t>Ki</w:t>
      </w:r>
      <w:proofErr w:type="spellEnd"/>
      <w:r w:rsidR="004A1EAD" w:rsidRPr="00C029F8">
        <w:rPr>
          <w:rFonts w:ascii="Times New Roman" w:hAnsi="Times New Roman"/>
          <w:sz w:val="28"/>
          <w:szCs w:val="28"/>
          <w:lang w:eastAsia="en-US"/>
        </w:rPr>
        <w:t xml:space="preserve"> / N,    i = 1     (2),  где </w:t>
      </w:r>
    </w:p>
    <w:p w:rsidR="004A1EAD" w:rsidRPr="00C029F8" w:rsidRDefault="004A1EAD" w:rsidP="004A1EAD">
      <w:pPr>
        <w:snapToGrid/>
        <w:jc w:val="both"/>
        <w:rPr>
          <w:rFonts w:ascii="Times New Roman" w:hAnsi="Times New Roman"/>
          <w:sz w:val="28"/>
          <w:szCs w:val="28"/>
          <w:lang w:eastAsia="en-US"/>
        </w:rPr>
      </w:pPr>
      <w:proofErr w:type="spellStart"/>
      <w:r w:rsidRPr="00C029F8">
        <w:rPr>
          <w:rFonts w:ascii="Times New Roman" w:hAnsi="Times New Roman"/>
          <w:sz w:val="28"/>
          <w:szCs w:val="28"/>
          <w:lang w:eastAsia="en-US"/>
        </w:rPr>
        <w:t>Ki</w:t>
      </w:r>
      <w:proofErr w:type="spellEnd"/>
      <w:r w:rsidRPr="00C029F8">
        <w:rPr>
          <w:rFonts w:ascii="Times New Roman" w:hAnsi="Times New Roman"/>
          <w:sz w:val="28"/>
          <w:szCs w:val="28"/>
          <w:lang w:eastAsia="en-US"/>
        </w:rPr>
        <w:t xml:space="preserve">  -  исполнение  i  планируемого  значения  показателя  </w:t>
      </w:r>
      <w:r w:rsidR="00F23E45">
        <w:rPr>
          <w:rFonts w:ascii="Times New Roman" w:hAnsi="Times New Roman"/>
          <w:sz w:val="28"/>
          <w:szCs w:val="28"/>
          <w:lang w:eastAsia="en-US"/>
        </w:rPr>
        <w:t>П</w:t>
      </w:r>
      <w:r w:rsidRPr="00C029F8">
        <w:rPr>
          <w:rFonts w:ascii="Times New Roman" w:hAnsi="Times New Roman"/>
          <w:sz w:val="28"/>
          <w:szCs w:val="28"/>
          <w:lang w:eastAsia="en-US"/>
        </w:rPr>
        <w:t xml:space="preserve">рограммы  за отчетный год в процентах; </w:t>
      </w:r>
    </w:p>
    <w:p w:rsidR="004A1EAD" w:rsidRPr="00C029F8" w:rsidRDefault="004A1EAD" w:rsidP="004A1EAD">
      <w:pPr>
        <w:snapToGrid/>
        <w:jc w:val="both"/>
        <w:rPr>
          <w:rFonts w:ascii="Times New Roman" w:hAnsi="Times New Roman"/>
          <w:sz w:val="28"/>
          <w:szCs w:val="28"/>
          <w:lang w:eastAsia="en-US"/>
        </w:rPr>
      </w:pPr>
      <w:r w:rsidRPr="00C029F8">
        <w:rPr>
          <w:rFonts w:ascii="Times New Roman" w:hAnsi="Times New Roman"/>
          <w:sz w:val="28"/>
          <w:szCs w:val="28"/>
          <w:lang w:eastAsia="en-US"/>
        </w:rPr>
        <w:t xml:space="preserve">N  -  число  планируемых  значений  показателей  </w:t>
      </w:r>
      <w:r w:rsidR="00F23E45">
        <w:rPr>
          <w:rFonts w:ascii="Times New Roman" w:hAnsi="Times New Roman"/>
          <w:sz w:val="28"/>
          <w:szCs w:val="28"/>
          <w:lang w:eastAsia="en-US"/>
        </w:rPr>
        <w:t>П</w:t>
      </w:r>
      <w:r w:rsidRPr="00C029F8">
        <w:rPr>
          <w:rFonts w:ascii="Times New Roman" w:hAnsi="Times New Roman"/>
          <w:sz w:val="28"/>
          <w:szCs w:val="28"/>
          <w:lang w:eastAsia="en-US"/>
        </w:rPr>
        <w:t xml:space="preserve">рограммы. </w:t>
      </w:r>
    </w:p>
    <w:p w:rsidR="004A1EAD" w:rsidRPr="00C029F8" w:rsidRDefault="004A1EAD" w:rsidP="004A1EAD">
      <w:pPr>
        <w:snapToGrid/>
        <w:jc w:val="both"/>
        <w:rPr>
          <w:rFonts w:ascii="Times New Roman" w:hAnsi="Times New Roman"/>
          <w:sz w:val="28"/>
          <w:szCs w:val="28"/>
          <w:lang w:eastAsia="en-US"/>
        </w:rPr>
      </w:pPr>
      <w:r w:rsidRPr="00C029F8">
        <w:rPr>
          <w:rFonts w:ascii="Times New Roman" w:hAnsi="Times New Roman"/>
          <w:sz w:val="28"/>
          <w:szCs w:val="28"/>
          <w:lang w:eastAsia="en-US"/>
        </w:rPr>
        <w:t xml:space="preserve">Исполнение  по  каждому  показателю  </w:t>
      </w:r>
      <w:r w:rsidR="00F23E45">
        <w:rPr>
          <w:rFonts w:ascii="Times New Roman" w:hAnsi="Times New Roman"/>
          <w:sz w:val="28"/>
          <w:szCs w:val="28"/>
          <w:lang w:eastAsia="en-US"/>
        </w:rPr>
        <w:t>П</w:t>
      </w:r>
      <w:r w:rsidRPr="00C029F8">
        <w:rPr>
          <w:rFonts w:ascii="Times New Roman" w:hAnsi="Times New Roman"/>
          <w:sz w:val="28"/>
          <w:szCs w:val="28"/>
          <w:lang w:eastAsia="en-US"/>
        </w:rPr>
        <w:t xml:space="preserve">рограммы  за  отчетный  год осуществляется по формуле: </w:t>
      </w:r>
    </w:p>
    <w:p w:rsidR="004A1EAD" w:rsidRPr="00C029F8" w:rsidRDefault="004A1EAD" w:rsidP="004A1EAD">
      <w:pPr>
        <w:snapToGrid/>
        <w:jc w:val="both"/>
        <w:rPr>
          <w:rFonts w:ascii="Times New Roman" w:hAnsi="Times New Roman"/>
          <w:sz w:val="28"/>
          <w:szCs w:val="28"/>
          <w:lang w:eastAsia="en-US"/>
        </w:rPr>
      </w:pPr>
      <w:proofErr w:type="spellStart"/>
      <w:r w:rsidRPr="00C029F8">
        <w:rPr>
          <w:rFonts w:ascii="Times New Roman" w:hAnsi="Times New Roman"/>
          <w:sz w:val="28"/>
          <w:szCs w:val="28"/>
          <w:lang w:eastAsia="en-US"/>
        </w:rPr>
        <w:lastRenderedPageBreak/>
        <w:t>Ki</w:t>
      </w:r>
      <w:proofErr w:type="spellEnd"/>
      <w:r w:rsidRPr="00C029F8">
        <w:rPr>
          <w:rFonts w:ascii="Times New Roman" w:hAnsi="Times New Roman"/>
          <w:sz w:val="28"/>
          <w:szCs w:val="28"/>
          <w:lang w:eastAsia="en-US"/>
        </w:rPr>
        <w:t xml:space="preserve"> = </w:t>
      </w:r>
      <w:proofErr w:type="spellStart"/>
      <w:r w:rsidRPr="00C029F8">
        <w:rPr>
          <w:rFonts w:ascii="Times New Roman" w:hAnsi="Times New Roman"/>
          <w:sz w:val="28"/>
          <w:szCs w:val="28"/>
          <w:lang w:eastAsia="en-US"/>
        </w:rPr>
        <w:t>Пi</w:t>
      </w:r>
      <w:proofErr w:type="spellEnd"/>
      <w:r w:rsidRPr="00C029F8">
        <w:rPr>
          <w:rFonts w:ascii="Times New Roman" w:hAnsi="Times New Roman"/>
          <w:sz w:val="28"/>
          <w:szCs w:val="28"/>
          <w:lang w:eastAsia="en-US"/>
        </w:rPr>
        <w:t xml:space="preserve"> факт / </w:t>
      </w:r>
      <w:proofErr w:type="spellStart"/>
      <w:r w:rsidRPr="00C029F8">
        <w:rPr>
          <w:rFonts w:ascii="Times New Roman" w:hAnsi="Times New Roman"/>
          <w:sz w:val="28"/>
          <w:szCs w:val="28"/>
          <w:lang w:eastAsia="en-US"/>
        </w:rPr>
        <w:t>Пi</w:t>
      </w:r>
      <w:proofErr w:type="spellEnd"/>
      <w:r w:rsidRPr="00C029F8">
        <w:rPr>
          <w:rFonts w:ascii="Times New Roman" w:hAnsi="Times New Roman"/>
          <w:sz w:val="28"/>
          <w:szCs w:val="28"/>
          <w:lang w:eastAsia="en-US"/>
        </w:rPr>
        <w:t xml:space="preserve"> </w:t>
      </w:r>
      <w:proofErr w:type="spellStart"/>
      <w:proofErr w:type="gramStart"/>
      <w:r w:rsidRPr="00C029F8">
        <w:rPr>
          <w:rFonts w:ascii="Times New Roman" w:hAnsi="Times New Roman"/>
          <w:sz w:val="28"/>
          <w:szCs w:val="28"/>
          <w:lang w:eastAsia="en-US"/>
        </w:rPr>
        <w:t>пл</w:t>
      </w:r>
      <w:proofErr w:type="spellEnd"/>
      <w:proofErr w:type="gramEnd"/>
      <w:r w:rsidRPr="00C029F8">
        <w:rPr>
          <w:rFonts w:ascii="Times New Roman" w:hAnsi="Times New Roman"/>
          <w:sz w:val="28"/>
          <w:szCs w:val="28"/>
          <w:lang w:eastAsia="en-US"/>
        </w:rPr>
        <w:t xml:space="preserve"> * 100%,     (3) </w:t>
      </w:r>
    </w:p>
    <w:p w:rsidR="004A1EAD" w:rsidRPr="00C029F8" w:rsidRDefault="004A1EAD" w:rsidP="004A1EAD">
      <w:pPr>
        <w:snapToGrid/>
        <w:jc w:val="both"/>
        <w:rPr>
          <w:rFonts w:ascii="Times New Roman" w:hAnsi="Times New Roman"/>
          <w:sz w:val="28"/>
          <w:szCs w:val="28"/>
          <w:lang w:eastAsia="en-US"/>
        </w:rPr>
      </w:pPr>
      <w:r w:rsidRPr="00C029F8">
        <w:rPr>
          <w:rFonts w:ascii="Times New Roman" w:hAnsi="Times New Roman"/>
          <w:sz w:val="28"/>
          <w:szCs w:val="28"/>
          <w:lang w:eastAsia="en-US"/>
        </w:rPr>
        <w:t xml:space="preserve">где: </w:t>
      </w:r>
    </w:p>
    <w:p w:rsidR="004A1EAD" w:rsidRPr="00C029F8" w:rsidRDefault="004A1EAD" w:rsidP="004A1EAD">
      <w:pPr>
        <w:snapToGrid/>
        <w:jc w:val="both"/>
        <w:rPr>
          <w:rFonts w:ascii="Times New Roman" w:hAnsi="Times New Roman"/>
          <w:sz w:val="28"/>
          <w:szCs w:val="28"/>
          <w:lang w:eastAsia="en-US"/>
        </w:rPr>
      </w:pPr>
      <w:proofErr w:type="spellStart"/>
      <w:r w:rsidRPr="00C029F8">
        <w:rPr>
          <w:rFonts w:ascii="Times New Roman" w:hAnsi="Times New Roman"/>
          <w:sz w:val="28"/>
          <w:szCs w:val="28"/>
          <w:lang w:eastAsia="en-US"/>
        </w:rPr>
        <w:t>П</w:t>
      </w:r>
      <w:proofErr w:type="gramStart"/>
      <w:r w:rsidRPr="00C029F8">
        <w:rPr>
          <w:rFonts w:ascii="Times New Roman" w:hAnsi="Times New Roman"/>
          <w:sz w:val="28"/>
          <w:szCs w:val="28"/>
          <w:lang w:eastAsia="en-US"/>
        </w:rPr>
        <w:t>i</w:t>
      </w:r>
      <w:proofErr w:type="spellEnd"/>
      <w:proofErr w:type="gramEnd"/>
      <w:r w:rsidRPr="00C029F8">
        <w:rPr>
          <w:rFonts w:ascii="Times New Roman" w:hAnsi="Times New Roman"/>
          <w:sz w:val="28"/>
          <w:szCs w:val="28"/>
          <w:lang w:eastAsia="en-US"/>
        </w:rPr>
        <w:t xml:space="preserve"> факт - фактическое значение i показателя за отчетный год; </w:t>
      </w:r>
    </w:p>
    <w:p w:rsidR="004A1EAD" w:rsidRPr="00C029F8" w:rsidRDefault="004A1EAD" w:rsidP="004A1EAD">
      <w:pPr>
        <w:snapToGrid/>
        <w:jc w:val="both"/>
        <w:rPr>
          <w:rFonts w:ascii="Times New Roman" w:hAnsi="Times New Roman"/>
          <w:sz w:val="28"/>
          <w:szCs w:val="28"/>
          <w:lang w:eastAsia="en-US"/>
        </w:rPr>
      </w:pPr>
      <w:r w:rsidRPr="00C029F8">
        <w:rPr>
          <w:rFonts w:ascii="Times New Roman" w:hAnsi="Times New Roman"/>
          <w:sz w:val="28"/>
          <w:szCs w:val="28"/>
          <w:lang w:eastAsia="en-US"/>
        </w:rPr>
        <w:t xml:space="preserve">  </w:t>
      </w:r>
      <w:proofErr w:type="spellStart"/>
      <w:r w:rsidRPr="00C029F8">
        <w:rPr>
          <w:rFonts w:ascii="Times New Roman" w:hAnsi="Times New Roman"/>
          <w:sz w:val="28"/>
          <w:szCs w:val="28"/>
          <w:lang w:eastAsia="en-US"/>
        </w:rPr>
        <w:t>Пi</w:t>
      </w:r>
      <w:proofErr w:type="spellEnd"/>
      <w:r w:rsidRPr="00C029F8">
        <w:rPr>
          <w:rFonts w:ascii="Times New Roman" w:hAnsi="Times New Roman"/>
          <w:sz w:val="28"/>
          <w:szCs w:val="28"/>
          <w:lang w:eastAsia="en-US"/>
        </w:rPr>
        <w:t xml:space="preserve"> </w:t>
      </w:r>
      <w:proofErr w:type="spellStart"/>
      <w:proofErr w:type="gramStart"/>
      <w:r w:rsidRPr="00C029F8">
        <w:rPr>
          <w:rFonts w:ascii="Times New Roman" w:hAnsi="Times New Roman"/>
          <w:sz w:val="28"/>
          <w:szCs w:val="28"/>
          <w:lang w:eastAsia="en-US"/>
        </w:rPr>
        <w:t>пл</w:t>
      </w:r>
      <w:proofErr w:type="spellEnd"/>
      <w:proofErr w:type="gramEnd"/>
      <w:r w:rsidRPr="00C029F8">
        <w:rPr>
          <w:rFonts w:ascii="Times New Roman" w:hAnsi="Times New Roman"/>
          <w:sz w:val="28"/>
          <w:szCs w:val="28"/>
          <w:lang w:eastAsia="en-US"/>
        </w:rPr>
        <w:t xml:space="preserve"> - плановое значение i показателя на отчетный год. </w:t>
      </w:r>
    </w:p>
    <w:p w:rsidR="004A1EAD" w:rsidRPr="00C029F8" w:rsidRDefault="004A1EAD" w:rsidP="00C029F8">
      <w:pPr>
        <w:snapToGrid/>
        <w:ind w:firstLine="720"/>
        <w:jc w:val="both"/>
        <w:rPr>
          <w:rFonts w:ascii="Times New Roman" w:hAnsi="Times New Roman"/>
          <w:sz w:val="28"/>
          <w:szCs w:val="28"/>
          <w:lang w:eastAsia="en-US"/>
        </w:rPr>
      </w:pPr>
      <w:r w:rsidRPr="00C029F8">
        <w:rPr>
          <w:rFonts w:ascii="Times New Roman" w:hAnsi="Times New Roman"/>
          <w:sz w:val="28"/>
          <w:szCs w:val="28"/>
          <w:lang w:eastAsia="en-US"/>
        </w:rPr>
        <w:t xml:space="preserve">В случае если фактическое значение показателя превышает плановое более чем в 2 раза,    то  расчет  исполнения  по  каждому  показателю  </w:t>
      </w:r>
      <w:r w:rsidR="00F23E45">
        <w:rPr>
          <w:rFonts w:ascii="Times New Roman" w:hAnsi="Times New Roman"/>
          <w:sz w:val="28"/>
          <w:szCs w:val="28"/>
          <w:lang w:eastAsia="en-US"/>
        </w:rPr>
        <w:t>П</w:t>
      </w:r>
      <w:r w:rsidRPr="00C029F8">
        <w:rPr>
          <w:rFonts w:ascii="Times New Roman" w:hAnsi="Times New Roman"/>
          <w:sz w:val="28"/>
          <w:szCs w:val="28"/>
          <w:lang w:eastAsia="en-US"/>
        </w:rPr>
        <w:t xml:space="preserve">рограммы  за отчетный год осуществляется по формуле: </w:t>
      </w:r>
    </w:p>
    <w:p w:rsidR="004A1EAD" w:rsidRPr="00C029F8" w:rsidRDefault="004A1EAD" w:rsidP="004A1EAD">
      <w:pPr>
        <w:snapToGrid/>
        <w:jc w:val="both"/>
        <w:rPr>
          <w:rFonts w:ascii="Times New Roman" w:hAnsi="Times New Roman"/>
          <w:sz w:val="28"/>
          <w:szCs w:val="28"/>
          <w:lang w:eastAsia="en-US"/>
        </w:rPr>
      </w:pPr>
      <w:proofErr w:type="spellStart"/>
      <w:r w:rsidRPr="00C029F8">
        <w:rPr>
          <w:rFonts w:ascii="Times New Roman" w:hAnsi="Times New Roman"/>
          <w:sz w:val="28"/>
          <w:szCs w:val="28"/>
          <w:lang w:eastAsia="en-US"/>
        </w:rPr>
        <w:t>Ki</w:t>
      </w:r>
      <w:proofErr w:type="spellEnd"/>
      <w:r w:rsidRPr="00C029F8">
        <w:rPr>
          <w:rFonts w:ascii="Times New Roman" w:hAnsi="Times New Roman"/>
          <w:sz w:val="28"/>
          <w:szCs w:val="28"/>
          <w:lang w:eastAsia="en-US"/>
        </w:rPr>
        <w:t xml:space="preserve"> = 100%.     (4) </w:t>
      </w:r>
    </w:p>
    <w:p w:rsidR="004A1EAD" w:rsidRPr="00C029F8" w:rsidRDefault="004A1EAD" w:rsidP="004A1EAD">
      <w:pPr>
        <w:snapToGrid/>
        <w:jc w:val="both"/>
        <w:rPr>
          <w:rFonts w:ascii="Times New Roman" w:hAnsi="Times New Roman"/>
          <w:sz w:val="28"/>
          <w:szCs w:val="28"/>
          <w:lang w:eastAsia="en-US"/>
        </w:rPr>
      </w:pPr>
      <w:r w:rsidRPr="00C029F8">
        <w:rPr>
          <w:rFonts w:ascii="Times New Roman" w:hAnsi="Times New Roman"/>
          <w:sz w:val="28"/>
          <w:szCs w:val="28"/>
          <w:lang w:eastAsia="en-US"/>
        </w:rPr>
        <w:t xml:space="preserve"> </w:t>
      </w:r>
      <w:r w:rsidR="00C029F8">
        <w:rPr>
          <w:rFonts w:ascii="Times New Roman" w:hAnsi="Times New Roman"/>
          <w:sz w:val="28"/>
          <w:szCs w:val="28"/>
          <w:lang w:eastAsia="en-US"/>
        </w:rPr>
        <w:tab/>
      </w:r>
      <w:r w:rsidRPr="00C029F8">
        <w:rPr>
          <w:rFonts w:ascii="Times New Roman" w:hAnsi="Times New Roman"/>
          <w:sz w:val="28"/>
          <w:szCs w:val="28"/>
          <w:lang w:eastAsia="en-US"/>
        </w:rPr>
        <w:t xml:space="preserve">В  случае  если  планом  установлено  значение  показателя  равное  нулю,    то  при превышении фактического значения показателя плана расчет исполнения по каждому показателю  осуществляется по формуле: </w:t>
      </w:r>
    </w:p>
    <w:p w:rsidR="004A1EAD" w:rsidRPr="00C029F8" w:rsidRDefault="004A1EAD" w:rsidP="004A1EAD">
      <w:pPr>
        <w:snapToGrid/>
        <w:jc w:val="both"/>
        <w:rPr>
          <w:rFonts w:ascii="Times New Roman" w:hAnsi="Times New Roman"/>
          <w:sz w:val="28"/>
          <w:szCs w:val="28"/>
          <w:lang w:eastAsia="en-US"/>
        </w:rPr>
      </w:pPr>
      <w:proofErr w:type="spellStart"/>
      <w:r w:rsidRPr="00C029F8">
        <w:rPr>
          <w:rFonts w:ascii="Times New Roman" w:hAnsi="Times New Roman"/>
          <w:sz w:val="28"/>
          <w:szCs w:val="28"/>
          <w:lang w:eastAsia="en-US"/>
        </w:rPr>
        <w:t>Ki</w:t>
      </w:r>
      <w:proofErr w:type="spellEnd"/>
      <w:r w:rsidRPr="00C029F8">
        <w:rPr>
          <w:rFonts w:ascii="Times New Roman" w:hAnsi="Times New Roman"/>
          <w:sz w:val="28"/>
          <w:szCs w:val="28"/>
          <w:lang w:eastAsia="en-US"/>
        </w:rPr>
        <w:t xml:space="preserve"> = 0%.     (5</w:t>
      </w:r>
      <w:r w:rsidR="00C029F8">
        <w:rPr>
          <w:rFonts w:ascii="Times New Roman" w:hAnsi="Times New Roman"/>
          <w:sz w:val="28"/>
          <w:szCs w:val="28"/>
          <w:lang w:eastAsia="en-US"/>
        </w:rPr>
        <w:t>)</w:t>
      </w:r>
      <w:r w:rsidRPr="00C029F8">
        <w:rPr>
          <w:rFonts w:ascii="Times New Roman" w:hAnsi="Times New Roman"/>
          <w:sz w:val="28"/>
          <w:szCs w:val="28"/>
          <w:lang w:eastAsia="en-US"/>
        </w:rPr>
        <w:t xml:space="preserve"> </w:t>
      </w:r>
    </w:p>
    <w:p w:rsidR="004A1EAD" w:rsidRPr="00C029F8" w:rsidRDefault="00F7594C" w:rsidP="00F7594C">
      <w:pPr>
        <w:snapToGrid/>
        <w:ind w:firstLine="720"/>
        <w:jc w:val="both"/>
        <w:rPr>
          <w:rFonts w:ascii="Times New Roman" w:hAnsi="Times New Roman"/>
          <w:sz w:val="28"/>
          <w:szCs w:val="28"/>
          <w:lang w:eastAsia="en-US"/>
        </w:rPr>
      </w:pPr>
      <w:r w:rsidRPr="00C029F8">
        <w:rPr>
          <w:rFonts w:ascii="Times New Roman" w:hAnsi="Times New Roman"/>
          <w:sz w:val="28"/>
          <w:szCs w:val="28"/>
          <w:lang w:eastAsia="en-US"/>
        </w:rPr>
        <w:t>6</w:t>
      </w:r>
      <w:r w:rsidR="004A1EAD" w:rsidRPr="00C029F8">
        <w:rPr>
          <w:rFonts w:ascii="Times New Roman" w:hAnsi="Times New Roman"/>
          <w:sz w:val="28"/>
          <w:szCs w:val="28"/>
          <w:lang w:eastAsia="en-US"/>
        </w:rPr>
        <w:t xml:space="preserve">.8. Интерпретация  оценки  эффективности </w:t>
      </w:r>
      <w:r w:rsidR="00F23E45">
        <w:rPr>
          <w:rFonts w:ascii="Times New Roman" w:hAnsi="Times New Roman"/>
          <w:sz w:val="28"/>
          <w:szCs w:val="28"/>
          <w:lang w:eastAsia="en-US"/>
        </w:rPr>
        <w:t>П</w:t>
      </w:r>
      <w:r w:rsidR="004A1EAD" w:rsidRPr="00C029F8">
        <w:rPr>
          <w:rFonts w:ascii="Times New Roman" w:hAnsi="Times New Roman"/>
          <w:sz w:val="28"/>
          <w:szCs w:val="28"/>
          <w:lang w:eastAsia="en-US"/>
        </w:rPr>
        <w:t xml:space="preserve">рограммы  по  критерию «степень достижения планируемых значений показателей </w:t>
      </w:r>
      <w:r w:rsidR="00F23E45">
        <w:rPr>
          <w:rFonts w:ascii="Times New Roman" w:hAnsi="Times New Roman"/>
          <w:sz w:val="28"/>
          <w:szCs w:val="28"/>
          <w:lang w:eastAsia="en-US"/>
        </w:rPr>
        <w:t>П</w:t>
      </w:r>
      <w:r w:rsidR="004A1EAD" w:rsidRPr="00C029F8">
        <w:rPr>
          <w:rFonts w:ascii="Times New Roman" w:hAnsi="Times New Roman"/>
          <w:sz w:val="28"/>
          <w:szCs w:val="28"/>
          <w:lang w:eastAsia="en-US"/>
        </w:rPr>
        <w:t xml:space="preserve">рограммы» осуществляется по следующим критериям: </w:t>
      </w:r>
    </w:p>
    <w:p w:rsidR="004A1EAD" w:rsidRPr="00C029F8" w:rsidRDefault="00F23E45" w:rsidP="004A1EAD">
      <w:pPr>
        <w:snapToGrid/>
        <w:jc w:val="both"/>
        <w:rPr>
          <w:rFonts w:ascii="Times New Roman" w:hAnsi="Times New Roman"/>
          <w:sz w:val="28"/>
          <w:szCs w:val="28"/>
          <w:lang w:eastAsia="en-US"/>
        </w:rPr>
      </w:pPr>
      <w:r>
        <w:rPr>
          <w:rFonts w:ascii="Times New Roman" w:hAnsi="Times New Roman"/>
          <w:sz w:val="28"/>
          <w:szCs w:val="28"/>
          <w:lang w:eastAsia="en-US"/>
        </w:rPr>
        <w:t>П</w:t>
      </w:r>
      <w:r w:rsidR="004A1EAD" w:rsidRPr="00C029F8">
        <w:rPr>
          <w:rFonts w:ascii="Times New Roman" w:hAnsi="Times New Roman"/>
          <w:sz w:val="28"/>
          <w:szCs w:val="28"/>
          <w:lang w:eastAsia="en-US"/>
        </w:rPr>
        <w:t xml:space="preserve">рограмма перевыполнена, если P2 &gt; 100%; </w:t>
      </w:r>
    </w:p>
    <w:p w:rsidR="004A1EAD" w:rsidRPr="00C029F8" w:rsidRDefault="00F23E45" w:rsidP="004A1EAD">
      <w:pPr>
        <w:snapToGrid/>
        <w:jc w:val="both"/>
        <w:rPr>
          <w:rFonts w:ascii="Times New Roman" w:hAnsi="Times New Roman"/>
          <w:sz w:val="28"/>
          <w:szCs w:val="28"/>
          <w:lang w:eastAsia="en-US"/>
        </w:rPr>
      </w:pPr>
      <w:r>
        <w:rPr>
          <w:rFonts w:ascii="Times New Roman" w:hAnsi="Times New Roman"/>
          <w:sz w:val="28"/>
          <w:szCs w:val="28"/>
          <w:lang w:eastAsia="en-US"/>
        </w:rPr>
        <w:t>П</w:t>
      </w:r>
      <w:r w:rsidR="004A1EAD" w:rsidRPr="00C029F8">
        <w:rPr>
          <w:rFonts w:ascii="Times New Roman" w:hAnsi="Times New Roman"/>
          <w:sz w:val="28"/>
          <w:szCs w:val="28"/>
          <w:lang w:eastAsia="en-US"/>
        </w:rPr>
        <w:t xml:space="preserve">рограмма  выполнена  в  полном  объеме,  если  90%  &lt;  P2  &lt;  100%;  </w:t>
      </w:r>
    </w:p>
    <w:p w:rsidR="004A1EAD" w:rsidRPr="00C029F8" w:rsidRDefault="00F23E45" w:rsidP="004A1EAD">
      <w:pPr>
        <w:snapToGrid/>
        <w:jc w:val="both"/>
        <w:rPr>
          <w:rFonts w:ascii="Times New Roman" w:hAnsi="Times New Roman"/>
          <w:sz w:val="28"/>
          <w:szCs w:val="28"/>
          <w:lang w:eastAsia="en-US"/>
        </w:rPr>
      </w:pPr>
      <w:r>
        <w:rPr>
          <w:rFonts w:ascii="Times New Roman" w:hAnsi="Times New Roman"/>
          <w:sz w:val="28"/>
          <w:szCs w:val="28"/>
          <w:lang w:eastAsia="en-US"/>
        </w:rPr>
        <w:t>П</w:t>
      </w:r>
      <w:r w:rsidR="004A1EAD" w:rsidRPr="00C029F8">
        <w:rPr>
          <w:rFonts w:ascii="Times New Roman" w:hAnsi="Times New Roman"/>
          <w:sz w:val="28"/>
          <w:szCs w:val="28"/>
          <w:lang w:eastAsia="en-US"/>
        </w:rPr>
        <w:t xml:space="preserve">рограмма в целом выполнена, если  75% &lt; P2 &lt; 95% </w:t>
      </w:r>
    </w:p>
    <w:p w:rsidR="004A1EAD" w:rsidRPr="00C029F8" w:rsidRDefault="00F23E45" w:rsidP="004A1EAD">
      <w:pPr>
        <w:snapToGrid/>
        <w:jc w:val="both"/>
        <w:rPr>
          <w:rFonts w:ascii="Times New Roman" w:hAnsi="Times New Roman"/>
          <w:sz w:val="28"/>
          <w:szCs w:val="28"/>
          <w:lang w:eastAsia="en-US"/>
        </w:rPr>
      </w:pPr>
      <w:r>
        <w:rPr>
          <w:rFonts w:ascii="Times New Roman" w:hAnsi="Times New Roman"/>
          <w:sz w:val="28"/>
          <w:szCs w:val="28"/>
          <w:lang w:eastAsia="en-US"/>
        </w:rPr>
        <w:t>П</w:t>
      </w:r>
      <w:r w:rsidR="004A1EAD" w:rsidRPr="00C029F8">
        <w:rPr>
          <w:rFonts w:ascii="Times New Roman" w:hAnsi="Times New Roman"/>
          <w:sz w:val="28"/>
          <w:szCs w:val="28"/>
          <w:lang w:eastAsia="en-US"/>
        </w:rPr>
        <w:t xml:space="preserve">рограмма не выполнена, если P2 &lt; 75%.      </w:t>
      </w:r>
    </w:p>
    <w:p w:rsidR="004A1EAD" w:rsidRPr="00C029F8" w:rsidRDefault="00F7594C" w:rsidP="00F7594C">
      <w:pPr>
        <w:snapToGrid/>
        <w:ind w:firstLine="720"/>
        <w:jc w:val="both"/>
        <w:rPr>
          <w:rFonts w:ascii="Times New Roman" w:hAnsi="Times New Roman"/>
          <w:sz w:val="28"/>
          <w:szCs w:val="28"/>
          <w:lang w:eastAsia="en-US"/>
        </w:rPr>
      </w:pPr>
      <w:r w:rsidRPr="00C029F8">
        <w:rPr>
          <w:rFonts w:ascii="Times New Roman" w:hAnsi="Times New Roman"/>
          <w:sz w:val="28"/>
          <w:szCs w:val="28"/>
          <w:lang w:eastAsia="en-US"/>
        </w:rPr>
        <w:t>6</w:t>
      </w:r>
      <w:r w:rsidR="004A1EAD" w:rsidRPr="00C029F8">
        <w:rPr>
          <w:rFonts w:ascii="Times New Roman" w:hAnsi="Times New Roman"/>
          <w:sz w:val="28"/>
          <w:szCs w:val="28"/>
          <w:lang w:eastAsia="en-US"/>
        </w:rPr>
        <w:t xml:space="preserve">.9.  Итоговая  оценка  эффективности  </w:t>
      </w:r>
      <w:r w:rsidR="00F23E45">
        <w:rPr>
          <w:rFonts w:ascii="Times New Roman" w:hAnsi="Times New Roman"/>
          <w:sz w:val="28"/>
          <w:szCs w:val="28"/>
          <w:lang w:eastAsia="en-US"/>
        </w:rPr>
        <w:t>П</w:t>
      </w:r>
      <w:r w:rsidR="004A1EAD" w:rsidRPr="00C029F8">
        <w:rPr>
          <w:rFonts w:ascii="Times New Roman" w:hAnsi="Times New Roman"/>
          <w:sz w:val="28"/>
          <w:szCs w:val="28"/>
          <w:lang w:eastAsia="en-US"/>
        </w:rPr>
        <w:t xml:space="preserve">рограммы  осуществляется  по формуле: </w:t>
      </w:r>
      <w:proofErr w:type="spellStart"/>
      <w:proofErr w:type="gramStart"/>
      <w:r w:rsidR="004A1EAD" w:rsidRPr="00C029F8">
        <w:rPr>
          <w:rFonts w:ascii="Times New Roman" w:hAnsi="Times New Roman"/>
          <w:sz w:val="28"/>
          <w:szCs w:val="28"/>
          <w:lang w:eastAsia="en-US"/>
        </w:rPr>
        <w:t>P</w:t>
      </w:r>
      <w:proofErr w:type="gramEnd"/>
      <w:r w:rsidR="004A1EAD" w:rsidRPr="00C029F8">
        <w:rPr>
          <w:rFonts w:ascii="Times New Roman" w:hAnsi="Times New Roman"/>
          <w:sz w:val="28"/>
          <w:szCs w:val="28"/>
          <w:lang w:eastAsia="en-US"/>
        </w:rPr>
        <w:t>итог</w:t>
      </w:r>
      <w:proofErr w:type="spellEnd"/>
      <w:r w:rsidR="004A1EAD" w:rsidRPr="00C029F8">
        <w:rPr>
          <w:rFonts w:ascii="Times New Roman" w:hAnsi="Times New Roman"/>
          <w:sz w:val="28"/>
          <w:szCs w:val="28"/>
          <w:lang w:eastAsia="en-US"/>
        </w:rPr>
        <w:t xml:space="preserve"> = (P1 + P2) / 2,     (6) </w:t>
      </w:r>
    </w:p>
    <w:p w:rsidR="004A1EAD" w:rsidRPr="00C029F8" w:rsidRDefault="004A1EAD" w:rsidP="004A1EAD">
      <w:pPr>
        <w:snapToGrid/>
        <w:jc w:val="both"/>
        <w:rPr>
          <w:rFonts w:ascii="Times New Roman" w:hAnsi="Times New Roman"/>
          <w:sz w:val="28"/>
          <w:szCs w:val="28"/>
          <w:lang w:eastAsia="en-US"/>
        </w:rPr>
      </w:pPr>
      <w:r w:rsidRPr="00C029F8">
        <w:rPr>
          <w:rFonts w:ascii="Times New Roman" w:hAnsi="Times New Roman"/>
          <w:sz w:val="28"/>
          <w:szCs w:val="28"/>
          <w:lang w:eastAsia="en-US"/>
        </w:rPr>
        <w:t xml:space="preserve"> где:   </w:t>
      </w:r>
      <w:proofErr w:type="spellStart"/>
      <w:proofErr w:type="gramStart"/>
      <w:r w:rsidRPr="00C029F8">
        <w:rPr>
          <w:rFonts w:ascii="Times New Roman" w:hAnsi="Times New Roman"/>
          <w:sz w:val="28"/>
          <w:szCs w:val="28"/>
          <w:lang w:eastAsia="en-US"/>
        </w:rPr>
        <w:t>P</w:t>
      </w:r>
      <w:proofErr w:type="gramEnd"/>
      <w:r w:rsidRPr="00C029F8">
        <w:rPr>
          <w:rFonts w:ascii="Times New Roman" w:hAnsi="Times New Roman"/>
          <w:sz w:val="28"/>
          <w:szCs w:val="28"/>
          <w:lang w:eastAsia="en-US"/>
        </w:rPr>
        <w:t>итог</w:t>
      </w:r>
      <w:proofErr w:type="spellEnd"/>
      <w:r w:rsidRPr="00C029F8">
        <w:rPr>
          <w:rFonts w:ascii="Times New Roman" w:hAnsi="Times New Roman"/>
          <w:sz w:val="28"/>
          <w:szCs w:val="28"/>
          <w:lang w:eastAsia="en-US"/>
        </w:rPr>
        <w:t xml:space="preserve"> - итоговая оценка эффективности </w:t>
      </w:r>
      <w:r w:rsidR="00F23E45">
        <w:rPr>
          <w:rFonts w:ascii="Times New Roman" w:hAnsi="Times New Roman"/>
          <w:sz w:val="28"/>
          <w:szCs w:val="28"/>
          <w:lang w:eastAsia="en-US"/>
        </w:rPr>
        <w:t>П</w:t>
      </w:r>
      <w:r w:rsidRPr="00C029F8">
        <w:rPr>
          <w:rFonts w:ascii="Times New Roman" w:hAnsi="Times New Roman"/>
          <w:sz w:val="28"/>
          <w:szCs w:val="28"/>
          <w:lang w:eastAsia="en-US"/>
        </w:rPr>
        <w:t xml:space="preserve">рограммы за отчетный год. </w:t>
      </w:r>
    </w:p>
    <w:p w:rsidR="004A1EAD" w:rsidRPr="00C029F8" w:rsidRDefault="00C029F8" w:rsidP="00C029F8">
      <w:pPr>
        <w:snapToGrid/>
        <w:ind w:firstLine="720"/>
        <w:jc w:val="both"/>
        <w:rPr>
          <w:rFonts w:ascii="Times New Roman" w:hAnsi="Times New Roman"/>
          <w:sz w:val="28"/>
          <w:szCs w:val="28"/>
          <w:lang w:eastAsia="en-US"/>
        </w:rPr>
      </w:pPr>
      <w:r w:rsidRPr="00C029F8">
        <w:rPr>
          <w:rFonts w:ascii="Times New Roman" w:hAnsi="Times New Roman"/>
          <w:sz w:val="28"/>
          <w:szCs w:val="28"/>
          <w:lang w:eastAsia="en-US"/>
        </w:rPr>
        <w:t>6</w:t>
      </w:r>
      <w:r w:rsidR="004A1EAD" w:rsidRPr="00C029F8">
        <w:rPr>
          <w:rFonts w:ascii="Times New Roman" w:hAnsi="Times New Roman"/>
          <w:sz w:val="28"/>
          <w:szCs w:val="28"/>
          <w:lang w:eastAsia="en-US"/>
        </w:rPr>
        <w:t xml:space="preserve">.10.  Интерпретация  итоговой  оценки  эффективности  </w:t>
      </w:r>
      <w:r w:rsidR="00F23E45">
        <w:rPr>
          <w:rFonts w:ascii="Times New Roman" w:hAnsi="Times New Roman"/>
          <w:sz w:val="28"/>
          <w:szCs w:val="28"/>
          <w:lang w:eastAsia="en-US"/>
        </w:rPr>
        <w:t>П</w:t>
      </w:r>
      <w:r w:rsidR="004A1EAD" w:rsidRPr="00C029F8">
        <w:rPr>
          <w:rFonts w:ascii="Times New Roman" w:hAnsi="Times New Roman"/>
          <w:sz w:val="28"/>
          <w:szCs w:val="28"/>
          <w:lang w:eastAsia="en-US"/>
        </w:rPr>
        <w:t>рограммы о</w:t>
      </w:r>
      <w:r>
        <w:rPr>
          <w:rFonts w:ascii="Times New Roman" w:hAnsi="Times New Roman"/>
          <w:sz w:val="28"/>
          <w:szCs w:val="28"/>
          <w:lang w:eastAsia="en-US"/>
        </w:rPr>
        <w:t>с</w:t>
      </w:r>
      <w:r w:rsidR="004A1EAD" w:rsidRPr="00C029F8">
        <w:rPr>
          <w:rFonts w:ascii="Times New Roman" w:hAnsi="Times New Roman"/>
          <w:sz w:val="28"/>
          <w:szCs w:val="28"/>
          <w:lang w:eastAsia="en-US"/>
        </w:rPr>
        <w:t xml:space="preserve">уществляется по следующим критериям:      </w:t>
      </w:r>
    </w:p>
    <w:p w:rsidR="004A1EAD" w:rsidRPr="00C029F8" w:rsidRDefault="004A1EAD" w:rsidP="004A1EAD">
      <w:pPr>
        <w:snapToGrid/>
        <w:jc w:val="both"/>
        <w:rPr>
          <w:rFonts w:ascii="Times New Roman" w:hAnsi="Times New Roman"/>
          <w:sz w:val="28"/>
          <w:szCs w:val="28"/>
          <w:lang w:eastAsia="en-US"/>
        </w:rPr>
      </w:pPr>
      <w:r w:rsidRPr="00C029F8">
        <w:rPr>
          <w:rFonts w:ascii="Times New Roman" w:hAnsi="Times New Roman"/>
          <w:sz w:val="28"/>
          <w:szCs w:val="28"/>
          <w:lang w:eastAsia="en-US"/>
        </w:rPr>
        <w:t xml:space="preserve">P итог &gt; 100% </w:t>
      </w:r>
      <w:proofErr w:type="gramStart"/>
      <w:r w:rsidRPr="00C029F8">
        <w:rPr>
          <w:rFonts w:ascii="Times New Roman" w:hAnsi="Times New Roman"/>
          <w:sz w:val="28"/>
          <w:szCs w:val="28"/>
          <w:lang w:eastAsia="en-US"/>
        </w:rPr>
        <w:t>высокоэффективная</w:t>
      </w:r>
      <w:proofErr w:type="gramEnd"/>
      <w:r w:rsidRPr="00C029F8">
        <w:rPr>
          <w:rFonts w:ascii="Times New Roman" w:hAnsi="Times New Roman"/>
          <w:sz w:val="28"/>
          <w:szCs w:val="28"/>
          <w:lang w:eastAsia="en-US"/>
        </w:rPr>
        <w:t xml:space="preserve">; </w:t>
      </w:r>
    </w:p>
    <w:p w:rsidR="004A1EAD" w:rsidRPr="00C029F8" w:rsidRDefault="004A1EAD" w:rsidP="004A1EAD">
      <w:pPr>
        <w:snapToGrid/>
        <w:jc w:val="both"/>
        <w:rPr>
          <w:rFonts w:ascii="Times New Roman" w:hAnsi="Times New Roman"/>
          <w:sz w:val="28"/>
          <w:szCs w:val="28"/>
          <w:lang w:eastAsia="en-US"/>
        </w:rPr>
      </w:pPr>
      <w:r w:rsidRPr="00C029F8">
        <w:rPr>
          <w:rFonts w:ascii="Times New Roman" w:hAnsi="Times New Roman"/>
          <w:sz w:val="28"/>
          <w:szCs w:val="28"/>
          <w:lang w:eastAsia="en-US"/>
        </w:rPr>
        <w:t xml:space="preserve">90% &lt; P итог &lt; 100% </w:t>
      </w:r>
      <w:proofErr w:type="gramStart"/>
      <w:r w:rsidRPr="00C029F8">
        <w:rPr>
          <w:rFonts w:ascii="Times New Roman" w:hAnsi="Times New Roman"/>
          <w:sz w:val="28"/>
          <w:szCs w:val="28"/>
          <w:lang w:eastAsia="en-US"/>
        </w:rPr>
        <w:t>эффективная</w:t>
      </w:r>
      <w:proofErr w:type="gramEnd"/>
      <w:r w:rsidRPr="00C029F8">
        <w:rPr>
          <w:rFonts w:ascii="Times New Roman" w:hAnsi="Times New Roman"/>
          <w:sz w:val="28"/>
          <w:szCs w:val="28"/>
          <w:lang w:eastAsia="en-US"/>
        </w:rPr>
        <w:t xml:space="preserve">; </w:t>
      </w:r>
    </w:p>
    <w:p w:rsidR="004A1EAD" w:rsidRPr="00C029F8" w:rsidRDefault="004A1EAD" w:rsidP="004A1EAD">
      <w:pPr>
        <w:snapToGrid/>
        <w:jc w:val="both"/>
        <w:rPr>
          <w:rFonts w:ascii="Times New Roman" w:hAnsi="Times New Roman"/>
          <w:sz w:val="28"/>
          <w:szCs w:val="28"/>
          <w:lang w:eastAsia="en-US"/>
        </w:rPr>
      </w:pPr>
      <w:r w:rsidRPr="00C029F8">
        <w:rPr>
          <w:rFonts w:ascii="Times New Roman" w:hAnsi="Times New Roman"/>
          <w:sz w:val="28"/>
          <w:szCs w:val="28"/>
          <w:lang w:eastAsia="en-US"/>
        </w:rPr>
        <w:t xml:space="preserve">75% &lt; P итог &lt; 90% умеренно </w:t>
      </w:r>
      <w:proofErr w:type="gramStart"/>
      <w:r w:rsidRPr="00C029F8">
        <w:rPr>
          <w:rFonts w:ascii="Times New Roman" w:hAnsi="Times New Roman"/>
          <w:sz w:val="28"/>
          <w:szCs w:val="28"/>
          <w:lang w:eastAsia="en-US"/>
        </w:rPr>
        <w:t>эффективная</w:t>
      </w:r>
      <w:proofErr w:type="gramEnd"/>
      <w:r w:rsidRPr="00C029F8">
        <w:rPr>
          <w:rFonts w:ascii="Times New Roman" w:hAnsi="Times New Roman"/>
          <w:sz w:val="28"/>
          <w:szCs w:val="28"/>
          <w:lang w:eastAsia="en-US"/>
        </w:rPr>
        <w:t xml:space="preserve">;  </w:t>
      </w:r>
    </w:p>
    <w:p w:rsidR="004A1EAD" w:rsidRPr="00C029F8" w:rsidRDefault="004A1EAD" w:rsidP="004A1EAD">
      <w:pPr>
        <w:snapToGrid/>
        <w:jc w:val="both"/>
        <w:rPr>
          <w:rFonts w:ascii="Times New Roman" w:hAnsi="Times New Roman"/>
          <w:sz w:val="28"/>
          <w:szCs w:val="28"/>
          <w:lang w:eastAsia="en-US"/>
        </w:rPr>
      </w:pPr>
      <w:r w:rsidRPr="00C029F8">
        <w:rPr>
          <w:rFonts w:ascii="Times New Roman" w:hAnsi="Times New Roman"/>
          <w:sz w:val="28"/>
          <w:szCs w:val="28"/>
          <w:lang w:eastAsia="en-US"/>
        </w:rPr>
        <w:t xml:space="preserve">P итог &lt; 75%  </w:t>
      </w:r>
      <w:proofErr w:type="gramStart"/>
      <w:r w:rsidRPr="00C029F8">
        <w:rPr>
          <w:rFonts w:ascii="Times New Roman" w:hAnsi="Times New Roman"/>
          <w:sz w:val="28"/>
          <w:szCs w:val="28"/>
          <w:lang w:eastAsia="en-US"/>
        </w:rPr>
        <w:t>неэффективная</w:t>
      </w:r>
      <w:proofErr w:type="gramEnd"/>
      <w:r w:rsidRPr="00C029F8">
        <w:rPr>
          <w:rFonts w:ascii="Times New Roman" w:hAnsi="Times New Roman"/>
          <w:sz w:val="28"/>
          <w:szCs w:val="28"/>
          <w:lang w:eastAsia="en-US"/>
        </w:rPr>
        <w:t xml:space="preserve">.   </w:t>
      </w:r>
    </w:p>
    <w:p w:rsidR="004A1EAD" w:rsidRPr="004A1EAD" w:rsidRDefault="004A1EAD" w:rsidP="004A1EAD">
      <w:pPr>
        <w:snapToGrid/>
        <w:jc w:val="both"/>
        <w:rPr>
          <w:rFonts w:ascii="Times New Roman" w:hAnsi="Times New Roman"/>
          <w:sz w:val="24"/>
          <w:szCs w:val="24"/>
          <w:lang w:eastAsia="en-US"/>
        </w:rPr>
      </w:pPr>
    </w:p>
    <w:p w:rsidR="00966199" w:rsidRPr="00D2166D" w:rsidRDefault="00966199" w:rsidP="00D2166D">
      <w:pPr>
        <w:widowControl w:val="0"/>
        <w:autoSpaceDE w:val="0"/>
        <w:autoSpaceDN w:val="0"/>
        <w:adjustRightInd w:val="0"/>
        <w:snapToGrid/>
        <w:jc w:val="center"/>
        <w:rPr>
          <w:rFonts w:ascii="Times New Roman" w:hAnsi="Times New Roman"/>
          <w:b/>
          <w:sz w:val="28"/>
          <w:szCs w:val="28"/>
        </w:rPr>
        <w:sectPr w:rsidR="00966199" w:rsidRPr="00D2166D" w:rsidSect="003B216B">
          <w:pgSz w:w="11900" w:h="16800"/>
          <w:pgMar w:top="851" w:right="737" w:bottom="1440" w:left="1304" w:header="720" w:footer="720" w:gutter="0"/>
          <w:cols w:space="720"/>
          <w:noEndnote/>
        </w:sectPr>
      </w:pPr>
    </w:p>
    <w:p w:rsidR="004817F7" w:rsidRDefault="004817F7" w:rsidP="004817F7">
      <w:pPr>
        <w:widowControl w:val="0"/>
        <w:autoSpaceDE w:val="0"/>
        <w:autoSpaceDN w:val="0"/>
        <w:adjustRightInd w:val="0"/>
        <w:snapToGrid/>
        <w:ind w:firstLine="720"/>
        <w:jc w:val="right"/>
        <w:rPr>
          <w:rFonts w:ascii="Times New Roman" w:hAnsi="Times New Roman"/>
          <w:sz w:val="24"/>
          <w:szCs w:val="24"/>
        </w:rPr>
      </w:pPr>
      <w:r>
        <w:rPr>
          <w:rFonts w:ascii="Times New Roman" w:hAnsi="Times New Roman"/>
          <w:sz w:val="24"/>
          <w:szCs w:val="24"/>
        </w:rPr>
        <w:lastRenderedPageBreak/>
        <w:t>Приложение 1</w:t>
      </w:r>
    </w:p>
    <w:p w:rsidR="004817F7" w:rsidRPr="004817F7" w:rsidRDefault="004817F7" w:rsidP="004817F7">
      <w:pPr>
        <w:widowControl w:val="0"/>
        <w:autoSpaceDE w:val="0"/>
        <w:autoSpaceDN w:val="0"/>
        <w:adjustRightInd w:val="0"/>
        <w:snapToGrid/>
        <w:ind w:firstLine="720"/>
        <w:jc w:val="center"/>
        <w:rPr>
          <w:rFonts w:ascii="Times New Roman" w:hAnsi="Times New Roman"/>
          <w:sz w:val="24"/>
          <w:szCs w:val="24"/>
        </w:rPr>
      </w:pPr>
      <w:r w:rsidRPr="004817F7">
        <w:rPr>
          <w:rFonts w:ascii="Times New Roman" w:hAnsi="Times New Roman"/>
          <w:sz w:val="24"/>
          <w:szCs w:val="24"/>
        </w:rPr>
        <w:t>СВЕДЕНИЯ</w:t>
      </w:r>
    </w:p>
    <w:p w:rsidR="004817F7" w:rsidRDefault="004817F7" w:rsidP="004817F7">
      <w:pPr>
        <w:widowControl w:val="0"/>
        <w:autoSpaceDE w:val="0"/>
        <w:autoSpaceDN w:val="0"/>
        <w:adjustRightInd w:val="0"/>
        <w:snapToGrid/>
        <w:ind w:firstLine="720"/>
        <w:jc w:val="center"/>
        <w:rPr>
          <w:rFonts w:ascii="Times New Roman" w:hAnsi="Times New Roman"/>
          <w:sz w:val="24"/>
          <w:szCs w:val="24"/>
        </w:rPr>
      </w:pPr>
      <w:r w:rsidRPr="004817F7">
        <w:rPr>
          <w:rFonts w:ascii="Times New Roman" w:hAnsi="Times New Roman"/>
          <w:sz w:val="24"/>
          <w:szCs w:val="24"/>
        </w:rPr>
        <w:t xml:space="preserve">о целевых показателях  </w:t>
      </w:r>
      <w:r>
        <w:rPr>
          <w:rFonts w:ascii="Times New Roman" w:hAnsi="Times New Roman"/>
          <w:sz w:val="24"/>
          <w:szCs w:val="24"/>
        </w:rPr>
        <w:t>П</w:t>
      </w:r>
      <w:r w:rsidRPr="004817F7">
        <w:rPr>
          <w:rFonts w:ascii="Times New Roman" w:hAnsi="Times New Roman"/>
          <w:sz w:val="24"/>
          <w:szCs w:val="24"/>
        </w:rPr>
        <w:t xml:space="preserve">рограммы </w:t>
      </w:r>
    </w:p>
    <w:p w:rsidR="00EC4A84" w:rsidRPr="004817F7" w:rsidRDefault="00EC4A84" w:rsidP="004817F7">
      <w:pPr>
        <w:widowControl w:val="0"/>
        <w:autoSpaceDE w:val="0"/>
        <w:autoSpaceDN w:val="0"/>
        <w:adjustRightInd w:val="0"/>
        <w:snapToGrid/>
        <w:ind w:firstLine="720"/>
        <w:jc w:val="center"/>
        <w:rPr>
          <w:rFonts w:ascii="Times New Roman" w:hAnsi="Times New Roman"/>
          <w:sz w:val="24"/>
          <w:szCs w:val="24"/>
        </w:rPr>
      </w:pPr>
    </w:p>
    <w:tbl>
      <w:tblPr>
        <w:tblW w:w="1561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68"/>
        <w:gridCol w:w="3266"/>
        <w:gridCol w:w="1202"/>
        <w:gridCol w:w="1170"/>
        <w:gridCol w:w="1170"/>
        <w:gridCol w:w="1663"/>
        <w:gridCol w:w="1559"/>
        <w:gridCol w:w="1276"/>
        <w:gridCol w:w="1275"/>
        <w:gridCol w:w="1134"/>
        <w:gridCol w:w="1333"/>
      </w:tblGrid>
      <w:tr w:rsidR="00182174" w:rsidRPr="00182174" w:rsidTr="00182174">
        <w:trPr>
          <w:trHeight w:val="480"/>
        </w:trPr>
        <w:tc>
          <w:tcPr>
            <w:tcW w:w="568" w:type="dxa"/>
            <w:vMerge w:val="restart"/>
            <w:shd w:val="clear" w:color="auto" w:fill="auto"/>
            <w:hideMark/>
          </w:tcPr>
          <w:p w:rsidR="004817F7" w:rsidRPr="00182174" w:rsidRDefault="004817F7" w:rsidP="00182174">
            <w:pPr>
              <w:snapToGrid/>
              <w:jc w:val="center"/>
              <w:rPr>
                <w:rFonts w:ascii="Times New Roman" w:hAnsi="Times New Roman"/>
                <w:color w:val="000000"/>
              </w:rPr>
            </w:pPr>
            <w:r w:rsidRPr="00182174">
              <w:rPr>
                <w:rFonts w:ascii="Times New Roman" w:hAnsi="Times New Roman"/>
                <w:color w:val="000000"/>
              </w:rPr>
              <w:t xml:space="preserve">№ </w:t>
            </w:r>
            <w:proofErr w:type="gramStart"/>
            <w:r w:rsidRPr="00182174">
              <w:rPr>
                <w:rFonts w:ascii="Times New Roman" w:hAnsi="Times New Roman"/>
                <w:color w:val="000000"/>
              </w:rPr>
              <w:t>п</w:t>
            </w:r>
            <w:proofErr w:type="gramEnd"/>
            <w:r w:rsidRPr="00182174">
              <w:rPr>
                <w:rFonts w:ascii="Times New Roman" w:hAnsi="Times New Roman"/>
                <w:color w:val="000000"/>
              </w:rPr>
              <w:t>/п</w:t>
            </w:r>
          </w:p>
        </w:tc>
        <w:tc>
          <w:tcPr>
            <w:tcW w:w="3266" w:type="dxa"/>
            <w:vMerge w:val="restart"/>
            <w:shd w:val="clear" w:color="auto" w:fill="auto"/>
            <w:hideMark/>
          </w:tcPr>
          <w:p w:rsidR="004817F7" w:rsidRPr="00182174" w:rsidRDefault="004817F7" w:rsidP="00182174">
            <w:pPr>
              <w:snapToGrid/>
              <w:jc w:val="center"/>
              <w:rPr>
                <w:rFonts w:ascii="Times New Roman" w:hAnsi="Times New Roman"/>
                <w:color w:val="000000"/>
              </w:rPr>
            </w:pPr>
            <w:r w:rsidRPr="00182174">
              <w:rPr>
                <w:rFonts w:ascii="Times New Roman" w:hAnsi="Times New Roman"/>
                <w:color w:val="000000"/>
              </w:rPr>
              <w:t>Показатели и индикаторы</w:t>
            </w:r>
          </w:p>
        </w:tc>
        <w:tc>
          <w:tcPr>
            <w:tcW w:w="1202" w:type="dxa"/>
            <w:vMerge w:val="restart"/>
            <w:shd w:val="clear" w:color="auto" w:fill="auto"/>
            <w:hideMark/>
          </w:tcPr>
          <w:p w:rsidR="004817F7" w:rsidRPr="00182174" w:rsidRDefault="004817F7" w:rsidP="00182174">
            <w:pPr>
              <w:snapToGrid/>
              <w:jc w:val="center"/>
              <w:rPr>
                <w:rFonts w:ascii="Times New Roman" w:hAnsi="Times New Roman"/>
                <w:color w:val="000000"/>
              </w:rPr>
            </w:pPr>
            <w:r w:rsidRPr="00182174">
              <w:rPr>
                <w:rFonts w:ascii="Times New Roman" w:hAnsi="Times New Roman"/>
                <w:color w:val="000000"/>
              </w:rPr>
              <w:t>Единица измерения</w:t>
            </w:r>
          </w:p>
        </w:tc>
        <w:tc>
          <w:tcPr>
            <w:tcW w:w="1170" w:type="dxa"/>
            <w:vMerge w:val="restart"/>
            <w:shd w:val="clear" w:color="auto" w:fill="auto"/>
            <w:hideMark/>
          </w:tcPr>
          <w:p w:rsidR="004817F7" w:rsidRDefault="00223DAE" w:rsidP="00A02F5C">
            <w:pPr>
              <w:snapToGrid/>
              <w:jc w:val="center"/>
              <w:rPr>
                <w:rFonts w:ascii="Times New Roman" w:hAnsi="Times New Roman"/>
                <w:color w:val="000000"/>
              </w:rPr>
            </w:pPr>
            <w:r>
              <w:rPr>
                <w:rFonts w:ascii="Times New Roman" w:hAnsi="Times New Roman"/>
                <w:color w:val="000000"/>
              </w:rPr>
              <w:t>2017 баз</w:t>
            </w:r>
            <w:r w:rsidR="00A02F5C">
              <w:rPr>
                <w:rFonts w:ascii="Times New Roman" w:hAnsi="Times New Roman"/>
                <w:color w:val="000000"/>
              </w:rPr>
              <w:t>овое</w:t>
            </w:r>
          </w:p>
          <w:p w:rsidR="00A02F5C" w:rsidRPr="00182174" w:rsidRDefault="00A02F5C" w:rsidP="00A02F5C">
            <w:pPr>
              <w:snapToGrid/>
              <w:jc w:val="center"/>
              <w:rPr>
                <w:rFonts w:ascii="Times New Roman" w:hAnsi="Times New Roman"/>
                <w:color w:val="000000"/>
              </w:rPr>
            </w:pPr>
            <w:r>
              <w:rPr>
                <w:rFonts w:ascii="Times New Roman" w:hAnsi="Times New Roman"/>
                <w:color w:val="000000"/>
              </w:rPr>
              <w:t>значение</w:t>
            </w:r>
          </w:p>
        </w:tc>
        <w:tc>
          <w:tcPr>
            <w:tcW w:w="1170" w:type="dxa"/>
            <w:vMerge w:val="restart"/>
            <w:shd w:val="clear" w:color="auto" w:fill="auto"/>
          </w:tcPr>
          <w:p w:rsidR="004817F7" w:rsidRPr="00F62D59" w:rsidRDefault="004817F7" w:rsidP="008C4BAA">
            <w:pPr>
              <w:snapToGrid/>
              <w:jc w:val="center"/>
              <w:rPr>
                <w:rFonts w:ascii="Times New Roman" w:hAnsi="Times New Roman"/>
                <w:color w:val="000000"/>
                <w:lang w:val="en-US"/>
              </w:rPr>
            </w:pPr>
            <w:r w:rsidRPr="00182174">
              <w:rPr>
                <w:rFonts w:ascii="Times New Roman" w:hAnsi="Times New Roman"/>
                <w:color w:val="000000"/>
              </w:rPr>
              <w:t>201</w:t>
            </w:r>
            <w:r w:rsidR="00D16663">
              <w:rPr>
                <w:rFonts w:ascii="Times New Roman" w:hAnsi="Times New Roman"/>
                <w:color w:val="000000"/>
              </w:rPr>
              <w:t>8</w:t>
            </w:r>
            <w:r w:rsidRPr="00182174">
              <w:rPr>
                <w:rFonts w:ascii="Times New Roman" w:hAnsi="Times New Roman"/>
                <w:color w:val="000000"/>
              </w:rPr>
              <w:t>-202</w:t>
            </w:r>
            <w:r w:rsidR="008C4BAA">
              <w:rPr>
                <w:rFonts w:ascii="Times New Roman" w:hAnsi="Times New Roman"/>
                <w:color w:val="000000"/>
              </w:rPr>
              <w:t>6</w:t>
            </w:r>
          </w:p>
        </w:tc>
        <w:tc>
          <w:tcPr>
            <w:tcW w:w="8240" w:type="dxa"/>
            <w:gridSpan w:val="6"/>
            <w:shd w:val="clear" w:color="auto" w:fill="auto"/>
          </w:tcPr>
          <w:p w:rsidR="004817F7" w:rsidRPr="00182174" w:rsidRDefault="004817F7" w:rsidP="00182174">
            <w:pPr>
              <w:snapToGrid/>
              <w:spacing w:after="200" w:line="276" w:lineRule="auto"/>
              <w:jc w:val="center"/>
              <w:rPr>
                <w:rFonts w:ascii="Times New Roman" w:hAnsi="Times New Roman"/>
              </w:rPr>
            </w:pPr>
            <w:r w:rsidRPr="00182174">
              <w:rPr>
                <w:rFonts w:ascii="Times New Roman" w:hAnsi="Times New Roman"/>
              </w:rPr>
              <w:t>в том числе:</w:t>
            </w:r>
          </w:p>
        </w:tc>
      </w:tr>
      <w:tr w:rsidR="00A02F5C" w:rsidRPr="00182174" w:rsidTr="00F62D59">
        <w:trPr>
          <w:trHeight w:val="600"/>
        </w:trPr>
        <w:tc>
          <w:tcPr>
            <w:tcW w:w="568" w:type="dxa"/>
            <w:vMerge/>
            <w:shd w:val="clear" w:color="auto" w:fill="auto"/>
            <w:hideMark/>
          </w:tcPr>
          <w:p w:rsidR="00A02F5C" w:rsidRPr="00182174" w:rsidRDefault="00A02F5C" w:rsidP="00182174">
            <w:pPr>
              <w:snapToGrid/>
              <w:rPr>
                <w:rFonts w:ascii="Times New Roman" w:hAnsi="Times New Roman"/>
                <w:color w:val="000000"/>
              </w:rPr>
            </w:pPr>
          </w:p>
        </w:tc>
        <w:tc>
          <w:tcPr>
            <w:tcW w:w="3266" w:type="dxa"/>
            <w:vMerge/>
            <w:shd w:val="clear" w:color="auto" w:fill="auto"/>
            <w:hideMark/>
          </w:tcPr>
          <w:p w:rsidR="00A02F5C" w:rsidRPr="00182174" w:rsidRDefault="00A02F5C" w:rsidP="00182174">
            <w:pPr>
              <w:snapToGrid/>
              <w:rPr>
                <w:rFonts w:ascii="Times New Roman" w:hAnsi="Times New Roman"/>
                <w:color w:val="000000"/>
              </w:rPr>
            </w:pPr>
          </w:p>
        </w:tc>
        <w:tc>
          <w:tcPr>
            <w:tcW w:w="1202" w:type="dxa"/>
            <w:vMerge/>
            <w:shd w:val="clear" w:color="auto" w:fill="auto"/>
            <w:hideMark/>
          </w:tcPr>
          <w:p w:rsidR="00A02F5C" w:rsidRPr="00182174" w:rsidRDefault="00A02F5C" w:rsidP="00182174">
            <w:pPr>
              <w:snapToGrid/>
              <w:rPr>
                <w:rFonts w:ascii="Times New Roman" w:hAnsi="Times New Roman"/>
                <w:color w:val="000000"/>
              </w:rPr>
            </w:pPr>
          </w:p>
        </w:tc>
        <w:tc>
          <w:tcPr>
            <w:tcW w:w="1170" w:type="dxa"/>
            <w:vMerge/>
            <w:shd w:val="clear" w:color="auto" w:fill="auto"/>
            <w:hideMark/>
          </w:tcPr>
          <w:p w:rsidR="00A02F5C" w:rsidRPr="00182174" w:rsidRDefault="00A02F5C" w:rsidP="00182174">
            <w:pPr>
              <w:snapToGrid/>
              <w:rPr>
                <w:rFonts w:ascii="Times New Roman" w:hAnsi="Times New Roman"/>
                <w:color w:val="000000"/>
              </w:rPr>
            </w:pPr>
          </w:p>
        </w:tc>
        <w:tc>
          <w:tcPr>
            <w:tcW w:w="1170" w:type="dxa"/>
            <w:vMerge/>
            <w:shd w:val="clear" w:color="auto" w:fill="auto"/>
          </w:tcPr>
          <w:p w:rsidR="00A02F5C" w:rsidRPr="00182174" w:rsidRDefault="00A02F5C" w:rsidP="00182174">
            <w:pPr>
              <w:snapToGrid/>
              <w:rPr>
                <w:rFonts w:ascii="Times New Roman" w:hAnsi="Times New Roman"/>
                <w:color w:val="000000"/>
              </w:rPr>
            </w:pPr>
          </w:p>
        </w:tc>
        <w:tc>
          <w:tcPr>
            <w:tcW w:w="1663" w:type="dxa"/>
            <w:shd w:val="clear" w:color="auto" w:fill="auto"/>
          </w:tcPr>
          <w:p w:rsidR="00A02F5C" w:rsidRPr="00182174" w:rsidRDefault="00A02F5C" w:rsidP="0034397E">
            <w:pPr>
              <w:snapToGrid/>
              <w:jc w:val="center"/>
              <w:rPr>
                <w:rFonts w:ascii="Times New Roman" w:hAnsi="Times New Roman"/>
                <w:color w:val="000000"/>
              </w:rPr>
            </w:pPr>
            <w:r w:rsidRPr="00182174">
              <w:rPr>
                <w:rFonts w:ascii="Times New Roman" w:hAnsi="Times New Roman"/>
                <w:color w:val="000000"/>
              </w:rPr>
              <w:t>2018 год</w:t>
            </w:r>
          </w:p>
        </w:tc>
        <w:tc>
          <w:tcPr>
            <w:tcW w:w="1559" w:type="dxa"/>
            <w:shd w:val="clear" w:color="auto" w:fill="auto"/>
          </w:tcPr>
          <w:p w:rsidR="00A02F5C" w:rsidRPr="00182174" w:rsidRDefault="00A02F5C" w:rsidP="0034397E">
            <w:pPr>
              <w:snapToGrid/>
              <w:jc w:val="center"/>
              <w:rPr>
                <w:rFonts w:ascii="Times New Roman" w:hAnsi="Times New Roman"/>
                <w:color w:val="000000"/>
              </w:rPr>
            </w:pPr>
            <w:r w:rsidRPr="00182174">
              <w:rPr>
                <w:rFonts w:ascii="Times New Roman" w:hAnsi="Times New Roman"/>
                <w:color w:val="000000"/>
              </w:rPr>
              <w:t>2019 год</w:t>
            </w:r>
          </w:p>
        </w:tc>
        <w:tc>
          <w:tcPr>
            <w:tcW w:w="1276" w:type="dxa"/>
            <w:shd w:val="clear" w:color="auto" w:fill="auto"/>
          </w:tcPr>
          <w:p w:rsidR="00A02F5C" w:rsidRPr="00182174" w:rsidRDefault="00A02F5C" w:rsidP="0034397E">
            <w:pPr>
              <w:snapToGrid/>
              <w:jc w:val="center"/>
              <w:rPr>
                <w:rFonts w:ascii="Times New Roman" w:hAnsi="Times New Roman"/>
                <w:color w:val="000000"/>
              </w:rPr>
            </w:pPr>
            <w:r w:rsidRPr="00182174">
              <w:rPr>
                <w:rFonts w:ascii="Times New Roman" w:hAnsi="Times New Roman"/>
                <w:color w:val="000000"/>
              </w:rPr>
              <w:t>2020 год</w:t>
            </w:r>
          </w:p>
        </w:tc>
        <w:tc>
          <w:tcPr>
            <w:tcW w:w="1275" w:type="dxa"/>
            <w:shd w:val="clear" w:color="auto" w:fill="auto"/>
          </w:tcPr>
          <w:p w:rsidR="00A02F5C" w:rsidRPr="00182174" w:rsidRDefault="00A02F5C" w:rsidP="0034397E">
            <w:pPr>
              <w:snapToGrid/>
              <w:jc w:val="center"/>
              <w:rPr>
                <w:rFonts w:ascii="Times New Roman" w:hAnsi="Times New Roman"/>
                <w:color w:val="000000"/>
              </w:rPr>
            </w:pPr>
            <w:r w:rsidRPr="00182174">
              <w:rPr>
                <w:rFonts w:ascii="Times New Roman" w:hAnsi="Times New Roman"/>
                <w:color w:val="000000"/>
              </w:rPr>
              <w:t>2021 год</w:t>
            </w:r>
          </w:p>
          <w:p w:rsidR="00A02F5C" w:rsidRPr="00182174" w:rsidRDefault="00A02F5C" w:rsidP="0034397E">
            <w:pPr>
              <w:snapToGrid/>
              <w:jc w:val="center"/>
              <w:rPr>
                <w:rFonts w:ascii="Times New Roman" w:hAnsi="Times New Roman"/>
                <w:color w:val="000000"/>
              </w:rPr>
            </w:pPr>
          </w:p>
          <w:p w:rsidR="00A02F5C" w:rsidRPr="00182174" w:rsidRDefault="00A02F5C" w:rsidP="0034397E">
            <w:pPr>
              <w:snapToGrid/>
              <w:jc w:val="center"/>
              <w:rPr>
                <w:rFonts w:ascii="Times New Roman" w:hAnsi="Times New Roman"/>
                <w:color w:val="000000"/>
              </w:rPr>
            </w:pPr>
          </w:p>
        </w:tc>
        <w:tc>
          <w:tcPr>
            <w:tcW w:w="1134" w:type="dxa"/>
            <w:shd w:val="clear" w:color="auto" w:fill="auto"/>
          </w:tcPr>
          <w:p w:rsidR="00A02F5C" w:rsidRPr="00F62D59" w:rsidRDefault="00A02F5C" w:rsidP="0034397E">
            <w:pPr>
              <w:snapToGrid/>
              <w:jc w:val="center"/>
              <w:rPr>
                <w:rFonts w:ascii="Times New Roman" w:hAnsi="Times New Roman"/>
                <w:color w:val="000000"/>
              </w:rPr>
            </w:pPr>
            <w:r>
              <w:rPr>
                <w:rFonts w:ascii="Times New Roman" w:hAnsi="Times New Roman"/>
                <w:color w:val="000000"/>
                <w:lang w:val="en-US"/>
              </w:rPr>
              <w:t xml:space="preserve">2022 </w:t>
            </w:r>
            <w:r>
              <w:rPr>
                <w:rFonts w:ascii="Times New Roman" w:hAnsi="Times New Roman"/>
                <w:color w:val="000000"/>
              </w:rPr>
              <w:t>год</w:t>
            </w:r>
          </w:p>
        </w:tc>
        <w:tc>
          <w:tcPr>
            <w:tcW w:w="1333" w:type="dxa"/>
            <w:shd w:val="clear" w:color="auto" w:fill="auto"/>
          </w:tcPr>
          <w:p w:rsidR="00A02F5C" w:rsidRPr="00F62D59" w:rsidRDefault="00A02F5C" w:rsidP="008C4BAA">
            <w:pPr>
              <w:snapToGrid/>
              <w:jc w:val="center"/>
              <w:rPr>
                <w:rFonts w:ascii="Times New Roman" w:hAnsi="Times New Roman"/>
                <w:color w:val="000000"/>
              </w:rPr>
            </w:pPr>
            <w:r>
              <w:rPr>
                <w:rFonts w:ascii="Times New Roman" w:hAnsi="Times New Roman"/>
                <w:color w:val="000000"/>
              </w:rPr>
              <w:t>202</w:t>
            </w:r>
            <w:r w:rsidR="000316A1">
              <w:rPr>
                <w:rFonts w:ascii="Times New Roman" w:hAnsi="Times New Roman"/>
                <w:color w:val="000000"/>
              </w:rPr>
              <w:t>3</w:t>
            </w:r>
            <w:r>
              <w:rPr>
                <w:rFonts w:ascii="Times New Roman" w:hAnsi="Times New Roman"/>
                <w:color w:val="000000"/>
              </w:rPr>
              <w:t>-202</w:t>
            </w:r>
            <w:r w:rsidR="008C4BAA">
              <w:rPr>
                <w:rFonts w:ascii="Times New Roman" w:hAnsi="Times New Roman"/>
                <w:color w:val="000000"/>
              </w:rPr>
              <w:t>6</w:t>
            </w:r>
          </w:p>
        </w:tc>
      </w:tr>
      <w:tr w:rsidR="00A6195E" w:rsidRPr="00182174" w:rsidTr="00A6195E">
        <w:trPr>
          <w:trHeight w:val="1214"/>
        </w:trPr>
        <w:tc>
          <w:tcPr>
            <w:tcW w:w="568" w:type="dxa"/>
            <w:shd w:val="clear" w:color="auto" w:fill="auto"/>
            <w:noWrap/>
            <w:vAlign w:val="center"/>
            <w:hideMark/>
          </w:tcPr>
          <w:p w:rsidR="00A6195E" w:rsidRPr="00182174" w:rsidRDefault="00A6195E" w:rsidP="00182174">
            <w:pPr>
              <w:snapToGrid/>
              <w:jc w:val="center"/>
              <w:rPr>
                <w:rFonts w:ascii="Times New Roman" w:hAnsi="Times New Roman"/>
                <w:color w:val="000000"/>
              </w:rPr>
            </w:pPr>
            <w:r w:rsidRPr="00182174">
              <w:rPr>
                <w:rFonts w:ascii="Times New Roman" w:hAnsi="Times New Roman"/>
                <w:color w:val="000000"/>
              </w:rPr>
              <w:t>1.</w:t>
            </w:r>
          </w:p>
        </w:tc>
        <w:tc>
          <w:tcPr>
            <w:tcW w:w="3266" w:type="dxa"/>
            <w:shd w:val="clear" w:color="auto" w:fill="auto"/>
            <w:vAlign w:val="center"/>
            <w:hideMark/>
          </w:tcPr>
          <w:p w:rsidR="00A6195E" w:rsidRPr="00182174" w:rsidRDefault="00A6195E" w:rsidP="00182174">
            <w:pPr>
              <w:snapToGrid/>
              <w:jc w:val="center"/>
              <w:rPr>
                <w:rFonts w:ascii="Times New Roman" w:hAnsi="Times New Roman"/>
                <w:color w:val="000000"/>
              </w:rPr>
            </w:pPr>
            <w:r w:rsidRPr="00182174">
              <w:rPr>
                <w:rFonts w:ascii="Times New Roman" w:hAnsi="Times New Roman"/>
                <w:color w:val="000000"/>
              </w:rPr>
              <w:t xml:space="preserve">Протяженность сети автомобильных дорог общего пользования местного значения </w:t>
            </w:r>
            <w:r w:rsidRPr="00182174">
              <w:rPr>
                <w:rFonts w:ascii="Times New Roman" w:hAnsi="Times New Roman"/>
                <w:color w:val="000000"/>
                <w:u w:val="single"/>
              </w:rPr>
              <w:t>с твердым покрытием</w:t>
            </w:r>
          </w:p>
        </w:tc>
        <w:tc>
          <w:tcPr>
            <w:tcW w:w="1202" w:type="dxa"/>
            <w:shd w:val="clear" w:color="auto" w:fill="auto"/>
            <w:vAlign w:val="center"/>
            <w:hideMark/>
          </w:tcPr>
          <w:p w:rsidR="00A6195E" w:rsidRPr="00182174" w:rsidRDefault="00A6195E" w:rsidP="00182174">
            <w:pPr>
              <w:snapToGrid/>
              <w:jc w:val="center"/>
              <w:rPr>
                <w:rFonts w:ascii="Times New Roman" w:hAnsi="Times New Roman"/>
                <w:color w:val="000000"/>
              </w:rPr>
            </w:pPr>
            <w:r w:rsidRPr="00182174">
              <w:rPr>
                <w:rFonts w:ascii="Times New Roman" w:hAnsi="Times New Roman"/>
                <w:color w:val="000000"/>
              </w:rPr>
              <w:t>км</w:t>
            </w:r>
          </w:p>
        </w:tc>
        <w:tc>
          <w:tcPr>
            <w:tcW w:w="1170" w:type="dxa"/>
            <w:shd w:val="clear" w:color="auto" w:fill="auto"/>
            <w:vAlign w:val="center"/>
          </w:tcPr>
          <w:p w:rsidR="00A6195E" w:rsidRPr="008C4BAA" w:rsidRDefault="008C4BAA" w:rsidP="00FF5B39">
            <w:pPr>
              <w:snapToGrid/>
              <w:jc w:val="center"/>
              <w:rPr>
                <w:rFonts w:ascii="Times New Roman" w:hAnsi="Times New Roman"/>
                <w:color w:val="000000"/>
              </w:rPr>
            </w:pPr>
            <w:r w:rsidRPr="008C4BAA">
              <w:rPr>
                <w:rFonts w:ascii="Times New Roman" w:hAnsi="Times New Roman"/>
                <w:color w:val="000000"/>
              </w:rPr>
              <w:t>0,633</w:t>
            </w:r>
          </w:p>
        </w:tc>
        <w:tc>
          <w:tcPr>
            <w:tcW w:w="1170" w:type="dxa"/>
            <w:shd w:val="clear" w:color="auto" w:fill="auto"/>
            <w:vAlign w:val="center"/>
          </w:tcPr>
          <w:p w:rsidR="00A6195E" w:rsidRPr="008C4BAA" w:rsidRDefault="00A6195E" w:rsidP="00182174">
            <w:pPr>
              <w:snapToGrid/>
              <w:jc w:val="center"/>
              <w:rPr>
                <w:rFonts w:ascii="Times New Roman" w:hAnsi="Times New Roman"/>
                <w:color w:val="000000"/>
              </w:rPr>
            </w:pPr>
          </w:p>
        </w:tc>
        <w:tc>
          <w:tcPr>
            <w:tcW w:w="1663" w:type="dxa"/>
            <w:shd w:val="clear" w:color="auto" w:fill="auto"/>
            <w:vAlign w:val="center"/>
          </w:tcPr>
          <w:p w:rsidR="00A6195E" w:rsidRPr="008C4BAA" w:rsidRDefault="008C4BAA" w:rsidP="00B21CBC">
            <w:pPr>
              <w:jc w:val="center"/>
              <w:rPr>
                <w:rFonts w:ascii="Times New Roman" w:hAnsi="Times New Roman"/>
              </w:rPr>
            </w:pPr>
            <w:r w:rsidRPr="008C4BAA">
              <w:rPr>
                <w:rFonts w:ascii="Times New Roman" w:hAnsi="Times New Roman"/>
              </w:rPr>
              <w:t>0,</w:t>
            </w:r>
            <w:r w:rsidR="00B21CBC">
              <w:rPr>
                <w:rFonts w:ascii="Times New Roman" w:hAnsi="Times New Roman"/>
              </w:rPr>
              <w:t>82</w:t>
            </w:r>
            <w:r w:rsidRPr="008C4BAA">
              <w:rPr>
                <w:rFonts w:ascii="Times New Roman" w:hAnsi="Times New Roman"/>
              </w:rPr>
              <w:t>3</w:t>
            </w:r>
          </w:p>
        </w:tc>
        <w:tc>
          <w:tcPr>
            <w:tcW w:w="1559" w:type="dxa"/>
            <w:shd w:val="clear" w:color="auto" w:fill="auto"/>
            <w:vAlign w:val="center"/>
          </w:tcPr>
          <w:p w:rsidR="00A6195E" w:rsidRPr="008C4BAA" w:rsidRDefault="00B21CBC" w:rsidP="00A6195E">
            <w:pPr>
              <w:jc w:val="center"/>
              <w:rPr>
                <w:rFonts w:ascii="Times New Roman" w:hAnsi="Times New Roman"/>
              </w:rPr>
            </w:pPr>
            <w:r w:rsidRPr="00B21CBC">
              <w:rPr>
                <w:rFonts w:ascii="Times New Roman" w:hAnsi="Times New Roman"/>
              </w:rPr>
              <w:t>0,823</w:t>
            </w:r>
          </w:p>
        </w:tc>
        <w:tc>
          <w:tcPr>
            <w:tcW w:w="1276" w:type="dxa"/>
            <w:shd w:val="clear" w:color="auto" w:fill="auto"/>
            <w:vAlign w:val="center"/>
          </w:tcPr>
          <w:p w:rsidR="00A6195E" w:rsidRPr="008C4BAA" w:rsidRDefault="00B21CBC" w:rsidP="00A6195E">
            <w:pPr>
              <w:jc w:val="center"/>
              <w:rPr>
                <w:rFonts w:ascii="Times New Roman" w:hAnsi="Times New Roman"/>
              </w:rPr>
            </w:pPr>
            <w:r w:rsidRPr="00B21CBC">
              <w:rPr>
                <w:rFonts w:ascii="Times New Roman" w:hAnsi="Times New Roman"/>
              </w:rPr>
              <w:t>0,823</w:t>
            </w:r>
          </w:p>
        </w:tc>
        <w:tc>
          <w:tcPr>
            <w:tcW w:w="1275" w:type="dxa"/>
            <w:shd w:val="clear" w:color="auto" w:fill="auto"/>
            <w:vAlign w:val="center"/>
          </w:tcPr>
          <w:p w:rsidR="00A6195E" w:rsidRPr="008C4BAA" w:rsidRDefault="00B21CBC" w:rsidP="00A6195E">
            <w:pPr>
              <w:jc w:val="center"/>
              <w:rPr>
                <w:rFonts w:ascii="Times New Roman" w:hAnsi="Times New Roman"/>
              </w:rPr>
            </w:pPr>
            <w:r w:rsidRPr="00B21CBC">
              <w:rPr>
                <w:rFonts w:ascii="Times New Roman" w:hAnsi="Times New Roman"/>
              </w:rPr>
              <w:t>0,823</w:t>
            </w:r>
          </w:p>
        </w:tc>
        <w:tc>
          <w:tcPr>
            <w:tcW w:w="1134" w:type="dxa"/>
            <w:shd w:val="clear" w:color="auto" w:fill="auto"/>
            <w:vAlign w:val="center"/>
          </w:tcPr>
          <w:p w:rsidR="00A6195E" w:rsidRPr="008C4BAA" w:rsidRDefault="00B21CBC" w:rsidP="00A6195E">
            <w:pPr>
              <w:jc w:val="center"/>
              <w:rPr>
                <w:rFonts w:ascii="Times New Roman" w:hAnsi="Times New Roman"/>
              </w:rPr>
            </w:pPr>
            <w:r w:rsidRPr="00B21CBC">
              <w:rPr>
                <w:rFonts w:ascii="Times New Roman" w:hAnsi="Times New Roman"/>
              </w:rPr>
              <w:t>0,823</w:t>
            </w:r>
          </w:p>
        </w:tc>
        <w:tc>
          <w:tcPr>
            <w:tcW w:w="1333" w:type="dxa"/>
            <w:shd w:val="clear" w:color="auto" w:fill="auto"/>
            <w:vAlign w:val="center"/>
          </w:tcPr>
          <w:p w:rsidR="00A6195E" w:rsidRPr="008C4BAA" w:rsidRDefault="00B21CBC" w:rsidP="00A6195E">
            <w:pPr>
              <w:jc w:val="center"/>
              <w:rPr>
                <w:rFonts w:ascii="Times New Roman" w:hAnsi="Times New Roman"/>
              </w:rPr>
            </w:pPr>
            <w:r w:rsidRPr="00B21CBC">
              <w:rPr>
                <w:rFonts w:ascii="Times New Roman" w:hAnsi="Times New Roman"/>
              </w:rPr>
              <w:t>0,823</w:t>
            </w:r>
          </w:p>
        </w:tc>
      </w:tr>
      <w:tr w:rsidR="00A02F5C" w:rsidRPr="00182174" w:rsidTr="00223DAE">
        <w:trPr>
          <w:trHeight w:val="1543"/>
        </w:trPr>
        <w:tc>
          <w:tcPr>
            <w:tcW w:w="568" w:type="dxa"/>
            <w:shd w:val="clear" w:color="auto" w:fill="auto"/>
            <w:noWrap/>
            <w:vAlign w:val="center"/>
            <w:hideMark/>
          </w:tcPr>
          <w:p w:rsidR="00A02F5C" w:rsidRPr="00182174" w:rsidRDefault="00A02F5C" w:rsidP="00182174">
            <w:pPr>
              <w:snapToGrid/>
              <w:jc w:val="center"/>
              <w:rPr>
                <w:rFonts w:ascii="Times New Roman" w:hAnsi="Times New Roman"/>
                <w:color w:val="000000"/>
              </w:rPr>
            </w:pPr>
            <w:r w:rsidRPr="00182174">
              <w:rPr>
                <w:rFonts w:ascii="Times New Roman" w:hAnsi="Times New Roman"/>
                <w:color w:val="000000"/>
              </w:rPr>
              <w:t>2.</w:t>
            </w:r>
          </w:p>
        </w:tc>
        <w:tc>
          <w:tcPr>
            <w:tcW w:w="3266" w:type="dxa"/>
            <w:shd w:val="clear" w:color="auto" w:fill="auto"/>
            <w:vAlign w:val="center"/>
            <w:hideMark/>
          </w:tcPr>
          <w:p w:rsidR="00A02F5C" w:rsidRPr="00182174" w:rsidRDefault="00A02F5C" w:rsidP="00182174">
            <w:pPr>
              <w:snapToGrid/>
              <w:jc w:val="center"/>
              <w:rPr>
                <w:rFonts w:ascii="Times New Roman" w:hAnsi="Times New Roman"/>
                <w:color w:val="000000"/>
              </w:rPr>
            </w:pPr>
            <w:r w:rsidRPr="00182174">
              <w:rPr>
                <w:rFonts w:ascii="Times New Roman" w:hAnsi="Times New Roman"/>
                <w:color w:val="000000"/>
              </w:rPr>
              <w:t xml:space="preserve">Объемы ввода в эксплуатацию после </w:t>
            </w:r>
            <w:r w:rsidRPr="00182174">
              <w:rPr>
                <w:rFonts w:ascii="Times New Roman" w:hAnsi="Times New Roman"/>
                <w:color w:val="000000"/>
                <w:u w:val="single"/>
              </w:rPr>
              <w:t xml:space="preserve">строительства и </w:t>
            </w:r>
            <w:proofErr w:type="gramStart"/>
            <w:r w:rsidRPr="00182174">
              <w:rPr>
                <w:rFonts w:ascii="Times New Roman" w:hAnsi="Times New Roman"/>
                <w:color w:val="000000"/>
                <w:u w:val="single"/>
              </w:rPr>
              <w:t>реконструкции</w:t>
            </w:r>
            <w:proofErr w:type="gramEnd"/>
            <w:r w:rsidRPr="00182174">
              <w:rPr>
                <w:rFonts w:ascii="Times New Roman" w:hAnsi="Times New Roman"/>
                <w:color w:val="000000"/>
              </w:rPr>
              <w:t xml:space="preserve"> автомобильных дорог общего пользования местного значения </w:t>
            </w:r>
          </w:p>
        </w:tc>
        <w:tc>
          <w:tcPr>
            <w:tcW w:w="1202" w:type="dxa"/>
            <w:shd w:val="clear" w:color="auto" w:fill="auto"/>
            <w:vAlign w:val="center"/>
            <w:hideMark/>
          </w:tcPr>
          <w:p w:rsidR="00A02F5C" w:rsidRPr="00182174" w:rsidRDefault="00A02F5C" w:rsidP="00182174">
            <w:pPr>
              <w:snapToGrid/>
              <w:jc w:val="center"/>
              <w:rPr>
                <w:rFonts w:ascii="Times New Roman" w:hAnsi="Times New Roman"/>
                <w:color w:val="000000"/>
              </w:rPr>
            </w:pPr>
            <w:r w:rsidRPr="00182174">
              <w:rPr>
                <w:rFonts w:ascii="Times New Roman" w:hAnsi="Times New Roman"/>
                <w:color w:val="000000"/>
              </w:rPr>
              <w:t>км</w:t>
            </w:r>
          </w:p>
        </w:tc>
        <w:tc>
          <w:tcPr>
            <w:tcW w:w="1170" w:type="dxa"/>
            <w:shd w:val="clear" w:color="auto" w:fill="auto"/>
            <w:vAlign w:val="center"/>
          </w:tcPr>
          <w:p w:rsidR="00A02F5C" w:rsidRPr="00182174" w:rsidRDefault="00A6195E" w:rsidP="00182174">
            <w:pPr>
              <w:snapToGrid/>
              <w:jc w:val="center"/>
              <w:rPr>
                <w:rFonts w:ascii="Times New Roman" w:hAnsi="Times New Roman"/>
                <w:color w:val="000000"/>
              </w:rPr>
            </w:pPr>
            <w:r>
              <w:rPr>
                <w:rFonts w:ascii="Times New Roman" w:hAnsi="Times New Roman"/>
                <w:color w:val="000000"/>
              </w:rPr>
              <w:t>-</w:t>
            </w:r>
          </w:p>
        </w:tc>
        <w:tc>
          <w:tcPr>
            <w:tcW w:w="1170" w:type="dxa"/>
            <w:shd w:val="clear" w:color="auto" w:fill="auto"/>
            <w:vAlign w:val="center"/>
          </w:tcPr>
          <w:p w:rsidR="00A02F5C" w:rsidRPr="00182174" w:rsidRDefault="00A6195E" w:rsidP="00182174">
            <w:pPr>
              <w:snapToGrid/>
              <w:jc w:val="center"/>
              <w:rPr>
                <w:rFonts w:ascii="Times New Roman" w:hAnsi="Times New Roman"/>
                <w:color w:val="000000"/>
              </w:rPr>
            </w:pPr>
            <w:r>
              <w:rPr>
                <w:rFonts w:ascii="Times New Roman" w:hAnsi="Times New Roman"/>
                <w:color w:val="000000"/>
              </w:rPr>
              <w:t>-</w:t>
            </w:r>
          </w:p>
        </w:tc>
        <w:tc>
          <w:tcPr>
            <w:tcW w:w="1663" w:type="dxa"/>
            <w:shd w:val="clear" w:color="auto" w:fill="auto"/>
            <w:vAlign w:val="center"/>
          </w:tcPr>
          <w:p w:rsidR="00A02F5C" w:rsidRPr="00182174" w:rsidRDefault="00B21CBC" w:rsidP="00B21CBC">
            <w:pPr>
              <w:jc w:val="center"/>
              <w:rPr>
                <w:rFonts w:ascii="Times New Roman" w:hAnsi="Times New Roman"/>
                <w:color w:val="000000"/>
              </w:rPr>
            </w:pPr>
            <w:r>
              <w:rPr>
                <w:rFonts w:ascii="Times New Roman" w:hAnsi="Times New Roman"/>
                <w:color w:val="000000"/>
              </w:rPr>
              <w:t>0,19</w:t>
            </w:r>
          </w:p>
        </w:tc>
        <w:tc>
          <w:tcPr>
            <w:tcW w:w="1559" w:type="dxa"/>
            <w:shd w:val="clear" w:color="auto" w:fill="auto"/>
            <w:vAlign w:val="center"/>
          </w:tcPr>
          <w:p w:rsidR="00A02F5C" w:rsidRPr="00182174" w:rsidRDefault="00A6195E" w:rsidP="00F62D59">
            <w:pPr>
              <w:jc w:val="center"/>
              <w:rPr>
                <w:rFonts w:ascii="Times New Roman" w:hAnsi="Times New Roman"/>
                <w:color w:val="000000"/>
              </w:rPr>
            </w:pPr>
            <w:r>
              <w:rPr>
                <w:rFonts w:ascii="Times New Roman" w:hAnsi="Times New Roman"/>
                <w:color w:val="000000"/>
              </w:rPr>
              <w:t>-</w:t>
            </w:r>
          </w:p>
        </w:tc>
        <w:tc>
          <w:tcPr>
            <w:tcW w:w="1276" w:type="dxa"/>
            <w:shd w:val="clear" w:color="auto" w:fill="auto"/>
            <w:vAlign w:val="center"/>
          </w:tcPr>
          <w:p w:rsidR="00A02F5C" w:rsidRPr="00182174" w:rsidRDefault="00A6195E" w:rsidP="00F62D59">
            <w:pPr>
              <w:jc w:val="center"/>
              <w:rPr>
                <w:rFonts w:ascii="Times New Roman" w:hAnsi="Times New Roman"/>
                <w:color w:val="000000"/>
              </w:rPr>
            </w:pPr>
            <w:r>
              <w:rPr>
                <w:rFonts w:ascii="Times New Roman" w:hAnsi="Times New Roman"/>
                <w:color w:val="000000"/>
              </w:rPr>
              <w:t>-</w:t>
            </w:r>
          </w:p>
        </w:tc>
        <w:tc>
          <w:tcPr>
            <w:tcW w:w="1275" w:type="dxa"/>
            <w:shd w:val="clear" w:color="auto" w:fill="auto"/>
            <w:noWrap/>
            <w:vAlign w:val="center"/>
          </w:tcPr>
          <w:p w:rsidR="00A02F5C" w:rsidRPr="00182174" w:rsidRDefault="00A6195E" w:rsidP="00F62D59">
            <w:pPr>
              <w:jc w:val="center"/>
              <w:rPr>
                <w:rFonts w:ascii="Times New Roman" w:hAnsi="Times New Roman"/>
                <w:color w:val="000000"/>
              </w:rPr>
            </w:pPr>
            <w:r>
              <w:rPr>
                <w:rFonts w:ascii="Times New Roman" w:hAnsi="Times New Roman"/>
                <w:color w:val="000000"/>
              </w:rPr>
              <w:t>-</w:t>
            </w:r>
          </w:p>
        </w:tc>
        <w:tc>
          <w:tcPr>
            <w:tcW w:w="1134" w:type="dxa"/>
            <w:shd w:val="clear" w:color="auto" w:fill="auto"/>
            <w:vAlign w:val="center"/>
          </w:tcPr>
          <w:p w:rsidR="00A02F5C" w:rsidRPr="00182174" w:rsidRDefault="00A6195E" w:rsidP="00F62D59">
            <w:pPr>
              <w:jc w:val="center"/>
              <w:rPr>
                <w:rFonts w:ascii="Times New Roman" w:hAnsi="Times New Roman"/>
                <w:color w:val="000000"/>
              </w:rPr>
            </w:pPr>
            <w:r>
              <w:rPr>
                <w:rFonts w:ascii="Times New Roman" w:hAnsi="Times New Roman"/>
                <w:color w:val="000000"/>
              </w:rPr>
              <w:t>-</w:t>
            </w:r>
          </w:p>
        </w:tc>
        <w:tc>
          <w:tcPr>
            <w:tcW w:w="1333" w:type="dxa"/>
            <w:shd w:val="clear" w:color="auto" w:fill="auto"/>
            <w:vAlign w:val="center"/>
          </w:tcPr>
          <w:p w:rsidR="00A02F5C" w:rsidRPr="00182174" w:rsidRDefault="00A6195E" w:rsidP="00182174">
            <w:pPr>
              <w:jc w:val="center"/>
              <w:rPr>
                <w:rFonts w:ascii="Times New Roman" w:hAnsi="Times New Roman"/>
                <w:color w:val="000000"/>
              </w:rPr>
            </w:pPr>
            <w:r>
              <w:rPr>
                <w:rFonts w:ascii="Times New Roman" w:hAnsi="Times New Roman"/>
                <w:color w:val="000000"/>
              </w:rPr>
              <w:t>-</w:t>
            </w:r>
          </w:p>
        </w:tc>
      </w:tr>
      <w:tr w:rsidR="00A02F5C" w:rsidRPr="00182174" w:rsidTr="00223DAE">
        <w:trPr>
          <w:trHeight w:val="1530"/>
        </w:trPr>
        <w:tc>
          <w:tcPr>
            <w:tcW w:w="568" w:type="dxa"/>
            <w:shd w:val="clear" w:color="auto" w:fill="auto"/>
            <w:noWrap/>
            <w:vAlign w:val="center"/>
            <w:hideMark/>
          </w:tcPr>
          <w:p w:rsidR="00A02F5C" w:rsidRPr="00182174" w:rsidRDefault="00A02F5C" w:rsidP="00182174">
            <w:pPr>
              <w:snapToGrid/>
              <w:jc w:val="center"/>
              <w:rPr>
                <w:rFonts w:ascii="Times New Roman" w:hAnsi="Times New Roman"/>
                <w:color w:val="000000"/>
              </w:rPr>
            </w:pPr>
            <w:r w:rsidRPr="00182174">
              <w:rPr>
                <w:rFonts w:ascii="Times New Roman" w:hAnsi="Times New Roman"/>
                <w:color w:val="000000"/>
              </w:rPr>
              <w:t>3</w:t>
            </w:r>
          </w:p>
        </w:tc>
        <w:tc>
          <w:tcPr>
            <w:tcW w:w="3266" w:type="dxa"/>
            <w:shd w:val="clear" w:color="auto" w:fill="auto"/>
            <w:vAlign w:val="center"/>
            <w:hideMark/>
          </w:tcPr>
          <w:p w:rsidR="00A02F5C" w:rsidRPr="00182174" w:rsidRDefault="00A02F5C" w:rsidP="00182174">
            <w:pPr>
              <w:snapToGrid/>
              <w:jc w:val="center"/>
              <w:rPr>
                <w:rFonts w:ascii="Times New Roman" w:hAnsi="Times New Roman"/>
                <w:color w:val="000000"/>
              </w:rPr>
            </w:pPr>
            <w:r w:rsidRPr="00182174">
              <w:rPr>
                <w:rFonts w:ascii="Times New Roman" w:hAnsi="Times New Roman"/>
                <w:color w:val="000000"/>
              </w:rPr>
              <w:t xml:space="preserve">Прирост </w:t>
            </w:r>
            <w:proofErr w:type="gramStart"/>
            <w:r w:rsidRPr="00182174">
              <w:rPr>
                <w:rFonts w:ascii="Times New Roman" w:hAnsi="Times New Roman"/>
                <w:color w:val="000000"/>
              </w:rPr>
              <w:t>протяженности сети автомобильных дорог общего пользования местного значения</w:t>
            </w:r>
            <w:proofErr w:type="gramEnd"/>
            <w:r w:rsidRPr="00182174">
              <w:rPr>
                <w:rFonts w:ascii="Times New Roman" w:hAnsi="Times New Roman"/>
                <w:color w:val="000000"/>
              </w:rPr>
              <w:t xml:space="preserve"> с твердым покрытием  </w:t>
            </w:r>
            <w:r w:rsidRPr="00182174">
              <w:rPr>
                <w:rFonts w:ascii="Times New Roman" w:hAnsi="Times New Roman"/>
                <w:color w:val="000000"/>
                <w:u w:val="single"/>
              </w:rPr>
              <w:t>в результате строительства новых автомобильных дорог</w:t>
            </w:r>
            <w:r w:rsidRPr="00182174">
              <w:rPr>
                <w:rFonts w:ascii="Times New Roman" w:hAnsi="Times New Roman"/>
                <w:color w:val="000000"/>
              </w:rPr>
              <w:t xml:space="preserve"> </w:t>
            </w:r>
          </w:p>
        </w:tc>
        <w:tc>
          <w:tcPr>
            <w:tcW w:w="1202" w:type="dxa"/>
            <w:shd w:val="clear" w:color="auto" w:fill="auto"/>
            <w:vAlign w:val="center"/>
            <w:hideMark/>
          </w:tcPr>
          <w:p w:rsidR="00A02F5C" w:rsidRPr="00182174" w:rsidRDefault="00A02F5C" w:rsidP="00182174">
            <w:pPr>
              <w:snapToGrid/>
              <w:jc w:val="center"/>
              <w:rPr>
                <w:rFonts w:ascii="Times New Roman" w:hAnsi="Times New Roman"/>
                <w:color w:val="000000"/>
              </w:rPr>
            </w:pPr>
            <w:r w:rsidRPr="00182174">
              <w:rPr>
                <w:rFonts w:ascii="Times New Roman" w:hAnsi="Times New Roman"/>
                <w:color w:val="000000"/>
              </w:rPr>
              <w:t>км</w:t>
            </w:r>
          </w:p>
        </w:tc>
        <w:tc>
          <w:tcPr>
            <w:tcW w:w="1170" w:type="dxa"/>
            <w:shd w:val="clear" w:color="auto" w:fill="auto"/>
            <w:vAlign w:val="center"/>
          </w:tcPr>
          <w:p w:rsidR="00A02F5C" w:rsidRPr="00182174" w:rsidRDefault="00A6195E" w:rsidP="00182174">
            <w:pPr>
              <w:snapToGrid/>
              <w:jc w:val="center"/>
              <w:rPr>
                <w:rFonts w:ascii="Times New Roman" w:hAnsi="Times New Roman"/>
                <w:color w:val="000000"/>
              </w:rPr>
            </w:pPr>
            <w:r>
              <w:rPr>
                <w:rFonts w:ascii="Times New Roman" w:hAnsi="Times New Roman"/>
                <w:color w:val="000000"/>
              </w:rPr>
              <w:t>-</w:t>
            </w:r>
          </w:p>
        </w:tc>
        <w:tc>
          <w:tcPr>
            <w:tcW w:w="1170" w:type="dxa"/>
            <w:shd w:val="clear" w:color="auto" w:fill="auto"/>
            <w:vAlign w:val="center"/>
          </w:tcPr>
          <w:p w:rsidR="00A02F5C" w:rsidRPr="00182174" w:rsidRDefault="00A6195E" w:rsidP="00182174">
            <w:pPr>
              <w:snapToGrid/>
              <w:jc w:val="center"/>
              <w:rPr>
                <w:rFonts w:ascii="Times New Roman" w:hAnsi="Times New Roman"/>
                <w:color w:val="000000"/>
              </w:rPr>
            </w:pPr>
            <w:r>
              <w:rPr>
                <w:rFonts w:ascii="Times New Roman" w:hAnsi="Times New Roman"/>
                <w:color w:val="000000"/>
              </w:rPr>
              <w:t>-</w:t>
            </w:r>
          </w:p>
        </w:tc>
        <w:tc>
          <w:tcPr>
            <w:tcW w:w="1663" w:type="dxa"/>
            <w:shd w:val="clear" w:color="auto" w:fill="auto"/>
            <w:vAlign w:val="center"/>
          </w:tcPr>
          <w:p w:rsidR="00A02F5C" w:rsidRPr="00182174" w:rsidRDefault="00B21CBC" w:rsidP="00182174">
            <w:pPr>
              <w:jc w:val="center"/>
              <w:rPr>
                <w:rFonts w:ascii="Times New Roman" w:hAnsi="Times New Roman"/>
                <w:color w:val="000000"/>
              </w:rPr>
            </w:pPr>
            <w:r>
              <w:rPr>
                <w:rFonts w:ascii="Times New Roman" w:hAnsi="Times New Roman"/>
                <w:color w:val="000000"/>
              </w:rPr>
              <w:t>0,19</w:t>
            </w:r>
          </w:p>
        </w:tc>
        <w:tc>
          <w:tcPr>
            <w:tcW w:w="1559" w:type="dxa"/>
            <w:shd w:val="clear" w:color="auto" w:fill="auto"/>
            <w:vAlign w:val="center"/>
          </w:tcPr>
          <w:p w:rsidR="00A02F5C" w:rsidRPr="00182174" w:rsidRDefault="00A6195E" w:rsidP="00182174">
            <w:pPr>
              <w:jc w:val="center"/>
              <w:rPr>
                <w:rFonts w:ascii="Times New Roman" w:hAnsi="Times New Roman"/>
                <w:color w:val="000000"/>
              </w:rPr>
            </w:pPr>
            <w:r>
              <w:rPr>
                <w:rFonts w:ascii="Times New Roman" w:hAnsi="Times New Roman"/>
                <w:color w:val="000000"/>
              </w:rPr>
              <w:t>-</w:t>
            </w:r>
          </w:p>
        </w:tc>
        <w:tc>
          <w:tcPr>
            <w:tcW w:w="1276" w:type="dxa"/>
            <w:shd w:val="clear" w:color="auto" w:fill="auto"/>
            <w:vAlign w:val="center"/>
          </w:tcPr>
          <w:p w:rsidR="00A02F5C" w:rsidRPr="00182174" w:rsidRDefault="00A6195E" w:rsidP="00182174">
            <w:pPr>
              <w:jc w:val="center"/>
              <w:rPr>
                <w:rFonts w:ascii="Times New Roman" w:hAnsi="Times New Roman"/>
                <w:color w:val="000000"/>
              </w:rPr>
            </w:pPr>
            <w:r>
              <w:rPr>
                <w:rFonts w:ascii="Times New Roman" w:hAnsi="Times New Roman"/>
                <w:color w:val="000000"/>
              </w:rPr>
              <w:t>-</w:t>
            </w:r>
          </w:p>
        </w:tc>
        <w:tc>
          <w:tcPr>
            <w:tcW w:w="1275" w:type="dxa"/>
            <w:shd w:val="clear" w:color="auto" w:fill="auto"/>
            <w:vAlign w:val="center"/>
          </w:tcPr>
          <w:p w:rsidR="00A02F5C" w:rsidRPr="00182174" w:rsidRDefault="00A6195E" w:rsidP="00182174">
            <w:pPr>
              <w:jc w:val="center"/>
              <w:rPr>
                <w:rFonts w:ascii="Times New Roman" w:hAnsi="Times New Roman"/>
                <w:color w:val="000000"/>
              </w:rPr>
            </w:pPr>
            <w:r>
              <w:rPr>
                <w:rFonts w:ascii="Times New Roman" w:hAnsi="Times New Roman"/>
                <w:color w:val="000000"/>
              </w:rPr>
              <w:t>-</w:t>
            </w:r>
          </w:p>
        </w:tc>
        <w:tc>
          <w:tcPr>
            <w:tcW w:w="1134" w:type="dxa"/>
            <w:shd w:val="clear" w:color="auto" w:fill="auto"/>
            <w:vAlign w:val="center"/>
          </w:tcPr>
          <w:p w:rsidR="00A02F5C" w:rsidRPr="00182174" w:rsidRDefault="00A6195E" w:rsidP="00182174">
            <w:pPr>
              <w:jc w:val="center"/>
              <w:rPr>
                <w:rFonts w:ascii="Times New Roman" w:hAnsi="Times New Roman"/>
                <w:color w:val="000000"/>
              </w:rPr>
            </w:pPr>
            <w:r>
              <w:rPr>
                <w:rFonts w:ascii="Times New Roman" w:hAnsi="Times New Roman"/>
                <w:color w:val="000000"/>
              </w:rPr>
              <w:t>-</w:t>
            </w:r>
          </w:p>
        </w:tc>
        <w:tc>
          <w:tcPr>
            <w:tcW w:w="1333" w:type="dxa"/>
            <w:shd w:val="clear" w:color="auto" w:fill="auto"/>
            <w:vAlign w:val="center"/>
          </w:tcPr>
          <w:p w:rsidR="00A02F5C" w:rsidRPr="00182174" w:rsidRDefault="00A6195E" w:rsidP="00182174">
            <w:pPr>
              <w:jc w:val="center"/>
              <w:rPr>
                <w:rFonts w:ascii="Times New Roman" w:hAnsi="Times New Roman"/>
                <w:color w:val="000000"/>
              </w:rPr>
            </w:pPr>
            <w:r>
              <w:rPr>
                <w:rFonts w:ascii="Times New Roman" w:hAnsi="Times New Roman"/>
                <w:color w:val="000000"/>
              </w:rPr>
              <w:t>-</w:t>
            </w:r>
          </w:p>
        </w:tc>
      </w:tr>
      <w:tr w:rsidR="00A02F5C" w:rsidRPr="00182174" w:rsidTr="00223DAE">
        <w:trPr>
          <w:trHeight w:val="2967"/>
        </w:trPr>
        <w:tc>
          <w:tcPr>
            <w:tcW w:w="568" w:type="dxa"/>
            <w:shd w:val="clear" w:color="auto" w:fill="auto"/>
            <w:noWrap/>
            <w:vAlign w:val="center"/>
            <w:hideMark/>
          </w:tcPr>
          <w:p w:rsidR="00A02F5C" w:rsidRPr="00182174" w:rsidRDefault="00A02F5C" w:rsidP="00182174">
            <w:pPr>
              <w:snapToGrid/>
              <w:jc w:val="center"/>
              <w:rPr>
                <w:rFonts w:ascii="Times New Roman" w:hAnsi="Times New Roman"/>
                <w:color w:val="000000"/>
              </w:rPr>
            </w:pPr>
            <w:r w:rsidRPr="00182174">
              <w:rPr>
                <w:rFonts w:ascii="Times New Roman" w:hAnsi="Times New Roman"/>
                <w:color w:val="000000"/>
              </w:rPr>
              <w:t>4.</w:t>
            </w:r>
          </w:p>
        </w:tc>
        <w:tc>
          <w:tcPr>
            <w:tcW w:w="3266" w:type="dxa"/>
            <w:shd w:val="clear" w:color="auto" w:fill="auto"/>
            <w:vAlign w:val="center"/>
            <w:hideMark/>
          </w:tcPr>
          <w:p w:rsidR="00A02F5C" w:rsidRPr="00182174" w:rsidRDefault="00A02F5C" w:rsidP="00182174">
            <w:pPr>
              <w:snapToGrid/>
              <w:jc w:val="center"/>
              <w:rPr>
                <w:rFonts w:ascii="Times New Roman" w:hAnsi="Times New Roman"/>
                <w:color w:val="000000"/>
              </w:rPr>
            </w:pPr>
            <w:r w:rsidRPr="00182174">
              <w:rPr>
                <w:rFonts w:ascii="Times New Roman" w:hAnsi="Times New Roman"/>
                <w:color w:val="000000"/>
              </w:rPr>
              <w:t xml:space="preserve">Прирост протяженности автомобильных дорог общего пользования местного значения, соответствующих нормативным требованиям к транспортно-эксплуатационным показателям, </w:t>
            </w:r>
            <w:r w:rsidRPr="00182174">
              <w:rPr>
                <w:rFonts w:ascii="Times New Roman" w:hAnsi="Times New Roman"/>
                <w:color w:val="000000"/>
                <w:u w:val="single"/>
              </w:rPr>
              <w:t>в результате реконструкции автомобильных дорог</w:t>
            </w:r>
            <w:r w:rsidRPr="00182174">
              <w:rPr>
                <w:rFonts w:ascii="Times New Roman" w:hAnsi="Times New Roman"/>
                <w:color w:val="000000"/>
              </w:rPr>
              <w:t>.</w:t>
            </w:r>
          </w:p>
        </w:tc>
        <w:tc>
          <w:tcPr>
            <w:tcW w:w="1202" w:type="dxa"/>
            <w:shd w:val="clear" w:color="auto" w:fill="auto"/>
            <w:vAlign w:val="center"/>
            <w:hideMark/>
          </w:tcPr>
          <w:p w:rsidR="00A02F5C" w:rsidRPr="00182174" w:rsidRDefault="00A02F5C" w:rsidP="00182174">
            <w:pPr>
              <w:snapToGrid/>
              <w:jc w:val="center"/>
              <w:rPr>
                <w:rFonts w:ascii="Times New Roman" w:hAnsi="Times New Roman"/>
                <w:color w:val="000000"/>
              </w:rPr>
            </w:pPr>
            <w:r w:rsidRPr="00182174">
              <w:rPr>
                <w:rFonts w:ascii="Times New Roman" w:hAnsi="Times New Roman"/>
                <w:color w:val="000000"/>
              </w:rPr>
              <w:t>км</w:t>
            </w:r>
          </w:p>
        </w:tc>
        <w:tc>
          <w:tcPr>
            <w:tcW w:w="1170" w:type="dxa"/>
            <w:shd w:val="clear" w:color="auto" w:fill="auto"/>
            <w:vAlign w:val="center"/>
          </w:tcPr>
          <w:p w:rsidR="00A02F5C" w:rsidRPr="00182174" w:rsidRDefault="00A226F0" w:rsidP="00182174">
            <w:pPr>
              <w:snapToGrid/>
              <w:jc w:val="center"/>
              <w:rPr>
                <w:rFonts w:ascii="Times New Roman" w:hAnsi="Times New Roman"/>
                <w:color w:val="000000"/>
              </w:rPr>
            </w:pPr>
            <w:r>
              <w:rPr>
                <w:rFonts w:ascii="Times New Roman" w:hAnsi="Times New Roman"/>
                <w:color w:val="000000"/>
              </w:rPr>
              <w:t>-</w:t>
            </w:r>
          </w:p>
        </w:tc>
        <w:tc>
          <w:tcPr>
            <w:tcW w:w="1170" w:type="dxa"/>
            <w:shd w:val="clear" w:color="auto" w:fill="auto"/>
            <w:vAlign w:val="center"/>
          </w:tcPr>
          <w:p w:rsidR="00A02F5C" w:rsidRPr="00182174" w:rsidRDefault="00A226F0" w:rsidP="00182174">
            <w:pPr>
              <w:snapToGrid/>
              <w:jc w:val="center"/>
              <w:rPr>
                <w:rFonts w:ascii="Times New Roman" w:hAnsi="Times New Roman"/>
                <w:color w:val="000000"/>
              </w:rPr>
            </w:pPr>
            <w:r>
              <w:rPr>
                <w:rFonts w:ascii="Times New Roman" w:hAnsi="Times New Roman"/>
                <w:color w:val="000000"/>
              </w:rPr>
              <w:t>-</w:t>
            </w:r>
          </w:p>
        </w:tc>
        <w:tc>
          <w:tcPr>
            <w:tcW w:w="1663" w:type="dxa"/>
            <w:shd w:val="clear" w:color="auto" w:fill="auto"/>
            <w:vAlign w:val="center"/>
          </w:tcPr>
          <w:p w:rsidR="00A02F5C" w:rsidRPr="00182174" w:rsidRDefault="00A226F0" w:rsidP="00182174">
            <w:pPr>
              <w:jc w:val="center"/>
              <w:rPr>
                <w:rFonts w:ascii="Times New Roman" w:hAnsi="Times New Roman"/>
                <w:color w:val="000000"/>
              </w:rPr>
            </w:pPr>
            <w:r>
              <w:rPr>
                <w:rFonts w:ascii="Times New Roman" w:hAnsi="Times New Roman"/>
                <w:color w:val="000000"/>
              </w:rPr>
              <w:t>-</w:t>
            </w:r>
          </w:p>
        </w:tc>
        <w:tc>
          <w:tcPr>
            <w:tcW w:w="1559" w:type="dxa"/>
            <w:shd w:val="clear" w:color="auto" w:fill="auto"/>
            <w:vAlign w:val="center"/>
          </w:tcPr>
          <w:p w:rsidR="00A02F5C" w:rsidRPr="00182174" w:rsidRDefault="00A226F0" w:rsidP="00182174">
            <w:pPr>
              <w:jc w:val="center"/>
              <w:rPr>
                <w:rFonts w:ascii="Times New Roman" w:hAnsi="Times New Roman"/>
                <w:color w:val="000000"/>
              </w:rPr>
            </w:pPr>
            <w:r>
              <w:rPr>
                <w:rFonts w:ascii="Times New Roman" w:hAnsi="Times New Roman"/>
                <w:color w:val="000000"/>
              </w:rPr>
              <w:t>-</w:t>
            </w:r>
          </w:p>
        </w:tc>
        <w:tc>
          <w:tcPr>
            <w:tcW w:w="1276" w:type="dxa"/>
            <w:shd w:val="clear" w:color="auto" w:fill="auto"/>
            <w:vAlign w:val="center"/>
          </w:tcPr>
          <w:p w:rsidR="00A02F5C" w:rsidRPr="00182174" w:rsidRDefault="00A226F0" w:rsidP="00182174">
            <w:pPr>
              <w:jc w:val="center"/>
              <w:rPr>
                <w:rFonts w:ascii="Times New Roman" w:hAnsi="Times New Roman"/>
                <w:color w:val="000000"/>
              </w:rPr>
            </w:pPr>
            <w:r>
              <w:rPr>
                <w:rFonts w:ascii="Times New Roman" w:hAnsi="Times New Roman"/>
                <w:color w:val="000000"/>
              </w:rPr>
              <w:t>-</w:t>
            </w:r>
          </w:p>
        </w:tc>
        <w:tc>
          <w:tcPr>
            <w:tcW w:w="1275" w:type="dxa"/>
            <w:shd w:val="clear" w:color="auto" w:fill="auto"/>
            <w:vAlign w:val="center"/>
          </w:tcPr>
          <w:p w:rsidR="00A02F5C" w:rsidRPr="00182174" w:rsidRDefault="00A226F0" w:rsidP="00182174">
            <w:pPr>
              <w:jc w:val="center"/>
              <w:rPr>
                <w:rFonts w:ascii="Times New Roman" w:hAnsi="Times New Roman"/>
                <w:color w:val="000000"/>
              </w:rPr>
            </w:pPr>
            <w:r>
              <w:rPr>
                <w:rFonts w:ascii="Times New Roman" w:hAnsi="Times New Roman"/>
                <w:color w:val="000000"/>
              </w:rPr>
              <w:t>-</w:t>
            </w:r>
          </w:p>
        </w:tc>
        <w:tc>
          <w:tcPr>
            <w:tcW w:w="1134" w:type="dxa"/>
            <w:shd w:val="clear" w:color="auto" w:fill="auto"/>
            <w:vAlign w:val="center"/>
          </w:tcPr>
          <w:p w:rsidR="00A02F5C" w:rsidRPr="00182174" w:rsidRDefault="00A226F0" w:rsidP="00182174">
            <w:pPr>
              <w:jc w:val="center"/>
              <w:rPr>
                <w:rFonts w:ascii="Times New Roman" w:hAnsi="Times New Roman"/>
                <w:color w:val="000000"/>
              </w:rPr>
            </w:pPr>
            <w:r>
              <w:rPr>
                <w:rFonts w:ascii="Times New Roman" w:hAnsi="Times New Roman"/>
                <w:color w:val="000000"/>
              </w:rPr>
              <w:t>-</w:t>
            </w:r>
          </w:p>
        </w:tc>
        <w:tc>
          <w:tcPr>
            <w:tcW w:w="1333" w:type="dxa"/>
            <w:shd w:val="clear" w:color="auto" w:fill="auto"/>
            <w:vAlign w:val="center"/>
          </w:tcPr>
          <w:p w:rsidR="00A02F5C" w:rsidRPr="00182174" w:rsidRDefault="00A226F0" w:rsidP="00182174">
            <w:pPr>
              <w:jc w:val="center"/>
              <w:rPr>
                <w:rFonts w:ascii="Times New Roman" w:hAnsi="Times New Roman"/>
                <w:color w:val="000000"/>
              </w:rPr>
            </w:pPr>
            <w:r>
              <w:rPr>
                <w:rFonts w:ascii="Times New Roman" w:hAnsi="Times New Roman"/>
                <w:color w:val="000000"/>
              </w:rPr>
              <w:t>-</w:t>
            </w:r>
          </w:p>
        </w:tc>
      </w:tr>
      <w:tr w:rsidR="00A02F5C" w:rsidRPr="00182174" w:rsidTr="00182174">
        <w:trPr>
          <w:trHeight w:val="2967"/>
        </w:trPr>
        <w:tc>
          <w:tcPr>
            <w:tcW w:w="568" w:type="dxa"/>
            <w:shd w:val="clear" w:color="auto" w:fill="auto"/>
            <w:noWrap/>
            <w:vAlign w:val="center"/>
          </w:tcPr>
          <w:p w:rsidR="00A02F5C" w:rsidRPr="00182174" w:rsidRDefault="00A02F5C" w:rsidP="00182174">
            <w:pPr>
              <w:snapToGrid/>
              <w:jc w:val="center"/>
              <w:rPr>
                <w:rFonts w:ascii="Times New Roman" w:hAnsi="Times New Roman"/>
                <w:color w:val="000000"/>
              </w:rPr>
            </w:pPr>
            <w:r w:rsidRPr="00182174">
              <w:rPr>
                <w:rFonts w:ascii="Times New Roman" w:hAnsi="Times New Roman"/>
                <w:color w:val="000000"/>
              </w:rPr>
              <w:lastRenderedPageBreak/>
              <w:t>5.</w:t>
            </w:r>
          </w:p>
        </w:tc>
        <w:tc>
          <w:tcPr>
            <w:tcW w:w="3266" w:type="dxa"/>
            <w:shd w:val="clear" w:color="auto" w:fill="auto"/>
            <w:vAlign w:val="center"/>
          </w:tcPr>
          <w:p w:rsidR="00A02F5C" w:rsidRPr="00182174" w:rsidRDefault="00A02F5C" w:rsidP="00182174">
            <w:pPr>
              <w:snapToGrid/>
              <w:jc w:val="center"/>
              <w:rPr>
                <w:rFonts w:ascii="Times New Roman" w:hAnsi="Times New Roman"/>
                <w:color w:val="000000"/>
              </w:rPr>
            </w:pPr>
            <w:r w:rsidRPr="00182174">
              <w:rPr>
                <w:rFonts w:ascii="Times New Roman" w:hAnsi="Times New Roman"/>
                <w:color w:val="000000"/>
              </w:rPr>
              <w:t xml:space="preserve">Прирост протяженности автомобильных дорог общего пользования местного значения, соответствующих нормативным требованиям к транспортно-эксплуатационным показателям, </w:t>
            </w:r>
            <w:r w:rsidRPr="00182174">
              <w:rPr>
                <w:rFonts w:ascii="Times New Roman" w:hAnsi="Times New Roman"/>
                <w:color w:val="000000"/>
                <w:u w:val="single"/>
              </w:rPr>
              <w:t xml:space="preserve">в результате капитального ремонта и </w:t>
            </w:r>
            <w:proofErr w:type="gramStart"/>
            <w:r w:rsidRPr="00182174">
              <w:rPr>
                <w:rFonts w:ascii="Times New Roman" w:hAnsi="Times New Roman"/>
                <w:color w:val="000000"/>
                <w:u w:val="single"/>
              </w:rPr>
              <w:t>ремонта</w:t>
            </w:r>
            <w:proofErr w:type="gramEnd"/>
            <w:r w:rsidRPr="00182174">
              <w:rPr>
                <w:rFonts w:ascii="Times New Roman" w:hAnsi="Times New Roman"/>
                <w:color w:val="000000"/>
                <w:u w:val="single"/>
              </w:rPr>
              <w:t xml:space="preserve"> автомобильных дорог</w:t>
            </w:r>
            <w:r w:rsidRPr="00182174">
              <w:rPr>
                <w:rFonts w:ascii="Times New Roman" w:hAnsi="Times New Roman"/>
                <w:color w:val="000000"/>
              </w:rPr>
              <w:t>.</w:t>
            </w:r>
          </w:p>
        </w:tc>
        <w:tc>
          <w:tcPr>
            <w:tcW w:w="1202" w:type="dxa"/>
            <w:shd w:val="clear" w:color="auto" w:fill="auto"/>
            <w:vAlign w:val="center"/>
          </w:tcPr>
          <w:p w:rsidR="00A02F5C" w:rsidRPr="00182174" w:rsidRDefault="00A02F5C" w:rsidP="00182174">
            <w:pPr>
              <w:snapToGrid/>
              <w:jc w:val="center"/>
              <w:rPr>
                <w:rFonts w:ascii="Times New Roman" w:hAnsi="Times New Roman"/>
                <w:color w:val="000000"/>
              </w:rPr>
            </w:pPr>
            <w:r w:rsidRPr="00182174">
              <w:rPr>
                <w:rFonts w:ascii="Times New Roman" w:hAnsi="Times New Roman"/>
                <w:color w:val="000000"/>
              </w:rPr>
              <w:t>км</w:t>
            </w:r>
          </w:p>
        </w:tc>
        <w:tc>
          <w:tcPr>
            <w:tcW w:w="1170" w:type="dxa"/>
            <w:shd w:val="clear" w:color="auto" w:fill="auto"/>
            <w:vAlign w:val="center"/>
          </w:tcPr>
          <w:p w:rsidR="00A02F5C" w:rsidRPr="00182174" w:rsidRDefault="00A6195E" w:rsidP="00182174">
            <w:pPr>
              <w:snapToGrid/>
              <w:jc w:val="center"/>
              <w:rPr>
                <w:rFonts w:ascii="Times New Roman" w:hAnsi="Times New Roman"/>
                <w:color w:val="000000"/>
              </w:rPr>
            </w:pPr>
            <w:r>
              <w:rPr>
                <w:rFonts w:ascii="Times New Roman" w:hAnsi="Times New Roman"/>
                <w:color w:val="000000"/>
              </w:rPr>
              <w:t>-</w:t>
            </w:r>
          </w:p>
        </w:tc>
        <w:tc>
          <w:tcPr>
            <w:tcW w:w="1170" w:type="dxa"/>
            <w:shd w:val="clear" w:color="auto" w:fill="auto"/>
            <w:vAlign w:val="center"/>
          </w:tcPr>
          <w:p w:rsidR="00A02F5C" w:rsidRPr="00182174" w:rsidRDefault="00A6195E" w:rsidP="00182174">
            <w:pPr>
              <w:snapToGrid/>
              <w:jc w:val="center"/>
              <w:rPr>
                <w:rFonts w:ascii="Times New Roman" w:hAnsi="Times New Roman"/>
                <w:color w:val="000000"/>
              </w:rPr>
            </w:pPr>
            <w:r>
              <w:rPr>
                <w:rFonts w:ascii="Times New Roman" w:hAnsi="Times New Roman"/>
                <w:color w:val="000000"/>
              </w:rPr>
              <w:t>-</w:t>
            </w:r>
          </w:p>
        </w:tc>
        <w:tc>
          <w:tcPr>
            <w:tcW w:w="1663" w:type="dxa"/>
            <w:shd w:val="clear" w:color="auto" w:fill="auto"/>
            <w:vAlign w:val="center"/>
          </w:tcPr>
          <w:p w:rsidR="00A02F5C" w:rsidRPr="00182174" w:rsidRDefault="00A6195E" w:rsidP="00182174">
            <w:pPr>
              <w:jc w:val="center"/>
              <w:rPr>
                <w:rFonts w:ascii="Times New Roman" w:hAnsi="Times New Roman"/>
                <w:color w:val="000000"/>
              </w:rPr>
            </w:pPr>
            <w:r>
              <w:rPr>
                <w:rFonts w:ascii="Times New Roman" w:hAnsi="Times New Roman"/>
                <w:color w:val="000000"/>
              </w:rPr>
              <w:t>-</w:t>
            </w:r>
          </w:p>
        </w:tc>
        <w:tc>
          <w:tcPr>
            <w:tcW w:w="1559" w:type="dxa"/>
            <w:shd w:val="clear" w:color="auto" w:fill="auto"/>
            <w:vAlign w:val="center"/>
          </w:tcPr>
          <w:p w:rsidR="00A02F5C" w:rsidRPr="00182174" w:rsidRDefault="00A6195E" w:rsidP="00182174">
            <w:pPr>
              <w:jc w:val="center"/>
              <w:rPr>
                <w:rFonts w:ascii="Times New Roman" w:hAnsi="Times New Roman"/>
                <w:color w:val="000000"/>
              </w:rPr>
            </w:pPr>
            <w:r>
              <w:rPr>
                <w:rFonts w:ascii="Times New Roman" w:hAnsi="Times New Roman"/>
                <w:color w:val="000000"/>
              </w:rPr>
              <w:t>-</w:t>
            </w:r>
          </w:p>
        </w:tc>
        <w:tc>
          <w:tcPr>
            <w:tcW w:w="1276" w:type="dxa"/>
            <w:shd w:val="clear" w:color="auto" w:fill="auto"/>
            <w:vAlign w:val="center"/>
          </w:tcPr>
          <w:p w:rsidR="00A02F5C" w:rsidRPr="00182174" w:rsidRDefault="00A6195E" w:rsidP="00182174">
            <w:pPr>
              <w:jc w:val="center"/>
              <w:rPr>
                <w:rFonts w:ascii="Times New Roman" w:hAnsi="Times New Roman"/>
                <w:color w:val="000000"/>
              </w:rPr>
            </w:pPr>
            <w:r>
              <w:rPr>
                <w:rFonts w:ascii="Times New Roman" w:hAnsi="Times New Roman"/>
                <w:color w:val="000000"/>
              </w:rPr>
              <w:t>-</w:t>
            </w:r>
          </w:p>
        </w:tc>
        <w:tc>
          <w:tcPr>
            <w:tcW w:w="1275" w:type="dxa"/>
            <w:shd w:val="clear" w:color="auto" w:fill="auto"/>
            <w:vAlign w:val="center"/>
          </w:tcPr>
          <w:p w:rsidR="00A02F5C" w:rsidRPr="00182174" w:rsidRDefault="00A6195E" w:rsidP="00182174">
            <w:pPr>
              <w:jc w:val="center"/>
              <w:rPr>
                <w:rFonts w:ascii="Times New Roman" w:hAnsi="Times New Roman"/>
                <w:color w:val="000000"/>
              </w:rPr>
            </w:pPr>
            <w:r>
              <w:rPr>
                <w:rFonts w:ascii="Times New Roman" w:hAnsi="Times New Roman"/>
                <w:color w:val="000000"/>
              </w:rPr>
              <w:t>-</w:t>
            </w:r>
          </w:p>
        </w:tc>
        <w:tc>
          <w:tcPr>
            <w:tcW w:w="1134" w:type="dxa"/>
            <w:shd w:val="clear" w:color="auto" w:fill="auto"/>
            <w:vAlign w:val="center"/>
          </w:tcPr>
          <w:p w:rsidR="00A02F5C" w:rsidRPr="00182174" w:rsidRDefault="00A6195E" w:rsidP="00182174">
            <w:pPr>
              <w:jc w:val="center"/>
              <w:rPr>
                <w:rFonts w:ascii="Times New Roman" w:hAnsi="Times New Roman"/>
                <w:color w:val="000000"/>
              </w:rPr>
            </w:pPr>
            <w:r>
              <w:rPr>
                <w:rFonts w:ascii="Times New Roman" w:hAnsi="Times New Roman"/>
                <w:color w:val="000000"/>
              </w:rPr>
              <w:t>-</w:t>
            </w:r>
          </w:p>
        </w:tc>
        <w:tc>
          <w:tcPr>
            <w:tcW w:w="1333" w:type="dxa"/>
            <w:shd w:val="clear" w:color="auto" w:fill="auto"/>
            <w:vAlign w:val="center"/>
          </w:tcPr>
          <w:p w:rsidR="00A02F5C" w:rsidRPr="00182174" w:rsidRDefault="00A6195E" w:rsidP="00182174">
            <w:pPr>
              <w:jc w:val="center"/>
              <w:rPr>
                <w:rFonts w:ascii="Times New Roman" w:hAnsi="Times New Roman"/>
                <w:color w:val="000000"/>
              </w:rPr>
            </w:pPr>
            <w:r>
              <w:rPr>
                <w:rFonts w:ascii="Times New Roman" w:hAnsi="Times New Roman"/>
                <w:color w:val="000000"/>
              </w:rPr>
              <w:t>-</w:t>
            </w:r>
          </w:p>
        </w:tc>
      </w:tr>
      <w:tr w:rsidR="00A02F5C" w:rsidRPr="00182174" w:rsidTr="00223DAE">
        <w:trPr>
          <w:trHeight w:val="2697"/>
        </w:trPr>
        <w:tc>
          <w:tcPr>
            <w:tcW w:w="568" w:type="dxa"/>
            <w:shd w:val="clear" w:color="auto" w:fill="auto"/>
            <w:noWrap/>
            <w:vAlign w:val="center"/>
            <w:hideMark/>
          </w:tcPr>
          <w:p w:rsidR="00A02F5C" w:rsidRPr="00182174" w:rsidRDefault="00A02F5C" w:rsidP="00182174">
            <w:pPr>
              <w:snapToGrid/>
              <w:jc w:val="center"/>
              <w:rPr>
                <w:rFonts w:ascii="Times New Roman" w:hAnsi="Times New Roman"/>
                <w:color w:val="000000"/>
              </w:rPr>
            </w:pPr>
            <w:r w:rsidRPr="00182174">
              <w:rPr>
                <w:rFonts w:ascii="Times New Roman" w:hAnsi="Times New Roman"/>
                <w:color w:val="000000"/>
              </w:rPr>
              <w:t>6.</w:t>
            </w:r>
          </w:p>
        </w:tc>
        <w:tc>
          <w:tcPr>
            <w:tcW w:w="3266" w:type="dxa"/>
            <w:shd w:val="clear" w:color="auto" w:fill="auto"/>
            <w:vAlign w:val="center"/>
            <w:hideMark/>
          </w:tcPr>
          <w:p w:rsidR="00A02F5C" w:rsidRPr="00182174" w:rsidRDefault="00A02F5C" w:rsidP="00182174">
            <w:pPr>
              <w:snapToGrid/>
              <w:jc w:val="center"/>
              <w:rPr>
                <w:rFonts w:ascii="Times New Roman" w:hAnsi="Times New Roman"/>
                <w:color w:val="000000"/>
              </w:rPr>
            </w:pPr>
            <w:r w:rsidRPr="00182174">
              <w:rPr>
                <w:rFonts w:ascii="Times New Roman" w:hAnsi="Times New Roman"/>
                <w:color w:val="000000"/>
              </w:rPr>
              <w:t>Общая протяженность автомобильных дорог общего пользования местного значения</w:t>
            </w:r>
          </w:p>
          <w:p w:rsidR="00A02F5C" w:rsidRPr="00182174" w:rsidRDefault="00A02F5C" w:rsidP="00182174">
            <w:pPr>
              <w:snapToGrid/>
              <w:jc w:val="center"/>
              <w:rPr>
                <w:rFonts w:ascii="Times New Roman" w:hAnsi="Times New Roman"/>
                <w:color w:val="000000"/>
              </w:rPr>
            </w:pPr>
            <w:proofErr w:type="gramStart"/>
            <w:r w:rsidRPr="00182174">
              <w:rPr>
                <w:rFonts w:ascii="Times New Roman" w:hAnsi="Times New Roman"/>
                <w:color w:val="000000"/>
              </w:rPr>
              <w:t>соответствующих</w:t>
            </w:r>
            <w:proofErr w:type="gramEnd"/>
            <w:r w:rsidRPr="00182174">
              <w:rPr>
                <w:rFonts w:ascii="Times New Roman" w:hAnsi="Times New Roman"/>
                <w:color w:val="000000"/>
              </w:rPr>
              <w:t xml:space="preserve"> нормативным требованиям к транспортно-эксплуатационным показателям на 31 декабря отчетного года.</w:t>
            </w:r>
          </w:p>
        </w:tc>
        <w:tc>
          <w:tcPr>
            <w:tcW w:w="1202" w:type="dxa"/>
            <w:shd w:val="clear" w:color="auto" w:fill="auto"/>
            <w:vAlign w:val="center"/>
            <w:hideMark/>
          </w:tcPr>
          <w:p w:rsidR="00A02F5C" w:rsidRPr="00182174" w:rsidRDefault="00A02F5C" w:rsidP="00182174">
            <w:pPr>
              <w:snapToGrid/>
              <w:jc w:val="center"/>
              <w:rPr>
                <w:rFonts w:ascii="Times New Roman" w:hAnsi="Times New Roman"/>
                <w:color w:val="000000"/>
              </w:rPr>
            </w:pPr>
            <w:r w:rsidRPr="00182174">
              <w:rPr>
                <w:rFonts w:ascii="Times New Roman" w:hAnsi="Times New Roman"/>
                <w:color w:val="000000"/>
              </w:rPr>
              <w:t>км</w:t>
            </w:r>
          </w:p>
        </w:tc>
        <w:tc>
          <w:tcPr>
            <w:tcW w:w="1170" w:type="dxa"/>
            <w:shd w:val="clear" w:color="auto" w:fill="auto"/>
            <w:vAlign w:val="center"/>
          </w:tcPr>
          <w:p w:rsidR="00A02F5C" w:rsidRPr="00182174" w:rsidRDefault="00A6195E" w:rsidP="00182174">
            <w:pPr>
              <w:snapToGrid/>
              <w:jc w:val="center"/>
              <w:rPr>
                <w:rFonts w:ascii="Times New Roman" w:hAnsi="Times New Roman"/>
                <w:color w:val="000000"/>
              </w:rPr>
            </w:pPr>
            <w:r>
              <w:rPr>
                <w:rFonts w:ascii="Times New Roman" w:hAnsi="Times New Roman"/>
                <w:color w:val="000000"/>
              </w:rPr>
              <w:t>-</w:t>
            </w:r>
          </w:p>
        </w:tc>
        <w:tc>
          <w:tcPr>
            <w:tcW w:w="1170" w:type="dxa"/>
            <w:shd w:val="clear" w:color="auto" w:fill="auto"/>
            <w:vAlign w:val="center"/>
          </w:tcPr>
          <w:p w:rsidR="00A02F5C" w:rsidRPr="00182174" w:rsidRDefault="00A6195E" w:rsidP="00182174">
            <w:pPr>
              <w:snapToGrid/>
              <w:jc w:val="center"/>
              <w:rPr>
                <w:rFonts w:ascii="Times New Roman" w:hAnsi="Times New Roman"/>
                <w:color w:val="000000"/>
              </w:rPr>
            </w:pPr>
            <w:r>
              <w:rPr>
                <w:rFonts w:ascii="Times New Roman" w:hAnsi="Times New Roman"/>
                <w:color w:val="000000"/>
              </w:rPr>
              <w:t>-</w:t>
            </w:r>
          </w:p>
        </w:tc>
        <w:tc>
          <w:tcPr>
            <w:tcW w:w="1663" w:type="dxa"/>
            <w:shd w:val="clear" w:color="auto" w:fill="auto"/>
            <w:vAlign w:val="center"/>
          </w:tcPr>
          <w:p w:rsidR="00A02F5C" w:rsidRPr="00182174" w:rsidRDefault="00A6195E" w:rsidP="00182174">
            <w:pPr>
              <w:jc w:val="center"/>
              <w:rPr>
                <w:rFonts w:ascii="Times New Roman" w:hAnsi="Times New Roman"/>
                <w:color w:val="000000"/>
              </w:rPr>
            </w:pPr>
            <w:r>
              <w:rPr>
                <w:rFonts w:ascii="Times New Roman" w:hAnsi="Times New Roman"/>
                <w:color w:val="000000"/>
              </w:rPr>
              <w:t>-</w:t>
            </w:r>
          </w:p>
        </w:tc>
        <w:tc>
          <w:tcPr>
            <w:tcW w:w="1559" w:type="dxa"/>
            <w:shd w:val="clear" w:color="auto" w:fill="auto"/>
            <w:vAlign w:val="center"/>
          </w:tcPr>
          <w:p w:rsidR="00A02F5C" w:rsidRPr="00182174" w:rsidRDefault="00A6195E" w:rsidP="00182174">
            <w:pPr>
              <w:jc w:val="center"/>
              <w:rPr>
                <w:rFonts w:ascii="Times New Roman" w:hAnsi="Times New Roman"/>
                <w:color w:val="000000"/>
              </w:rPr>
            </w:pPr>
            <w:r>
              <w:rPr>
                <w:rFonts w:ascii="Times New Roman" w:hAnsi="Times New Roman"/>
                <w:color w:val="000000"/>
              </w:rPr>
              <w:t>-</w:t>
            </w:r>
          </w:p>
        </w:tc>
        <w:tc>
          <w:tcPr>
            <w:tcW w:w="1276" w:type="dxa"/>
            <w:shd w:val="clear" w:color="auto" w:fill="auto"/>
            <w:vAlign w:val="center"/>
          </w:tcPr>
          <w:p w:rsidR="00A02F5C" w:rsidRPr="00182174" w:rsidRDefault="00A6195E" w:rsidP="00182174">
            <w:pPr>
              <w:jc w:val="center"/>
              <w:rPr>
                <w:rFonts w:ascii="Times New Roman" w:hAnsi="Times New Roman"/>
                <w:color w:val="000000"/>
              </w:rPr>
            </w:pPr>
            <w:r>
              <w:rPr>
                <w:rFonts w:ascii="Times New Roman" w:hAnsi="Times New Roman"/>
                <w:color w:val="000000"/>
              </w:rPr>
              <w:t>-</w:t>
            </w:r>
          </w:p>
        </w:tc>
        <w:tc>
          <w:tcPr>
            <w:tcW w:w="1275" w:type="dxa"/>
            <w:shd w:val="clear" w:color="auto" w:fill="auto"/>
            <w:vAlign w:val="center"/>
          </w:tcPr>
          <w:p w:rsidR="00A02F5C" w:rsidRPr="00182174" w:rsidRDefault="00A6195E" w:rsidP="00182174">
            <w:pPr>
              <w:jc w:val="center"/>
              <w:rPr>
                <w:rFonts w:ascii="Times New Roman" w:hAnsi="Times New Roman"/>
                <w:color w:val="000000"/>
              </w:rPr>
            </w:pPr>
            <w:r>
              <w:rPr>
                <w:rFonts w:ascii="Times New Roman" w:hAnsi="Times New Roman"/>
                <w:color w:val="000000"/>
              </w:rPr>
              <w:t>-</w:t>
            </w:r>
          </w:p>
        </w:tc>
        <w:tc>
          <w:tcPr>
            <w:tcW w:w="1134" w:type="dxa"/>
            <w:shd w:val="clear" w:color="auto" w:fill="auto"/>
            <w:vAlign w:val="center"/>
          </w:tcPr>
          <w:p w:rsidR="00A02F5C" w:rsidRPr="00182174" w:rsidRDefault="00A6195E" w:rsidP="00182174">
            <w:pPr>
              <w:jc w:val="center"/>
              <w:rPr>
                <w:rFonts w:ascii="Times New Roman" w:hAnsi="Times New Roman"/>
                <w:color w:val="000000"/>
              </w:rPr>
            </w:pPr>
            <w:r>
              <w:rPr>
                <w:rFonts w:ascii="Times New Roman" w:hAnsi="Times New Roman"/>
                <w:color w:val="000000"/>
              </w:rPr>
              <w:t>-</w:t>
            </w:r>
          </w:p>
        </w:tc>
        <w:tc>
          <w:tcPr>
            <w:tcW w:w="1333" w:type="dxa"/>
            <w:shd w:val="clear" w:color="auto" w:fill="auto"/>
            <w:vAlign w:val="center"/>
          </w:tcPr>
          <w:p w:rsidR="00A02F5C" w:rsidRPr="00182174" w:rsidRDefault="00A6195E" w:rsidP="00182174">
            <w:pPr>
              <w:jc w:val="center"/>
              <w:rPr>
                <w:rFonts w:ascii="Times New Roman" w:hAnsi="Times New Roman"/>
                <w:color w:val="000000"/>
              </w:rPr>
            </w:pPr>
            <w:r>
              <w:rPr>
                <w:rFonts w:ascii="Times New Roman" w:hAnsi="Times New Roman"/>
                <w:color w:val="000000"/>
              </w:rPr>
              <w:t>-</w:t>
            </w:r>
          </w:p>
        </w:tc>
      </w:tr>
      <w:tr w:rsidR="00B21CBC" w:rsidRPr="00182174" w:rsidTr="00B21CBC">
        <w:trPr>
          <w:trHeight w:val="2697"/>
        </w:trPr>
        <w:tc>
          <w:tcPr>
            <w:tcW w:w="568" w:type="dxa"/>
            <w:shd w:val="clear" w:color="auto" w:fill="auto"/>
            <w:noWrap/>
            <w:vAlign w:val="center"/>
          </w:tcPr>
          <w:p w:rsidR="00B21CBC" w:rsidRPr="00182174" w:rsidRDefault="00B21CBC" w:rsidP="00182174">
            <w:pPr>
              <w:snapToGrid/>
              <w:jc w:val="center"/>
              <w:rPr>
                <w:rFonts w:ascii="Times New Roman" w:hAnsi="Times New Roman"/>
                <w:color w:val="000000"/>
              </w:rPr>
            </w:pPr>
            <w:r w:rsidRPr="00182174">
              <w:rPr>
                <w:rFonts w:ascii="Times New Roman" w:hAnsi="Times New Roman"/>
                <w:color w:val="000000"/>
              </w:rPr>
              <w:t>7.</w:t>
            </w:r>
          </w:p>
        </w:tc>
        <w:tc>
          <w:tcPr>
            <w:tcW w:w="3266" w:type="dxa"/>
            <w:shd w:val="clear" w:color="auto" w:fill="auto"/>
            <w:vAlign w:val="center"/>
          </w:tcPr>
          <w:p w:rsidR="00B21CBC" w:rsidRPr="00182174" w:rsidRDefault="00B21CBC" w:rsidP="00182174">
            <w:pPr>
              <w:snapToGrid/>
              <w:jc w:val="center"/>
              <w:rPr>
                <w:rFonts w:ascii="Times New Roman" w:hAnsi="Times New Roman"/>
                <w:color w:val="000000"/>
              </w:rPr>
            </w:pPr>
            <w:r w:rsidRPr="00182174">
              <w:rPr>
                <w:rFonts w:ascii="Times New Roman" w:hAnsi="Times New Roman"/>
                <w:color w:val="000000"/>
              </w:rPr>
              <w:t xml:space="preserve">Доля протяженности автомобильных дорог общего пользования местного значения, соответствующих нормативным требованиям к транспортно-эксплуатационным показателям на </w:t>
            </w:r>
            <w:r w:rsidRPr="00182174">
              <w:rPr>
                <w:rFonts w:ascii="Times New Roman" w:hAnsi="Times New Roman"/>
                <w:color w:val="000000"/>
              </w:rPr>
              <w:br/>
              <w:t>31 декабря отчетного года.</w:t>
            </w:r>
          </w:p>
        </w:tc>
        <w:tc>
          <w:tcPr>
            <w:tcW w:w="1202" w:type="dxa"/>
            <w:shd w:val="clear" w:color="auto" w:fill="auto"/>
            <w:vAlign w:val="center"/>
          </w:tcPr>
          <w:p w:rsidR="00B21CBC" w:rsidRPr="00182174" w:rsidRDefault="00B21CBC" w:rsidP="00182174">
            <w:pPr>
              <w:snapToGrid/>
              <w:jc w:val="center"/>
              <w:rPr>
                <w:rFonts w:ascii="Times New Roman" w:hAnsi="Times New Roman"/>
                <w:color w:val="000000"/>
              </w:rPr>
            </w:pPr>
            <w:r w:rsidRPr="00182174">
              <w:rPr>
                <w:rFonts w:ascii="Times New Roman" w:hAnsi="Times New Roman"/>
                <w:color w:val="000000"/>
              </w:rPr>
              <w:t>%</w:t>
            </w:r>
          </w:p>
        </w:tc>
        <w:tc>
          <w:tcPr>
            <w:tcW w:w="1170" w:type="dxa"/>
            <w:shd w:val="clear" w:color="auto" w:fill="auto"/>
            <w:vAlign w:val="center"/>
          </w:tcPr>
          <w:p w:rsidR="00B21CBC" w:rsidRPr="00182174" w:rsidRDefault="00B21CBC" w:rsidP="00182174">
            <w:pPr>
              <w:snapToGrid/>
              <w:jc w:val="center"/>
              <w:rPr>
                <w:rFonts w:ascii="Times New Roman" w:hAnsi="Times New Roman"/>
                <w:color w:val="000000"/>
              </w:rPr>
            </w:pPr>
            <w:r>
              <w:rPr>
                <w:rFonts w:ascii="Times New Roman" w:hAnsi="Times New Roman"/>
                <w:color w:val="000000"/>
              </w:rPr>
              <w:t>16,2</w:t>
            </w:r>
          </w:p>
        </w:tc>
        <w:tc>
          <w:tcPr>
            <w:tcW w:w="1170" w:type="dxa"/>
            <w:shd w:val="clear" w:color="auto" w:fill="auto"/>
            <w:vAlign w:val="center"/>
          </w:tcPr>
          <w:p w:rsidR="00B21CBC" w:rsidRPr="00182174" w:rsidRDefault="00B21CBC" w:rsidP="00182174">
            <w:pPr>
              <w:snapToGrid/>
              <w:jc w:val="center"/>
              <w:rPr>
                <w:rFonts w:ascii="Times New Roman" w:hAnsi="Times New Roman"/>
                <w:color w:val="000000"/>
              </w:rPr>
            </w:pPr>
            <w:r>
              <w:rPr>
                <w:rFonts w:ascii="Times New Roman" w:hAnsi="Times New Roman"/>
                <w:color w:val="000000"/>
              </w:rPr>
              <w:t>16,2</w:t>
            </w:r>
          </w:p>
        </w:tc>
        <w:tc>
          <w:tcPr>
            <w:tcW w:w="1663" w:type="dxa"/>
            <w:shd w:val="clear" w:color="auto" w:fill="auto"/>
            <w:vAlign w:val="center"/>
          </w:tcPr>
          <w:p w:rsidR="00B21CBC" w:rsidRDefault="00B21CBC" w:rsidP="00EB07B5">
            <w:pPr>
              <w:jc w:val="center"/>
            </w:pPr>
            <w:r>
              <w:t>22,2</w:t>
            </w:r>
          </w:p>
        </w:tc>
        <w:tc>
          <w:tcPr>
            <w:tcW w:w="1559" w:type="dxa"/>
            <w:shd w:val="clear" w:color="auto" w:fill="auto"/>
            <w:vAlign w:val="center"/>
          </w:tcPr>
          <w:p w:rsidR="00B21CBC" w:rsidRDefault="00B21CBC" w:rsidP="00B21CBC">
            <w:pPr>
              <w:jc w:val="center"/>
            </w:pPr>
            <w:r w:rsidRPr="008324C1">
              <w:t>22,2</w:t>
            </w:r>
          </w:p>
        </w:tc>
        <w:tc>
          <w:tcPr>
            <w:tcW w:w="1276" w:type="dxa"/>
            <w:shd w:val="clear" w:color="auto" w:fill="auto"/>
            <w:vAlign w:val="center"/>
          </w:tcPr>
          <w:p w:rsidR="00B21CBC" w:rsidRDefault="00B21CBC" w:rsidP="00B21CBC">
            <w:pPr>
              <w:jc w:val="center"/>
            </w:pPr>
            <w:r w:rsidRPr="008324C1">
              <w:t>22,2</w:t>
            </w:r>
          </w:p>
        </w:tc>
        <w:tc>
          <w:tcPr>
            <w:tcW w:w="1275" w:type="dxa"/>
            <w:shd w:val="clear" w:color="auto" w:fill="auto"/>
            <w:vAlign w:val="center"/>
          </w:tcPr>
          <w:p w:rsidR="00B21CBC" w:rsidRDefault="00B21CBC" w:rsidP="00B21CBC">
            <w:pPr>
              <w:jc w:val="center"/>
            </w:pPr>
            <w:r w:rsidRPr="008324C1">
              <w:t>22,2</w:t>
            </w:r>
          </w:p>
        </w:tc>
        <w:tc>
          <w:tcPr>
            <w:tcW w:w="1134" w:type="dxa"/>
            <w:shd w:val="clear" w:color="auto" w:fill="auto"/>
            <w:vAlign w:val="center"/>
          </w:tcPr>
          <w:p w:rsidR="00B21CBC" w:rsidRDefault="00B21CBC" w:rsidP="00B21CBC">
            <w:pPr>
              <w:jc w:val="center"/>
            </w:pPr>
            <w:r w:rsidRPr="008324C1">
              <w:t>22,2</w:t>
            </w:r>
          </w:p>
        </w:tc>
        <w:tc>
          <w:tcPr>
            <w:tcW w:w="1333" w:type="dxa"/>
            <w:shd w:val="clear" w:color="auto" w:fill="auto"/>
            <w:vAlign w:val="center"/>
          </w:tcPr>
          <w:p w:rsidR="00B21CBC" w:rsidRDefault="00B21CBC" w:rsidP="00B21CBC">
            <w:pPr>
              <w:jc w:val="center"/>
            </w:pPr>
            <w:r w:rsidRPr="008324C1">
              <w:t>22,2</w:t>
            </w:r>
          </w:p>
        </w:tc>
      </w:tr>
    </w:tbl>
    <w:p w:rsidR="004817F7" w:rsidRPr="004817F7" w:rsidRDefault="004817F7" w:rsidP="004817F7">
      <w:pPr>
        <w:widowControl w:val="0"/>
        <w:autoSpaceDE w:val="0"/>
        <w:autoSpaceDN w:val="0"/>
        <w:adjustRightInd w:val="0"/>
        <w:snapToGrid/>
        <w:spacing w:before="108" w:after="108"/>
        <w:outlineLvl w:val="0"/>
        <w:rPr>
          <w:rFonts w:ascii="Arial" w:hAnsi="Arial" w:cs="Arial"/>
          <w:b/>
          <w:bCs/>
          <w:color w:val="26282F"/>
          <w:sz w:val="24"/>
          <w:szCs w:val="24"/>
        </w:rPr>
      </w:pPr>
    </w:p>
    <w:p w:rsidR="004817F7" w:rsidRPr="004817F7" w:rsidRDefault="004817F7" w:rsidP="004817F7">
      <w:pPr>
        <w:widowControl w:val="0"/>
        <w:autoSpaceDE w:val="0"/>
        <w:autoSpaceDN w:val="0"/>
        <w:adjustRightInd w:val="0"/>
        <w:snapToGrid/>
        <w:spacing w:before="108" w:after="108"/>
        <w:outlineLvl w:val="0"/>
        <w:rPr>
          <w:rFonts w:ascii="Times New Roman" w:hAnsi="Times New Roman"/>
          <w:bCs/>
          <w:color w:val="26282F"/>
          <w:sz w:val="24"/>
          <w:szCs w:val="24"/>
        </w:rPr>
      </w:pPr>
      <w:r w:rsidRPr="004817F7">
        <w:rPr>
          <w:rFonts w:ascii="Times New Roman" w:hAnsi="Times New Roman"/>
          <w:bCs/>
          <w:color w:val="26282F"/>
          <w:sz w:val="24"/>
          <w:szCs w:val="24"/>
        </w:rPr>
        <w:t>Примечания: 1. В граф</w:t>
      </w:r>
      <w:r w:rsidR="002F6D3E">
        <w:rPr>
          <w:rFonts w:ascii="Times New Roman" w:hAnsi="Times New Roman"/>
          <w:bCs/>
          <w:color w:val="26282F"/>
          <w:sz w:val="24"/>
          <w:szCs w:val="24"/>
        </w:rPr>
        <w:t>е</w:t>
      </w:r>
      <w:r w:rsidRPr="004817F7">
        <w:rPr>
          <w:rFonts w:ascii="Times New Roman" w:hAnsi="Times New Roman"/>
          <w:bCs/>
          <w:color w:val="26282F"/>
          <w:sz w:val="24"/>
          <w:szCs w:val="24"/>
        </w:rPr>
        <w:t xml:space="preserve"> </w:t>
      </w:r>
      <w:r>
        <w:rPr>
          <w:rFonts w:ascii="Times New Roman" w:hAnsi="Times New Roman"/>
          <w:bCs/>
          <w:color w:val="26282F"/>
          <w:sz w:val="24"/>
          <w:szCs w:val="24"/>
        </w:rPr>
        <w:t xml:space="preserve"> «201</w:t>
      </w:r>
      <w:r w:rsidR="001E5207">
        <w:rPr>
          <w:rFonts w:ascii="Times New Roman" w:hAnsi="Times New Roman"/>
          <w:bCs/>
          <w:color w:val="26282F"/>
          <w:sz w:val="24"/>
          <w:szCs w:val="24"/>
        </w:rPr>
        <w:t>7</w:t>
      </w:r>
      <w:r>
        <w:rPr>
          <w:rFonts w:ascii="Times New Roman" w:hAnsi="Times New Roman"/>
          <w:bCs/>
          <w:color w:val="26282F"/>
          <w:sz w:val="24"/>
          <w:szCs w:val="24"/>
        </w:rPr>
        <w:t xml:space="preserve"> год» </w:t>
      </w:r>
      <w:r w:rsidRPr="004817F7">
        <w:rPr>
          <w:rFonts w:ascii="Times New Roman" w:hAnsi="Times New Roman"/>
          <w:bCs/>
          <w:color w:val="26282F"/>
          <w:sz w:val="24"/>
          <w:szCs w:val="24"/>
        </w:rPr>
        <w:t>указаны фактически достигнутые величины показателей за соответствующий год.</w:t>
      </w:r>
    </w:p>
    <w:p w:rsidR="004817F7" w:rsidRPr="004817F7" w:rsidRDefault="004817F7" w:rsidP="004817F7">
      <w:pPr>
        <w:widowControl w:val="0"/>
        <w:autoSpaceDE w:val="0"/>
        <w:autoSpaceDN w:val="0"/>
        <w:adjustRightInd w:val="0"/>
        <w:snapToGrid/>
        <w:ind w:firstLine="720"/>
        <w:jc w:val="both"/>
        <w:rPr>
          <w:rFonts w:ascii="Times New Roman" w:hAnsi="Times New Roman"/>
          <w:sz w:val="24"/>
          <w:szCs w:val="24"/>
        </w:rPr>
      </w:pPr>
      <w:r w:rsidRPr="004817F7">
        <w:rPr>
          <w:rFonts w:ascii="Times New Roman" w:hAnsi="Times New Roman"/>
          <w:sz w:val="24"/>
          <w:szCs w:val="24"/>
        </w:rPr>
        <w:t xml:space="preserve">       </w:t>
      </w:r>
      <w:r w:rsidR="00FF1D0F">
        <w:rPr>
          <w:rFonts w:ascii="Times New Roman" w:hAnsi="Times New Roman"/>
          <w:sz w:val="24"/>
          <w:szCs w:val="24"/>
        </w:rPr>
        <w:t xml:space="preserve">    </w:t>
      </w:r>
      <w:r w:rsidRPr="004817F7">
        <w:rPr>
          <w:rFonts w:ascii="Times New Roman" w:hAnsi="Times New Roman"/>
          <w:sz w:val="24"/>
          <w:szCs w:val="24"/>
        </w:rPr>
        <w:t>2. Показатели 201</w:t>
      </w:r>
      <w:r w:rsidR="001E5207">
        <w:rPr>
          <w:rFonts w:ascii="Times New Roman" w:hAnsi="Times New Roman"/>
          <w:sz w:val="24"/>
          <w:szCs w:val="24"/>
        </w:rPr>
        <w:t>8</w:t>
      </w:r>
      <w:r w:rsidRPr="004817F7">
        <w:rPr>
          <w:rFonts w:ascii="Times New Roman" w:hAnsi="Times New Roman"/>
          <w:sz w:val="24"/>
          <w:szCs w:val="24"/>
        </w:rPr>
        <w:t xml:space="preserve"> и последующих годов приведены прогнозные.</w:t>
      </w:r>
    </w:p>
    <w:p w:rsidR="004817F7" w:rsidRPr="004817F7" w:rsidRDefault="004817F7" w:rsidP="004817F7">
      <w:pPr>
        <w:widowControl w:val="0"/>
        <w:autoSpaceDE w:val="0"/>
        <w:autoSpaceDN w:val="0"/>
        <w:adjustRightInd w:val="0"/>
        <w:snapToGrid/>
        <w:spacing w:before="108" w:after="108"/>
        <w:ind w:left="-142"/>
        <w:jc w:val="center"/>
        <w:outlineLvl w:val="0"/>
        <w:rPr>
          <w:rFonts w:ascii="Arial" w:hAnsi="Arial" w:cs="Arial"/>
          <w:b/>
          <w:bCs/>
          <w:color w:val="26282F"/>
          <w:sz w:val="24"/>
          <w:szCs w:val="24"/>
        </w:rPr>
      </w:pPr>
    </w:p>
    <w:p w:rsidR="00CC2887" w:rsidRDefault="00CC2887" w:rsidP="00CC2887">
      <w:pPr>
        <w:widowControl w:val="0"/>
        <w:autoSpaceDE w:val="0"/>
        <w:autoSpaceDN w:val="0"/>
        <w:adjustRightInd w:val="0"/>
        <w:snapToGrid/>
        <w:spacing w:before="108" w:after="108"/>
        <w:jc w:val="right"/>
        <w:outlineLvl w:val="0"/>
        <w:rPr>
          <w:rFonts w:ascii="Times New Roman" w:hAnsi="Times New Roman"/>
          <w:bCs/>
          <w:color w:val="26282F"/>
          <w:sz w:val="24"/>
          <w:szCs w:val="24"/>
        </w:rPr>
      </w:pPr>
      <w:r>
        <w:rPr>
          <w:rFonts w:ascii="Times New Roman" w:hAnsi="Times New Roman"/>
          <w:bCs/>
          <w:color w:val="26282F"/>
          <w:sz w:val="24"/>
          <w:szCs w:val="24"/>
        </w:rPr>
        <w:lastRenderedPageBreak/>
        <w:t>Приложение 2</w:t>
      </w:r>
    </w:p>
    <w:p w:rsidR="00CC2887" w:rsidRDefault="00CC2887" w:rsidP="00CC2887">
      <w:pPr>
        <w:widowControl w:val="0"/>
        <w:autoSpaceDE w:val="0"/>
        <w:autoSpaceDN w:val="0"/>
        <w:adjustRightInd w:val="0"/>
        <w:snapToGrid/>
        <w:spacing w:before="108" w:after="108"/>
        <w:jc w:val="center"/>
        <w:outlineLvl w:val="0"/>
        <w:rPr>
          <w:rFonts w:ascii="Times New Roman" w:hAnsi="Times New Roman"/>
          <w:bCs/>
          <w:color w:val="26282F"/>
          <w:sz w:val="24"/>
          <w:szCs w:val="24"/>
        </w:rPr>
      </w:pPr>
      <w:r w:rsidRPr="00C029F8">
        <w:rPr>
          <w:rFonts w:ascii="Times New Roman" w:hAnsi="Times New Roman"/>
          <w:bCs/>
          <w:color w:val="26282F"/>
          <w:sz w:val="24"/>
          <w:szCs w:val="24"/>
        </w:rPr>
        <w:t>План</w:t>
      </w:r>
      <w:r w:rsidRPr="00C029F8">
        <w:rPr>
          <w:rFonts w:ascii="Times New Roman" w:hAnsi="Times New Roman"/>
          <w:bCs/>
          <w:color w:val="26282F"/>
          <w:sz w:val="24"/>
          <w:szCs w:val="24"/>
        </w:rPr>
        <w:br/>
        <w:t xml:space="preserve">строительства и </w:t>
      </w:r>
      <w:proofErr w:type="gramStart"/>
      <w:r w:rsidRPr="00C029F8">
        <w:rPr>
          <w:rFonts w:ascii="Times New Roman" w:hAnsi="Times New Roman"/>
          <w:bCs/>
          <w:color w:val="26282F"/>
          <w:sz w:val="24"/>
          <w:szCs w:val="24"/>
        </w:rPr>
        <w:t>реконструкции</w:t>
      </w:r>
      <w:proofErr w:type="gramEnd"/>
      <w:r w:rsidRPr="00C029F8">
        <w:rPr>
          <w:rFonts w:ascii="Times New Roman" w:hAnsi="Times New Roman"/>
          <w:bCs/>
          <w:color w:val="26282F"/>
          <w:sz w:val="24"/>
          <w:szCs w:val="24"/>
        </w:rPr>
        <w:t xml:space="preserve"> автомобильных дорог </w:t>
      </w:r>
      <w:r>
        <w:rPr>
          <w:rFonts w:ascii="Times New Roman" w:hAnsi="Times New Roman"/>
          <w:bCs/>
          <w:color w:val="26282F"/>
          <w:sz w:val="24"/>
          <w:szCs w:val="24"/>
        </w:rPr>
        <w:t xml:space="preserve">общего пользования </w:t>
      </w:r>
      <w:r w:rsidRPr="00C029F8">
        <w:rPr>
          <w:rFonts w:ascii="Times New Roman" w:hAnsi="Times New Roman"/>
          <w:bCs/>
          <w:color w:val="26282F"/>
          <w:sz w:val="24"/>
          <w:szCs w:val="24"/>
        </w:rPr>
        <w:t xml:space="preserve">местного значения  </w:t>
      </w:r>
      <w:proofErr w:type="spellStart"/>
      <w:r w:rsidR="00C037B0">
        <w:rPr>
          <w:rFonts w:ascii="Times New Roman" w:hAnsi="Times New Roman"/>
          <w:bCs/>
          <w:color w:val="26282F"/>
          <w:sz w:val="24"/>
          <w:szCs w:val="24"/>
        </w:rPr>
        <w:t>Акчеевского</w:t>
      </w:r>
      <w:proofErr w:type="spellEnd"/>
      <w:r>
        <w:rPr>
          <w:rFonts w:ascii="Times New Roman" w:hAnsi="Times New Roman"/>
          <w:bCs/>
          <w:color w:val="26282F"/>
          <w:sz w:val="24"/>
          <w:szCs w:val="24"/>
        </w:rPr>
        <w:t xml:space="preserve"> сельского поселения </w:t>
      </w:r>
      <w:r w:rsidRPr="00C029F8">
        <w:rPr>
          <w:rFonts w:ascii="Times New Roman" w:hAnsi="Times New Roman"/>
          <w:bCs/>
          <w:color w:val="26282F"/>
          <w:sz w:val="24"/>
          <w:szCs w:val="24"/>
        </w:rPr>
        <w:t>Ельниковско</w:t>
      </w:r>
      <w:r>
        <w:rPr>
          <w:rFonts w:ascii="Times New Roman" w:hAnsi="Times New Roman"/>
          <w:bCs/>
          <w:color w:val="26282F"/>
          <w:sz w:val="24"/>
          <w:szCs w:val="24"/>
        </w:rPr>
        <w:t>го</w:t>
      </w:r>
      <w:r w:rsidRPr="00C029F8">
        <w:rPr>
          <w:rFonts w:ascii="Times New Roman" w:hAnsi="Times New Roman"/>
          <w:bCs/>
          <w:color w:val="26282F"/>
          <w:sz w:val="24"/>
          <w:szCs w:val="24"/>
        </w:rPr>
        <w:t xml:space="preserve"> муниципально</w:t>
      </w:r>
      <w:r>
        <w:rPr>
          <w:rFonts w:ascii="Times New Roman" w:hAnsi="Times New Roman"/>
          <w:bCs/>
          <w:color w:val="26282F"/>
          <w:sz w:val="24"/>
          <w:szCs w:val="24"/>
        </w:rPr>
        <w:t>го</w:t>
      </w:r>
      <w:r w:rsidRPr="00C029F8">
        <w:rPr>
          <w:rFonts w:ascii="Times New Roman" w:hAnsi="Times New Roman"/>
          <w:bCs/>
          <w:color w:val="26282F"/>
          <w:sz w:val="24"/>
          <w:szCs w:val="24"/>
        </w:rPr>
        <w:t xml:space="preserve"> район</w:t>
      </w:r>
      <w:r>
        <w:rPr>
          <w:rFonts w:ascii="Times New Roman" w:hAnsi="Times New Roman"/>
          <w:bCs/>
          <w:color w:val="26282F"/>
          <w:sz w:val="24"/>
          <w:szCs w:val="24"/>
        </w:rPr>
        <w:t>а</w:t>
      </w:r>
      <w:r w:rsidRPr="00C029F8">
        <w:rPr>
          <w:rFonts w:ascii="Times New Roman" w:hAnsi="Times New Roman"/>
          <w:bCs/>
          <w:color w:val="26282F"/>
          <w:sz w:val="24"/>
          <w:szCs w:val="24"/>
        </w:rPr>
        <w:t xml:space="preserve"> Республики Мордовия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675"/>
        <w:gridCol w:w="1990"/>
        <w:gridCol w:w="1554"/>
        <w:gridCol w:w="992"/>
        <w:gridCol w:w="1276"/>
        <w:gridCol w:w="1276"/>
        <w:gridCol w:w="1276"/>
        <w:gridCol w:w="1417"/>
        <w:gridCol w:w="851"/>
        <w:gridCol w:w="141"/>
        <w:gridCol w:w="993"/>
        <w:gridCol w:w="1134"/>
        <w:gridCol w:w="1578"/>
      </w:tblGrid>
      <w:tr w:rsidR="00CC2887" w:rsidRPr="00182174" w:rsidTr="00EC02B3">
        <w:tc>
          <w:tcPr>
            <w:tcW w:w="675" w:type="dxa"/>
            <w:vMerge w:val="restart"/>
            <w:shd w:val="clear" w:color="auto" w:fill="auto"/>
          </w:tcPr>
          <w:p w:rsidR="00CC2887" w:rsidRPr="00182174" w:rsidRDefault="00CC2887" w:rsidP="00EC02B3">
            <w:pPr>
              <w:snapToGrid/>
              <w:jc w:val="both"/>
              <w:rPr>
                <w:rFonts w:ascii="Times New Roman" w:hAnsi="Times New Roman"/>
                <w:sz w:val="18"/>
                <w:szCs w:val="18"/>
              </w:rPr>
            </w:pPr>
            <w:r w:rsidRPr="00182174">
              <w:rPr>
                <w:rFonts w:ascii="Times New Roman" w:hAnsi="Times New Roman"/>
                <w:sz w:val="18"/>
                <w:szCs w:val="18"/>
              </w:rPr>
              <w:t xml:space="preserve">№ </w:t>
            </w:r>
          </w:p>
          <w:p w:rsidR="00CC2887" w:rsidRPr="00182174" w:rsidRDefault="00CC2887" w:rsidP="00EC02B3">
            <w:pPr>
              <w:snapToGrid/>
              <w:jc w:val="both"/>
              <w:rPr>
                <w:rFonts w:ascii="Times New Roman" w:hAnsi="Times New Roman"/>
                <w:sz w:val="18"/>
                <w:szCs w:val="18"/>
              </w:rPr>
            </w:pPr>
            <w:r w:rsidRPr="00182174">
              <w:rPr>
                <w:rFonts w:ascii="Times New Roman" w:hAnsi="Times New Roman"/>
                <w:sz w:val="18"/>
                <w:szCs w:val="18"/>
              </w:rPr>
              <w:t xml:space="preserve">п. </w:t>
            </w:r>
            <w:proofErr w:type="gramStart"/>
            <w:r w:rsidRPr="00182174">
              <w:rPr>
                <w:rFonts w:ascii="Times New Roman" w:hAnsi="Times New Roman"/>
                <w:sz w:val="18"/>
                <w:szCs w:val="18"/>
              </w:rPr>
              <w:t>п</w:t>
            </w:r>
            <w:proofErr w:type="gramEnd"/>
          </w:p>
        </w:tc>
        <w:tc>
          <w:tcPr>
            <w:tcW w:w="1990" w:type="dxa"/>
            <w:vMerge w:val="restart"/>
            <w:shd w:val="clear" w:color="auto" w:fill="auto"/>
          </w:tcPr>
          <w:p w:rsidR="00CC2887" w:rsidRPr="00182174" w:rsidRDefault="00CC2887" w:rsidP="00EC02B3">
            <w:pPr>
              <w:snapToGrid/>
              <w:jc w:val="both"/>
              <w:rPr>
                <w:rFonts w:ascii="Times New Roman" w:hAnsi="Times New Roman"/>
                <w:sz w:val="18"/>
                <w:szCs w:val="18"/>
              </w:rPr>
            </w:pPr>
            <w:r w:rsidRPr="00182174">
              <w:rPr>
                <w:rFonts w:ascii="Times New Roman" w:hAnsi="Times New Roman"/>
                <w:sz w:val="18"/>
                <w:szCs w:val="18"/>
              </w:rPr>
              <w:t>Наименование объекта</w:t>
            </w:r>
          </w:p>
        </w:tc>
        <w:tc>
          <w:tcPr>
            <w:tcW w:w="1554" w:type="dxa"/>
            <w:vMerge w:val="restart"/>
            <w:shd w:val="clear" w:color="auto" w:fill="auto"/>
          </w:tcPr>
          <w:p w:rsidR="00CC2887" w:rsidRPr="00182174" w:rsidRDefault="00CC2887" w:rsidP="00EC02B3">
            <w:pPr>
              <w:snapToGrid/>
              <w:jc w:val="both"/>
              <w:rPr>
                <w:rFonts w:ascii="Times New Roman" w:hAnsi="Times New Roman"/>
                <w:sz w:val="18"/>
                <w:szCs w:val="18"/>
              </w:rPr>
            </w:pPr>
            <w:proofErr w:type="gramStart"/>
            <w:r w:rsidRPr="00182174">
              <w:rPr>
                <w:rFonts w:ascii="Times New Roman" w:hAnsi="Times New Roman"/>
                <w:sz w:val="18"/>
                <w:szCs w:val="18"/>
              </w:rPr>
              <w:t>Вид работ (строительство/</w:t>
            </w:r>
            <w:proofErr w:type="gramEnd"/>
          </w:p>
          <w:p w:rsidR="00CC2887" w:rsidRPr="00182174" w:rsidRDefault="00CC2887" w:rsidP="00EC02B3">
            <w:pPr>
              <w:snapToGrid/>
              <w:jc w:val="both"/>
              <w:rPr>
                <w:rFonts w:ascii="Times New Roman" w:hAnsi="Times New Roman"/>
                <w:sz w:val="18"/>
                <w:szCs w:val="18"/>
              </w:rPr>
            </w:pPr>
            <w:r w:rsidRPr="00182174">
              <w:rPr>
                <w:rFonts w:ascii="Times New Roman" w:hAnsi="Times New Roman"/>
                <w:sz w:val="18"/>
                <w:szCs w:val="18"/>
              </w:rPr>
              <w:t>реконструкция)</w:t>
            </w:r>
          </w:p>
        </w:tc>
        <w:tc>
          <w:tcPr>
            <w:tcW w:w="992" w:type="dxa"/>
            <w:vMerge w:val="restart"/>
            <w:shd w:val="clear" w:color="auto" w:fill="auto"/>
          </w:tcPr>
          <w:p w:rsidR="00CC2887" w:rsidRPr="00182174" w:rsidRDefault="00CC2887" w:rsidP="00EC02B3">
            <w:pPr>
              <w:snapToGrid/>
              <w:jc w:val="both"/>
              <w:rPr>
                <w:rFonts w:ascii="Times New Roman" w:hAnsi="Times New Roman"/>
                <w:sz w:val="18"/>
                <w:szCs w:val="18"/>
              </w:rPr>
            </w:pPr>
            <w:r w:rsidRPr="00182174">
              <w:rPr>
                <w:rFonts w:ascii="Times New Roman" w:hAnsi="Times New Roman"/>
                <w:sz w:val="18"/>
                <w:szCs w:val="18"/>
              </w:rPr>
              <w:t xml:space="preserve">Протяженность, </w:t>
            </w:r>
            <w:proofErr w:type="gramStart"/>
            <w:r w:rsidRPr="00182174">
              <w:rPr>
                <w:rFonts w:ascii="Times New Roman" w:hAnsi="Times New Roman"/>
                <w:sz w:val="18"/>
                <w:szCs w:val="18"/>
              </w:rPr>
              <w:t>км</w:t>
            </w:r>
            <w:proofErr w:type="gramEnd"/>
          </w:p>
        </w:tc>
        <w:tc>
          <w:tcPr>
            <w:tcW w:w="3828" w:type="dxa"/>
            <w:gridSpan w:val="3"/>
            <w:shd w:val="clear" w:color="auto" w:fill="auto"/>
          </w:tcPr>
          <w:p w:rsidR="00CC2887" w:rsidRPr="00182174" w:rsidRDefault="00CC2887" w:rsidP="00EC02B3">
            <w:pPr>
              <w:snapToGrid/>
              <w:jc w:val="both"/>
              <w:rPr>
                <w:rFonts w:ascii="Times New Roman" w:hAnsi="Times New Roman"/>
                <w:sz w:val="18"/>
                <w:szCs w:val="18"/>
              </w:rPr>
            </w:pPr>
            <w:r w:rsidRPr="00182174">
              <w:rPr>
                <w:rFonts w:ascii="Times New Roman" w:hAnsi="Times New Roman"/>
                <w:sz w:val="18"/>
                <w:szCs w:val="18"/>
              </w:rPr>
              <w:t>Технические параметры автомобильной дороги</w:t>
            </w:r>
          </w:p>
        </w:tc>
        <w:tc>
          <w:tcPr>
            <w:tcW w:w="1417" w:type="dxa"/>
            <w:vMerge w:val="restart"/>
            <w:shd w:val="clear" w:color="auto" w:fill="auto"/>
          </w:tcPr>
          <w:p w:rsidR="00CC2887" w:rsidRPr="00182174" w:rsidRDefault="00CC2887" w:rsidP="00EC02B3">
            <w:pPr>
              <w:snapToGrid/>
              <w:jc w:val="both"/>
              <w:rPr>
                <w:rFonts w:ascii="Times New Roman" w:hAnsi="Times New Roman"/>
                <w:sz w:val="18"/>
                <w:szCs w:val="18"/>
              </w:rPr>
            </w:pPr>
            <w:r w:rsidRPr="00182174">
              <w:rPr>
                <w:rFonts w:ascii="Times New Roman" w:hAnsi="Times New Roman"/>
                <w:sz w:val="18"/>
                <w:szCs w:val="18"/>
              </w:rPr>
              <w:t>Состояние существующей дороги</w:t>
            </w:r>
          </w:p>
        </w:tc>
        <w:tc>
          <w:tcPr>
            <w:tcW w:w="3119" w:type="dxa"/>
            <w:gridSpan w:val="4"/>
            <w:shd w:val="clear" w:color="auto" w:fill="auto"/>
          </w:tcPr>
          <w:p w:rsidR="00CC2887" w:rsidRPr="00182174" w:rsidRDefault="00CC2887" w:rsidP="00EC02B3">
            <w:pPr>
              <w:snapToGrid/>
              <w:jc w:val="both"/>
              <w:rPr>
                <w:rFonts w:ascii="Times New Roman" w:hAnsi="Times New Roman"/>
                <w:sz w:val="18"/>
                <w:szCs w:val="18"/>
              </w:rPr>
            </w:pPr>
            <w:r w:rsidRPr="00182174">
              <w:rPr>
                <w:rFonts w:ascii="Times New Roman" w:hAnsi="Times New Roman"/>
                <w:sz w:val="18"/>
                <w:szCs w:val="18"/>
              </w:rPr>
              <w:t>Стоимость (тыс. руб.)</w:t>
            </w:r>
          </w:p>
        </w:tc>
        <w:tc>
          <w:tcPr>
            <w:tcW w:w="1578" w:type="dxa"/>
            <w:vMerge w:val="restart"/>
            <w:shd w:val="clear" w:color="auto" w:fill="auto"/>
          </w:tcPr>
          <w:p w:rsidR="00CC2887" w:rsidRPr="00182174" w:rsidRDefault="00CC2887" w:rsidP="00EC02B3">
            <w:pPr>
              <w:snapToGrid/>
              <w:jc w:val="both"/>
              <w:rPr>
                <w:rFonts w:ascii="Times New Roman" w:hAnsi="Times New Roman"/>
                <w:sz w:val="18"/>
                <w:szCs w:val="18"/>
              </w:rPr>
            </w:pPr>
            <w:r w:rsidRPr="00182174">
              <w:rPr>
                <w:rFonts w:ascii="Times New Roman" w:hAnsi="Times New Roman"/>
                <w:sz w:val="18"/>
                <w:szCs w:val="18"/>
              </w:rPr>
              <w:t>Примечание (число жителей в населенных пунктах)</w:t>
            </w:r>
          </w:p>
        </w:tc>
      </w:tr>
      <w:tr w:rsidR="00CC2887" w:rsidRPr="00182174" w:rsidTr="00EC02B3">
        <w:tc>
          <w:tcPr>
            <w:tcW w:w="675" w:type="dxa"/>
            <w:vMerge/>
            <w:shd w:val="clear" w:color="auto" w:fill="auto"/>
          </w:tcPr>
          <w:p w:rsidR="00CC2887" w:rsidRPr="00182174" w:rsidRDefault="00CC2887" w:rsidP="00EC02B3">
            <w:pPr>
              <w:snapToGrid/>
              <w:jc w:val="both"/>
              <w:rPr>
                <w:rFonts w:ascii="Times New Roman" w:hAnsi="Times New Roman"/>
                <w:sz w:val="18"/>
                <w:szCs w:val="18"/>
              </w:rPr>
            </w:pPr>
          </w:p>
        </w:tc>
        <w:tc>
          <w:tcPr>
            <w:tcW w:w="1990" w:type="dxa"/>
            <w:vMerge/>
            <w:shd w:val="clear" w:color="auto" w:fill="auto"/>
          </w:tcPr>
          <w:p w:rsidR="00CC2887" w:rsidRPr="00182174" w:rsidRDefault="00CC2887" w:rsidP="00EC02B3">
            <w:pPr>
              <w:snapToGrid/>
              <w:jc w:val="both"/>
              <w:rPr>
                <w:rFonts w:ascii="Times New Roman" w:hAnsi="Times New Roman"/>
                <w:sz w:val="18"/>
                <w:szCs w:val="18"/>
              </w:rPr>
            </w:pPr>
          </w:p>
        </w:tc>
        <w:tc>
          <w:tcPr>
            <w:tcW w:w="1554" w:type="dxa"/>
            <w:vMerge/>
            <w:shd w:val="clear" w:color="auto" w:fill="auto"/>
          </w:tcPr>
          <w:p w:rsidR="00CC2887" w:rsidRPr="00182174" w:rsidRDefault="00CC2887" w:rsidP="00EC02B3">
            <w:pPr>
              <w:snapToGrid/>
              <w:jc w:val="both"/>
              <w:rPr>
                <w:rFonts w:ascii="Times New Roman" w:hAnsi="Times New Roman"/>
                <w:sz w:val="18"/>
                <w:szCs w:val="18"/>
              </w:rPr>
            </w:pPr>
          </w:p>
        </w:tc>
        <w:tc>
          <w:tcPr>
            <w:tcW w:w="992" w:type="dxa"/>
            <w:vMerge/>
            <w:shd w:val="clear" w:color="auto" w:fill="auto"/>
          </w:tcPr>
          <w:p w:rsidR="00CC2887" w:rsidRPr="00182174" w:rsidRDefault="00CC2887" w:rsidP="00EC02B3">
            <w:pPr>
              <w:snapToGrid/>
              <w:jc w:val="both"/>
              <w:rPr>
                <w:rFonts w:ascii="Times New Roman" w:hAnsi="Times New Roman"/>
                <w:sz w:val="18"/>
                <w:szCs w:val="18"/>
              </w:rPr>
            </w:pPr>
          </w:p>
        </w:tc>
        <w:tc>
          <w:tcPr>
            <w:tcW w:w="1276" w:type="dxa"/>
            <w:shd w:val="clear" w:color="auto" w:fill="auto"/>
          </w:tcPr>
          <w:p w:rsidR="00CC2887" w:rsidRPr="00182174" w:rsidRDefault="00CC2887" w:rsidP="00EC02B3">
            <w:pPr>
              <w:snapToGrid/>
              <w:jc w:val="both"/>
              <w:rPr>
                <w:rFonts w:ascii="Times New Roman" w:hAnsi="Times New Roman"/>
                <w:sz w:val="18"/>
                <w:szCs w:val="18"/>
              </w:rPr>
            </w:pPr>
            <w:r w:rsidRPr="00182174">
              <w:rPr>
                <w:rFonts w:ascii="Times New Roman" w:hAnsi="Times New Roman"/>
                <w:sz w:val="18"/>
                <w:szCs w:val="18"/>
              </w:rPr>
              <w:t>Категория дороги</w:t>
            </w:r>
          </w:p>
        </w:tc>
        <w:tc>
          <w:tcPr>
            <w:tcW w:w="1276" w:type="dxa"/>
            <w:shd w:val="clear" w:color="auto" w:fill="auto"/>
          </w:tcPr>
          <w:p w:rsidR="00CC2887" w:rsidRPr="00182174" w:rsidRDefault="00CC2887" w:rsidP="00EC02B3">
            <w:pPr>
              <w:snapToGrid/>
              <w:jc w:val="both"/>
              <w:rPr>
                <w:rFonts w:ascii="Times New Roman" w:hAnsi="Times New Roman"/>
                <w:sz w:val="18"/>
                <w:szCs w:val="18"/>
              </w:rPr>
            </w:pPr>
            <w:r w:rsidRPr="00182174">
              <w:rPr>
                <w:rFonts w:ascii="Times New Roman" w:hAnsi="Times New Roman"/>
                <w:sz w:val="18"/>
                <w:szCs w:val="18"/>
              </w:rPr>
              <w:t>Ширина земляного полотна</w:t>
            </w:r>
          </w:p>
        </w:tc>
        <w:tc>
          <w:tcPr>
            <w:tcW w:w="1276" w:type="dxa"/>
            <w:shd w:val="clear" w:color="auto" w:fill="auto"/>
          </w:tcPr>
          <w:p w:rsidR="00CC2887" w:rsidRPr="00182174" w:rsidRDefault="00CC2887" w:rsidP="00EC02B3">
            <w:pPr>
              <w:snapToGrid/>
              <w:jc w:val="both"/>
              <w:rPr>
                <w:rFonts w:ascii="Times New Roman" w:hAnsi="Times New Roman"/>
                <w:sz w:val="18"/>
                <w:szCs w:val="18"/>
              </w:rPr>
            </w:pPr>
            <w:r w:rsidRPr="00182174">
              <w:rPr>
                <w:rFonts w:ascii="Times New Roman" w:hAnsi="Times New Roman"/>
                <w:sz w:val="18"/>
                <w:szCs w:val="18"/>
              </w:rPr>
              <w:t>Ширина проезжей части</w:t>
            </w:r>
          </w:p>
        </w:tc>
        <w:tc>
          <w:tcPr>
            <w:tcW w:w="1417" w:type="dxa"/>
            <w:vMerge/>
            <w:shd w:val="clear" w:color="auto" w:fill="auto"/>
          </w:tcPr>
          <w:p w:rsidR="00CC2887" w:rsidRPr="00182174" w:rsidRDefault="00CC2887" w:rsidP="00EC02B3">
            <w:pPr>
              <w:snapToGrid/>
              <w:jc w:val="both"/>
              <w:rPr>
                <w:rFonts w:ascii="Times New Roman" w:hAnsi="Times New Roman"/>
                <w:sz w:val="18"/>
                <w:szCs w:val="18"/>
              </w:rPr>
            </w:pPr>
          </w:p>
        </w:tc>
        <w:tc>
          <w:tcPr>
            <w:tcW w:w="851" w:type="dxa"/>
            <w:shd w:val="clear" w:color="auto" w:fill="auto"/>
          </w:tcPr>
          <w:p w:rsidR="00CC2887" w:rsidRPr="00182174" w:rsidRDefault="00CC2887" w:rsidP="00EC02B3">
            <w:pPr>
              <w:snapToGrid/>
              <w:jc w:val="both"/>
              <w:rPr>
                <w:rFonts w:ascii="Times New Roman" w:hAnsi="Times New Roman"/>
                <w:sz w:val="18"/>
                <w:szCs w:val="18"/>
              </w:rPr>
            </w:pPr>
            <w:r w:rsidRPr="00182174">
              <w:rPr>
                <w:rFonts w:ascii="Times New Roman" w:hAnsi="Times New Roman"/>
                <w:sz w:val="18"/>
                <w:szCs w:val="18"/>
              </w:rPr>
              <w:t>Всего</w:t>
            </w:r>
          </w:p>
        </w:tc>
        <w:tc>
          <w:tcPr>
            <w:tcW w:w="1134" w:type="dxa"/>
            <w:gridSpan w:val="2"/>
            <w:shd w:val="clear" w:color="auto" w:fill="auto"/>
          </w:tcPr>
          <w:p w:rsidR="00CC2887" w:rsidRPr="00182174" w:rsidRDefault="00CC2887" w:rsidP="00EC02B3">
            <w:pPr>
              <w:snapToGrid/>
              <w:jc w:val="both"/>
              <w:rPr>
                <w:rFonts w:ascii="Times New Roman" w:hAnsi="Times New Roman"/>
                <w:sz w:val="18"/>
                <w:szCs w:val="18"/>
              </w:rPr>
            </w:pPr>
            <w:r w:rsidRPr="00182174">
              <w:rPr>
                <w:rFonts w:ascii="Times New Roman" w:hAnsi="Times New Roman"/>
                <w:sz w:val="18"/>
                <w:szCs w:val="18"/>
              </w:rPr>
              <w:t>За счет местного (муниципального) бюджета</w:t>
            </w:r>
          </w:p>
        </w:tc>
        <w:tc>
          <w:tcPr>
            <w:tcW w:w="1134" w:type="dxa"/>
            <w:shd w:val="clear" w:color="auto" w:fill="auto"/>
          </w:tcPr>
          <w:p w:rsidR="00CC2887" w:rsidRPr="00182174" w:rsidRDefault="00CC2887" w:rsidP="00EC02B3">
            <w:pPr>
              <w:snapToGrid/>
              <w:jc w:val="both"/>
              <w:rPr>
                <w:rFonts w:ascii="Times New Roman" w:hAnsi="Times New Roman"/>
                <w:sz w:val="18"/>
                <w:szCs w:val="18"/>
              </w:rPr>
            </w:pPr>
            <w:r w:rsidRPr="00182174">
              <w:rPr>
                <w:rFonts w:ascii="Times New Roman" w:hAnsi="Times New Roman"/>
                <w:sz w:val="18"/>
                <w:szCs w:val="18"/>
              </w:rPr>
              <w:t>Другие источники*</w:t>
            </w:r>
          </w:p>
        </w:tc>
        <w:tc>
          <w:tcPr>
            <w:tcW w:w="1578" w:type="dxa"/>
            <w:vMerge/>
            <w:shd w:val="clear" w:color="auto" w:fill="auto"/>
          </w:tcPr>
          <w:p w:rsidR="00CC2887" w:rsidRPr="00182174" w:rsidRDefault="00CC2887" w:rsidP="00EC02B3">
            <w:pPr>
              <w:snapToGrid/>
              <w:jc w:val="both"/>
              <w:rPr>
                <w:rFonts w:ascii="Times New Roman" w:hAnsi="Times New Roman"/>
                <w:sz w:val="18"/>
                <w:szCs w:val="18"/>
              </w:rPr>
            </w:pPr>
          </w:p>
        </w:tc>
      </w:tr>
      <w:tr w:rsidR="00CC2887" w:rsidRPr="00182174" w:rsidTr="00EC02B3">
        <w:tc>
          <w:tcPr>
            <w:tcW w:w="15153" w:type="dxa"/>
            <w:gridSpan w:val="13"/>
            <w:shd w:val="clear" w:color="auto" w:fill="auto"/>
          </w:tcPr>
          <w:p w:rsidR="00CC2887" w:rsidRPr="00182174" w:rsidRDefault="00CC2887" w:rsidP="00EC02B3">
            <w:pPr>
              <w:widowControl w:val="0"/>
              <w:autoSpaceDE w:val="0"/>
              <w:autoSpaceDN w:val="0"/>
              <w:adjustRightInd w:val="0"/>
              <w:snapToGrid/>
              <w:spacing w:before="108" w:after="108"/>
              <w:jc w:val="center"/>
              <w:outlineLvl w:val="0"/>
              <w:rPr>
                <w:rFonts w:ascii="Times New Roman" w:hAnsi="Times New Roman"/>
                <w:sz w:val="18"/>
                <w:szCs w:val="18"/>
              </w:rPr>
            </w:pPr>
            <w:r w:rsidRPr="00563383">
              <w:rPr>
                <w:rFonts w:ascii="Times New Roman" w:hAnsi="Times New Roman"/>
                <w:b/>
                <w:bCs/>
                <w:color w:val="26282F"/>
                <w:sz w:val="28"/>
                <w:szCs w:val="28"/>
              </w:rPr>
              <w:t xml:space="preserve">1 этап реализации программы </w:t>
            </w:r>
          </w:p>
        </w:tc>
      </w:tr>
      <w:tr w:rsidR="00CC2887" w:rsidRPr="00182174" w:rsidTr="00EC02B3">
        <w:tc>
          <w:tcPr>
            <w:tcW w:w="15153" w:type="dxa"/>
            <w:gridSpan w:val="13"/>
            <w:shd w:val="clear" w:color="auto" w:fill="auto"/>
          </w:tcPr>
          <w:p w:rsidR="00CC2887" w:rsidRPr="00182174" w:rsidRDefault="00CC2887" w:rsidP="00EC02B3">
            <w:pPr>
              <w:snapToGrid/>
              <w:jc w:val="center"/>
              <w:rPr>
                <w:rFonts w:ascii="Times New Roman" w:hAnsi="Times New Roman"/>
                <w:sz w:val="18"/>
                <w:szCs w:val="18"/>
              </w:rPr>
            </w:pPr>
            <w:r w:rsidRPr="00182174">
              <w:rPr>
                <w:rFonts w:ascii="Times New Roman" w:hAnsi="Times New Roman"/>
                <w:sz w:val="18"/>
                <w:szCs w:val="18"/>
              </w:rPr>
              <w:t>2018 год</w:t>
            </w:r>
          </w:p>
        </w:tc>
      </w:tr>
      <w:tr w:rsidR="00CC2887" w:rsidRPr="00182174" w:rsidTr="00EC02B3">
        <w:tc>
          <w:tcPr>
            <w:tcW w:w="675" w:type="dxa"/>
            <w:shd w:val="clear" w:color="auto" w:fill="auto"/>
          </w:tcPr>
          <w:p w:rsidR="00CC2887" w:rsidRPr="00182174" w:rsidRDefault="00CC2887" w:rsidP="00EC02B3">
            <w:pPr>
              <w:snapToGrid/>
              <w:jc w:val="both"/>
              <w:rPr>
                <w:rFonts w:ascii="Times New Roman" w:hAnsi="Times New Roman"/>
                <w:sz w:val="18"/>
                <w:szCs w:val="18"/>
              </w:rPr>
            </w:pPr>
            <w:r>
              <w:rPr>
                <w:rFonts w:ascii="Times New Roman" w:hAnsi="Times New Roman"/>
                <w:sz w:val="18"/>
                <w:szCs w:val="18"/>
              </w:rPr>
              <w:t>1</w:t>
            </w:r>
          </w:p>
        </w:tc>
        <w:tc>
          <w:tcPr>
            <w:tcW w:w="1990" w:type="dxa"/>
            <w:shd w:val="clear" w:color="auto" w:fill="auto"/>
          </w:tcPr>
          <w:p w:rsidR="00CC2887" w:rsidRPr="00182174" w:rsidRDefault="00CC2887" w:rsidP="00C037B0">
            <w:pPr>
              <w:snapToGrid/>
              <w:jc w:val="both"/>
              <w:rPr>
                <w:rFonts w:ascii="Times New Roman" w:hAnsi="Times New Roman"/>
                <w:sz w:val="18"/>
                <w:szCs w:val="18"/>
              </w:rPr>
            </w:pPr>
            <w:r w:rsidRPr="00182174">
              <w:rPr>
                <w:rFonts w:ascii="Times New Roman" w:hAnsi="Times New Roman"/>
                <w:sz w:val="18"/>
                <w:szCs w:val="18"/>
              </w:rPr>
              <w:t xml:space="preserve">Строительство автомобильной дороги до кладбища с. </w:t>
            </w:r>
            <w:proofErr w:type="spellStart"/>
            <w:r w:rsidR="00C037B0">
              <w:rPr>
                <w:rFonts w:ascii="Times New Roman" w:hAnsi="Times New Roman"/>
                <w:sz w:val="18"/>
                <w:szCs w:val="18"/>
              </w:rPr>
              <w:t>Акчеево</w:t>
            </w:r>
            <w:proofErr w:type="spellEnd"/>
            <w:r w:rsidRPr="00182174">
              <w:rPr>
                <w:rFonts w:ascii="Times New Roman" w:hAnsi="Times New Roman"/>
                <w:sz w:val="18"/>
                <w:szCs w:val="18"/>
              </w:rPr>
              <w:t xml:space="preserve"> Ельниковского муниципального района Республики Мордовия</w:t>
            </w:r>
          </w:p>
        </w:tc>
        <w:tc>
          <w:tcPr>
            <w:tcW w:w="1554" w:type="dxa"/>
            <w:shd w:val="clear" w:color="auto" w:fill="auto"/>
          </w:tcPr>
          <w:p w:rsidR="00CC2887" w:rsidRPr="00182174" w:rsidRDefault="00CC2887" w:rsidP="00EC02B3">
            <w:pPr>
              <w:snapToGrid/>
              <w:jc w:val="both"/>
              <w:rPr>
                <w:rFonts w:ascii="Times New Roman" w:hAnsi="Times New Roman"/>
                <w:sz w:val="18"/>
                <w:szCs w:val="18"/>
              </w:rPr>
            </w:pPr>
            <w:r w:rsidRPr="00182174">
              <w:rPr>
                <w:rFonts w:ascii="Times New Roman" w:hAnsi="Times New Roman"/>
                <w:sz w:val="18"/>
                <w:szCs w:val="18"/>
              </w:rPr>
              <w:t>строительство</w:t>
            </w:r>
          </w:p>
        </w:tc>
        <w:tc>
          <w:tcPr>
            <w:tcW w:w="992" w:type="dxa"/>
            <w:shd w:val="clear" w:color="auto" w:fill="auto"/>
          </w:tcPr>
          <w:p w:rsidR="00CC2887" w:rsidRPr="00182174" w:rsidRDefault="00CC2887" w:rsidP="00C037B0">
            <w:pPr>
              <w:snapToGrid/>
              <w:jc w:val="both"/>
              <w:rPr>
                <w:rFonts w:ascii="Times New Roman" w:hAnsi="Times New Roman"/>
                <w:sz w:val="18"/>
                <w:szCs w:val="18"/>
              </w:rPr>
            </w:pPr>
            <w:r w:rsidRPr="00182174">
              <w:rPr>
                <w:rFonts w:ascii="Times New Roman" w:hAnsi="Times New Roman"/>
                <w:sz w:val="18"/>
                <w:szCs w:val="18"/>
              </w:rPr>
              <w:t>0,</w:t>
            </w:r>
            <w:r w:rsidR="00C037B0">
              <w:rPr>
                <w:rFonts w:ascii="Times New Roman" w:hAnsi="Times New Roman"/>
                <w:sz w:val="18"/>
                <w:szCs w:val="18"/>
              </w:rPr>
              <w:t>190</w:t>
            </w:r>
          </w:p>
        </w:tc>
        <w:tc>
          <w:tcPr>
            <w:tcW w:w="1276" w:type="dxa"/>
            <w:shd w:val="clear" w:color="auto" w:fill="auto"/>
          </w:tcPr>
          <w:p w:rsidR="00CC2887" w:rsidRPr="00182174" w:rsidRDefault="00CC2887" w:rsidP="00EC02B3">
            <w:pPr>
              <w:snapToGrid/>
              <w:jc w:val="both"/>
              <w:rPr>
                <w:rFonts w:ascii="Times New Roman" w:hAnsi="Times New Roman"/>
                <w:sz w:val="18"/>
                <w:szCs w:val="18"/>
              </w:rPr>
            </w:pPr>
            <w:r w:rsidRPr="00182174">
              <w:rPr>
                <w:rFonts w:ascii="Times New Roman" w:hAnsi="Times New Roman"/>
                <w:sz w:val="18"/>
                <w:szCs w:val="18"/>
              </w:rPr>
              <w:t>проезд</w:t>
            </w:r>
          </w:p>
        </w:tc>
        <w:tc>
          <w:tcPr>
            <w:tcW w:w="1276" w:type="dxa"/>
            <w:shd w:val="clear" w:color="auto" w:fill="auto"/>
          </w:tcPr>
          <w:p w:rsidR="00CC2887" w:rsidRPr="00182174" w:rsidRDefault="00CC2887" w:rsidP="00EC02B3">
            <w:pPr>
              <w:snapToGrid/>
              <w:jc w:val="both"/>
              <w:rPr>
                <w:rFonts w:ascii="Times New Roman" w:hAnsi="Times New Roman"/>
                <w:sz w:val="18"/>
                <w:szCs w:val="18"/>
              </w:rPr>
            </w:pPr>
            <w:r w:rsidRPr="00182174">
              <w:rPr>
                <w:rFonts w:ascii="Times New Roman" w:hAnsi="Times New Roman"/>
                <w:sz w:val="18"/>
                <w:szCs w:val="18"/>
              </w:rPr>
              <w:t>5,0</w:t>
            </w:r>
          </w:p>
        </w:tc>
        <w:tc>
          <w:tcPr>
            <w:tcW w:w="1276" w:type="dxa"/>
            <w:shd w:val="clear" w:color="auto" w:fill="auto"/>
          </w:tcPr>
          <w:p w:rsidR="00CC2887" w:rsidRPr="00182174" w:rsidRDefault="00CC2887" w:rsidP="00EC02B3">
            <w:pPr>
              <w:snapToGrid/>
              <w:jc w:val="both"/>
              <w:rPr>
                <w:rFonts w:ascii="Times New Roman" w:hAnsi="Times New Roman"/>
                <w:sz w:val="18"/>
                <w:szCs w:val="18"/>
              </w:rPr>
            </w:pPr>
            <w:r w:rsidRPr="00182174">
              <w:rPr>
                <w:rFonts w:ascii="Times New Roman" w:hAnsi="Times New Roman"/>
                <w:sz w:val="18"/>
                <w:szCs w:val="18"/>
              </w:rPr>
              <w:t>3,0</w:t>
            </w:r>
          </w:p>
        </w:tc>
        <w:tc>
          <w:tcPr>
            <w:tcW w:w="1417" w:type="dxa"/>
            <w:shd w:val="clear" w:color="auto" w:fill="auto"/>
          </w:tcPr>
          <w:p w:rsidR="00CC2887" w:rsidRPr="00182174" w:rsidRDefault="00CC2887" w:rsidP="00EC02B3">
            <w:pPr>
              <w:snapToGrid/>
              <w:jc w:val="both"/>
              <w:rPr>
                <w:rFonts w:ascii="Times New Roman" w:hAnsi="Times New Roman"/>
                <w:sz w:val="18"/>
                <w:szCs w:val="18"/>
              </w:rPr>
            </w:pPr>
            <w:r w:rsidRPr="00182174">
              <w:rPr>
                <w:rFonts w:ascii="Times New Roman" w:hAnsi="Times New Roman"/>
                <w:sz w:val="18"/>
                <w:szCs w:val="18"/>
              </w:rPr>
              <w:t>грунтовая</w:t>
            </w:r>
          </w:p>
        </w:tc>
        <w:tc>
          <w:tcPr>
            <w:tcW w:w="992" w:type="dxa"/>
            <w:gridSpan w:val="2"/>
            <w:shd w:val="clear" w:color="auto" w:fill="auto"/>
          </w:tcPr>
          <w:p w:rsidR="00CC2887" w:rsidRPr="00182174" w:rsidRDefault="00C037B0" w:rsidP="00EC02B3">
            <w:pPr>
              <w:snapToGrid/>
              <w:jc w:val="both"/>
              <w:rPr>
                <w:rFonts w:ascii="Times New Roman" w:hAnsi="Times New Roman"/>
                <w:sz w:val="18"/>
                <w:szCs w:val="18"/>
              </w:rPr>
            </w:pPr>
            <w:r>
              <w:rPr>
                <w:rFonts w:ascii="Times New Roman" w:hAnsi="Times New Roman"/>
                <w:sz w:val="18"/>
                <w:szCs w:val="18"/>
              </w:rPr>
              <w:t>1787,17</w:t>
            </w:r>
          </w:p>
        </w:tc>
        <w:tc>
          <w:tcPr>
            <w:tcW w:w="993" w:type="dxa"/>
            <w:shd w:val="clear" w:color="auto" w:fill="auto"/>
          </w:tcPr>
          <w:p w:rsidR="00CC2887" w:rsidRPr="00182174" w:rsidRDefault="00C037B0" w:rsidP="00EC02B3">
            <w:pPr>
              <w:snapToGrid/>
              <w:jc w:val="both"/>
              <w:rPr>
                <w:rFonts w:ascii="Times New Roman" w:hAnsi="Times New Roman"/>
                <w:sz w:val="18"/>
                <w:szCs w:val="18"/>
              </w:rPr>
            </w:pPr>
            <w:r>
              <w:rPr>
                <w:rFonts w:ascii="Times New Roman" w:hAnsi="Times New Roman"/>
                <w:sz w:val="18"/>
                <w:szCs w:val="18"/>
              </w:rPr>
              <w:t>89,37</w:t>
            </w:r>
          </w:p>
        </w:tc>
        <w:tc>
          <w:tcPr>
            <w:tcW w:w="1134" w:type="dxa"/>
            <w:shd w:val="clear" w:color="auto" w:fill="auto"/>
          </w:tcPr>
          <w:p w:rsidR="00CC2887" w:rsidRPr="00182174" w:rsidRDefault="00C037B0" w:rsidP="00EC02B3">
            <w:pPr>
              <w:snapToGrid/>
              <w:jc w:val="both"/>
              <w:rPr>
                <w:rFonts w:ascii="Times New Roman" w:hAnsi="Times New Roman"/>
                <w:sz w:val="18"/>
                <w:szCs w:val="18"/>
              </w:rPr>
            </w:pPr>
            <w:r>
              <w:rPr>
                <w:rFonts w:ascii="Times New Roman" w:hAnsi="Times New Roman"/>
                <w:sz w:val="18"/>
                <w:szCs w:val="18"/>
              </w:rPr>
              <w:t>1697,8</w:t>
            </w:r>
          </w:p>
        </w:tc>
        <w:tc>
          <w:tcPr>
            <w:tcW w:w="1578" w:type="dxa"/>
            <w:shd w:val="clear" w:color="auto" w:fill="auto"/>
          </w:tcPr>
          <w:p w:rsidR="00CC2887" w:rsidRPr="00182174" w:rsidRDefault="00CC2887" w:rsidP="00EC02B3">
            <w:pPr>
              <w:snapToGrid/>
              <w:jc w:val="both"/>
              <w:rPr>
                <w:rFonts w:ascii="Times New Roman" w:hAnsi="Times New Roman"/>
                <w:sz w:val="18"/>
                <w:szCs w:val="18"/>
              </w:rPr>
            </w:pPr>
            <w:r w:rsidRPr="00182174">
              <w:rPr>
                <w:rFonts w:ascii="Times New Roman" w:hAnsi="Times New Roman"/>
                <w:sz w:val="18"/>
                <w:szCs w:val="18"/>
              </w:rPr>
              <w:t>220</w:t>
            </w:r>
          </w:p>
        </w:tc>
      </w:tr>
      <w:tr w:rsidR="00CC2887" w:rsidRPr="00182174" w:rsidTr="00EC02B3">
        <w:tc>
          <w:tcPr>
            <w:tcW w:w="15153" w:type="dxa"/>
            <w:gridSpan w:val="13"/>
            <w:shd w:val="clear" w:color="auto" w:fill="auto"/>
          </w:tcPr>
          <w:p w:rsidR="00CC2887" w:rsidRPr="00182174" w:rsidRDefault="00CC2887" w:rsidP="00EC02B3">
            <w:pPr>
              <w:snapToGrid/>
              <w:jc w:val="center"/>
              <w:rPr>
                <w:rFonts w:ascii="Times New Roman" w:hAnsi="Times New Roman"/>
                <w:sz w:val="18"/>
                <w:szCs w:val="18"/>
              </w:rPr>
            </w:pPr>
            <w:r w:rsidRPr="00182174">
              <w:rPr>
                <w:rFonts w:ascii="Times New Roman" w:hAnsi="Times New Roman"/>
                <w:sz w:val="18"/>
                <w:szCs w:val="18"/>
              </w:rPr>
              <w:t>2019 год</w:t>
            </w:r>
          </w:p>
        </w:tc>
      </w:tr>
      <w:tr w:rsidR="00CC2887" w:rsidRPr="00182174" w:rsidTr="00EC02B3">
        <w:tc>
          <w:tcPr>
            <w:tcW w:w="675" w:type="dxa"/>
            <w:shd w:val="clear" w:color="auto" w:fill="auto"/>
          </w:tcPr>
          <w:p w:rsidR="00CC2887" w:rsidRPr="00182174" w:rsidRDefault="00CC2887" w:rsidP="00EC02B3">
            <w:pPr>
              <w:snapToGrid/>
              <w:jc w:val="both"/>
              <w:rPr>
                <w:rFonts w:ascii="Times New Roman" w:hAnsi="Times New Roman"/>
                <w:sz w:val="18"/>
                <w:szCs w:val="18"/>
              </w:rPr>
            </w:pPr>
          </w:p>
        </w:tc>
        <w:tc>
          <w:tcPr>
            <w:tcW w:w="1990" w:type="dxa"/>
            <w:shd w:val="clear" w:color="auto" w:fill="auto"/>
          </w:tcPr>
          <w:p w:rsidR="00CC2887" w:rsidRPr="00182174" w:rsidRDefault="00CC2887" w:rsidP="00EC02B3">
            <w:pPr>
              <w:snapToGrid/>
              <w:jc w:val="both"/>
              <w:rPr>
                <w:rFonts w:ascii="Times New Roman" w:hAnsi="Times New Roman"/>
                <w:sz w:val="18"/>
                <w:szCs w:val="18"/>
              </w:rPr>
            </w:pPr>
          </w:p>
        </w:tc>
        <w:tc>
          <w:tcPr>
            <w:tcW w:w="1554" w:type="dxa"/>
            <w:shd w:val="clear" w:color="auto" w:fill="auto"/>
          </w:tcPr>
          <w:p w:rsidR="00CC2887" w:rsidRPr="00182174" w:rsidRDefault="00CC2887" w:rsidP="00EC02B3">
            <w:pPr>
              <w:snapToGrid/>
              <w:jc w:val="both"/>
              <w:rPr>
                <w:rFonts w:ascii="Times New Roman" w:hAnsi="Times New Roman"/>
                <w:sz w:val="18"/>
                <w:szCs w:val="18"/>
              </w:rPr>
            </w:pPr>
          </w:p>
        </w:tc>
        <w:tc>
          <w:tcPr>
            <w:tcW w:w="992" w:type="dxa"/>
            <w:shd w:val="clear" w:color="auto" w:fill="auto"/>
          </w:tcPr>
          <w:p w:rsidR="00CC2887" w:rsidRPr="00182174" w:rsidRDefault="00CC2887" w:rsidP="00EC02B3">
            <w:pPr>
              <w:snapToGrid/>
              <w:jc w:val="both"/>
              <w:rPr>
                <w:rFonts w:ascii="Times New Roman" w:hAnsi="Times New Roman"/>
                <w:sz w:val="18"/>
                <w:szCs w:val="18"/>
              </w:rPr>
            </w:pPr>
          </w:p>
        </w:tc>
        <w:tc>
          <w:tcPr>
            <w:tcW w:w="1276" w:type="dxa"/>
            <w:shd w:val="clear" w:color="auto" w:fill="auto"/>
          </w:tcPr>
          <w:p w:rsidR="00CC2887" w:rsidRPr="00182174" w:rsidRDefault="00CC2887" w:rsidP="00EC02B3">
            <w:pPr>
              <w:snapToGrid/>
              <w:jc w:val="both"/>
              <w:rPr>
                <w:rFonts w:ascii="Times New Roman" w:hAnsi="Times New Roman"/>
                <w:sz w:val="18"/>
                <w:szCs w:val="18"/>
              </w:rPr>
            </w:pPr>
          </w:p>
        </w:tc>
        <w:tc>
          <w:tcPr>
            <w:tcW w:w="1276" w:type="dxa"/>
            <w:shd w:val="clear" w:color="auto" w:fill="auto"/>
          </w:tcPr>
          <w:p w:rsidR="00CC2887" w:rsidRPr="00182174" w:rsidRDefault="00CC2887" w:rsidP="00EC02B3">
            <w:pPr>
              <w:snapToGrid/>
              <w:jc w:val="both"/>
              <w:rPr>
                <w:rFonts w:ascii="Times New Roman" w:hAnsi="Times New Roman"/>
                <w:sz w:val="18"/>
                <w:szCs w:val="18"/>
              </w:rPr>
            </w:pPr>
          </w:p>
        </w:tc>
        <w:tc>
          <w:tcPr>
            <w:tcW w:w="1276" w:type="dxa"/>
            <w:shd w:val="clear" w:color="auto" w:fill="auto"/>
          </w:tcPr>
          <w:p w:rsidR="00CC2887" w:rsidRPr="00182174" w:rsidRDefault="00CC2887" w:rsidP="00EC02B3">
            <w:pPr>
              <w:snapToGrid/>
              <w:jc w:val="both"/>
              <w:rPr>
                <w:rFonts w:ascii="Times New Roman" w:hAnsi="Times New Roman"/>
                <w:sz w:val="18"/>
                <w:szCs w:val="18"/>
              </w:rPr>
            </w:pPr>
          </w:p>
        </w:tc>
        <w:tc>
          <w:tcPr>
            <w:tcW w:w="1417" w:type="dxa"/>
            <w:shd w:val="clear" w:color="auto" w:fill="auto"/>
          </w:tcPr>
          <w:p w:rsidR="00CC2887" w:rsidRPr="00182174" w:rsidRDefault="00CC2887" w:rsidP="00EC02B3">
            <w:pPr>
              <w:snapToGrid/>
              <w:jc w:val="both"/>
              <w:rPr>
                <w:rFonts w:ascii="Times New Roman" w:hAnsi="Times New Roman"/>
                <w:sz w:val="18"/>
                <w:szCs w:val="18"/>
              </w:rPr>
            </w:pPr>
          </w:p>
        </w:tc>
        <w:tc>
          <w:tcPr>
            <w:tcW w:w="992" w:type="dxa"/>
            <w:gridSpan w:val="2"/>
            <w:shd w:val="clear" w:color="auto" w:fill="auto"/>
          </w:tcPr>
          <w:p w:rsidR="00CC2887" w:rsidRPr="00182174" w:rsidRDefault="00CC2887" w:rsidP="00EC02B3">
            <w:pPr>
              <w:snapToGrid/>
              <w:jc w:val="both"/>
              <w:rPr>
                <w:rFonts w:ascii="Times New Roman" w:hAnsi="Times New Roman"/>
                <w:sz w:val="18"/>
                <w:szCs w:val="18"/>
              </w:rPr>
            </w:pPr>
          </w:p>
        </w:tc>
        <w:tc>
          <w:tcPr>
            <w:tcW w:w="993" w:type="dxa"/>
            <w:shd w:val="clear" w:color="auto" w:fill="auto"/>
          </w:tcPr>
          <w:p w:rsidR="00CC2887" w:rsidRPr="00182174" w:rsidRDefault="00CC2887" w:rsidP="00EC02B3">
            <w:pPr>
              <w:snapToGrid/>
              <w:jc w:val="both"/>
              <w:rPr>
                <w:rFonts w:ascii="Times New Roman" w:hAnsi="Times New Roman"/>
                <w:sz w:val="18"/>
                <w:szCs w:val="18"/>
              </w:rPr>
            </w:pPr>
          </w:p>
        </w:tc>
        <w:tc>
          <w:tcPr>
            <w:tcW w:w="1134" w:type="dxa"/>
            <w:shd w:val="clear" w:color="auto" w:fill="auto"/>
          </w:tcPr>
          <w:p w:rsidR="00CC2887" w:rsidRPr="00182174" w:rsidRDefault="00CC2887" w:rsidP="00EC02B3">
            <w:pPr>
              <w:snapToGrid/>
              <w:jc w:val="both"/>
              <w:rPr>
                <w:rFonts w:ascii="Times New Roman" w:hAnsi="Times New Roman"/>
                <w:sz w:val="18"/>
                <w:szCs w:val="18"/>
              </w:rPr>
            </w:pPr>
          </w:p>
        </w:tc>
        <w:tc>
          <w:tcPr>
            <w:tcW w:w="1578" w:type="dxa"/>
            <w:shd w:val="clear" w:color="auto" w:fill="auto"/>
          </w:tcPr>
          <w:p w:rsidR="00CC2887" w:rsidRPr="00182174" w:rsidRDefault="00CC2887" w:rsidP="00EC02B3">
            <w:pPr>
              <w:snapToGrid/>
              <w:jc w:val="both"/>
              <w:rPr>
                <w:rFonts w:ascii="Times New Roman" w:hAnsi="Times New Roman"/>
                <w:sz w:val="18"/>
                <w:szCs w:val="18"/>
              </w:rPr>
            </w:pPr>
          </w:p>
        </w:tc>
      </w:tr>
      <w:tr w:rsidR="00CC2887" w:rsidRPr="00182174" w:rsidTr="00EC02B3">
        <w:tc>
          <w:tcPr>
            <w:tcW w:w="15153" w:type="dxa"/>
            <w:gridSpan w:val="13"/>
            <w:shd w:val="clear" w:color="auto" w:fill="auto"/>
          </w:tcPr>
          <w:p w:rsidR="00CC2887" w:rsidRPr="00182174" w:rsidRDefault="00CC2887" w:rsidP="00EC02B3">
            <w:pPr>
              <w:snapToGrid/>
              <w:jc w:val="center"/>
              <w:rPr>
                <w:rFonts w:ascii="Times New Roman" w:hAnsi="Times New Roman"/>
                <w:sz w:val="18"/>
                <w:szCs w:val="18"/>
              </w:rPr>
            </w:pPr>
            <w:r w:rsidRPr="00182174">
              <w:rPr>
                <w:rFonts w:ascii="Times New Roman" w:hAnsi="Times New Roman"/>
                <w:sz w:val="18"/>
                <w:szCs w:val="18"/>
              </w:rPr>
              <w:t>2020 год</w:t>
            </w:r>
          </w:p>
        </w:tc>
      </w:tr>
      <w:tr w:rsidR="00CC2887" w:rsidRPr="00182174" w:rsidTr="00EC02B3">
        <w:tc>
          <w:tcPr>
            <w:tcW w:w="675" w:type="dxa"/>
            <w:shd w:val="clear" w:color="auto" w:fill="auto"/>
          </w:tcPr>
          <w:p w:rsidR="00CC2887" w:rsidRPr="00182174" w:rsidRDefault="00CC2887" w:rsidP="00EC02B3">
            <w:pPr>
              <w:snapToGrid/>
              <w:jc w:val="both"/>
              <w:rPr>
                <w:rFonts w:ascii="Times New Roman" w:hAnsi="Times New Roman"/>
                <w:sz w:val="18"/>
                <w:szCs w:val="18"/>
              </w:rPr>
            </w:pPr>
          </w:p>
        </w:tc>
        <w:tc>
          <w:tcPr>
            <w:tcW w:w="1990" w:type="dxa"/>
            <w:shd w:val="clear" w:color="auto" w:fill="auto"/>
          </w:tcPr>
          <w:p w:rsidR="00CC2887" w:rsidRPr="00182174" w:rsidRDefault="00CC2887" w:rsidP="00EC02B3">
            <w:pPr>
              <w:snapToGrid/>
              <w:jc w:val="both"/>
              <w:rPr>
                <w:rFonts w:ascii="Times New Roman" w:hAnsi="Times New Roman"/>
                <w:sz w:val="18"/>
                <w:szCs w:val="18"/>
              </w:rPr>
            </w:pPr>
          </w:p>
        </w:tc>
        <w:tc>
          <w:tcPr>
            <w:tcW w:w="1554" w:type="dxa"/>
            <w:shd w:val="clear" w:color="auto" w:fill="auto"/>
          </w:tcPr>
          <w:p w:rsidR="00CC2887" w:rsidRPr="00182174" w:rsidRDefault="00CC2887" w:rsidP="00EC02B3">
            <w:pPr>
              <w:snapToGrid/>
              <w:jc w:val="both"/>
              <w:rPr>
                <w:rFonts w:ascii="Times New Roman" w:hAnsi="Times New Roman"/>
                <w:sz w:val="18"/>
                <w:szCs w:val="18"/>
              </w:rPr>
            </w:pPr>
          </w:p>
        </w:tc>
        <w:tc>
          <w:tcPr>
            <w:tcW w:w="992" w:type="dxa"/>
            <w:shd w:val="clear" w:color="auto" w:fill="auto"/>
          </w:tcPr>
          <w:p w:rsidR="00CC2887" w:rsidRPr="00182174" w:rsidRDefault="00CC2887" w:rsidP="00EC02B3">
            <w:pPr>
              <w:snapToGrid/>
              <w:jc w:val="both"/>
              <w:rPr>
                <w:rFonts w:ascii="Times New Roman" w:hAnsi="Times New Roman"/>
                <w:sz w:val="18"/>
                <w:szCs w:val="18"/>
              </w:rPr>
            </w:pPr>
          </w:p>
        </w:tc>
        <w:tc>
          <w:tcPr>
            <w:tcW w:w="1276" w:type="dxa"/>
            <w:shd w:val="clear" w:color="auto" w:fill="auto"/>
          </w:tcPr>
          <w:p w:rsidR="00CC2887" w:rsidRPr="00182174" w:rsidRDefault="00CC2887" w:rsidP="00EC02B3">
            <w:pPr>
              <w:snapToGrid/>
              <w:jc w:val="both"/>
              <w:rPr>
                <w:rFonts w:ascii="Times New Roman" w:hAnsi="Times New Roman"/>
                <w:sz w:val="18"/>
                <w:szCs w:val="18"/>
              </w:rPr>
            </w:pPr>
          </w:p>
        </w:tc>
        <w:tc>
          <w:tcPr>
            <w:tcW w:w="1276" w:type="dxa"/>
            <w:shd w:val="clear" w:color="auto" w:fill="auto"/>
          </w:tcPr>
          <w:p w:rsidR="00CC2887" w:rsidRPr="00182174" w:rsidRDefault="00CC2887" w:rsidP="00EC02B3">
            <w:pPr>
              <w:snapToGrid/>
              <w:jc w:val="both"/>
              <w:rPr>
                <w:rFonts w:ascii="Times New Roman" w:hAnsi="Times New Roman"/>
                <w:sz w:val="18"/>
                <w:szCs w:val="18"/>
              </w:rPr>
            </w:pPr>
          </w:p>
        </w:tc>
        <w:tc>
          <w:tcPr>
            <w:tcW w:w="1276" w:type="dxa"/>
            <w:shd w:val="clear" w:color="auto" w:fill="auto"/>
          </w:tcPr>
          <w:p w:rsidR="00CC2887" w:rsidRPr="00182174" w:rsidRDefault="00CC2887" w:rsidP="00EC02B3">
            <w:pPr>
              <w:snapToGrid/>
              <w:jc w:val="both"/>
              <w:rPr>
                <w:rFonts w:ascii="Times New Roman" w:hAnsi="Times New Roman"/>
                <w:sz w:val="18"/>
                <w:szCs w:val="18"/>
              </w:rPr>
            </w:pPr>
          </w:p>
        </w:tc>
        <w:tc>
          <w:tcPr>
            <w:tcW w:w="1417" w:type="dxa"/>
            <w:shd w:val="clear" w:color="auto" w:fill="auto"/>
          </w:tcPr>
          <w:p w:rsidR="00CC2887" w:rsidRPr="00182174" w:rsidRDefault="00CC2887" w:rsidP="00EC02B3">
            <w:pPr>
              <w:snapToGrid/>
              <w:jc w:val="both"/>
              <w:rPr>
                <w:rFonts w:ascii="Times New Roman" w:hAnsi="Times New Roman"/>
                <w:sz w:val="18"/>
                <w:szCs w:val="18"/>
              </w:rPr>
            </w:pPr>
          </w:p>
        </w:tc>
        <w:tc>
          <w:tcPr>
            <w:tcW w:w="992" w:type="dxa"/>
            <w:gridSpan w:val="2"/>
            <w:shd w:val="clear" w:color="auto" w:fill="auto"/>
          </w:tcPr>
          <w:p w:rsidR="00CC2887" w:rsidRPr="00182174" w:rsidRDefault="00CC2887" w:rsidP="00EC02B3">
            <w:pPr>
              <w:snapToGrid/>
              <w:jc w:val="both"/>
              <w:rPr>
                <w:rFonts w:ascii="Times New Roman" w:hAnsi="Times New Roman"/>
                <w:sz w:val="18"/>
                <w:szCs w:val="18"/>
              </w:rPr>
            </w:pPr>
          </w:p>
        </w:tc>
        <w:tc>
          <w:tcPr>
            <w:tcW w:w="993" w:type="dxa"/>
            <w:shd w:val="clear" w:color="auto" w:fill="auto"/>
          </w:tcPr>
          <w:p w:rsidR="00CC2887" w:rsidRPr="00182174" w:rsidRDefault="00CC2887" w:rsidP="00EC02B3">
            <w:pPr>
              <w:snapToGrid/>
              <w:jc w:val="both"/>
              <w:rPr>
                <w:rFonts w:ascii="Times New Roman" w:hAnsi="Times New Roman"/>
                <w:sz w:val="18"/>
                <w:szCs w:val="18"/>
              </w:rPr>
            </w:pPr>
          </w:p>
        </w:tc>
        <w:tc>
          <w:tcPr>
            <w:tcW w:w="1134" w:type="dxa"/>
            <w:shd w:val="clear" w:color="auto" w:fill="auto"/>
          </w:tcPr>
          <w:p w:rsidR="00CC2887" w:rsidRPr="00182174" w:rsidRDefault="00CC2887" w:rsidP="00EC02B3">
            <w:pPr>
              <w:snapToGrid/>
              <w:jc w:val="both"/>
              <w:rPr>
                <w:rFonts w:ascii="Times New Roman" w:hAnsi="Times New Roman"/>
                <w:sz w:val="18"/>
                <w:szCs w:val="18"/>
              </w:rPr>
            </w:pPr>
          </w:p>
        </w:tc>
        <w:tc>
          <w:tcPr>
            <w:tcW w:w="1578" w:type="dxa"/>
            <w:shd w:val="clear" w:color="auto" w:fill="auto"/>
          </w:tcPr>
          <w:p w:rsidR="00CC2887" w:rsidRPr="00182174" w:rsidRDefault="00CC2887" w:rsidP="00EC02B3">
            <w:pPr>
              <w:snapToGrid/>
              <w:jc w:val="both"/>
              <w:rPr>
                <w:rFonts w:ascii="Times New Roman" w:hAnsi="Times New Roman"/>
                <w:sz w:val="18"/>
                <w:szCs w:val="18"/>
              </w:rPr>
            </w:pPr>
          </w:p>
        </w:tc>
      </w:tr>
      <w:tr w:rsidR="00CC2887" w:rsidRPr="00182174" w:rsidTr="00EC02B3">
        <w:tc>
          <w:tcPr>
            <w:tcW w:w="15153" w:type="dxa"/>
            <w:gridSpan w:val="13"/>
            <w:shd w:val="clear" w:color="auto" w:fill="auto"/>
          </w:tcPr>
          <w:p w:rsidR="00CC2887" w:rsidRPr="00182174" w:rsidRDefault="00CC2887" w:rsidP="00EC02B3">
            <w:pPr>
              <w:snapToGrid/>
              <w:jc w:val="center"/>
              <w:rPr>
                <w:rFonts w:ascii="Times New Roman" w:hAnsi="Times New Roman"/>
                <w:sz w:val="18"/>
                <w:szCs w:val="18"/>
              </w:rPr>
            </w:pPr>
            <w:r w:rsidRPr="00182174">
              <w:rPr>
                <w:rFonts w:ascii="Times New Roman" w:hAnsi="Times New Roman"/>
                <w:sz w:val="18"/>
                <w:szCs w:val="18"/>
              </w:rPr>
              <w:t>2021 год</w:t>
            </w:r>
          </w:p>
        </w:tc>
      </w:tr>
      <w:tr w:rsidR="00CC2887" w:rsidRPr="00182174" w:rsidTr="00EC02B3">
        <w:tc>
          <w:tcPr>
            <w:tcW w:w="675" w:type="dxa"/>
            <w:shd w:val="clear" w:color="auto" w:fill="auto"/>
          </w:tcPr>
          <w:p w:rsidR="00CC2887" w:rsidRPr="00182174" w:rsidRDefault="00CC2887" w:rsidP="00EC02B3">
            <w:pPr>
              <w:snapToGrid/>
              <w:jc w:val="both"/>
              <w:rPr>
                <w:rFonts w:ascii="Times New Roman" w:hAnsi="Times New Roman"/>
                <w:sz w:val="18"/>
                <w:szCs w:val="18"/>
              </w:rPr>
            </w:pPr>
          </w:p>
        </w:tc>
        <w:tc>
          <w:tcPr>
            <w:tcW w:w="1990" w:type="dxa"/>
            <w:shd w:val="clear" w:color="auto" w:fill="auto"/>
          </w:tcPr>
          <w:p w:rsidR="00CC2887" w:rsidRPr="00182174" w:rsidRDefault="00CC2887" w:rsidP="00EC02B3">
            <w:pPr>
              <w:snapToGrid/>
              <w:jc w:val="both"/>
              <w:rPr>
                <w:rFonts w:ascii="Times New Roman" w:hAnsi="Times New Roman"/>
                <w:sz w:val="18"/>
                <w:szCs w:val="18"/>
              </w:rPr>
            </w:pPr>
          </w:p>
        </w:tc>
        <w:tc>
          <w:tcPr>
            <w:tcW w:w="1554" w:type="dxa"/>
            <w:shd w:val="clear" w:color="auto" w:fill="auto"/>
          </w:tcPr>
          <w:p w:rsidR="00CC2887" w:rsidRPr="00182174" w:rsidRDefault="00CC2887" w:rsidP="00EC02B3">
            <w:pPr>
              <w:snapToGrid/>
              <w:jc w:val="both"/>
              <w:rPr>
                <w:rFonts w:ascii="Times New Roman" w:hAnsi="Times New Roman"/>
                <w:sz w:val="18"/>
                <w:szCs w:val="18"/>
              </w:rPr>
            </w:pPr>
          </w:p>
        </w:tc>
        <w:tc>
          <w:tcPr>
            <w:tcW w:w="992" w:type="dxa"/>
            <w:shd w:val="clear" w:color="auto" w:fill="auto"/>
          </w:tcPr>
          <w:p w:rsidR="00CC2887" w:rsidRPr="00182174" w:rsidRDefault="00CC2887" w:rsidP="00EC02B3">
            <w:pPr>
              <w:snapToGrid/>
              <w:jc w:val="both"/>
              <w:rPr>
                <w:rFonts w:ascii="Times New Roman" w:hAnsi="Times New Roman"/>
                <w:sz w:val="18"/>
                <w:szCs w:val="18"/>
              </w:rPr>
            </w:pPr>
          </w:p>
        </w:tc>
        <w:tc>
          <w:tcPr>
            <w:tcW w:w="1276" w:type="dxa"/>
            <w:shd w:val="clear" w:color="auto" w:fill="auto"/>
          </w:tcPr>
          <w:p w:rsidR="00CC2887" w:rsidRPr="00182174" w:rsidRDefault="00CC2887" w:rsidP="00EC02B3">
            <w:pPr>
              <w:snapToGrid/>
              <w:jc w:val="both"/>
              <w:rPr>
                <w:rFonts w:ascii="Times New Roman" w:hAnsi="Times New Roman"/>
                <w:sz w:val="18"/>
                <w:szCs w:val="18"/>
              </w:rPr>
            </w:pPr>
          </w:p>
        </w:tc>
        <w:tc>
          <w:tcPr>
            <w:tcW w:w="1276" w:type="dxa"/>
            <w:shd w:val="clear" w:color="auto" w:fill="auto"/>
          </w:tcPr>
          <w:p w:rsidR="00CC2887" w:rsidRPr="00182174" w:rsidRDefault="00CC2887" w:rsidP="00EC02B3">
            <w:pPr>
              <w:snapToGrid/>
              <w:jc w:val="both"/>
              <w:rPr>
                <w:rFonts w:ascii="Times New Roman" w:hAnsi="Times New Roman"/>
                <w:sz w:val="18"/>
                <w:szCs w:val="18"/>
              </w:rPr>
            </w:pPr>
          </w:p>
        </w:tc>
        <w:tc>
          <w:tcPr>
            <w:tcW w:w="1276" w:type="dxa"/>
            <w:shd w:val="clear" w:color="auto" w:fill="auto"/>
          </w:tcPr>
          <w:p w:rsidR="00CC2887" w:rsidRPr="00182174" w:rsidRDefault="00CC2887" w:rsidP="00EC02B3">
            <w:pPr>
              <w:snapToGrid/>
              <w:jc w:val="both"/>
              <w:rPr>
                <w:rFonts w:ascii="Times New Roman" w:hAnsi="Times New Roman"/>
                <w:sz w:val="18"/>
                <w:szCs w:val="18"/>
              </w:rPr>
            </w:pPr>
          </w:p>
        </w:tc>
        <w:tc>
          <w:tcPr>
            <w:tcW w:w="1417" w:type="dxa"/>
            <w:shd w:val="clear" w:color="auto" w:fill="auto"/>
          </w:tcPr>
          <w:p w:rsidR="00CC2887" w:rsidRPr="00182174" w:rsidRDefault="00CC2887" w:rsidP="00EC02B3">
            <w:pPr>
              <w:snapToGrid/>
              <w:jc w:val="both"/>
              <w:rPr>
                <w:rFonts w:ascii="Times New Roman" w:hAnsi="Times New Roman"/>
                <w:sz w:val="18"/>
                <w:szCs w:val="18"/>
              </w:rPr>
            </w:pPr>
          </w:p>
        </w:tc>
        <w:tc>
          <w:tcPr>
            <w:tcW w:w="992" w:type="dxa"/>
            <w:gridSpan w:val="2"/>
            <w:shd w:val="clear" w:color="auto" w:fill="auto"/>
          </w:tcPr>
          <w:p w:rsidR="00CC2887" w:rsidRPr="00182174" w:rsidRDefault="00CC2887" w:rsidP="00EC02B3">
            <w:pPr>
              <w:snapToGrid/>
              <w:jc w:val="both"/>
              <w:rPr>
                <w:rFonts w:ascii="Times New Roman" w:hAnsi="Times New Roman"/>
                <w:sz w:val="18"/>
                <w:szCs w:val="18"/>
              </w:rPr>
            </w:pPr>
          </w:p>
        </w:tc>
        <w:tc>
          <w:tcPr>
            <w:tcW w:w="993" w:type="dxa"/>
            <w:shd w:val="clear" w:color="auto" w:fill="auto"/>
          </w:tcPr>
          <w:p w:rsidR="00CC2887" w:rsidRPr="00182174" w:rsidRDefault="00CC2887" w:rsidP="00EC02B3">
            <w:pPr>
              <w:snapToGrid/>
              <w:jc w:val="both"/>
              <w:rPr>
                <w:rFonts w:ascii="Times New Roman" w:hAnsi="Times New Roman"/>
                <w:sz w:val="18"/>
                <w:szCs w:val="18"/>
              </w:rPr>
            </w:pPr>
          </w:p>
        </w:tc>
        <w:tc>
          <w:tcPr>
            <w:tcW w:w="1134" w:type="dxa"/>
            <w:shd w:val="clear" w:color="auto" w:fill="auto"/>
          </w:tcPr>
          <w:p w:rsidR="00CC2887" w:rsidRPr="00182174" w:rsidRDefault="00CC2887" w:rsidP="00EC02B3">
            <w:pPr>
              <w:snapToGrid/>
              <w:jc w:val="both"/>
              <w:rPr>
                <w:rFonts w:ascii="Times New Roman" w:hAnsi="Times New Roman"/>
                <w:sz w:val="18"/>
                <w:szCs w:val="18"/>
              </w:rPr>
            </w:pPr>
          </w:p>
        </w:tc>
        <w:tc>
          <w:tcPr>
            <w:tcW w:w="1578" w:type="dxa"/>
            <w:shd w:val="clear" w:color="auto" w:fill="auto"/>
          </w:tcPr>
          <w:p w:rsidR="00CC2887" w:rsidRPr="00182174" w:rsidRDefault="00CC2887" w:rsidP="00EC02B3">
            <w:pPr>
              <w:snapToGrid/>
              <w:jc w:val="both"/>
              <w:rPr>
                <w:rFonts w:ascii="Times New Roman" w:hAnsi="Times New Roman"/>
                <w:sz w:val="18"/>
                <w:szCs w:val="18"/>
              </w:rPr>
            </w:pPr>
          </w:p>
        </w:tc>
      </w:tr>
      <w:tr w:rsidR="00CC2887" w:rsidRPr="00182174" w:rsidTr="00EC02B3">
        <w:tc>
          <w:tcPr>
            <w:tcW w:w="15153" w:type="dxa"/>
            <w:gridSpan w:val="13"/>
            <w:shd w:val="clear" w:color="auto" w:fill="auto"/>
          </w:tcPr>
          <w:p w:rsidR="00CC2887" w:rsidRPr="00182174" w:rsidRDefault="00CC2887" w:rsidP="00EC02B3">
            <w:pPr>
              <w:snapToGrid/>
              <w:jc w:val="center"/>
              <w:rPr>
                <w:rFonts w:ascii="Times New Roman" w:hAnsi="Times New Roman"/>
                <w:sz w:val="18"/>
                <w:szCs w:val="18"/>
              </w:rPr>
            </w:pPr>
            <w:r>
              <w:rPr>
                <w:rFonts w:ascii="Times New Roman" w:hAnsi="Times New Roman"/>
                <w:sz w:val="18"/>
                <w:szCs w:val="18"/>
              </w:rPr>
              <w:t>2022 год</w:t>
            </w:r>
          </w:p>
        </w:tc>
      </w:tr>
      <w:tr w:rsidR="00CC2887" w:rsidRPr="00182174" w:rsidTr="00EC02B3">
        <w:tc>
          <w:tcPr>
            <w:tcW w:w="675" w:type="dxa"/>
            <w:shd w:val="clear" w:color="auto" w:fill="auto"/>
          </w:tcPr>
          <w:p w:rsidR="00CC2887" w:rsidRPr="00182174" w:rsidRDefault="00CC2887" w:rsidP="00EC02B3">
            <w:pPr>
              <w:snapToGrid/>
              <w:jc w:val="both"/>
              <w:rPr>
                <w:rFonts w:ascii="Times New Roman" w:hAnsi="Times New Roman"/>
                <w:sz w:val="18"/>
                <w:szCs w:val="18"/>
              </w:rPr>
            </w:pPr>
          </w:p>
        </w:tc>
        <w:tc>
          <w:tcPr>
            <w:tcW w:w="1990" w:type="dxa"/>
            <w:shd w:val="clear" w:color="auto" w:fill="auto"/>
          </w:tcPr>
          <w:p w:rsidR="00CC2887" w:rsidRPr="00182174" w:rsidRDefault="00CC2887" w:rsidP="00EC02B3">
            <w:pPr>
              <w:snapToGrid/>
              <w:jc w:val="both"/>
              <w:rPr>
                <w:rFonts w:ascii="Times New Roman" w:hAnsi="Times New Roman"/>
                <w:sz w:val="18"/>
                <w:szCs w:val="18"/>
              </w:rPr>
            </w:pPr>
          </w:p>
        </w:tc>
        <w:tc>
          <w:tcPr>
            <w:tcW w:w="1554" w:type="dxa"/>
            <w:shd w:val="clear" w:color="auto" w:fill="auto"/>
          </w:tcPr>
          <w:p w:rsidR="00CC2887" w:rsidRPr="00182174" w:rsidRDefault="00CC2887" w:rsidP="00EC02B3">
            <w:pPr>
              <w:snapToGrid/>
              <w:jc w:val="both"/>
              <w:rPr>
                <w:rFonts w:ascii="Times New Roman" w:hAnsi="Times New Roman"/>
                <w:sz w:val="18"/>
                <w:szCs w:val="18"/>
              </w:rPr>
            </w:pPr>
          </w:p>
        </w:tc>
        <w:tc>
          <w:tcPr>
            <w:tcW w:w="992" w:type="dxa"/>
            <w:shd w:val="clear" w:color="auto" w:fill="auto"/>
          </w:tcPr>
          <w:p w:rsidR="00CC2887" w:rsidRPr="00182174" w:rsidRDefault="00CC2887" w:rsidP="00EC02B3">
            <w:pPr>
              <w:snapToGrid/>
              <w:jc w:val="both"/>
              <w:rPr>
                <w:rFonts w:ascii="Times New Roman" w:hAnsi="Times New Roman"/>
                <w:sz w:val="18"/>
                <w:szCs w:val="18"/>
              </w:rPr>
            </w:pPr>
          </w:p>
        </w:tc>
        <w:tc>
          <w:tcPr>
            <w:tcW w:w="1276" w:type="dxa"/>
            <w:shd w:val="clear" w:color="auto" w:fill="auto"/>
          </w:tcPr>
          <w:p w:rsidR="00CC2887" w:rsidRPr="00182174" w:rsidRDefault="00CC2887" w:rsidP="00EC02B3">
            <w:pPr>
              <w:snapToGrid/>
              <w:jc w:val="both"/>
              <w:rPr>
                <w:rFonts w:ascii="Times New Roman" w:hAnsi="Times New Roman"/>
                <w:sz w:val="18"/>
                <w:szCs w:val="18"/>
              </w:rPr>
            </w:pPr>
          </w:p>
        </w:tc>
        <w:tc>
          <w:tcPr>
            <w:tcW w:w="1276" w:type="dxa"/>
            <w:shd w:val="clear" w:color="auto" w:fill="auto"/>
          </w:tcPr>
          <w:p w:rsidR="00CC2887" w:rsidRPr="00182174" w:rsidRDefault="00CC2887" w:rsidP="00EC02B3">
            <w:pPr>
              <w:snapToGrid/>
              <w:jc w:val="both"/>
              <w:rPr>
                <w:rFonts w:ascii="Times New Roman" w:hAnsi="Times New Roman"/>
                <w:sz w:val="18"/>
                <w:szCs w:val="18"/>
              </w:rPr>
            </w:pPr>
          </w:p>
        </w:tc>
        <w:tc>
          <w:tcPr>
            <w:tcW w:w="1276" w:type="dxa"/>
            <w:shd w:val="clear" w:color="auto" w:fill="auto"/>
          </w:tcPr>
          <w:p w:rsidR="00CC2887" w:rsidRPr="00182174" w:rsidRDefault="00CC2887" w:rsidP="00EC02B3">
            <w:pPr>
              <w:snapToGrid/>
              <w:jc w:val="both"/>
              <w:rPr>
                <w:rFonts w:ascii="Times New Roman" w:hAnsi="Times New Roman"/>
                <w:sz w:val="18"/>
                <w:szCs w:val="18"/>
              </w:rPr>
            </w:pPr>
          </w:p>
        </w:tc>
        <w:tc>
          <w:tcPr>
            <w:tcW w:w="1417" w:type="dxa"/>
            <w:shd w:val="clear" w:color="auto" w:fill="auto"/>
          </w:tcPr>
          <w:p w:rsidR="00CC2887" w:rsidRPr="00182174" w:rsidRDefault="00CC2887" w:rsidP="00EC02B3">
            <w:pPr>
              <w:snapToGrid/>
              <w:jc w:val="both"/>
              <w:rPr>
                <w:rFonts w:ascii="Times New Roman" w:hAnsi="Times New Roman"/>
                <w:sz w:val="18"/>
                <w:szCs w:val="18"/>
              </w:rPr>
            </w:pPr>
          </w:p>
        </w:tc>
        <w:tc>
          <w:tcPr>
            <w:tcW w:w="992" w:type="dxa"/>
            <w:gridSpan w:val="2"/>
            <w:shd w:val="clear" w:color="auto" w:fill="auto"/>
          </w:tcPr>
          <w:p w:rsidR="00CC2887" w:rsidRPr="00182174" w:rsidRDefault="00CC2887" w:rsidP="00EC02B3">
            <w:pPr>
              <w:snapToGrid/>
              <w:jc w:val="both"/>
              <w:rPr>
                <w:rFonts w:ascii="Times New Roman" w:hAnsi="Times New Roman"/>
                <w:sz w:val="18"/>
                <w:szCs w:val="18"/>
              </w:rPr>
            </w:pPr>
          </w:p>
        </w:tc>
        <w:tc>
          <w:tcPr>
            <w:tcW w:w="993" w:type="dxa"/>
            <w:shd w:val="clear" w:color="auto" w:fill="auto"/>
          </w:tcPr>
          <w:p w:rsidR="00CC2887" w:rsidRPr="00182174" w:rsidRDefault="00CC2887" w:rsidP="00EC02B3">
            <w:pPr>
              <w:snapToGrid/>
              <w:jc w:val="both"/>
              <w:rPr>
                <w:rFonts w:ascii="Times New Roman" w:hAnsi="Times New Roman"/>
                <w:sz w:val="18"/>
                <w:szCs w:val="18"/>
              </w:rPr>
            </w:pPr>
          </w:p>
        </w:tc>
        <w:tc>
          <w:tcPr>
            <w:tcW w:w="1134" w:type="dxa"/>
            <w:shd w:val="clear" w:color="auto" w:fill="auto"/>
          </w:tcPr>
          <w:p w:rsidR="00CC2887" w:rsidRPr="00182174" w:rsidRDefault="00CC2887" w:rsidP="00EC02B3">
            <w:pPr>
              <w:snapToGrid/>
              <w:jc w:val="both"/>
              <w:rPr>
                <w:rFonts w:ascii="Times New Roman" w:hAnsi="Times New Roman"/>
                <w:sz w:val="18"/>
                <w:szCs w:val="18"/>
              </w:rPr>
            </w:pPr>
          </w:p>
        </w:tc>
        <w:tc>
          <w:tcPr>
            <w:tcW w:w="1578" w:type="dxa"/>
            <w:shd w:val="clear" w:color="auto" w:fill="auto"/>
          </w:tcPr>
          <w:p w:rsidR="00CC2887" w:rsidRPr="00182174" w:rsidRDefault="00CC2887" w:rsidP="00EC02B3">
            <w:pPr>
              <w:snapToGrid/>
              <w:jc w:val="both"/>
              <w:rPr>
                <w:rFonts w:ascii="Times New Roman" w:hAnsi="Times New Roman"/>
                <w:sz w:val="18"/>
                <w:szCs w:val="18"/>
              </w:rPr>
            </w:pPr>
          </w:p>
        </w:tc>
      </w:tr>
      <w:tr w:rsidR="00CC2887" w:rsidRPr="00182174" w:rsidTr="00EC02B3">
        <w:tc>
          <w:tcPr>
            <w:tcW w:w="675" w:type="dxa"/>
            <w:shd w:val="clear" w:color="auto" w:fill="auto"/>
          </w:tcPr>
          <w:p w:rsidR="00CC2887" w:rsidRPr="00182174" w:rsidRDefault="00CC2887" w:rsidP="00EC02B3">
            <w:pPr>
              <w:snapToGrid/>
              <w:jc w:val="both"/>
              <w:rPr>
                <w:rFonts w:ascii="Times New Roman" w:hAnsi="Times New Roman"/>
                <w:sz w:val="18"/>
                <w:szCs w:val="18"/>
              </w:rPr>
            </w:pPr>
          </w:p>
        </w:tc>
        <w:tc>
          <w:tcPr>
            <w:tcW w:w="1990" w:type="dxa"/>
            <w:shd w:val="clear" w:color="auto" w:fill="auto"/>
          </w:tcPr>
          <w:p w:rsidR="00CC2887" w:rsidRPr="00182174" w:rsidRDefault="00CC2887" w:rsidP="00EC02B3">
            <w:pPr>
              <w:snapToGrid/>
              <w:jc w:val="both"/>
              <w:rPr>
                <w:rFonts w:ascii="Times New Roman" w:hAnsi="Times New Roman"/>
                <w:sz w:val="18"/>
                <w:szCs w:val="18"/>
              </w:rPr>
            </w:pPr>
          </w:p>
        </w:tc>
        <w:tc>
          <w:tcPr>
            <w:tcW w:w="1554" w:type="dxa"/>
            <w:shd w:val="clear" w:color="auto" w:fill="auto"/>
          </w:tcPr>
          <w:p w:rsidR="00CC2887" w:rsidRPr="00182174" w:rsidRDefault="00CC2887" w:rsidP="00EC02B3">
            <w:pPr>
              <w:snapToGrid/>
              <w:jc w:val="both"/>
              <w:rPr>
                <w:rFonts w:ascii="Times New Roman" w:hAnsi="Times New Roman"/>
                <w:sz w:val="18"/>
                <w:szCs w:val="18"/>
              </w:rPr>
            </w:pPr>
          </w:p>
        </w:tc>
        <w:tc>
          <w:tcPr>
            <w:tcW w:w="992" w:type="dxa"/>
            <w:shd w:val="clear" w:color="auto" w:fill="auto"/>
          </w:tcPr>
          <w:p w:rsidR="00CC2887" w:rsidRPr="00182174" w:rsidRDefault="00CC2887" w:rsidP="00EC02B3">
            <w:pPr>
              <w:snapToGrid/>
              <w:jc w:val="both"/>
              <w:rPr>
                <w:rFonts w:ascii="Times New Roman" w:hAnsi="Times New Roman"/>
                <w:sz w:val="18"/>
                <w:szCs w:val="18"/>
              </w:rPr>
            </w:pPr>
          </w:p>
        </w:tc>
        <w:tc>
          <w:tcPr>
            <w:tcW w:w="1276" w:type="dxa"/>
            <w:shd w:val="clear" w:color="auto" w:fill="auto"/>
          </w:tcPr>
          <w:p w:rsidR="00CC2887" w:rsidRPr="00182174" w:rsidRDefault="00CC2887" w:rsidP="00EC02B3">
            <w:pPr>
              <w:snapToGrid/>
              <w:jc w:val="both"/>
              <w:rPr>
                <w:rFonts w:ascii="Times New Roman" w:hAnsi="Times New Roman"/>
                <w:sz w:val="18"/>
                <w:szCs w:val="18"/>
              </w:rPr>
            </w:pPr>
          </w:p>
        </w:tc>
        <w:tc>
          <w:tcPr>
            <w:tcW w:w="1276" w:type="dxa"/>
            <w:shd w:val="clear" w:color="auto" w:fill="auto"/>
          </w:tcPr>
          <w:p w:rsidR="00CC2887" w:rsidRPr="00182174" w:rsidRDefault="00CC2887" w:rsidP="00EC02B3">
            <w:pPr>
              <w:snapToGrid/>
              <w:jc w:val="both"/>
              <w:rPr>
                <w:rFonts w:ascii="Times New Roman" w:hAnsi="Times New Roman"/>
                <w:sz w:val="18"/>
                <w:szCs w:val="18"/>
              </w:rPr>
            </w:pPr>
          </w:p>
        </w:tc>
        <w:tc>
          <w:tcPr>
            <w:tcW w:w="1276" w:type="dxa"/>
            <w:shd w:val="clear" w:color="auto" w:fill="auto"/>
          </w:tcPr>
          <w:p w:rsidR="00CC2887" w:rsidRPr="00182174" w:rsidRDefault="00CC2887" w:rsidP="00EC02B3">
            <w:pPr>
              <w:snapToGrid/>
              <w:jc w:val="both"/>
              <w:rPr>
                <w:rFonts w:ascii="Times New Roman" w:hAnsi="Times New Roman"/>
                <w:sz w:val="18"/>
                <w:szCs w:val="18"/>
              </w:rPr>
            </w:pPr>
          </w:p>
        </w:tc>
        <w:tc>
          <w:tcPr>
            <w:tcW w:w="1417" w:type="dxa"/>
            <w:shd w:val="clear" w:color="auto" w:fill="auto"/>
          </w:tcPr>
          <w:p w:rsidR="00CC2887" w:rsidRPr="00182174" w:rsidRDefault="00CC2887" w:rsidP="00EC02B3">
            <w:pPr>
              <w:snapToGrid/>
              <w:jc w:val="both"/>
              <w:rPr>
                <w:rFonts w:ascii="Times New Roman" w:hAnsi="Times New Roman"/>
                <w:sz w:val="18"/>
                <w:szCs w:val="18"/>
              </w:rPr>
            </w:pPr>
          </w:p>
        </w:tc>
        <w:tc>
          <w:tcPr>
            <w:tcW w:w="992" w:type="dxa"/>
            <w:gridSpan w:val="2"/>
            <w:shd w:val="clear" w:color="auto" w:fill="auto"/>
          </w:tcPr>
          <w:p w:rsidR="00CC2887" w:rsidRPr="00182174" w:rsidRDefault="00CC2887" w:rsidP="00EC02B3">
            <w:pPr>
              <w:snapToGrid/>
              <w:jc w:val="both"/>
              <w:rPr>
                <w:rFonts w:ascii="Times New Roman" w:hAnsi="Times New Roman"/>
                <w:sz w:val="18"/>
                <w:szCs w:val="18"/>
              </w:rPr>
            </w:pPr>
          </w:p>
        </w:tc>
        <w:tc>
          <w:tcPr>
            <w:tcW w:w="993" w:type="dxa"/>
            <w:shd w:val="clear" w:color="auto" w:fill="auto"/>
          </w:tcPr>
          <w:p w:rsidR="00CC2887" w:rsidRPr="00182174" w:rsidRDefault="00CC2887" w:rsidP="00EC02B3">
            <w:pPr>
              <w:snapToGrid/>
              <w:jc w:val="both"/>
              <w:rPr>
                <w:rFonts w:ascii="Times New Roman" w:hAnsi="Times New Roman"/>
                <w:sz w:val="18"/>
                <w:szCs w:val="18"/>
              </w:rPr>
            </w:pPr>
          </w:p>
        </w:tc>
        <w:tc>
          <w:tcPr>
            <w:tcW w:w="1134" w:type="dxa"/>
            <w:shd w:val="clear" w:color="auto" w:fill="auto"/>
          </w:tcPr>
          <w:p w:rsidR="00CC2887" w:rsidRPr="00182174" w:rsidRDefault="00CC2887" w:rsidP="00EC02B3">
            <w:pPr>
              <w:snapToGrid/>
              <w:jc w:val="both"/>
              <w:rPr>
                <w:rFonts w:ascii="Times New Roman" w:hAnsi="Times New Roman"/>
                <w:sz w:val="18"/>
                <w:szCs w:val="18"/>
              </w:rPr>
            </w:pPr>
          </w:p>
        </w:tc>
        <w:tc>
          <w:tcPr>
            <w:tcW w:w="1578" w:type="dxa"/>
            <w:shd w:val="clear" w:color="auto" w:fill="auto"/>
          </w:tcPr>
          <w:p w:rsidR="00CC2887" w:rsidRPr="00182174" w:rsidRDefault="00CC2887" w:rsidP="00EC02B3">
            <w:pPr>
              <w:snapToGrid/>
              <w:jc w:val="both"/>
              <w:rPr>
                <w:rFonts w:ascii="Times New Roman" w:hAnsi="Times New Roman"/>
                <w:sz w:val="18"/>
                <w:szCs w:val="18"/>
              </w:rPr>
            </w:pPr>
          </w:p>
        </w:tc>
      </w:tr>
      <w:tr w:rsidR="00CC2887" w:rsidRPr="00182174" w:rsidTr="00EC02B3">
        <w:tc>
          <w:tcPr>
            <w:tcW w:w="15153" w:type="dxa"/>
            <w:gridSpan w:val="13"/>
            <w:shd w:val="clear" w:color="auto" w:fill="auto"/>
          </w:tcPr>
          <w:p w:rsidR="00CC2887" w:rsidRPr="00182174" w:rsidRDefault="00CC2887" w:rsidP="00EC02B3">
            <w:pPr>
              <w:snapToGrid/>
              <w:jc w:val="center"/>
              <w:rPr>
                <w:rFonts w:ascii="Times New Roman" w:hAnsi="Times New Roman"/>
                <w:sz w:val="18"/>
                <w:szCs w:val="18"/>
              </w:rPr>
            </w:pPr>
            <w:r>
              <w:rPr>
                <w:rFonts w:ascii="Times New Roman" w:hAnsi="Times New Roman"/>
                <w:b/>
                <w:bCs/>
                <w:color w:val="26282F"/>
                <w:sz w:val="28"/>
                <w:szCs w:val="28"/>
              </w:rPr>
              <w:t>2</w:t>
            </w:r>
            <w:r w:rsidRPr="00563383">
              <w:rPr>
                <w:rFonts w:ascii="Times New Roman" w:hAnsi="Times New Roman"/>
                <w:b/>
                <w:bCs/>
                <w:color w:val="26282F"/>
                <w:sz w:val="28"/>
                <w:szCs w:val="28"/>
              </w:rPr>
              <w:t xml:space="preserve"> этап реализации программы</w:t>
            </w:r>
          </w:p>
        </w:tc>
      </w:tr>
      <w:tr w:rsidR="00CC2887" w:rsidRPr="00182174" w:rsidTr="00EC02B3">
        <w:tc>
          <w:tcPr>
            <w:tcW w:w="15153" w:type="dxa"/>
            <w:gridSpan w:val="13"/>
            <w:shd w:val="clear" w:color="auto" w:fill="auto"/>
          </w:tcPr>
          <w:p w:rsidR="00CC2887" w:rsidRPr="00A40ECF" w:rsidRDefault="00CC2887" w:rsidP="00EC02B3">
            <w:pPr>
              <w:snapToGrid/>
              <w:jc w:val="center"/>
              <w:rPr>
                <w:rFonts w:ascii="Times New Roman" w:hAnsi="Times New Roman"/>
                <w:sz w:val="18"/>
                <w:szCs w:val="18"/>
              </w:rPr>
            </w:pPr>
            <w:r w:rsidRPr="00A40ECF">
              <w:rPr>
                <w:rFonts w:ascii="Times New Roman" w:hAnsi="Times New Roman"/>
                <w:sz w:val="18"/>
                <w:szCs w:val="18"/>
              </w:rPr>
              <w:t>202</w:t>
            </w:r>
            <w:r>
              <w:rPr>
                <w:rFonts w:ascii="Times New Roman" w:hAnsi="Times New Roman"/>
                <w:sz w:val="18"/>
                <w:szCs w:val="18"/>
              </w:rPr>
              <w:t>3</w:t>
            </w:r>
            <w:r w:rsidRPr="00A40ECF">
              <w:rPr>
                <w:rFonts w:ascii="Times New Roman" w:hAnsi="Times New Roman"/>
                <w:sz w:val="18"/>
                <w:szCs w:val="18"/>
              </w:rPr>
              <w:t>-202</w:t>
            </w:r>
            <w:r>
              <w:rPr>
                <w:rFonts w:ascii="Times New Roman" w:hAnsi="Times New Roman"/>
                <w:sz w:val="18"/>
                <w:szCs w:val="18"/>
              </w:rPr>
              <w:t>5</w:t>
            </w:r>
            <w:r w:rsidRPr="00A40ECF">
              <w:rPr>
                <w:rFonts w:ascii="Times New Roman" w:hAnsi="Times New Roman"/>
                <w:sz w:val="18"/>
                <w:szCs w:val="18"/>
              </w:rPr>
              <w:t xml:space="preserve"> годы</w:t>
            </w:r>
          </w:p>
        </w:tc>
      </w:tr>
      <w:tr w:rsidR="00CC2887" w:rsidRPr="00182174" w:rsidTr="00EC02B3">
        <w:tc>
          <w:tcPr>
            <w:tcW w:w="675" w:type="dxa"/>
            <w:shd w:val="clear" w:color="auto" w:fill="auto"/>
          </w:tcPr>
          <w:p w:rsidR="00CC2887" w:rsidRPr="00182174" w:rsidRDefault="00CC2887" w:rsidP="00EC02B3">
            <w:pPr>
              <w:snapToGrid/>
              <w:jc w:val="both"/>
              <w:rPr>
                <w:rFonts w:ascii="Times New Roman" w:hAnsi="Times New Roman"/>
                <w:sz w:val="18"/>
                <w:szCs w:val="18"/>
              </w:rPr>
            </w:pPr>
          </w:p>
        </w:tc>
        <w:tc>
          <w:tcPr>
            <w:tcW w:w="1990" w:type="dxa"/>
            <w:shd w:val="clear" w:color="auto" w:fill="auto"/>
          </w:tcPr>
          <w:p w:rsidR="00CC2887" w:rsidRPr="00182174" w:rsidRDefault="00CC2887" w:rsidP="00EC02B3">
            <w:pPr>
              <w:snapToGrid/>
              <w:jc w:val="both"/>
              <w:rPr>
                <w:rFonts w:ascii="Times New Roman" w:hAnsi="Times New Roman"/>
                <w:sz w:val="18"/>
                <w:szCs w:val="18"/>
              </w:rPr>
            </w:pPr>
          </w:p>
        </w:tc>
        <w:tc>
          <w:tcPr>
            <w:tcW w:w="1554" w:type="dxa"/>
            <w:shd w:val="clear" w:color="auto" w:fill="auto"/>
          </w:tcPr>
          <w:p w:rsidR="00CC2887" w:rsidRPr="00182174" w:rsidRDefault="00CC2887" w:rsidP="00EC02B3">
            <w:pPr>
              <w:snapToGrid/>
              <w:jc w:val="both"/>
              <w:rPr>
                <w:rFonts w:ascii="Times New Roman" w:hAnsi="Times New Roman"/>
                <w:sz w:val="18"/>
                <w:szCs w:val="18"/>
              </w:rPr>
            </w:pPr>
          </w:p>
        </w:tc>
        <w:tc>
          <w:tcPr>
            <w:tcW w:w="992" w:type="dxa"/>
            <w:shd w:val="clear" w:color="auto" w:fill="auto"/>
          </w:tcPr>
          <w:p w:rsidR="00CC2887" w:rsidRPr="00182174" w:rsidRDefault="00CC2887" w:rsidP="00EC02B3">
            <w:pPr>
              <w:snapToGrid/>
              <w:jc w:val="both"/>
              <w:rPr>
                <w:rFonts w:ascii="Times New Roman" w:hAnsi="Times New Roman"/>
                <w:sz w:val="18"/>
                <w:szCs w:val="18"/>
              </w:rPr>
            </w:pPr>
          </w:p>
        </w:tc>
        <w:tc>
          <w:tcPr>
            <w:tcW w:w="1276" w:type="dxa"/>
            <w:shd w:val="clear" w:color="auto" w:fill="auto"/>
          </w:tcPr>
          <w:p w:rsidR="00CC2887" w:rsidRPr="00182174" w:rsidRDefault="00CC2887" w:rsidP="00EC02B3">
            <w:pPr>
              <w:snapToGrid/>
              <w:jc w:val="both"/>
              <w:rPr>
                <w:rFonts w:ascii="Times New Roman" w:hAnsi="Times New Roman"/>
                <w:sz w:val="18"/>
                <w:szCs w:val="18"/>
              </w:rPr>
            </w:pPr>
          </w:p>
        </w:tc>
        <w:tc>
          <w:tcPr>
            <w:tcW w:w="1276" w:type="dxa"/>
            <w:shd w:val="clear" w:color="auto" w:fill="auto"/>
          </w:tcPr>
          <w:p w:rsidR="00CC2887" w:rsidRPr="00182174" w:rsidRDefault="00CC2887" w:rsidP="00EC02B3">
            <w:pPr>
              <w:snapToGrid/>
              <w:jc w:val="both"/>
              <w:rPr>
                <w:rFonts w:ascii="Times New Roman" w:hAnsi="Times New Roman"/>
                <w:sz w:val="18"/>
                <w:szCs w:val="18"/>
              </w:rPr>
            </w:pPr>
          </w:p>
        </w:tc>
        <w:tc>
          <w:tcPr>
            <w:tcW w:w="1276" w:type="dxa"/>
            <w:shd w:val="clear" w:color="auto" w:fill="auto"/>
          </w:tcPr>
          <w:p w:rsidR="00CC2887" w:rsidRPr="00182174" w:rsidRDefault="00CC2887" w:rsidP="00EC02B3">
            <w:pPr>
              <w:snapToGrid/>
              <w:jc w:val="both"/>
              <w:rPr>
                <w:rFonts w:ascii="Times New Roman" w:hAnsi="Times New Roman"/>
                <w:sz w:val="18"/>
                <w:szCs w:val="18"/>
              </w:rPr>
            </w:pPr>
          </w:p>
        </w:tc>
        <w:tc>
          <w:tcPr>
            <w:tcW w:w="1417" w:type="dxa"/>
            <w:shd w:val="clear" w:color="auto" w:fill="auto"/>
          </w:tcPr>
          <w:p w:rsidR="00CC2887" w:rsidRPr="00182174" w:rsidRDefault="00CC2887" w:rsidP="00EC02B3">
            <w:pPr>
              <w:snapToGrid/>
              <w:jc w:val="both"/>
              <w:rPr>
                <w:rFonts w:ascii="Times New Roman" w:hAnsi="Times New Roman"/>
                <w:sz w:val="18"/>
                <w:szCs w:val="18"/>
              </w:rPr>
            </w:pPr>
          </w:p>
        </w:tc>
        <w:tc>
          <w:tcPr>
            <w:tcW w:w="992" w:type="dxa"/>
            <w:gridSpan w:val="2"/>
            <w:shd w:val="clear" w:color="auto" w:fill="auto"/>
          </w:tcPr>
          <w:p w:rsidR="00CC2887" w:rsidRPr="00182174" w:rsidRDefault="00CC2887" w:rsidP="00EC02B3">
            <w:pPr>
              <w:snapToGrid/>
              <w:jc w:val="both"/>
              <w:rPr>
                <w:rFonts w:ascii="Times New Roman" w:hAnsi="Times New Roman"/>
                <w:sz w:val="18"/>
                <w:szCs w:val="18"/>
              </w:rPr>
            </w:pPr>
          </w:p>
        </w:tc>
        <w:tc>
          <w:tcPr>
            <w:tcW w:w="993" w:type="dxa"/>
            <w:shd w:val="clear" w:color="auto" w:fill="auto"/>
          </w:tcPr>
          <w:p w:rsidR="00CC2887" w:rsidRPr="00182174" w:rsidRDefault="00CC2887" w:rsidP="00EC02B3">
            <w:pPr>
              <w:snapToGrid/>
              <w:jc w:val="both"/>
              <w:rPr>
                <w:rFonts w:ascii="Times New Roman" w:hAnsi="Times New Roman"/>
                <w:sz w:val="18"/>
                <w:szCs w:val="18"/>
              </w:rPr>
            </w:pPr>
          </w:p>
        </w:tc>
        <w:tc>
          <w:tcPr>
            <w:tcW w:w="1134" w:type="dxa"/>
            <w:shd w:val="clear" w:color="auto" w:fill="auto"/>
          </w:tcPr>
          <w:p w:rsidR="00CC2887" w:rsidRPr="00182174" w:rsidRDefault="00CC2887" w:rsidP="00EC02B3">
            <w:pPr>
              <w:snapToGrid/>
              <w:jc w:val="both"/>
              <w:rPr>
                <w:rFonts w:ascii="Times New Roman" w:hAnsi="Times New Roman"/>
                <w:sz w:val="18"/>
                <w:szCs w:val="18"/>
              </w:rPr>
            </w:pPr>
          </w:p>
        </w:tc>
        <w:tc>
          <w:tcPr>
            <w:tcW w:w="1578" w:type="dxa"/>
            <w:shd w:val="clear" w:color="auto" w:fill="auto"/>
          </w:tcPr>
          <w:p w:rsidR="00CC2887" w:rsidRPr="00182174" w:rsidRDefault="00CC2887" w:rsidP="00EC02B3">
            <w:pPr>
              <w:snapToGrid/>
              <w:jc w:val="both"/>
              <w:rPr>
                <w:rFonts w:ascii="Times New Roman" w:hAnsi="Times New Roman"/>
                <w:sz w:val="18"/>
                <w:szCs w:val="18"/>
              </w:rPr>
            </w:pPr>
          </w:p>
        </w:tc>
      </w:tr>
    </w:tbl>
    <w:p w:rsidR="00CC2887" w:rsidRPr="00C029F8" w:rsidRDefault="00CC2887" w:rsidP="00CC2887">
      <w:pPr>
        <w:widowControl w:val="0"/>
        <w:autoSpaceDE w:val="0"/>
        <w:autoSpaceDN w:val="0"/>
        <w:adjustRightInd w:val="0"/>
        <w:snapToGrid/>
        <w:ind w:firstLine="720"/>
        <w:jc w:val="both"/>
        <w:rPr>
          <w:rFonts w:ascii="Times New Roman" w:hAnsi="Times New Roman"/>
          <w:b/>
          <w:bCs/>
          <w:color w:val="26282F"/>
          <w:sz w:val="20"/>
          <w:szCs w:val="20"/>
        </w:rPr>
      </w:pPr>
      <w:r w:rsidRPr="00C029F8">
        <w:rPr>
          <w:rFonts w:ascii="Times New Roman" w:hAnsi="Times New Roman"/>
          <w:b/>
          <w:bCs/>
          <w:color w:val="26282F"/>
          <w:sz w:val="20"/>
          <w:szCs w:val="20"/>
        </w:rPr>
        <w:t xml:space="preserve">примечание: *Дорожный фонд Республики Мордовия. </w:t>
      </w:r>
    </w:p>
    <w:p w:rsidR="00CC2887" w:rsidRPr="00C029F8" w:rsidRDefault="00CC2887" w:rsidP="00CC2887">
      <w:pPr>
        <w:widowControl w:val="0"/>
        <w:autoSpaceDE w:val="0"/>
        <w:autoSpaceDN w:val="0"/>
        <w:adjustRightInd w:val="0"/>
        <w:snapToGrid/>
        <w:ind w:firstLine="720"/>
        <w:jc w:val="both"/>
        <w:rPr>
          <w:rFonts w:ascii="Times New Roman" w:hAnsi="Times New Roman"/>
          <w:sz w:val="20"/>
          <w:szCs w:val="20"/>
        </w:rPr>
      </w:pPr>
      <w:r w:rsidRPr="00C029F8">
        <w:rPr>
          <w:rFonts w:ascii="Times New Roman" w:hAnsi="Times New Roman"/>
          <w:sz w:val="20"/>
          <w:szCs w:val="20"/>
        </w:rPr>
        <w:t>Объемы финансирования могут меняться в зависимости от предусмотренного в бюджетах финансирования и ПСД.</w:t>
      </w:r>
    </w:p>
    <w:p w:rsidR="00CC2887" w:rsidRPr="00C029F8" w:rsidRDefault="00CC2887" w:rsidP="00CC2887">
      <w:pPr>
        <w:widowControl w:val="0"/>
        <w:autoSpaceDE w:val="0"/>
        <w:autoSpaceDN w:val="0"/>
        <w:adjustRightInd w:val="0"/>
        <w:snapToGrid/>
        <w:ind w:firstLine="720"/>
        <w:jc w:val="both"/>
        <w:rPr>
          <w:rFonts w:ascii="Times New Roman" w:hAnsi="Times New Roman"/>
          <w:sz w:val="20"/>
          <w:szCs w:val="20"/>
        </w:rPr>
      </w:pPr>
      <w:r w:rsidRPr="00C029F8">
        <w:rPr>
          <w:rFonts w:ascii="Times New Roman" w:hAnsi="Times New Roman"/>
          <w:sz w:val="20"/>
          <w:szCs w:val="20"/>
        </w:rPr>
        <w:t>При дополнительном выделении средств из дорожного фонда Республики Мордовия, возможно изменение сроков проведения работ и финансирования.</w:t>
      </w:r>
    </w:p>
    <w:p w:rsidR="00CC2887" w:rsidRPr="00C029F8" w:rsidRDefault="00CC2887" w:rsidP="00CC2887">
      <w:pPr>
        <w:autoSpaceDE w:val="0"/>
        <w:autoSpaceDN w:val="0"/>
        <w:adjustRightInd w:val="0"/>
        <w:snapToGrid/>
        <w:jc w:val="right"/>
        <w:rPr>
          <w:rFonts w:ascii="Times New Roman" w:hAnsi="Times New Roman"/>
          <w:color w:val="000000"/>
          <w:sz w:val="28"/>
          <w:szCs w:val="28"/>
        </w:rPr>
      </w:pPr>
    </w:p>
    <w:p w:rsidR="00CC2887" w:rsidRPr="00C029F8" w:rsidRDefault="00CC2887" w:rsidP="00CC2887">
      <w:pPr>
        <w:autoSpaceDE w:val="0"/>
        <w:autoSpaceDN w:val="0"/>
        <w:adjustRightInd w:val="0"/>
        <w:snapToGrid/>
        <w:jc w:val="right"/>
        <w:rPr>
          <w:rFonts w:ascii="Times New Roman" w:hAnsi="Times New Roman"/>
          <w:color w:val="000000"/>
          <w:sz w:val="28"/>
          <w:szCs w:val="28"/>
        </w:rPr>
      </w:pPr>
    </w:p>
    <w:p w:rsidR="00CC2887" w:rsidRDefault="00CC2887" w:rsidP="00CC2887">
      <w:pPr>
        <w:autoSpaceDE w:val="0"/>
        <w:autoSpaceDN w:val="0"/>
        <w:adjustRightInd w:val="0"/>
        <w:snapToGrid/>
        <w:jc w:val="right"/>
        <w:rPr>
          <w:rFonts w:ascii="Times New Roman" w:hAnsi="Times New Roman"/>
          <w:color w:val="000000"/>
          <w:sz w:val="24"/>
          <w:szCs w:val="24"/>
        </w:rPr>
      </w:pPr>
    </w:p>
    <w:p w:rsidR="00CC2887" w:rsidRDefault="00CC2887" w:rsidP="00CC2887">
      <w:pPr>
        <w:autoSpaceDE w:val="0"/>
        <w:autoSpaceDN w:val="0"/>
        <w:adjustRightInd w:val="0"/>
        <w:snapToGrid/>
        <w:jc w:val="right"/>
        <w:rPr>
          <w:rFonts w:ascii="Times New Roman" w:hAnsi="Times New Roman"/>
          <w:color w:val="000000"/>
          <w:sz w:val="24"/>
          <w:szCs w:val="24"/>
        </w:rPr>
      </w:pPr>
    </w:p>
    <w:p w:rsidR="00CC2887" w:rsidRDefault="00CC2887" w:rsidP="00C029F8">
      <w:pPr>
        <w:autoSpaceDE w:val="0"/>
        <w:autoSpaceDN w:val="0"/>
        <w:adjustRightInd w:val="0"/>
        <w:snapToGrid/>
        <w:jc w:val="right"/>
        <w:rPr>
          <w:rFonts w:ascii="Times New Roman" w:hAnsi="Times New Roman"/>
          <w:color w:val="000000"/>
          <w:sz w:val="24"/>
          <w:szCs w:val="24"/>
        </w:rPr>
      </w:pPr>
    </w:p>
    <w:p w:rsidR="00C029F8" w:rsidRPr="00C029F8" w:rsidRDefault="00C029F8" w:rsidP="00C029F8">
      <w:pPr>
        <w:autoSpaceDE w:val="0"/>
        <w:autoSpaceDN w:val="0"/>
        <w:adjustRightInd w:val="0"/>
        <w:snapToGrid/>
        <w:jc w:val="right"/>
        <w:rPr>
          <w:rFonts w:ascii="Times New Roman" w:hAnsi="Times New Roman"/>
          <w:color w:val="000000"/>
          <w:sz w:val="24"/>
          <w:szCs w:val="24"/>
        </w:rPr>
      </w:pPr>
      <w:r w:rsidRPr="00C029F8">
        <w:rPr>
          <w:rFonts w:ascii="Times New Roman" w:hAnsi="Times New Roman"/>
          <w:color w:val="000000"/>
          <w:sz w:val="24"/>
          <w:szCs w:val="24"/>
        </w:rPr>
        <w:lastRenderedPageBreak/>
        <w:t xml:space="preserve">Приложение </w:t>
      </w:r>
      <w:r w:rsidR="00CC2887">
        <w:rPr>
          <w:rFonts w:ascii="Times New Roman" w:hAnsi="Times New Roman"/>
          <w:color w:val="000000"/>
          <w:sz w:val="24"/>
          <w:szCs w:val="24"/>
        </w:rPr>
        <w:t>3</w:t>
      </w:r>
    </w:p>
    <w:p w:rsidR="00C029F8" w:rsidRPr="00C029F8" w:rsidRDefault="00C029F8" w:rsidP="00C029F8">
      <w:pPr>
        <w:autoSpaceDE w:val="0"/>
        <w:autoSpaceDN w:val="0"/>
        <w:adjustRightInd w:val="0"/>
        <w:snapToGrid/>
        <w:jc w:val="both"/>
        <w:rPr>
          <w:rFonts w:ascii="Times New Roman" w:hAnsi="Times New Roman"/>
          <w:color w:val="000000"/>
          <w:sz w:val="28"/>
          <w:szCs w:val="28"/>
        </w:rPr>
      </w:pPr>
    </w:p>
    <w:p w:rsidR="00C029F8" w:rsidRPr="00C029F8" w:rsidRDefault="00C029F8" w:rsidP="00C029F8">
      <w:pPr>
        <w:snapToGrid/>
        <w:jc w:val="center"/>
        <w:rPr>
          <w:rFonts w:ascii="Times New Roman" w:hAnsi="Times New Roman"/>
          <w:color w:val="000000"/>
          <w:sz w:val="28"/>
          <w:szCs w:val="28"/>
        </w:rPr>
      </w:pPr>
      <w:r w:rsidRPr="00C029F8">
        <w:rPr>
          <w:rFonts w:ascii="Times New Roman" w:hAnsi="Times New Roman"/>
          <w:color w:val="000000"/>
          <w:sz w:val="28"/>
          <w:szCs w:val="28"/>
        </w:rPr>
        <w:t xml:space="preserve">Ресурсное обеспечение реализации муниципальной программы  </w:t>
      </w:r>
    </w:p>
    <w:p w:rsidR="006F27A0" w:rsidRPr="00563383" w:rsidRDefault="006F27A0" w:rsidP="006F27A0">
      <w:pPr>
        <w:pStyle w:val="1"/>
        <w:spacing w:after="0"/>
        <w:rPr>
          <w:rFonts w:ascii="Times New Roman" w:hAnsi="Times New Roman" w:cs="Times New Roman"/>
          <w:sz w:val="28"/>
          <w:szCs w:val="28"/>
          <w:u w:val="single"/>
        </w:rPr>
      </w:pPr>
      <w:r w:rsidRPr="00563383">
        <w:rPr>
          <w:rFonts w:ascii="Times New Roman" w:hAnsi="Times New Roman" w:cs="Times New Roman"/>
          <w:sz w:val="28"/>
          <w:szCs w:val="28"/>
          <w:u w:val="single"/>
        </w:rPr>
        <w:t xml:space="preserve">«Комплексное развитие транспортной инфраструктуры </w:t>
      </w:r>
      <w:proofErr w:type="spellStart"/>
      <w:r w:rsidR="008C4BAA">
        <w:rPr>
          <w:rFonts w:ascii="Times New Roman" w:hAnsi="Times New Roman" w:cs="Times New Roman"/>
          <w:sz w:val="28"/>
          <w:szCs w:val="28"/>
          <w:u w:val="single"/>
        </w:rPr>
        <w:t>Акчеевского</w:t>
      </w:r>
      <w:proofErr w:type="spellEnd"/>
      <w:r w:rsidR="00A6195E">
        <w:rPr>
          <w:rFonts w:ascii="Times New Roman" w:hAnsi="Times New Roman" w:cs="Times New Roman"/>
          <w:sz w:val="28"/>
          <w:szCs w:val="28"/>
          <w:u w:val="single"/>
        </w:rPr>
        <w:t xml:space="preserve"> </w:t>
      </w:r>
      <w:r w:rsidRPr="00563383">
        <w:rPr>
          <w:rFonts w:ascii="Times New Roman" w:hAnsi="Times New Roman" w:cs="Times New Roman"/>
          <w:sz w:val="28"/>
          <w:szCs w:val="28"/>
          <w:u w:val="single"/>
        </w:rPr>
        <w:t>сельск</w:t>
      </w:r>
      <w:r w:rsidR="00A6195E">
        <w:rPr>
          <w:rFonts w:ascii="Times New Roman" w:hAnsi="Times New Roman" w:cs="Times New Roman"/>
          <w:sz w:val="28"/>
          <w:szCs w:val="28"/>
          <w:u w:val="single"/>
        </w:rPr>
        <w:t>ого</w:t>
      </w:r>
      <w:r w:rsidRPr="00563383">
        <w:rPr>
          <w:rFonts w:ascii="Times New Roman" w:hAnsi="Times New Roman" w:cs="Times New Roman"/>
          <w:sz w:val="28"/>
          <w:szCs w:val="28"/>
          <w:u w:val="single"/>
        </w:rPr>
        <w:t xml:space="preserve"> поселени</w:t>
      </w:r>
      <w:r w:rsidR="00A6195E">
        <w:rPr>
          <w:rFonts w:ascii="Times New Roman" w:hAnsi="Times New Roman" w:cs="Times New Roman"/>
          <w:sz w:val="28"/>
          <w:szCs w:val="28"/>
          <w:u w:val="single"/>
        </w:rPr>
        <w:t>я</w:t>
      </w:r>
      <w:r w:rsidRPr="00563383">
        <w:rPr>
          <w:rFonts w:ascii="Times New Roman" w:hAnsi="Times New Roman" w:cs="Times New Roman"/>
          <w:sz w:val="28"/>
          <w:szCs w:val="28"/>
          <w:u w:val="single"/>
        </w:rPr>
        <w:t xml:space="preserve"> Ельниковского муниципального района на 201</w:t>
      </w:r>
      <w:r w:rsidR="00E228D2">
        <w:rPr>
          <w:rFonts w:ascii="Times New Roman" w:hAnsi="Times New Roman" w:cs="Times New Roman"/>
          <w:sz w:val="28"/>
          <w:szCs w:val="28"/>
          <w:u w:val="single"/>
        </w:rPr>
        <w:t>8</w:t>
      </w:r>
      <w:r w:rsidRPr="00563383">
        <w:rPr>
          <w:rFonts w:ascii="Times New Roman" w:hAnsi="Times New Roman" w:cs="Times New Roman"/>
          <w:sz w:val="28"/>
          <w:szCs w:val="28"/>
          <w:u w:val="single"/>
        </w:rPr>
        <w:t>-202</w:t>
      </w:r>
      <w:r w:rsidR="005E4C76">
        <w:rPr>
          <w:rFonts w:ascii="Times New Roman" w:hAnsi="Times New Roman" w:cs="Times New Roman"/>
          <w:sz w:val="28"/>
          <w:szCs w:val="28"/>
          <w:u w:val="single"/>
        </w:rPr>
        <w:t>6</w:t>
      </w:r>
      <w:r w:rsidRPr="00563383">
        <w:rPr>
          <w:rFonts w:ascii="Times New Roman" w:hAnsi="Times New Roman" w:cs="Times New Roman"/>
          <w:sz w:val="28"/>
          <w:szCs w:val="28"/>
          <w:u w:val="single"/>
        </w:rPr>
        <w:t xml:space="preserve"> годы» </w:t>
      </w:r>
    </w:p>
    <w:p w:rsidR="00C029F8" w:rsidRDefault="006F27A0" w:rsidP="006F27A0">
      <w:pPr>
        <w:snapToGrid/>
        <w:jc w:val="center"/>
        <w:rPr>
          <w:rFonts w:ascii="Times New Roman" w:hAnsi="Times New Roman"/>
          <w:bCs/>
          <w:color w:val="000000"/>
          <w:sz w:val="28"/>
          <w:szCs w:val="28"/>
          <w:vertAlign w:val="superscript"/>
        </w:rPr>
      </w:pPr>
      <w:r w:rsidRPr="00C029F8">
        <w:rPr>
          <w:rFonts w:ascii="Times New Roman" w:hAnsi="Times New Roman"/>
          <w:bCs/>
          <w:color w:val="000000"/>
          <w:sz w:val="28"/>
          <w:szCs w:val="28"/>
          <w:vertAlign w:val="superscript"/>
        </w:rPr>
        <w:t xml:space="preserve"> </w:t>
      </w:r>
      <w:r w:rsidR="00C029F8" w:rsidRPr="00C029F8">
        <w:rPr>
          <w:rFonts w:ascii="Times New Roman" w:hAnsi="Times New Roman"/>
          <w:bCs/>
          <w:color w:val="000000"/>
          <w:sz w:val="28"/>
          <w:szCs w:val="28"/>
          <w:vertAlign w:val="superscript"/>
        </w:rPr>
        <w:t>(наименование программы)</w:t>
      </w:r>
    </w:p>
    <w:p w:rsidR="00C029F8" w:rsidRPr="00C029F8" w:rsidRDefault="00C029F8" w:rsidP="004F77B8">
      <w:pPr>
        <w:snapToGrid/>
        <w:jc w:val="center"/>
        <w:outlineLvl w:val="0"/>
        <w:rPr>
          <w:rFonts w:ascii="Times New Roman" w:hAnsi="Times New Roman"/>
          <w:color w:val="000000"/>
          <w:sz w:val="28"/>
          <w:szCs w:val="28"/>
        </w:rPr>
      </w:pPr>
      <w:r w:rsidRPr="00C029F8">
        <w:rPr>
          <w:rFonts w:ascii="Times New Roman" w:hAnsi="Times New Roman"/>
          <w:color w:val="000000"/>
          <w:sz w:val="28"/>
          <w:szCs w:val="28"/>
        </w:rPr>
        <w:t>тыс. рублей</w:t>
      </w:r>
    </w:p>
    <w:tbl>
      <w:tblPr>
        <w:tblW w:w="15914" w:type="dxa"/>
        <w:jc w:val="right"/>
        <w:tblInd w:w="-3402" w:type="dxa"/>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Look w:val="00A0" w:firstRow="1" w:lastRow="0" w:firstColumn="1" w:lastColumn="0" w:noHBand="0" w:noVBand="0"/>
      </w:tblPr>
      <w:tblGrid>
        <w:gridCol w:w="5103"/>
        <w:gridCol w:w="2126"/>
        <w:gridCol w:w="1276"/>
        <w:gridCol w:w="1011"/>
        <w:gridCol w:w="992"/>
        <w:gridCol w:w="993"/>
        <w:gridCol w:w="992"/>
        <w:gridCol w:w="992"/>
        <w:gridCol w:w="1134"/>
        <w:gridCol w:w="1295"/>
      </w:tblGrid>
      <w:tr w:rsidR="00DC7F57" w:rsidRPr="00182174" w:rsidTr="0034397E">
        <w:trPr>
          <w:trHeight w:val="609"/>
          <w:jc w:val="right"/>
        </w:trPr>
        <w:tc>
          <w:tcPr>
            <w:tcW w:w="5103" w:type="dxa"/>
            <w:vMerge w:val="restart"/>
          </w:tcPr>
          <w:p w:rsidR="00DC7F57" w:rsidRPr="00182174" w:rsidRDefault="00DC7F57" w:rsidP="00776888">
            <w:pPr>
              <w:rPr>
                <w:rFonts w:ascii="Times New Roman" w:hAnsi="Times New Roman"/>
                <w:b/>
                <w:color w:val="000000"/>
              </w:rPr>
            </w:pPr>
            <w:r w:rsidRPr="00182174">
              <w:rPr>
                <w:rFonts w:ascii="Times New Roman" w:hAnsi="Times New Roman"/>
                <w:b/>
                <w:color w:val="000000"/>
              </w:rPr>
              <w:t>Наименование региональной программы, иной программы, мероприятий</w:t>
            </w:r>
          </w:p>
        </w:tc>
        <w:tc>
          <w:tcPr>
            <w:tcW w:w="2126" w:type="dxa"/>
            <w:vMerge w:val="restart"/>
          </w:tcPr>
          <w:p w:rsidR="00DC7F57" w:rsidRPr="00182174" w:rsidRDefault="00DC7F57" w:rsidP="00C029F8">
            <w:pPr>
              <w:rPr>
                <w:rFonts w:ascii="Times New Roman" w:hAnsi="Times New Roman"/>
                <w:b/>
                <w:color w:val="000000"/>
              </w:rPr>
            </w:pPr>
            <w:r w:rsidRPr="00182174">
              <w:rPr>
                <w:rFonts w:ascii="Times New Roman" w:hAnsi="Times New Roman"/>
                <w:b/>
                <w:color w:val="000000"/>
              </w:rPr>
              <w:t>Ответственный исполнитель </w:t>
            </w:r>
          </w:p>
        </w:tc>
        <w:tc>
          <w:tcPr>
            <w:tcW w:w="8685" w:type="dxa"/>
            <w:gridSpan w:val="8"/>
          </w:tcPr>
          <w:p w:rsidR="00DC7F57" w:rsidRPr="00182174" w:rsidRDefault="00DC7F57" w:rsidP="00776888">
            <w:pPr>
              <w:snapToGrid/>
              <w:jc w:val="center"/>
              <w:rPr>
                <w:rFonts w:ascii="Times New Roman" w:hAnsi="Times New Roman"/>
                <w:b/>
                <w:color w:val="000000"/>
                <w:sz w:val="24"/>
                <w:szCs w:val="24"/>
              </w:rPr>
            </w:pPr>
            <w:r w:rsidRPr="00182174">
              <w:rPr>
                <w:rFonts w:ascii="Times New Roman" w:hAnsi="Times New Roman"/>
                <w:b/>
                <w:color w:val="000000"/>
                <w:sz w:val="24"/>
                <w:szCs w:val="24"/>
              </w:rPr>
              <w:t>Объем ресурсного обеспечения</w:t>
            </w:r>
          </w:p>
        </w:tc>
      </w:tr>
      <w:tr w:rsidR="00BA6336" w:rsidRPr="00182174" w:rsidTr="00BA6336">
        <w:trPr>
          <w:trHeight w:val="906"/>
          <w:jc w:val="right"/>
        </w:trPr>
        <w:tc>
          <w:tcPr>
            <w:tcW w:w="5103" w:type="dxa"/>
            <w:vMerge/>
            <w:vAlign w:val="center"/>
          </w:tcPr>
          <w:p w:rsidR="00BA6336" w:rsidRPr="00182174" w:rsidRDefault="00BA6336" w:rsidP="00C029F8">
            <w:pPr>
              <w:snapToGrid/>
              <w:rPr>
                <w:rFonts w:ascii="Times New Roman" w:hAnsi="Times New Roman"/>
                <w:color w:val="000000"/>
                <w:sz w:val="24"/>
                <w:szCs w:val="24"/>
              </w:rPr>
            </w:pPr>
          </w:p>
        </w:tc>
        <w:tc>
          <w:tcPr>
            <w:tcW w:w="2126" w:type="dxa"/>
            <w:vMerge/>
          </w:tcPr>
          <w:p w:rsidR="00BA6336" w:rsidRPr="00182174" w:rsidRDefault="00BA6336" w:rsidP="00C029F8">
            <w:pPr>
              <w:snapToGrid/>
              <w:rPr>
                <w:rFonts w:ascii="Times New Roman" w:hAnsi="Times New Roman"/>
                <w:color w:val="000000"/>
                <w:sz w:val="18"/>
                <w:szCs w:val="18"/>
              </w:rPr>
            </w:pPr>
          </w:p>
        </w:tc>
        <w:tc>
          <w:tcPr>
            <w:tcW w:w="1276" w:type="dxa"/>
            <w:vAlign w:val="center"/>
          </w:tcPr>
          <w:p w:rsidR="00BA6336" w:rsidRPr="00182174" w:rsidRDefault="00BA6336" w:rsidP="00C029F8">
            <w:pPr>
              <w:snapToGrid/>
              <w:jc w:val="center"/>
              <w:rPr>
                <w:rFonts w:ascii="Times New Roman" w:hAnsi="Times New Roman"/>
                <w:color w:val="000000"/>
                <w:sz w:val="24"/>
                <w:szCs w:val="24"/>
              </w:rPr>
            </w:pPr>
            <w:r w:rsidRPr="00182174">
              <w:rPr>
                <w:rFonts w:ascii="Times New Roman" w:hAnsi="Times New Roman"/>
                <w:color w:val="000000"/>
                <w:sz w:val="24"/>
                <w:szCs w:val="24"/>
              </w:rPr>
              <w:t>2017</w:t>
            </w:r>
            <w:r>
              <w:rPr>
                <w:rFonts w:ascii="Times New Roman" w:hAnsi="Times New Roman"/>
                <w:color w:val="000000"/>
                <w:sz w:val="24"/>
                <w:szCs w:val="24"/>
              </w:rPr>
              <w:t xml:space="preserve"> (факт)</w:t>
            </w:r>
          </w:p>
        </w:tc>
        <w:tc>
          <w:tcPr>
            <w:tcW w:w="1011" w:type="dxa"/>
            <w:vAlign w:val="center"/>
          </w:tcPr>
          <w:p w:rsidR="00BA6336" w:rsidRPr="00182174" w:rsidRDefault="00BA6336" w:rsidP="00C029F8">
            <w:pPr>
              <w:snapToGrid/>
              <w:jc w:val="center"/>
              <w:rPr>
                <w:rFonts w:ascii="Times New Roman" w:hAnsi="Times New Roman"/>
                <w:color w:val="000000"/>
                <w:sz w:val="24"/>
                <w:szCs w:val="24"/>
                <w:vertAlign w:val="superscript"/>
              </w:rPr>
            </w:pPr>
            <w:r w:rsidRPr="00182174">
              <w:rPr>
                <w:rFonts w:ascii="Times New Roman" w:hAnsi="Times New Roman"/>
                <w:color w:val="000000"/>
                <w:sz w:val="24"/>
                <w:szCs w:val="24"/>
              </w:rPr>
              <w:t>2018</w:t>
            </w:r>
          </w:p>
        </w:tc>
        <w:tc>
          <w:tcPr>
            <w:tcW w:w="992" w:type="dxa"/>
            <w:vAlign w:val="center"/>
          </w:tcPr>
          <w:p w:rsidR="00BA6336" w:rsidRPr="00182174" w:rsidRDefault="00BA6336" w:rsidP="00C029F8">
            <w:pPr>
              <w:snapToGrid/>
              <w:jc w:val="center"/>
              <w:rPr>
                <w:rFonts w:ascii="Times New Roman" w:hAnsi="Times New Roman"/>
                <w:color w:val="000000"/>
                <w:sz w:val="24"/>
                <w:szCs w:val="24"/>
              </w:rPr>
            </w:pPr>
            <w:r w:rsidRPr="00182174">
              <w:rPr>
                <w:rFonts w:ascii="Times New Roman" w:hAnsi="Times New Roman"/>
                <w:color w:val="000000"/>
                <w:sz w:val="24"/>
                <w:szCs w:val="24"/>
              </w:rPr>
              <w:t>2019</w:t>
            </w:r>
          </w:p>
        </w:tc>
        <w:tc>
          <w:tcPr>
            <w:tcW w:w="993" w:type="dxa"/>
            <w:vAlign w:val="center"/>
          </w:tcPr>
          <w:p w:rsidR="00BA6336" w:rsidRPr="00182174" w:rsidRDefault="00BA6336" w:rsidP="00C029F8">
            <w:pPr>
              <w:snapToGrid/>
              <w:jc w:val="center"/>
              <w:rPr>
                <w:rFonts w:ascii="Times New Roman" w:hAnsi="Times New Roman"/>
                <w:color w:val="000000"/>
                <w:sz w:val="24"/>
                <w:szCs w:val="24"/>
              </w:rPr>
            </w:pPr>
            <w:r w:rsidRPr="00182174">
              <w:rPr>
                <w:rFonts w:ascii="Times New Roman" w:hAnsi="Times New Roman"/>
                <w:color w:val="000000"/>
                <w:sz w:val="24"/>
                <w:szCs w:val="24"/>
              </w:rPr>
              <w:t>2020</w:t>
            </w:r>
          </w:p>
        </w:tc>
        <w:tc>
          <w:tcPr>
            <w:tcW w:w="992" w:type="dxa"/>
            <w:vAlign w:val="center"/>
          </w:tcPr>
          <w:p w:rsidR="00BA6336" w:rsidRPr="00182174" w:rsidRDefault="00BA6336" w:rsidP="00C029F8">
            <w:pPr>
              <w:snapToGrid/>
              <w:jc w:val="center"/>
              <w:rPr>
                <w:rFonts w:ascii="Times New Roman" w:hAnsi="Times New Roman"/>
                <w:color w:val="000000"/>
                <w:sz w:val="24"/>
                <w:szCs w:val="24"/>
              </w:rPr>
            </w:pPr>
            <w:r w:rsidRPr="00182174">
              <w:rPr>
                <w:rFonts w:ascii="Times New Roman" w:hAnsi="Times New Roman"/>
                <w:color w:val="000000"/>
                <w:sz w:val="24"/>
                <w:szCs w:val="24"/>
              </w:rPr>
              <w:t>2021</w:t>
            </w:r>
          </w:p>
        </w:tc>
        <w:tc>
          <w:tcPr>
            <w:tcW w:w="992" w:type="dxa"/>
          </w:tcPr>
          <w:p w:rsidR="00BA6336" w:rsidRDefault="00BA6336" w:rsidP="00C029F8">
            <w:pPr>
              <w:snapToGrid/>
              <w:jc w:val="center"/>
              <w:rPr>
                <w:rFonts w:ascii="Times New Roman" w:hAnsi="Times New Roman"/>
                <w:color w:val="000000"/>
                <w:sz w:val="24"/>
                <w:szCs w:val="24"/>
              </w:rPr>
            </w:pPr>
          </w:p>
          <w:p w:rsidR="00BA6336" w:rsidRPr="00182174" w:rsidRDefault="00BA6336" w:rsidP="00C029F8">
            <w:pPr>
              <w:snapToGrid/>
              <w:jc w:val="center"/>
              <w:rPr>
                <w:rFonts w:ascii="Times New Roman" w:hAnsi="Times New Roman"/>
                <w:color w:val="000000"/>
                <w:sz w:val="24"/>
                <w:szCs w:val="24"/>
              </w:rPr>
            </w:pPr>
            <w:r>
              <w:rPr>
                <w:rFonts w:ascii="Times New Roman" w:hAnsi="Times New Roman"/>
                <w:color w:val="000000"/>
                <w:sz w:val="24"/>
                <w:szCs w:val="24"/>
              </w:rPr>
              <w:t>2022</w:t>
            </w:r>
          </w:p>
        </w:tc>
        <w:tc>
          <w:tcPr>
            <w:tcW w:w="1134" w:type="dxa"/>
          </w:tcPr>
          <w:p w:rsidR="00BA6336" w:rsidRPr="00182174" w:rsidRDefault="00BA6336" w:rsidP="005E4C76">
            <w:pPr>
              <w:snapToGrid/>
              <w:jc w:val="center"/>
              <w:rPr>
                <w:rFonts w:ascii="Times New Roman" w:hAnsi="Times New Roman"/>
                <w:color w:val="000000"/>
                <w:sz w:val="24"/>
                <w:szCs w:val="24"/>
              </w:rPr>
            </w:pPr>
            <w:r>
              <w:rPr>
                <w:rFonts w:ascii="Times New Roman" w:hAnsi="Times New Roman"/>
                <w:color w:val="000000"/>
                <w:sz w:val="24"/>
                <w:szCs w:val="24"/>
              </w:rPr>
              <w:t>2023-202</w:t>
            </w:r>
            <w:r w:rsidR="005E4C76">
              <w:rPr>
                <w:rFonts w:ascii="Times New Roman" w:hAnsi="Times New Roman"/>
                <w:color w:val="000000"/>
                <w:sz w:val="24"/>
                <w:szCs w:val="24"/>
              </w:rPr>
              <w:t>6</w:t>
            </w:r>
          </w:p>
        </w:tc>
        <w:tc>
          <w:tcPr>
            <w:tcW w:w="1295" w:type="dxa"/>
            <w:vAlign w:val="center"/>
          </w:tcPr>
          <w:p w:rsidR="00BA6336" w:rsidRPr="00182174" w:rsidRDefault="00BA6336" w:rsidP="00FF1D0F">
            <w:pPr>
              <w:snapToGrid/>
              <w:jc w:val="center"/>
              <w:rPr>
                <w:rFonts w:ascii="Times New Roman" w:hAnsi="Times New Roman"/>
                <w:color w:val="000000"/>
                <w:sz w:val="24"/>
                <w:szCs w:val="24"/>
              </w:rPr>
            </w:pPr>
            <w:r w:rsidRPr="00182174">
              <w:rPr>
                <w:rFonts w:ascii="Times New Roman" w:hAnsi="Times New Roman"/>
                <w:color w:val="000000"/>
                <w:sz w:val="24"/>
                <w:szCs w:val="24"/>
              </w:rPr>
              <w:t>Итого 201</w:t>
            </w:r>
            <w:r>
              <w:rPr>
                <w:rFonts w:ascii="Times New Roman" w:hAnsi="Times New Roman"/>
                <w:color w:val="000000"/>
                <w:sz w:val="24"/>
                <w:szCs w:val="24"/>
              </w:rPr>
              <w:t>8</w:t>
            </w:r>
            <w:r w:rsidRPr="00182174">
              <w:rPr>
                <w:rFonts w:ascii="Times New Roman" w:hAnsi="Times New Roman"/>
                <w:color w:val="000000"/>
                <w:sz w:val="24"/>
                <w:szCs w:val="24"/>
              </w:rPr>
              <w:t>-202</w:t>
            </w:r>
            <w:r w:rsidR="005E4C76">
              <w:rPr>
                <w:rFonts w:ascii="Times New Roman" w:hAnsi="Times New Roman"/>
                <w:color w:val="000000"/>
                <w:sz w:val="24"/>
                <w:szCs w:val="24"/>
              </w:rPr>
              <w:t>6</w:t>
            </w:r>
          </w:p>
        </w:tc>
      </w:tr>
      <w:tr w:rsidR="00EB07B5" w:rsidRPr="00182174" w:rsidTr="00EA0CCC">
        <w:trPr>
          <w:trHeight w:val="906"/>
          <w:jc w:val="right"/>
        </w:trPr>
        <w:tc>
          <w:tcPr>
            <w:tcW w:w="5103" w:type="dxa"/>
            <w:vAlign w:val="center"/>
          </w:tcPr>
          <w:p w:rsidR="00EB07B5" w:rsidRPr="00182174" w:rsidRDefault="00EB07B5" w:rsidP="00C029F8">
            <w:pPr>
              <w:snapToGrid/>
              <w:rPr>
                <w:rFonts w:ascii="Times New Roman" w:hAnsi="Times New Roman"/>
                <w:color w:val="000000"/>
                <w:sz w:val="24"/>
                <w:szCs w:val="24"/>
              </w:rPr>
            </w:pPr>
            <w:r w:rsidRPr="00182174">
              <w:rPr>
                <w:rFonts w:ascii="Times New Roman" w:hAnsi="Times New Roman"/>
                <w:color w:val="000000"/>
                <w:sz w:val="24"/>
                <w:szCs w:val="24"/>
              </w:rPr>
              <w:t>Муниципальная программ</w:t>
            </w:r>
            <w:proofErr w:type="gramStart"/>
            <w:r w:rsidRPr="00182174">
              <w:rPr>
                <w:rFonts w:ascii="Times New Roman" w:hAnsi="Times New Roman"/>
                <w:color w:val="000000"/>
                <w:sz w:val="24"/>
                <w:szCs w:val="24"/>
              </w:rPr>
              <w:t>а-</w:t>
            </w:r>
            <w:proofErr w:type="gramEnd"/>
            <w:r w:rsidRPr="00182174">
              <w:rPr>
                <w:rFonts w:ascii="Times New Roman" w:hAnsi="Times New Roman"/>
                <w:color w:val="000000"/>
                <w:sz w:val="24"/>
                <w:szCs w:val="24"/>
              </w:rPr>
              <w:t xml:space="preserve"> всего, в том числе:</w:t>
            </w:r>
          </w:p>
        </w:tc>
        <w:tc>
          <w:tcPr>
            <w:tcW w:w="2126" w:type="dxa"/>
          </w:tcPr>
          <w:p w:rsidR="00EB07B5" w:rsidRPr="00182174" w:rsidRDefault="00EB07B5" w:rsidP="00C029F8">
            <w:pPr>
              <w:snapToGrid/>
              <w:rPr>
                <w:rFonts w:ascii="Times New Roman" w:hAnsi="Times New Roman"/>
                <w:color w:val="000000"/>
                <w:sz w:val="18"/>
                <w:szCs w:val="18"/>
              </w:rPr>
            </w:pPr>
            <w:r w:rsidRPr="00182174">
              <w:rPr>
                <w:rFonts w:ascii="Times New Roman" w:hAnsi="Times New Roman"/>
                <w:color w:val="000000"/>
                <w:sz w:val="18"/>
                <w:szCs w:val="18"/>
              </w:rPr>
              <w:t>Администрация Ельниковского муниципального района Республики Мордовия</w:t>
            </w:r>
          </w:p>
        </w:tc>
        <w:tc>
          <w:tcPr>
            <w:tcW w:w="1276" w:type="dxa"/>
          </w:tcPr>
          <w:p w:rsidR="00EB07B5" w:rsidRPr="00182174" w:rsidRDefault="008C4BAA" w:rsidP="00EA0CCC">
            <w:pPr>
              <w:widowControl w:val="0"/>
              <w:autoSpaceDE w:val="0"/>
              <w:autoSpaceDN w:val="0"/>
              <w:adjustRightInd w:val="0"/>
              <w:snapToGrid/>
              <w:jc w:val="center"/>
              <w:rPr>
                <w:rFonts w:ascii="Times New Roman" w:hAnsi="Times New Roman"/>
                <w:sz w:val="24"/>
                <w:szCs w:val="24"/>
              </w:rPr>
            </w:pPr>
            <w:r>
              <w:rPr>
                <w:rFonts w:ascii="Times New Roman" w:hAnsi="Times New Roman"/>
                <w:sz w:val="24"/>
                <w:szCs w:val="24"/>
              </w:rPr>
              <w:t>92,1</w:t>
            </w:r>
          </w:p>
        </w:tc>
        <w:tc>
          <w:tcPr>
            <w:tcW w:w="1011" w:type="dxa"/>
          </w:tcPr>
          <w:p w:rsidR="00EB07B5" w:rsidRPr="00182174" w:rsidRDefault="00A747FE" w:rsidP="005E4C76">
            <w:pPr>
              <w:widowControl w:val="0"/>
              <w:autoSpaceDE w:val="0"/>
              <w:autoSpaceDN w:val="0"/>
              <w:adjustRightInd w:val="0"/>
              <w:snapToGrid/>
              <w:ind w:left="-759" w:firstLine="720"/>
              <w:jc w:val="center"/>
              <w:rPr>
                <w:rFonts w:ascii="Times New Roman" w:hAnsi="Times New Roman"/>
                <w:sz w:val="24"/>
                <w:szCs w:val="24"/>
              </w:rPr>
            </w:pPr>
            <w:r>
              <w:rPr>
                <w:rFonts w:ascii="Times New Roman" w:hAnsi="Times New Roman"/>
                <w:sz w:val="24"/>
                <w:szCs w:val="24"/>
              </w:rPr>
              <w:t>1879,27</w:t>
            </w:r>
          </w:p>
        </w:tc>
        <w:tc>
          <w:tcPr>
            <w:tcW w:w="992" w:type="dxa"/>
          </w:tcPr>
          <w:p w:rsidR="00EB07B5" w:rsidRPr="00182174" w:rsidRDefault="008C4BAA" w:rsidP="00EA0CCC">
            <w:pPr>
              <w:widowControl w:val="0"/>
              <w:autoSpaceDE w:val="0"/>
              <w:autoSpaceDN w:val="0"/>
              <w:adjustRightInd w:val="0"/>
              <w:snapToGrid/>
              <w:ind w:left="-758" w:firstLine="720"/>
              <w:jc w:val="center"/>
              <w:rPr>
                <w:rFonts w:ascii="Times New Roman" w:hAnsi="Times New Roman"/>
                <w:sz w:val="24"/>
                <w:szCs w:val="24"/>
              </w:rPr>
            </w:pPr>
            <w:r w:rsidRPr="008C4BAA">
              <w:rPr>
                <w:rFonts w:ascii="Times New Roman" w:hAnsi="Times New Roman"/>
                <w:sz w:val="24"/>
                <w:szCs w:val="24"/>
              </w:rPr>
              <w:t>92,1*</w:t>
            </w:r>
          </w:p>
        </w:tc>
        <w:tc>
          <w:tcPr>
            <w:tcW w:w="993" w:type="dxa"/>
          </w:tcPr>
          <w:p w:rsidR="00EB07B5" w:rsidRPr="00182174" w:rsidRDefault="008C4BAA" w:rsidP="00EA0CCC">
            <w:pPr>
              <w:widowControl w:val="0"/>
              <w:autoSpaceDE w:val="0"/>
              <w:autoSpaceDN w:val="0"/>
              <w:adjustRightInd w:val="0"/>
              <w:snapToGrid/>
              <w:ind w:left="-906" w:firstLine="720"/>
              <w:jc w:val="center"/>
              <w:rPr>
                <w:rFonts w:ascii="Times New Roman" w:hAnsi="Times New Roman"/>
                <w:sz w:val="24"/>
                <w:szCs w:val="24"/>
              </w:rPr>
            </w:pPr>
            <w:r w:rsidRPr="008C4BAA">
              <w:rPr>
                <w:rFonts w:ascii="Times New Roman" w:hAnsi="Times New Roman"/>
                <w:sz w:val="24"/>
                <w:szCs w:val="24"/>
              </w:rPr>
              <w:t>92,1*</w:t>
            </w:r>
          </w:p>
        </w:tc>
        <w:tc>
          <w:tcPr>
            <w:tcW w:w="992" w:type="dxa"/>
          </w:tcPr>
          <w:p w:rsidR="00EB07B5" w:rsidRPr="00182174" w:rsidRDefault="008C4BAA" w:rsidP="00EA0CCC">
            <w:pPr>
              <w:widowControl w:val="0"/>
              <w:autoSpaceDE w:val="0"/>
              <w:autoSpaceDN w:val="0"/>
              <w:adjustRightInd w:val="0"/>
              <w:snapToGrid/>
              <w:ind w:left="-758" w:firstLine="720"/>
              <w:jc w:val="center"/>
              <w:rPr>
                <w:rFonts w:ascii="Times New Roman" w:hAnsi="Times New Roman"/>
                <w:sz w:val="24"/>
                <w:szCs w:val="24"/>
              </w:rPr>
            </w:pPr>
            <w:r w:rsidRPr="008C4BAA">
              <w:rPr>
                <w:rFonts w:ascii="Times New Roman" w:hAnsi="Times New Roman"/>
                <w:sz w:val="24"/>
                <w:szCs w:val="24"/>
              </w:rPr>
              <w:t>92,1*</w:t>
            </w:r>
          </w:p>
        </w:tc>
        <w:tc>
          <w:tcPr>
            <w:tcW w:w="992" w:type="dxa"/>
          </w:tcPr>
          <w:p w:rsidR="00EB07B5" w:rsidRPr="00182174" w:rsidRDefault="008C4BAA" w:rsidP="00EA0CCC">
            <w:pPr>
              <w:widowControl w:val="0"/>
              <w:autoSpaceDE w:val="0"/>
              <w:autoSpaceDN w:val="0"/>
              <w:adjustRightInd w:val="0"/>
              <w:snapToGrid/>
              <w:ind w:left="-758" w:firstLine="720"/>
              <w:jc w:val="center"/>
              <w:rPr>
                <w:rFonts w:ascii="Times New Roman" w:hAnsi="Times New Roman"/>
                <w:sz w:val="24"/>
                <w:szCs w:val="24"/>
              </w:rPr>
            </w:pPr>
            <w:r w:rsidRPr="008C4BAA">
              <w:rPr>
                <w:rFonts w:ascii="Times New Roman" w:hAnsi="Times New Roman"/>
                <w:sz w:val="24"/>
                <w:szCs w:val="24"/>
              </w:rPr>
              <w:t>92,1*</w:t>
            </w:r>
          </w:p>
        </w:tc>
        <w:tc>
          <w:tcPr>
            <w:tcW w:w="1134" w:type="dxa"/>
          </w:tcPr>
          <w:p w:rsidR="00EB07B5" w:rsidRPr="00182174" w:rsidRDefault="008C4BAA" w:rsidP="00EA0CCC">
            <w:pPr>
              <w:widowControl w:val="0"/>
              <w:autoSpaceDE w:val="0"/>
              <w:autoSpaceDN w:val="0"/>
              <w:adjustRightInd w:val="0"/>
              <w:snapToGrid/>
              <w:ind w:left="-758" w:firstLine="720"/>
              <w:jc w:val="center"/>
              <w:rPr>
                <w:rFonts w:ascii="Times New Roman" w:hAnsi="Times New Roman"/>
                <w:sz w:val="24"/>
                <w:szCs w:val="24"/>
              </w:rPr>
            </w:pPr>
            <w:r>
              <w:rPr>
                <w:rFonts w:ascii="Times New Roman" w:hAnsi="Times New Roman"/>
                <w:sz w:val="24"/>
                <w:szCs w:val="24"/>
              </w:rPr>
              <w:t>368,4</w:t>
            </w:r>
            <w:r w:rsidR="00C769EE">
              <w:rPr>
                <w:rFonts w:ascii="Times New Roman" w:hAnsi="Times New Roman"/>
                <w:sz w:val="24"/>
                <w:szCs w:val="24"/>
              </w:rPr>
              <w:t>*</w:t>
            </w:r>
          </w:p>
        </w:tc>
        <w:tc>
          <w:tcPr>
            <w:tcW w:w="1295" w:type="dxa"/>
          </w:tcPr>
          <w:p w:rsidR="00EB07B5" w:rsidRPr="00182174" w:rsidRDefault="00A747FE" w:rsidP="00EA0CCC">
            <w:pPr>
              <w:widowControl w:val="0"/>
              <w:autoSpaceDE w:val="0"/>
              <w:autoSpaceDN w:val="0"/>
              <w:adjustRightInd w:val="0"/>
              <w:snapToGrid/>
              <w:ind w:left="-758" w:firstLine="720"/>
              <w:jc w:val="center"/>
              <w:rPr>
                <w:rFonts w:ascii="Times New Roman" w:hAnsi="Times New Roman"/>
                <w:sz w:val="24"/>
                <w:szCs w:val="24"/>
              </w:rPr>
            </w:pPr>
            <w:r>
              <w:rPr>
                <w:rFonts w:ascii="Times New Roman" w:hAnsi="Times New Roman"/>
                <w:sz w:val="24"/>
                <w:szCs w:val="24"/>
              </w:rPr>
              <w:t>2616,07</w:t>
            </w:r>
          </w:p>
        </w:tc>
      </w:tr>
      <w:tr w:rsidR="00EB07B5" w:rsidRPr="00182174" w:rsidTr="004F77B8">
        <w:trPr>
          <w:trHeight w:val="967"/>
          <w:jc w:val="right"/>
        </w:trPr>
        <w:tc>
          <w:tcPr>
            <w:tcW w:w="5103" w:type="dxa"/>
          </w:tcPr>
          <w:p w:rsidR="00EB07B5" w:rsidRPr="00182174" w:rsidRDefault="00EB07B5" w:rsidP="00C029F8">
            <w:pPr>
              <w:snapToGrid/>
              <w:rPr>
                <w:rFonts w:ascii="Times New Roman" w:hAnsi="Times New Roman"/>
                <w:color w:val="000000"/>
                <w:sz w:val="24"/>
                <w:szCs w:val="24"/>
              </w:rPr>
            </w:pPr>
            <w:r w:rsidRPr="00182174">
              <w:rPr>
                <w:rFonts w:ascii="Times New Roman" w:hAnsi="Times New Roman"/>
                <w:color w:val="000000"/>
                <w:sz w:val="24"/>
                <w:szCs w:val="24"/>
              </w:rPr>
              <w:t>Основное мероприятие 1 «Строительство (реконструкция) автомобильных дорог общего пользования местного значения»</w:t>
            </w:r>
          </w:p>
        </w:tc>
        <w:tc>
          <w:tcPr>
            <w:tcW w:w="2126" w:type="dxa"/>
          </w:tcPr>
          <w:p w:rsidR="00EB07B5" w:rsidRPr="00182174" w:rsidRDefault="00EB07B5" w:rsidP="00C029F8">
            <w:pPr>
              <w:snapToGrid/>
              <w:rPr>
                <w:rFonts w:ascii="Times New Roman" w:hAnsi="Times New Roman"/>
                <w:color w:val="000000"/>
                <w:sz w:val="24"/>
                <w:szCs w:val="24"/>
              </w:rPr>
            </w:pPr>
            <w:r w:rsidRPr="00182174">
              <w:rPr>
                <w:rFonts w:ascii="Times New Roman" w:hAnsi="Times New Roman"/>
                <w:color w:val="000000"/>
                <w:sz w:val="18"/>
                <w:szCs w:val="18"/>
              </w:rPr>
              <w:t>Администрация Ельниковского муниципального района Республики Мордовия</w:t>
            </w:r>
          </w:p>
        </w:tc>
        <w:tc>
          <w:tcPr>
            <w:tcW w:w="1276" w:type="dxa"/>
            <w:vAlign w:val="center"/>
          </w:tcPr>
          <w:p w:rsidR="00EB07B5" w:rsidRPr="00182174" w:rsidRDefault="00EB07B5" w:rsidP="004F77B8">
            <w:pPr>
              <w:snapToGrid/>
              <w:jc w:val="center"/>
              <w:rPr>
                <w:rFonts w:ascii="Times New Roman" w:hAnsi="Times New Roman"/>
                <w:color w:val="000000"/>
                <w:sz w:val="24"/>
                <w:szCs w:val="24"/>
              </w:rPr>
            </w:pPr>
            <w:r>
              <w:rPr>
                <w:rFonts w:ascii="Times New Roman" w:hAnsi="Times New Roman"/>
                <w:color w:val="000000"/>
                <w:sz w:val="24"/>
                <w:szCs w:val="24"/>
              </w:rPr>
              <w:t>-</w:t>
            </w:r>
          </w:p>
        </w:tc>
        <w:tc>
          <w:tcPr>
            <w:tcW w:w="1011" w:type="dxa"/>
            <w:vAlign w:val="center"/>
          </w:tcPr>
          <w:p w:rsidR="00EB07B5" w:rsidRPr="00182174" w:rsidRDefault="00B21CBC" w:rsidP="004F77B8">
            <w:pPr>
              <w:snapToGrid/>
              <w:jc w:val="center"/>
              <w:rPr>
                <w:rFonts w:ascii="Times New Roman" w:hAnsi="Times New Roman"/>
                <w:color w:val="000000"/>
                <w:sz w:val="24"/>
                <w:szCs w:val="24"/>
              </w:rPr>
            </w:pPr>
            <w:r>
              <w:rPr>
                <w:rFonts w:ascii="Times New Roman" w:hAnsi="Times New Roman"/>
                <w:color w:val="000000"/>
                <w:sz w:val="24"/>
                <w:szCs w:val="24"/>
              </w:rPr>
              <w:t>1787,17</w:t>
            </w:r>
          </w:p>
        </w:tc>
        <w:tc>
          <w:tcPr>
            <w:tcW w:w="992" w:type="dxa"/>
            <w:vAlign w:val="center"/>
          </w:tcPr>
          <w:p w:rsidR="00EB07B5" w:rsidRPr="00182174" w:rsidRDefault="00EB07B5" w:rsidP="004F77B8">
            <w:pPr>
              <w:snapToGrid/>
              <w:jc w:val="center"/>
              <w:rPr>
                <w:rFonts w:ascii="Times New Roman" w:hAnsi="Times New Roman"/>
                <w:color w:val="000000"/>
                <w:sz w:val="24"/>
                <w:szCs w:val="24"/>
              </w:rPr>
            </w:pPr>
            <w:r w:rsidRPr="00182174">
              <w:rPr>
                <w:rFonts w:ascii="Times New Roman" w:hAnsi="Times New Roman"/>
                <w:color w:val="000000"/>
                <w:sz w:val="24"/>
                <w:szCs w:val="24"/>
              </w:rPr>
              <w:t>-</w:t>
            </w:r>
          </w:p>
        </w:tc>
        <w:tc>
          <w:tcPr>
            <w:tcW w:w="993" w:type="dxa"/>
            <w:vAlign w:val="center"/>
          </w:tcPr>
          <w:p w:rsidR="00EB07B5" w:rsidRPr="00182174" w:rsidRDefault="00EB07B5" w:rsidP="004F77B8">
            <w:pPr>
              <w:snapToGrid/>
              <w:jc w:val="center"/>
              <w:rPr>
                <w:rFonts w:ascii="Times New Roman" w:hAnsi="Times New Roman"/>
                <w:color w:val="000000"/>
                <w:sz w:val="24"/>
                <w:szCs w:val="24"/>
              </w:rPr>
            </w:pPr>
            <w:r w:rsidRPr="00182174">
              <w:rPr>
                <w:rFonts w:ascii="Times New Roman" w:hAnsi="Times New Roman"/>
                <w:color w:val="000000"/>
                <w:sz w:val="24"/>
                <w:szCs w:val="24"/>
              </w:rPr>
              <w:t>-</w:t>
            </w:r>
          </w:p>
        </w:tc>
        <w:tc>
          <w:tcPr>
            <w:tcW w:w="992" w:type="dxa"/>
            <w:vAlign w:val="center"/>
          </w:tcPr>
          <w:p w:rsidR="00EB07B5" w:rsidRPr="00182174" w:rsidRDefault="00EB07B5" w:rsidP="004F77B8">
            <w:pPr>
              <w:snapToGrid/>
              <w:jc w:val="center"/>
              <w:rPr>
                <w:rFonts w:ascii="Times New Roman" w:hAnsi="Times New Roman"/>
                <w:color w:val="000000"/>
                <w:sz w:val="24"/>
                <w:szCs w:val="24"/>
              </w:rPr>
            </w:pPr>
            <w:r w:rsidRPr="00182174">
              <w:rPr>
                <w:rFonts w:ascii="Times New Roman" w:hAnsi="Times New Roman"/>
                <w:color w:val="000000"/>
                <w:sz w:val="24"/>
                <w:szCs w:val="24"/>
              </w:rPr>
              <w:t>-</w:t>
            </w:r>
          </w:p>
        </w:tc>
        <w:tc>
          <w:tcPr>
            <w:tcW w:w="992" w:type="dxa"/>
            <w:vAlign w:val="center"/>
          </w:tcPr>
          <w:p w:rsidR="00EB07B5" w:rsidRPr="00182174" w:rsidRDefault="004F77B8" w:rsidP="004F77B8">
            <w:pPr>
              <w:snapToGrid/>
              <w:jc w:val="center"/>
              <w:rPr>
                <w:rFonts w:ascii="Times New Roman" w:hAnsi="Times New Roman"/>
                <w:color w:val="000000"/>
                <w:sz w:val="24"/>
                <w:szCs w:val="24"/>
              </w:rPr>
            </w:pPr>
            <w:r>
              <w:rPr>
                <w:rFonts w:ascii="Times New Roman" w:hAnsi="Times New Roman"/>
                <w:color w:val="000000"/>
                <w:sz w:val="24"/>
                <w:szCs w:val="24"/>
              </w:rPr>
              <w:t>-</w:t>
            </w:r>
          </w:p>
        </w:tc>
        <w:tc>
          <w:tcPr>
            <w:tcW w:w="1134" w:type="dxa"/>
            <w:vAlign w:val="center"/>
          </w:tcPr>
          <w:p w:rsidR="00EB07B5" w:rsidRPr="00182174" w:rsidRDefault="004F77B8" w:rsidP="004F77B8">
            <w:pPr>
              <w:snapToGrid/>
              <w:jc w:val="center"/>
              <w:rPr>
                <w:rFonts w:ascii="Times New Roman" w:hAnsi="Times New Roman"/>
                <w:color w:val="000000"/>
                <w:sz w:val="24"/>
                <w:szCs w:val="24"/>
              </w:rPr>
            </w:pPr>
            <w:r>
              <w:rPr>
                <w:rFonts w:ascii="Times New Roman" w:hAnsi="Times New Roman"/>
                <w:color w:val="000000"/>
                <w:sz w:val="24"/>
                <w:szCs w:val="24"/>
              </w:rPr>
              <w:t>-</w:t>
            </w:r>
          </w:p>
        </w:tc>
        <w:tc>
          <w:tcPr>
            <w:tcW w:w="1295" w:type="dxa"/>
            <w:vAlign w:val="center"/>
          </w:tcPr>
          <w:p w:rsidR="00EB07B5" w:rsidRPr="00182174" w:rsidRDefault="00EB07B5" w:rsidP="004F77B8">
            <w:pPr>
              <w:snapToGrid/>
              <w:jc w:val="center"/>
              <w:rPr>
                <w:rFonts w:ascii="Times New Roman" w:hAnsi="Times New Roman"/>
                <w:color w:val="000000"/>
                <w:sz w:val="24"/>
                <w:szCs w:val="24"/>
              </w:rPr>
            </w:pPr>
            <w:r w:rsidRPr="00182174">
              <w:rPr>
                <w:rFonts w:ascii="Times New Roman" w:hAnsi="Times New Roman"/>
                <w:color w:val="000000"/>
                <w:sz w:val="24"/>
                <w:szCs w:val="24"/>
              </w:rPr>
              <w:t>-</w:t>
            </w:r>
          </w:p>
        </w:tc>
      </w:tr>
      <w:tr w:rsidR="00EB07B5" w:rsidRPr="00182174" w:rsidTr="004F77B8">
        <w:trPr>
          <w:trHeight w:val="473"/>
          <w:jc w:val="right"/>
        </w:trPr>
        <w:tc>
          <w:tcPr>
            <w:tcW w:w="5103" w:type="dxa"/>
          </w:tcPr>
          <w:p w:rsidR="00EB07B5" w:rsidRPr="00182174" w:rsidRDefault="00EB07B5" w:rsidP="00C029F8">
            <w:pPr>
              <w:snapToGrid/>
              <w:rPr>
                <w:rFonts w:ascii="Times New Roman" w:hAnsi="Times New Roman"/>
                <w:color w:val="000000"/>
                <w:sz w:val="24"/>
                <w:szCs w:val="24"/>
              </w:rPr>
            </w:pPr>
            <w:r w:rsidRPr="00182174">
              <w:rPr>
                <w:rFonts w:ascii="Times New Roman" w:hAnsi="Times New Roman"/>
                <w:color w:val="000000"/>
                <w:sz w:val="24"/>
                <w:szCs w:val="24"/>
              </w:rPr>
              <w:t>Основное мероприятие 2 «Капитальный ремонт, ремонт и содержание автомобильных дорог общего пользования местного значения»</w:t>
            </w:r>
          </w:p>
        </w:tc>
        <w:tc>
          <w:tcPr>
            <w:tcW w:w="2126" w:type="dxa"/>
          </w:tcPr>
          <w:p w:rsidR="00EB07B5" w:rsidRPr="00182174" w:rsidRDefault="00EB07B5" w:rsidP="00C029F8">
            <w:pPr>
              <w:snapToGrid/>
              <w:rPr>
                <w:rFonts w:ascii="Times New Roman" w:hAnsi="Times New Roman"/>
                <w:color w:val="000000"/>
                <w:sz w:val="24"/>
                <w:szCs w:val="24"/>
              </w:rPr>
            </w:pPr>
            <w:r w:rsidRPr="00182174">
              <w:rPr>
                <w:rFonts w:ascii="Times New Roman" w:hAnsi="Times New Roman"/>
                <w:color w:val="000000"/>
                <w:sz w:val="18"/>
                <w:szCs w:val="18"/>
              </w:rPr>
              <w:t>Администрация Ельниковского муниципального района Республики Мордовия</w:t>
            </w:r>
          </w:p>
        </w:tc>
        <w:tc>
          <w:tcPr>
            <w:tcW w:w="1276" w:type="dxa"/>
            <w:vAlign w:val="center"/>
          </w:tcPr>
          <w:p w:rsidR="00EB07B5" w:rsidRPr="00182174" w:rsidRDefault="00EB07B5" w:rsidP="004F77B8">
            <w:pPr>
              <w:snapToGrid/>
              <w:jc w:val="center"/>
              <w:rPr>
                <w:rFonts w:ascii="Times New Roman" w:hAnsi="Times New Roman"/>
                <w:color w:val="000000"/>
                <w:sz w:val="24"/>
                <w:szCs w:val="24"/>
              </w:rPr>
            </w:pPr>
            <w:r>
              <w:rPr>
                <w:rFonts w:ascii="Times New Roman" w:hAnsi="Times New Roman"/>
                <w:color w:val="000000"/>
                <w:sz w:val="24"/>
                <w:szCs w:val="24"/>
              </w:rPr>
              <w:t>-</w:t>
            </w:r>
          </w:p>
        </w:tc>
        <w:tc>
          <w:tcPr>
            <w:tcW w:w="1011" w:type="dxa"/>
            <w:vAlign w:val="center"/>
          </w:tcPr>
          <w:p w:rsidR="00EB07B5" w:rsidRPr="00182174" w:rsidRDefault="00EB07B5" w:rsidP="004F77B8">
            <w:pPr>
              <w:snapToGrid/>
              <w:jc w:val="center"/>
              <w:rPr>
                <w:rFonts w:ascii="Times New Roman" w:hAnsi="Times New Roman"/>
                <w:color w:val="000000"/>
                <w:sz w:val="24"/>
                <w:szCs w:val="24"/>
              </w:rPr>
            </w:pPr>
            <w:r w:rsidRPr="00182174">
              <w:rPr>
                <w:rFonts w:ascii="Times New Roman" w:hAnsi="Times New Roman"/>
                <w:color w:val="000000"/>
                <w:sz w:val="24"/>
                <w:szCs w:val="24"/>
              </w:rPr>
              <w:t>-</w:t>
            </w:r>
          </w:p>
        </w:tc>
        <w:tc>
          <w:tcPr>
            <w:tcW w:w="992" w:type="dxa"/>
            <w:vAlign w:val="center"/>
          </w:tcPr>
          <w:p w:rsidR="00EB07B5" w:rsidRPr="00182174" w:rsidRDefault="00EB07B5" w:rsidP="004F77B8">
            <w:pPr>
              <w:snapToGrid/>
              <w:jc w:val="center"/>
              <w:rPr>
                <w:rFonts w:ascii="Times New Roman" w:hAnsi="Times New Roman"/>
                <w:color w:val="000000"/>
                <w:sz w:val="24"/>
                <w:szCs w:val="24"/>
              </w:rPr>
            </w:pPr>
            <w:r w:rsidRPr="00182174">
              <w:rPr>
                <w:rFonts w:ascii="Times New Roman" w:hAnsi="Times New Roman"/>
                <w:color w:val="000000"/>
                <w:sz w:val="24"/>
                <w:szCs w:val="24"/>
              </w:rPr>
              <w:t>-</w:t>
            </w:r>
          </w:p>
        </w:tc>
        <w:tc>
          <w:tcPr>
            <w:tcW w:w="993" w:type="dxa"/>
            <w:vAlign w:val="center"/>
          </w:tcPr>
          <w:p w:rsidR="00EB07B5" w:rsidRPr="00182174" w:rsidRDefault="00EB07B5" w:rsidP="004F77B8">
            <w:pPr>
              <w:snapToGrid/>
              <w:jc w:val="center"/>
              <w:rPr>
                <w:rFonts w:ascii="Times New Roman" w:hAnsi="Times New Roman"/>
                <w:color w:val="000000"/>
                <w:sz w:val="24"/>
                <w:szCs w:val="24"/>
              </w:rPr>
            </w:pPr>
            <w:r w:rsidRPr="00182174">
              <w:rPr>
                <w:rFonts w:ascii="Times New Roman" w:hAnsi="Times New Roman"/>
                <w:color w:val="000000"/>
                <w:sz w:val="24"/>
                <w:szCs w:val="24"/>
              </w:rPr>
              <w:t>-</w:t>
            </w:r>
          </w:p>
        </w:tc>
        <w:tc>
          <w:tcPr>
            <w:tcW w:w="992" w:type="dxa"/>
            <w:vAlign w:val="center"/>
          </w:tcPr>
          <w:p w:rsidR="00EB07B5" w:rsidRPr="00182174" w:rsidRDefault="00EB07B5" w:rsidP="004F77B8">
            <w:pPr>
              <w:snapToGrid/>
              <w:jc w:val="center"/>
              <w:rPr>
                <w:rFonts w:ascii="Times New Roman" w:hAnsi="Times New Roman"/>
                <w:color w:val="000000"/>
                <w:sz w:val="24"/>
                <w:szCs w:val="24"/>
              </w:rPr>
            </w:pPr>
            <w:r w:rsidRPr="00182174">
              <w:rPr>
                <w:rFonts w:ascii="Times New Roman" w:hAnsi="Times New Roman"/>
                <w:color w:val="000000"/>
                <w:sz w:val="24"/>
                <w:szCs w:val="24"/>
              </w:rPr>
              <w:t>-</w:t>
            </w:r>
          </w:p>
        </w:tc>
        <w:tc>
          <w:tcPr>
            <w:tcW w:w="992" w:type="dxa"/>
            <w:vAlign w:val="center"/>
          </w:tcPr>
          <w:p w:rsidR="00EB07B5" w:rsidRPr="00182174" w:rsidRDefault="004F77B8" w:rsidP="004F77B8">
            <w:pPr>
              <w:snapToGrid/>
              <w:jc w:val="center"/>
              <w:rPr>
                <w:rFonts w:ascii="Times New Roman" w:hAnsi="Times New Roman"/>
                <w:color w:val="000000"/>
                <w:sz w:val="24"/>
                <w:szCs w:val="24"/>
              </w:rPr>
            </w:pPr>
            <w:r>
              <w:rPr>
                <w:rFonts w:ascii="Times New Roman" w:hAnsi="Times New Roman"/>
                <w:color w:val="000000"/>
                <w:sz w:val="24"/>
                <w:szCs w:val="24"/>
              </w:rPr>
              <w:t>-</w:t>
            </w:r>
          </w:p>
        </w:tc>
        <w:tc>
          <w:tcPr>
            <w:tcW w:w="1134" w:type="dxa"/>
            <w:vAlign w:val="center"/>
          </w:tcPr>
          <w:p w:rsidR="00EB07B5" w:rsidRPr="00182174" w:rsidRDefault="004F77B8" w:rsidP="004F77B8">
            <w:pPr>
              <w:snapToGrid/>
              <w:jc w:val="center"/>
              <w:rPr>
                <w:rFonts w:ascii="Times New Roman" w:hAnsi="Times New Roman"/>
                <w:color w:val="000000"/>
                <w:sz w:val="24"/>
                <w:szCs w:val="24"/>
              </w:rPr>
            </w:pPr>
            <w:r>
              <w:rPr>
                <w:rFonts w:ascii="Times New Roman" w:hAnsi="Times New Roman"/>
                <w:color w:val="000000"/>
                <w:sz w:val="24"/>
                <w:szCs w:val="24"/>
              </w:rPr>
              <w:t>-</w:t>
            </w:r>
          </w:p>
        </w:tc>
        <w:tc>
          <w:tcPr>
            <w:tcW w:w="1295" w:type="dxa"/>
            <w:vAlign w:val="center"/>
          </w:tcPr>
          <w:p w:rsidR="00EB07B5" w:rsidRPr="00182174" w:rsidRDefault="00EB07B5" w:rsidP="004F77B8">
            <w:pPr>
              <w:snapToGrid/>
              <w:jc w:val="center"/>
              <w:rPr>
                <w:rFonts w:ascii="Times New Roman" w:hAnsi="Times New Roman"/>
                <w:color w:val="000000"/>
                <w:sz w:val="24"/>
                <w:szCs w:val="24"/>
              </w:rPr>
            </w:pPr>
            <w:r w:rsidRPr="00182174">
              <w:rPr>
                <w:rFonts w:ascii="Times New Roman" w:hAnsi="Times New Roman"/>
                <w:color w:val="000000"/>
                <w:sz w:val="24"/>
                <w:szCs w:val="24"/>
              </w:rPr>
              <w:t>-</w:t>
            </w:r>
          </w:p>
        </w:tc>
      </w:tr>
      <w:tr w:rsidR="00EB07B5" w:rsidRPr="00182174" w:rsidTr="004F77B8">
        <w:trPr>
          <w:trHeight w:val="473"/>
          <w:jc w:val="right"/>
        </w:trPr>
        <w:tc>
          <w:tcPr>
            <w:tcW w:w="5103" w:type="dxa"/>
          </w:tcPr>
          <w:p w:rsidR="00EB07B5" w:rsidRPr="00182174" w:rsidRDefault="00EB07B5" w:rsidP="00C029F8">
            <w:pPr>
              <w:widowControl w:val="0"/>
              <w:autoSpaceDE w:val="0"/>
              <w:autoSpaceDN w:val="0"/>
              <w:adjustRightInd w:val="0"/>
              <w:snapToGrid/>
              <w:jc w:val="both"/>
              <w:rPr>
                <w:rFonts w:ascii="Times New Roman" w:hAnsi="Times New Roman"/>
                <w:sz w:val="24"/>
                <w:szCs w:val="24"/>
              </w:rPr>
            </w:pPr>
            <w:r w:rsidRPr="00182174">
              <w:rPr>
                <w:rFonts w:ascii="Times New Roman" w:hAnsi="Times New Roman"/>
                <w:sz w:val="24"/>
                <w:szCs w:val="24"/>
              </w:rPr>
              <w:t>Основное мероприятие 2.1 «Капитальный ремонт автомобильных дорог общего пользования местного значения»</w:t>
            </w:r>
          </w:p>
        </w:tc>
        <w:tc>
          <w:tcPr>
            <w:tcW w:w="2126" w:type="dxa"/>
          </w:tcPr>
          <w:p w:rsidR="00EB07B5" w:rsidRPr="00182174" w:rsidRDefault="00EB07B5" w:rsidP="00C029F8">
            <w:pPr>
              <w:widowControl w:val="0"/>
              <w:autoSpaceDE w:val="0"/>
              <w:autoSpaceDN w:val="0"/>
              <w:adjustRightInd w:val="0"/>
              <w:snapToGrid/>
              <w:rPr>
                <w:rFonts w:ascii="Arial" w:hAnsi="Arial" w:cs="Arial"/>
                <w:sz w:val="24"/>
                <w:szCs w:val="24"/>
              </w:rPr>
            </w:pPr>
            <w:r w:rsidRPr="00182174">
              <w:rPr>
                <w:rFonts w:ascii="Times New Roman" w:hAnsi="Times New Roman"/>
                <w:color w:val="000000"/>
                <w:sz w:val="18"/>
                <w:szCs w:val="18"/>
              </w:rPr>
              <w:t>Администрация Ельниковского муниципального района Республики Мордовия</w:t>
            </w:r>
          </w:p>
        </w:tc>
        <w:tc>
          <w:tcPr>
            <w:tcW w:w="1276" w:type="dxa"/>
            <w:vAlign w:val="center"/>
          </w:tcPr>
          <w:p w:rsidR="00EB07B5" w:rsidRPr="00182174" w:rsidRDefault="00EB07B5" w:rsidP="004F77B8">
            <w:pPr>
              <w:widowControl w:val="0"/>
              <w:autoSpaceDE w:val="0"/>
              <w:autoSpaceDN w:val="0"/>
              <w:adjustRightInd w:val="0"/>
              <w:snapToGrid/>
              <w:jc w:val="center"/>
              <w:rPr>
                <w:rFonts w:ascii="Times New Roman" w:hAnsi="Times New Roman"/>
                <w:sz w:val="24"/>
                <w:szCs w:val="24"/>
              </w:rPr>
            </w:pPr>
            <w:r>
              <w:rPr>
                <w:rFonts w:ascii="Times New Roman" w:hAnsi="Times New Roman"/>
                <w:sz w:val="24"/>
                <w:szCs w:val="24"/>
              </w:rPr>
              <w:t>-</w:t>
            </w:r>
          </w:p>
        </w:tc>
        <w:tc>
          <w:tcPr>
            <w:tcW w:w="1011" w:type="dxa"/>
            <w:vAlign w:val="center"/>
          </w:tcPr>
          <w:p w:rsidR="00EB07B5" w:rsidRPr="00182174" w:rsidRDefault="00EB07B5" w:rsidP="004F77B8">
            <w:pPr>
              <w:widowControl w:val="0"/>
              <w:autoSpaceDE w:val="0"/>
              <w:autoSpaceDN w:val="0"/>
              <w:adjustRightInd w:val="0"/>
              <w:snapToGrid/>
              <w:ind w:left="-759" w:firstLine="720"/>
              <w:jc w:val="center"/>
              <w:rPr>
                <w:rFonts w:ascii="Times New Roman" w:hAnsi="Times New Roman"/>
                <w:sz w:val="24"/>
                <w:szCs w:val="24"/>
              </w:rPr>
            </w:pPr>
            <w:r w:rsidRPr="00182174">
              <w:rPr>
                <w:rFonts w:ascii="Times New Roman" w:hAnsi="Times New Roman"/>
                <w:sz w:val="24"/>
                <w:szCs w:val="24"/>
              </w:rPr>
              <w:t>-</w:t>
            </w:r>
          </w:p>
        </w:tc>
        <w:tc>
          <w:tcPr>
            <w:tcW w:w="992" w:type="dxa"/>
            <w:vAlign w:val="center"/>
          </w:tcPr>
          <w:p w:rsidR="00EB07B5" w:rsidRPr="00182174" w:rsidRDefault="00EB07B5" w:rsidP="004F77B8">
            <w:pPr>
              <w:widowControl w:val="0"/>
              <w:autoSpaceDE w:val="0"/>
              <w:autoSpaceDN w:val="0"/>
              <w:adjustRightInd w:val="0"/>
              <w:snapToGrid/>
              <w:ind w:left="-758" w:firstLine="720"/>
              <w:jc w:val="center"/>
              <w:rPr>
                <w:rFonts w:ascii="Times New Roman" w:hAnsi="Times New Roman"/>
                <w:sz w:val="24"/>
                <w:szCs w:val="24"/>
              </w:rPr>
            </w:pPr>
            <w:r w:rsidRPr="00182174">
              <w:rPr>
                <w:rFonts w:ascii="Times New Roman" w:hAnsi="Times New Roman"/>
                <w:sz w:val="24"/>
                <w:szCs w:val="24"/>
              </w:rPr>
              <w:t>-</w:t>
            </w:r>
          </w:p>
        </w:tc>
        <w:tc>
          <w:tcPr>
            <w:tcW w:w="993" w:type="dxa"/>
            <w:vAlign w:val="center"/>
          </w:tcPr>
          <w:p w:rsidR="00EB07B5" w:rsidRPr="00182174" w:rsidRDefault="00EB07B5" w:rsidP="004F77B8">
            <w:pPr>
              <w:widowControl w:val="0"/>
              <w:autoSpaceDE w:val="0"/>
              <w:autoSpaceDN w:val="0"/>
              <w:adjustRightInd w:val="0"/>
              <w:snapToGrid/>
              <w:ind w:left="-759" w:firstLine="720"/>
              <w:jc w:val="center"/>
              <w:rPr>
                <w:rFonts w:ascii="Times New Roman" w:hAnsi="Times New Roman"/>
                <w:sz w:val="24"/>
                <w:szCs w:val="24"/>
              </w:rPr>
            </w:pPr>
            <w:r w:rsidRPr="00182174">
              <w:rPr>
                <w:rFonts w:ascii="Times New Roman" w:hAnsi="Times New Roman"/>
                <w:sz w:val="24"/>
                <w:szCs w:val="24"/>
              </w:rPr>
              <w:t>-</w:t>
            </w:r>
          </w:p>
        </w:tc>
        <w:tc>
          <w:tcPr>
            <w:tcW w:w="992" w:type="dxa"/>
            <w:vAlign w:val="center"/>
          </w:tcPr>
          <w:p w:rsidR="00EB07B5" w:rsidRPr="00182174" w:rsidRDefault="004F77B8" w:rsidP="004F77B8">
            <w:pPr>
              <w:widowControl w:val="0"/>
              <w:autoSpaceDE w:val="0"/>
              <w:autoSpaceDN w:val="0"/>
              <w:adjustRightInd w:val="0"/>
              <w:snapToGrid/>
              <w:ind w:firstLine="720"/>
              <w:jc w:val="center"/>
              <w:rPr>
                <w:rFonts w:ascii="Times New Roman" w:hAnsi="Times New Roman"/>
                <w:sz w:val="24"/>
                <w:szCs w:val="24"/>
              </w:rPr>
            </w:pPr>
            <w:r>
              <w:rPr>
                <w:rFonts w:ascii="Times New Roman" w:hAnsi="Times New Roman"/>
                <w:sz w:val="24"/>
                <w:szCs w:val="24"/>
              </w:rPr>
              <w:t>-</w:t>
            </w:r>
          </w:p>
        </w:tc>
        <w:tc>
          <w:tcPr>
            <w:tcW w:w="992" w:type="dxa"/>
            <w:vAlign w:val="center"/>
          </w:tcPr>
          <w:p w:rsidR="00EB07B5" w:rsidRPr="00182174" w:rsidRDefault="004F77B8" w:rsidP="004F77B8">
            <w:pPr>
              <w:widowControl w:val="0"/>
              <w:autoSpaceDE w:val="0"/>
              <w:autoSpaceDN w:val="0"/>
              <w:adjustRightInd w:val="0"/>
              <w:snapToGrid/>
              <w:ind w:left="-758" w:firstLine="720"/>
              <w:jc w:val="center"/>
              <w:rPr>
                <w:rFonts w:ascii="Times New Roman" w:hAnsi="Times New Roman"/>
                <w:sz w:val="24"/>
                <w:szCs w:val="24"/>
              </w:rPr>
            </w:pPr>
            <w:r>
              <w:rPr>
                <w:rFonts w:ascii="Times New Roman" w:hAnsi="Times New Roman"/>
                <w:sz w:val="24"/>
                <w:szCs w:val="24"/>
              </w:rPr>
              <w:t>-</w:t>
            </w:r>
          </w:p>
        </w:tc>
        <w:tc>
          <w:tcPr>
            <w:tcW w:w="1134" w:type="dxa"/>
            <w:vAlign w:val="center"/>
          </w:tcPr>
          <w:p w:rsidR="00EB07B5" w:rsidRPr="00182174" w:rsidRDefault="004F77B8" w:rsidP="004F77B8">
            <w:pPr>
              <w:widowControl w:val="0"/>
              <w:autoSpaceDE w:val="0"/>
              <w:autoSpaceDN w:val="0"/>
              <w:adjustRightInd w:val="0"/>
              <w:snapToGrid/>
              <w:ind w:left="-758" w:firstLine="720"/>
              <w:jc w:val="center"/>
              <w:rPr>
                <w:rFonts w:ascii="Times New Roman" w:hAnsi="Times New Roman"/>
                <w:sz w:val="24"/>
                <w:szCs w:val="24"/>
              </w:rPr>
            </w:pPr>
            <w:r>
              <w:rPr>
                <w:rFonts w:ascii="Times New Roman" w:hAnsi="Times New Roman"/>
                <w:sz w:val="24"/>
                <w:szCs w:val="24"/>
              </w:rPr>
              <w:t>-</w:t>
            </w:r>
          </w:p>
        </w:tc>
        <w:tc>
          <w:tcPr>
            <w:tcW w:w="1295" w:type="dxa"/>
            <w:vAlign w:val="center"/>
          </w:tcPr>
          <w:p w:rsidR="00EB07B5" w:rsidRPr="00182174" w:rsidRDefault="00EB07B5" w:rsidP="004F77B8">
            <w:pPr>
              <w:widowControl w:val="0"/>
              <w:autoSpaceDE w:val="0"/>
              <w:autoSpaceDN w:val="0"/>
              <w:adjustRightInd w:val="0"/>
              <w:snapToGrid/>
              <w:ind w:left="-758" w:firstLine="720"/>
              <w:jc w:val="center"/>
              <w:rPr>
                <w:rFonts w:ascii="Times New Roman" w:hAnsi="Times New Roman"/>
                <w:sz w:val="24"/>
                <w:szCs w:val="24"/>
              </w:rPr>
            </w:pPr>
            <w:r w:rsidRPr="00182174">
              <w:rPr>
                <w:rFonts w:ascii="Times New Roman" w:hAnsi="Times New Roman"/>
                <w:sz w:val="24"/>
                <w:szCs w:val="24"/>
              </w:rPr>
              <w:t>-</w:t>
            </w:r>
          </w:p>
        </w:tc>
      </w:tr>
      <w:tr w:rsidR="00EB07B5" w:rsidRPr="00182174" w:rsidTr="004F77B8">
        <w:trPr>
          <w:trHeight w:val="425"/>
          <w:jc w:val="right"/>
        </w:trPr>
        <w:tc>
          <w:tcPr>
            <w:tcW w:w="5103" w:type="dxa"/>
          </w:tcPr>
          <w:p w:rsidR="00EB07B5" w:rsidRPr="00182174" w:rsidRDefault="00EB07B5" w:rsidP="00C029F8">
            <w:pPr>
              <w:widowControl w:val="0"/>
              <w:autoSpaceDE w:val="0"/>
              <w:autoSpaceDN w:val="0"/>
              <w:adjustRightInd w:val="0"/>
              <w:snapToGrid/>
              <w:jc w:val="both"/>
              <w:rPr>
                <w:rFonts w:ascii="Times New Roman" w:hAnsi="Times New Roman"/>
                <w:sz w:val="24"/>
                <w:szCs w:val="24"/>
              </w:rPr>
            </w:pPr>
            <w:r w:rsidRPr="00182174">
              <w:rPr>
                <w:rFonts w:ascii="Times New Roman" w:hAnsi="Times New Roman"/>
                <w:sz w:val="24"/>
                <w:szCs w:val="24"/>
              </w:rPr>
              <w:t>Основное мероприятие 2.2 «</w:t>
            </w:r>
            <w:r w:rsidRPr="00182174">
              <w:rPr>
                <w:rFonts w:ascii="Times New Roman" w:hAnsi="Times New Roman"/>
                <w:sz w:val="24"/>
                <w:szCs w:val="24"/>
                <w:u w:val="single"/>
              </w:rPr>
              <w:t>Ремонт</w:t>
            </w:r>
            <w:r w:rsidRPr="00182174">
              <w:rPr>
                <w:rFonts w:ascii="Times New Roman" w:hAnsi="Times New Roman"/>
                <w:sz w:val="24"/>
                <w:szCs w:val="24"/>
              </w:rPr>
              <w:t xml:space="preserve"> автомобильных дорог общего пользования  местного значения»</w:t>
            </w:r>
          </w:p>
        </w:tc>
        <w:tc>
          <w:tcPr>
            <w:tcW w:w="2126" w:type="dxa"/>
          </w:tcPr>
          <w:p w:rsidR="00EB07B5" w:rsidRPr="00182174" w:rsidRDefault="00EB07B5" w:rsidP="00C029F8">
            <w:pPr>
              <w:snapToGrid/>
              <w:rPr>
                <w:rFonts w:ascii="Times New Roman" w:hAnsi="Times New Roman"/>
                <w:color w:val="000000"/>
                <w:sz w:val="18"/>
                <w:szCs w:val="18"/>
              </w:rPr>
            </w:pPr>
            <w:r w:rsidRPr="00182174">
              <w:rPr>
                <w:rFonts w:ascii="Times New Roman" w:hAnsi="Times New Roman"/>
                <w:color w:val="000000"/>
                <w:sz w:val="18"/>
                <w:szCs w:val="18"/>
              </w:rPr>
              <w:t>Администрация Ельниковского муниципального района Республики Мордовия</w:t>
            </w:r>
          </w:p>
          <w:p w:rsidR="00EB07B5" w:rsidRPr="00182174" w:rsidRDefault="00EB07B5" w:rsidP="00C029F8">
            <w:pPr>
              <w:widowControl w:val="0"/>
              <w:autoSpaceDE w:val="0"/>
              <w:autoSpaceDN w:val="0"/>
              <w:adjustRightInd w:val="0"/>
              <w:snapToGrid/>
              <w:ind w:firstLine="720"/>
              <w:jc w:val="both"/>
              <w:rPr>
                <w:rFonts w:ascii="Arial" w:hAnsi="Arial" w:cs="Arial"/>
                <w:sz w:val="24"/>
                <w:szCs w:val="24"/>
              </w:rPr>
            </w:pPr>
          </w:p>
        </w:tc>
        <w:tc>
          <w:tcPr>
            <w:tcW w:w="1276" w:type="dxa"/>
            <w:vAlign w:val="center"/>
          </w:tcPr>
          <w:p w:rsidR="00EB07B5" w:rsidRPr="00182174" w:rsidRDefault="00EB07B5" w:rsidP="004F77B8">
            <w:pPr>
              <w:widowControl w:val="0"/>
              <w:autoSpaceDE w:val="0"/>
              <w:autoSpaceDN w:val="0"/>
              <w:adjustRightInd w:val="0"/>
              <w:snapToGrid/>
              <w:ind w:left="-722" w:firstLine="720"/>
              <w:jc w:val="center"/>
              <w:rPr>
                <w:rFonts w:ascii="Times New Roman" w:hAnsi="Times New Roman"/>
                <w:sz w:val="24"/>
                <w:szCs w:val="24"/>
              </w:rPr>
            </w:pPr>
            <w:r>
              <w:rPr>
                <w:rFonts w:ascii="Times New Roman" w:hAnsi="Times New Roman"/>
                <w:sz w:val="24"/>
                <w:szCs w:val="24"/>
              </w:rPr>
              <w:t>-</w:t>
            </w:r>
          </w:p>
        </w:tc>
        <w:tc>
          <w:tcPr>
            <w:tcW w:w="1011" w:type="dxa"/>
            <w:vAlign w:val="center"/>
          </w:tcPr>
          <w:p w:rsidR="00EB07B5" w:rsidRPr="00182174" w:rsidRDefault="00EB07B5" w:rsidP="004F77B8">
            <w:pPr>
              <w:widowControl w:val="0"/>
              <w:autoSpaceDE w:val="0"/>
              <w:autoSpaceDN w:val="0"/>
              <w:adjustRightInd w:val="0"/>
              <w:snapToGrid/>
              <w:ind w:left="-759" w:firstLine="720"/>
              <w:jc w:val="center"/>
              <w:rPr>
                <w:rFonts w:ascii="Times New Roman" w:hAnsi="Times New Roman"/>
                <w:sz w:val="24"/>
                <w:szCs w:val="24"/>
              </w:rPr>
            </w:pPr>
            <w:r w:rsidRPr="00182174">
              <w:rPr>
                <w:rFonts w:ascii="Times New Roman" w:hAnsi="Times New Roman"/>
                <w:sz w:val="24"/>
                <w:szCs w:val="24"/>
              </w:rPr>
              <w:t>-</w:t>
            </w:r>
          </w:p>
        </w:tc>
        <w:tc>
          <w:tcPr>
            <w:tcW w:w="992" w:type="dxa"/>
            <w:vAlign w:val="center"/>
          </w:tcPr>
          <w:p w:rsidR="00EB07B5" w:rsidRPr="00182174" w:rsidRDefault="00EB07B5" w:rsidP="004F77B8">
            <w:pPr>
              <w:widowControl w:val="0"/>
              <w:autoSpaceDE w:val="0"/>
              <w:autoSpaceDN w:val="0"/>
              <w:adjustRightInd w:val="0"/>
              <w:snapToGrid/>
              <w:ind w:left="-758" w:firstLine="720"/>
              <w:jc w:val="center"/>
              <w:rPr>
                <w:rFonts w:ascii="Times New Roman" w:hAnsi="Times New Roman"/>
                <w:sz w:val="24"/>
                <w:szCs w:val="24"/>
              </w:rPr>
            </w:pPr>
            <w:r w:rsidRPr="00182174">
              <w:rPr>
                <w:rFonts w:ascii="Times New Roman" w:hAnsi="Times New Roman"/>
                <w:sz w:val="24"/>
                <w:szCs w:val="24"/>
              </w:rPr>
              <w:t>-</w:t>
            </w:r>
          </w:p>
        </w:tc>
        <w:tc>
          <w:tcPr>
            <w:tcW w:w="993" w:type="dxa"/>
            <w:vAlign w:val="center"/>
          </w:tcPr>
          <w:p w:rsidR="00EB07B5" w:rsidRPr="00182174" w:rsidRDefault="00EB07B5" w:rsidP="004F77B8">
            <w:pPr>
              <w:widowControl w:val="0"/>
              <w:autoSpaceDE w:val="0"/>
              <w:autoSpaceDN w:val="0"/>
              <w:adjustRightInd w:val="0"/>
              <w:snapToGrid/>
              <w:ind w:left="-759" w:firstLine="720"/>
              <w:jc w:val="center"/>
              <w:rPr>
                <w:rFonts w:ascii="Times New Roman" w:hAnsi="Times New Roman"/>
                <w:sz w:val="24"/>
                <w:szCs w:val="24"/>
              </w:rPr>
            </w:pPr>
            <w:r w:rsidRPr="00182174">
              <w:rPr>
                <w:rFonts w:ascii="Times New Roman" w:hAnsi="Times New Roman"/>
                <w:sz w:val="24"/>
                <w:szCs w:val="24"/>
              </w:rPr>
              <w:t>-</w:t>
            </w:r>
          </w:p>
        </w:tc>
        <w:tc>
          <w:tcPr>
            <w:tcW w:w="992" w:type="dxa"/>
            <w:vAlign w:val="center"/>
          </w:tcPr>
          <w:p w:rsidR="00EB07B5" w:rsidRPr="00182174" w:rsidRDefault="00EB07B5" w:rsidP="004F77B8">
            <w:pPr>
              <w:widowControl w:val="0"/>
              <w:autoSpaceDE w:val="0"/>
              <w:autoSpaceDN w:val="0"/>
              <w:adjustRightInd w:val="0"/>
              <w:snapToGrid/>
              <w:ind w:left="-758" w:firstLine="720"/>
              <w:jc w:val="center"/>
              <w:rPr>
                <w:rFonts w:ascii="Times New Roman" w:hAnsi="Times New Roman"/>
                <w:sz w:val="24"/>
                <w:szCs w:val="24"/>
              </w:rPr>
            </w:pPr>
            <w:r w:rsidRPr="00182174">
              <w:rPr>
                <w:rFonts w:ascii="Times New Roman" w:hAnsi="Times New Roman"/>
                <w:sz w:val="24"/>
                <w:szCs w:val="24"/>
              </w:rPr>
              <w:t>-</w:t>
            </w:r>
          </w:p>
        </w:tc>
        <w:tc>
          <w:tcPr>
            <w:tcW w:w="992" w:type="dxa"/>
            <w:vAlign w:val="center"/>
          </w:tcPr>
          <w:p w:rsidR="00EB07B5" w:rsidRPr="00182174" w:rsidRDefault="004F77B8" w:rsidP="004F77B8">
            <w:pPr>
              <w:widowControl w:val="0"/>
              <w:autoSpaceDE w:val="0"/>
              <w:autoSpaceDN w:val="0"/>
              <w:adjustRightInd w:val="0"/>
              <w:snapToGrid/>
              <w:jc w:val="center"/>
              <w:rPr>
                <w:rFonts w:ascii="Times New Roman" w:hAnsi="Times New Roman"/>
                <w:sz w:val="24"/>
                <w:szCs w:val="24"/>
              </w:rPr>
            </w:pPr>
            <w:r>
              <w:rPr>
                <w:rFonts w:ascii="Times New Roman" w:hAnsi="Times New Roman"/>
                <w:sz w:val="24"/>
                <w:szCs w:val="24"/>
              </w:rPr>
              <w:t>-</w:t>
            </w:r>
          </w:p>
        </w:tc>
        <w:tc>
          <w:tcPr>
            <w:tcW w:w="1134" w:type="dxa"/>
            <w:vAlign w:val="center"/>
          </w:tcPr>
          <w:p w:rsidR="00EB07B5" w:rsidRPr="00182174" w:rsidRDefault="004F77B8" w:rsidP="004F77B8">
            <w:pPr>
              <w:widowControl w:val="0"/>
              <w:autoSpaceDE w:val="0"/>
              <w:autoSpaceDN w:val="0"/>
              <w:adjustRightInd w:val="0"/>
              <w:snapToGrid/>
              <w:jc w:val="center"/>
              <w:rPr>
                <w:rFonts w:ascii="Times New Roman" w:hAnsi="Times New Roman"/>
                <w:sz w:val="24"/>
                <w:szCs w:val="24"/>
              </w:rPr>
            </w:pPr>
            <w:r>
              <w:rPr>
                <w:rFonts w:ascii="Times New Roman" w:hAnsi="Times New Roman"/>
                <w:sz w:val="24"/>
                <w:szCs w:val="24"/>
              </w:rPr>
              <w:t>-</w:t>
            </w:r>
          </w:p>
        </w:tc>
        <w:tc>
          <w:tcPr>
            <w:tcW w:w="1295" w:type="dxa"/>
            <w:vAlign w:val="center"/>
          </w:tcPr>
          <w:p w:rsidR="00EB07B5" w:rsidRPr="00182174" w:rsidRDefault="00EB07B5" w:rsidP="004F77B8">
            <w:pPr>
              <w:widowControl w:val="0"/>
              <w:autoSpaceDE w:val="0"/>
              <w:autoSpaceDN w:val="0"/>
              <w:adjustRightInd w:val="0"/>
              <w:snapToGrid/>
              <w:jc w:val="center"/>
              <w:rPr>
                <w:rFonts w:ascii="Times New Roman" w:hAnsi="Times New Roman"/>
                <w:sz w:val="24"/>
                <w:szCs w:val="24"/>
              </w:rPr>
            </w:pPr>
            <w:r w:rsidRPr="00182174">
              <w:rPr>
                <w:rFonts w:ascii="Times New Roman" w:hAnsi="Times New Roman"/>
                <w:sz w:val="24"/>
                <w:szCs w:val="24"/>
              </w:rPr>
              <w:t>-</w:t>
            </w:r>
          </w:p>
        </w:tc>
      </w:tr>
      <w:tr w:rsidR="008C4BAA" w:rsidRPr="00182174" w:rsidTr="00BA6336">
        <w:trPr>
          <w:trHeight w:val="425"/>
          <w:jc w:val="right"/>
        </w:trPr>
        <w:tc>
          <w:tcPr>
            <w:tcW w:w="5103" w:type="dxa"/>
          </w:tcPr>
          <w:p w:rsidR="008C4BAA" w:rsidRPr="00182174" w:rsidRDefault="008C4BAA" w:rsidP="00C029F8">
            <w:pPr>
              <w:widowControl w:val="0"/>
              <w:autoSpaceDE w:val="0"/>
              <w:autoSpaceDN w:val="0"/>
              <w:adjustRightInd w:val="0"/>
              <w:snapToGrid/>
              <w:jc w:val="both"/>
              <w:rPr>
                <w:rFonts w:ascii="Times New Roman" w:hAnsi="Times New Roman"/>
                <w:sz w:val="24"/>
                <w:szCs w:val="24"/>
              </w:rPr>
            </w:pPr>
            <w:r w:rsidRPr="00182174">
              <w:rPr>
                <w:rFonts w:ascii="Times New Roman" w:hAnsi="Times New Roman"/>
                <w:sz w:val="24"/>
                <w:szCs w:val="24"/>
              </w:rPr>
              <w:t>Основное мероприятие 2.3 «Содержание автомобильных дорог общего пользования местного значения»</w:t>
            </w:r>
          </w:p>
        </w:tc>
        <w:tc>
          <w:tcPr>
            <w:tcW w:w="2126" w:type="dxa"/>
          </w:tcPr>
          <w:p w:rsidR="008C4BAA" w:rsidRPr="00182174" w:rsidRDefault="008C4BAA" w:rsidP="00C029F8">
            <w:pPr>
              <w:snapToGrid/>
              <w:rPr>
                <w:rFonts w:ascii="Times New Roman" w:hAnsi="Times New Roman"/>
                <w:color w:val="000000"/>
                <w:sz w:val="18"/>
                <w:szCs w:val="18"/>
              </w:rPr>
            </w:pPr>
            <w:r w:rsidRPr="00182174">
              <w:rPr>
                <w:rFonts w:ascii="Times New Roman" w:hAnsi="Times New Roman"/>
                <w:color w:val="000000"/>
                <w:sz w:val="18"/>
                <w:szCs w:val="18"/>
              </w:rPr>
              <w:t>Администрация Ельниковского муниципального района Республики Мордовия</w:t>
            </w:r>
          </w:p>
          <w:p w:rsidR="008C4BAA" w:rsidRPr="00182174" w:rsidRDefault="008C4BAA" w:rsidP="00C029F8">
            <w:pPr>
              <w:widowControl w:val="0"/>
              <w:autoSpaceDE w:val="0"/>
              <w:autoSpaceDN w:val="0"/>
              <w:adjustRightInd w:val="0"/>
              <w:snapToGrid/>
              <w:ind w:firstLine="720"/>
              <w:rPr>
                <w:rFonts w:ascii="Arial" w:hAnsi="Arial" w:cs="Arial"/>
                <w:sz w:val="24"/>
                <w:szCs w:val="24"/>
              </w:rPr>
            </w:pPr>
          </w:p>
        </w:tc>
        <w:tc>
          <w:tcPr>
            <w:tcW w:w="1276" w:type="dxa"/>
          </w:tcPr>
          <w:p w:rsidR="008C4BAA" w:rsidRPr="00182174" w:rsidRDefault="008C4BAA" w:rsidP="00B21CBC">
            <w:pPr>
              <w:widowControl w:val="0"/>
              <w:autoSpaceDE w:val="0"/>
              <w:autoSpaceDN w:val="0"/>
              <w:adjustRightInd w:val="0"/>
              <w:snapToGrid/>
              <w:jc w:val="center"/>
              <w:rPr>
                <w:rFonts w:ascii="Times New Roman" w:hAnsi="Times New Roman"/>
                <w:sz w:val="24"/>
                <w:szCs w:val="24"/>
              </w:rPr>
            </w:pPr>
            <w:r>
              <w:rPr>
                <w:rFonts w:ascii="Times New Roman" w:hAnsi="Times New Roman"/>
                <w:sz w:val="24"/>
                <w:szCs w:val="24"/>
              </w:rPr>
              <w:t>92,1</w:t>
            </w:r>
          </w:p>
        </w:tc>
        <w:tc>
          <w:tcPr>
            <w:tcW w:w="1011" w:type="dxa"/>
          </w:tcPr>
          <w:p w:rsidR="008C4BAA" w:rsidRPr="00182174" w:rsidRDefault="008C4BAA" w:rsidP="00B21CBC">
            <w:pPr>
              <w:widowControl w:val="0"/>
              <w:autoSpaceDE w:val="0"/>
              <w:autoSpaceDN w:val="0"/>
              <w:adjustRightInd w:val="0"/>
              <w:snapToGrid/>
              <w:ind w:left="-759" w:firstLine="720"/>
              <w:jc w:val="center"/>
              <w:rPr>
                <w:rFonts w:ascii="Times New Roman" w:hAnsi="Times New Roman"/>
                <w:sz w:val="24"/>
                <w:szCs w:val="24"/>
              </w:rPr>
            </w:pPr>
            <w:r>
              <w:rPr>
                <w:rFonts w:ascii="Times New Roman" w:hAnsi="Times New Roman"/>
                <w:sz w:val="24"/>
                <w:szCs w:val="24"/>
              </w:rPr>
              <w:t>92,1*</w:t>
            </w:r>
          </w:p>
        </w:tc>
        <w:tc>
          <w:tcPr>
            <w:tcW w:w="992" w:type="dxa"/>
          </w:tcPr>
          <w:p w:rsidR="008C4BAA" w:rsidRPr="00182174" w:rsidRDefault="008C4BAA" w:rsidP="00B21CBC">
            <w:pPr>
              <w:widowControl w:val="0"/>
              <w:autoSpaceDE w:val="0"/>
              <w:autoSpaceDN w:val="0"/>
              <w:adjustRightInd w:val="0"/>
              <w:snapToGrid/>
              <w:ind w:left="-758" w:firstLine="720"/>
              <w:jc w:val="center"/>
              <w:rPr>
                <w:rFonts w:ascii="Times New Roman" w:hAnsi="Times New Roman"/>
                <w:sz w:val="24"/>
                <w:szCs w:val="24"/>
              </w:rPr>
            </w:pPr>
            <w:r w:rsidRPr="008C4BAA">
              <w:rPr>
                <w:rFonts w:ascii="Times New Roman" w:hAnsi="Times New Roman"/>
                <w:sz w:val="24"/>
                <w:szCs w:val="24"/>
              </w:rPr>
              <w:t>92,1*</w:t>
            </w:r>
          </w:p>
        </w:tc>
        <w:tc>
          <w:tcPr>
            <w:tcW w:w="993" w:type="dxa"/>
          </w:tcPr>
          <w:p w:rsidR="008C4BAA" w:rsidRPr="00182174" w:rsidRDefault="008C4BAA" w:rsidP="00B21CBC">
            <w:pPr>
              <w:widowControl w:val="0"/>
              <w:autoSpaceDE w:val="0"/>
              <w:autoSpaceDN w:val="0"/>
              <w:adjustRightInd w:val="0"/>
              <w:snapToGrid/>
              <w:ind w:left="-906" w:firstLine="720"/>
              <w:jc w:val="center"/>
              <w:rPr>
                <w:rFonts w:ascii="Times New Roman" w:hAnsi="Times New Roman"/>
                <w:sz w:val="24"/>
                <w:szCs w:val="24"/>
              </w:rPr>
            </w:pPr>
            <w:r w:rsidRPr="008C4BAA">
              <w:rPr>
                <w:rFonts w:ascii="Times New Roman" w:hAnsi="Times New Roman"/>
                <w:sz w:val="24"/>
                <w:szCs w:val="24"/>
              </w:rPr>
              <w:t>92,1*</w:t>
            </w:r>
          </w:p>
        </w:tc>
        <w:tc>
          <w:tcPr>
            <w:tcW w:w="992" w:type="dxa"/>
          </w:tcPr>
          <w:p w:rsidR="008C4BAA" w:rsidRPr="00182174" w:rsidRDefault="008C4BAA" w:rsidP="00B21CBC">
            <w:pPr>
              <w:widowControl w:val="0"/>
              <w:autoSpaceDE w:val="0"/>
              <w:autoSpaceDN w:val="0"/>
              <w:adjustRightInd w:val="0"/>
              <w:snapToGrid/>
              <w:ind w:left="-758" w:firstLine="720"/>
              <w:jc w:val="center"/>
              <w:rPr>
                <w:rFonts w:ascii="Times New Roman" w:hAnsi="Times New Roman"/>
                <w:sz w:val="24"/>
                <w:szCs w:val="24"/>
              </w:rPr>
            </w:pPr>
            <w:r w:rsidRPr="008C4BAA">
              <w:rPr>
                <w:rFonts w:ascii="Times New Roman" w:hAnsi="Times New Roman"/>
                <w:sz w:val="24"/>
                <w:szCs w:val="24"/>
              </w:rPr>
              <w:t>92,1*</w:t>
            </w:r>
          </w:p>
        </w:tc>
        <w:tc>
          <w:tcPr>
            <w:tcW w:w="992" w:type="dxa"/>
          </w:tcPr>
          <w:p w:rsidR="008C4BAA" w:rsidRPr="00182174" w:rsidRDefault="008C4BAA" w:rsidP="00B21CBC">
            <w:pPr>
              <w:widowControl w:val="0"/>
              <w:autoSpaceDE w:val="0"/>
              <w:autoSpaceDN w:val="0"/>
              <w:adjustRightInd w:val="0"/>
              <w:snapToGrid/>
              <w:ind w:left="-758" w:firstLine="720"/>
              <w:jc w:val="center"/>
              <w:rPr>
                <w:rFonts w:ascii="Times New Roman" w:hAnsi="Times New Roman"/>
                <w:sz w:val="24"/>
                <w:szCs w:val="24"/>
              </w:rPr>
            </w:pPr>
            <w:r w:rsidRPr="008C4BAA">
              <w:rPr>
                <w:rFonts w:ascii="Times New Roman" w:hAnsi="Times New Roman"/>
                <w:sz w:val="24"/>
                <w:szCs w:val="24"/>
              </w:rPr>
              <w:t>92,1*</w:t>
            </w:r>
          </w:p>
        </w:tc>
        <w:tc>
          <w:tcPr>
            <w:tcW w:w="1134" w:type="dxa"/>
          </w:tcPr>
          <w:p w:rsidR="008C4BAA" w:rsidRPr="00182174" w:rsidRDefault="008C4BAA" w:rsidP="00B21CBC">
            <w:pPr>
              <w:widowControl w:val="0"/>
              <w:autoSpaceDE w:val="0"/>
              <w:autoSpaceDN w:val="0"/>
              <w:adjustRightInd w:val="0"/>
              <w:snapToGrid/>
              <w:ind w:left="-758" w:firstLine="720"/>
              <w:jc w:val="center"/>
              <w:rPr>
                <w:rFonts w:ascii="Times New Roman" w:hAnsi="Times New Roman"/>
                <w:sz w:val="24"/>
                <w:szCs w:val="24"/>
              </w:rPr>
            </w:pPr>
            <w:r>
              <w:rPr>
                <w:rFonts w:ascii="Times New Roman" w:hAnsi="Times New Roman"/>
                <w:sz w:val="24"/>
                <w:szCs w:val="24"/>
              </w:rPr>
              <w:t>368,4*</w:t>
            </w:r>
          </w:p>
        </w:tc>
        <w:tc>
          <w:tcPr>
            <w:tcW w:w="1295" w:type="dxa"/>
          </w:tcPr>
          <w:p w:rsidR="008C4BAA" w:rsidRPr="00182174" w:rsidRDefault="008C4BAA" w:rsidP="00B21CBC">
            <w:pPr>
              <w:widowControl w:val="0"/>
              <w:autoSpaceDE w:val="0"/>
              <w:autoSpaceDN w:val="0"/>
              <w:adjustRightInd w:val="0"/>
              <w:snapToGrid/>
              <w:ind w:left="-758" w:firstLine="720"/>
              <w:jc w:val="center"/>
              <w:rPr>
                <w:rFonts w:ascii="Times New Roman" w:hAnsi="Times New Roman"/>
                <w:sz w:val="24"/>
                <w:szCs w:val="24"/>
              </w:rPr>
            </w:pPr>
            <w:r>
              <w:rPr>
                <w:rFonts w:ascii="Times New Roman" w:hAnsi="Times New Roman"/>
                <w:sz w:val="24"/>
                <w:szCs w:val="24"/>
              </w:rPr>
              <w:t>828,9</w:t>
            </w:r>
          </w:p>
        </w:tc>
      </w:tr>
      <w:tr w:rsidR="008C4BAA" w:rsidRPr="00182174" w:rsidTr="00BA6336">
        <w:trPr>
          <w:trHeight w:val="60"/>
          <w:jc w:val="right"/>
        </w:trPr>
        <w:tc>
          <w:tcPr>
            <w:tcW w:w="5103" w:type="dxa"/>
          </w:tcPr>
          <w:p w:rsidR="008C4BAA" w:rsidRPr="00182174" w:rsidRDefault="008C4BAA" w:rsidP="00C029F8">
            <w:pPr>
              <w:widowControl w:val="0"/>
              <w:autoSpaceDE w:val="0"/>
              <w:autoSpaceDN w:val="0"/>
              <w:adjustRightInd w:val="0"/>
              <w:snapToGrid/>
              <w:jc w:val="both"/>
              <w:rPr>
                <w:rFonts w:ascii="Times New Roman" w:hAnsi="Times New Roman"/>
                <w:color w:val="000000"/>
                <w:sz w:val="24"/>
                <w:szCs w:val="24"/>
              </w:rPr>
            </w:pPr>
            <w:proofErr w:type="spellStart"/>
            <w:r w:rsidRPr="00182174">
              <w:rPr>
                <w:rFonts w:ascii="Times New Roman" w:hAnsi="Times New Roman"/>
                <w:color w:val="000000"/>
                <w:sz w:val="24"/>
                <w:szCs w:val="24"/>
              </w:rPr>
              <w:t>Справочно</w:t>
            </w:r>
            <w:proofErr w:type="spellEnd"/>
            <w:r w:rsidRPr="00182174">
              <w:rPr>
                <w:rFonts w:ascii="Times New Roman" w:hAnsi="Times New Roman"/>
                <w:color w:val="000000"/>
                <w:sz w:val="24"/>
                <w:szCs w:val="24"/>
              </w:rPr>
              <w:t xml:space="preserve">: суммарный объем бюджетных ассигнований муниципального дорожного </w:t>
            </w:r>
            <w:r w:rsidRPr="00182174">
              <w:rPr>
                <w:rFonts w:ascii="Times New Roman" w:hAnsi="Times New Roman"/>
                <w:color w:val="000000"/>
                <w:sz w:val="24"/>
                <w:szCs w:val="24"/>
              </w:rPr>
              <w:lastRenderedPageBreak/>
              <w:t>фонда</w:t>
            </w:r>
          </w:p>
        </w:tc>
        <w:tc>
          <w:tcPr>
            <w:tcW w:w="2126" w:type="dxa"/>
          </w:tcPr>
          <w:p w:rsidR="008C4BAA" w:rsidRPr="00182174" w:rsidRDefault="008C4BAA" w:rsidP="00C029F8">
            <w:pPr>
              <w:snapToGrid/>
              <w:rPr>
                <w:rFonts w:ascii="Times New Roman" w:hAnsi="Times New Roman"/>
                <w:color w:val="000000"/>
                <w:sz w:val="18"/>
                <w:szCs w:val="18"/>
              </w:rPr>
            </w:pPr>
            <w:r w:rsidRPr="00182174">
              <w:rPr>
                <w:rFonts w:ascii="Times New Roman" w:hAnsi="Times New Roman"/>
                <w:color w:val="000000"/>
                <w:sz w:val="18"/>
                <w:szCs w:val="18"/>
              </w:rPr>
              <w:lastRenderedPageBreak/>
              <w:t xml:space="preserve">Администрация Ельниковского </w:t>
            </w:r>
            <w:r w:rsidRPr="00182174">
              <w:rPr>
                <w:rFonts w:ascii="Times New Roman" w:hAnsi="Times New Roman"/>
                <w:color w:val="000000"/>
                <w:sz w:val="18"/>
                <w:szCs w:val="18"/>
              </w:rPr>
              <w:lastRenderedPageBreak/>
              <w:t>муниципального района Республики Мордовия</w:t>
            </w:r>
          </w:p>
          <w:p w:rsidR="008C4BAA" w:rsidRPr="00182174" w:rsidRDefault="008C4BAA" w:rsidP="00C029F8">
            <w:pPr>
              <w:snapToGrid/>
              <w:rPr>
                <w:rFonts w:ascii="Times New Roman" w:hAnsi="Times New Roman"/>
                <w:color w:val="000000"/>
                <w:sz w:val="24"/>
                <w:szCs w:val="24"/>
              </w:rPr>
            </w:pPr>
          </w:p>
        </w:tc>
        <w:tc>
          <w:tcPr>
            <w:tcW w:w="1276" w:type="dxa"/>
          </w:tcPr>
          <w:p w:rsidR="008C4BAA" w:rsidRPr="00182174" w:rsidRDefault="008C4BAA" w:rsidP="00B21CBC">
            <w:pPr>
              <w:widowControl w:val="0"/>
              <w:autoSpaceDE w:val="0"/>
              <w:autoSpaceDN w:val="0"/>
              <w:adjustRightInd w:val="0"/>
              <w:snapToGrid/>
              <w:jc w:val="center"/>
              <w:rPr>
                <w:rFonts w:ascii="Times New Roman" w:hAnsi="Times New Roman"/>
                <w:sz w:val="24"/>
                <w:szCs w:val="24"/>
              </w:rPr>
            </w:pPr>
            <w:r>
              <w:rPr>
                <w:rFonts w:ascii="Times New Roman" w:hAnsi="Times New Roman"/>
                <w:sz w:val="24"/>
                <w:szCs w:val="24"/>
              </w:rPr>
              <w:lastRenderedPageBreak/>
              <w:t>92,1</w:t>
            </w:r>
          </w:p>
        </w:tc>
        <w:tc>
          <w:tcPr>
            <w:tcW w:w="1011" w:type="dxa"/>
          </w:tcPr>
          <w:p w:rsidR="008C4BAA" w:rsidRPr="00182174" w:rsidRDefault="00B21CBC" w:rsidP="00B21CBC">
            <w:pPr>
              <w:widowControl w:val="0"/>
              <w:autoSpaceDE w:val="0"/>
              <w:autoSpaceDN w:val="0"/>
              <w:adjustRightInd w:val="0"/>
              <w:snapToGrid/>
              <w:ind w:left="-759" w:firstLine="720"/>
              <w:jc w:val="center"/>
              <w:rPr>
                <w:rFonts w:ascii="Times New Roman" w:hAnsi="Times New Roman"/>
                <w:sz w:val="24"/>
                <w:szCs w:val="24"/>
              </w:rPr>
            </w:pPr>
            <w:r>
              <w:rPr>
                <w:rFonts w:ascii="Times New Roman" w:hAnsi="Times New Roman"/>
                <w:sz w:val="24"/>
                <w:szCs w:val="24"/>
              </w:rPr>
              <w:t>181,47</w:t>
            </w:r>
            <w:r w:rsidR="008C4BAA">
              <w:rPr>
                <w:rFonts w:ascii="Times New Roman" w:hAnsi="Times New Roman"/>
                <w:sz w:val="24"/>
                <w:szCs w:val="24"/>
              </w:rPr>
              <w:t>*</w:t>
            </w:r>
          </w:p>
        </w:tc>
        <w:tc>
          <w:tcPr>
            <w:tcW w:w="992" w:type="dxa"/>
          </w:tcPr>
          <w:p w:rsidR="008C4BAA" w:rsidRPr="00182174" w:rsidRDefault="008C4BAA" w:rsidP="00B21CBC">
            <w:pPr>
              <w:widowControl w:val="0"/>
              <w:autoSpaceDE w:val="0"/>
              <w:autoSpaceDN w:val="0"/>
              <w:adjustRightInd w:val="0"/>
              <w:snapToGrid/>
              <w:ind w:left="-758" w:firstLine="720"/>
              <w:jc w:val="center"/>
              <w:rPr>
                <w:rFonts w:ascii="Times New Roman" w:hAnsi="Times New Roman"/>
                <w:sz w:val="24"/>
                <w:szCs w:val="24"/>
              </w:rPr>
            </w:pPr>
            <w:r w:rsidRPr="008C4BAA">
              <w:rPr>
                <w:rFonts w:ascii="Times New Roman" w:hAnsi="Times New Roman"/>
                <w:sz w:val="24"/>
                <w:szCs w:val="24"/>
              </w:rPr>
              <w:t>92,1*</w:t>
            </w:r>
          </w:p>
        </w:tc>
        <w:tc>
          <w:tcPr>
            <w:tcW w:w="993" w:type="dxa"/>
          </w:tcPr>
          <w:p w:rsidR="008C4BAA" w:rsidRPr="00182174" w:rsidRDefault="008C4BAA" w:rsidP="00B21CBC">
            <w:pPr>
              <w:widowControl w:val="0"/>
              <w:autoSpaceDE w:val="0"/>
              <w:autoSpaceDN w:val="0"/>
              <w:adjustRightInd w:val="0"/>
              <w:snapToGrid/>
              <w:ind w:left="-906" w:firstLine="720"/>
              <w:jc w:val="center"/>
              <w:rPr>
                <w:rFonts w:ascii="Times New Roman" w:hAnsi="Times New Roman"/>
                <w:sz w:val="24"/>
                <w:szCs w:val="24"/>
              </w:rPr>
            </w:pPr>
            <w:r w:rsidRPr="008C4BAA">
              <w:rPr>
                <w:rFonts w:ascii="Times New Roman" w:hAnsi="Times New Roman"/>
                <w:sz w:val="24"/>
                <w:szCs w:val="24"/>
              </w:rPr>
              <w:t>92,1*</w:t>
            </w:r>
          </w:p>
        </w:tc>
        <w:tc>
          <w:tcPr>
            <w:tcW w:w="992" w:type="dxa"/>
          </w:tcPr>
          <w:p w:rsidR="008C4BAA" w:rsidRPr="00182174" w:rsidRDefault="008C4BAA" w:rsidP="00B21CBC">
            <w:pPr>
              <w:widowControl w:val="0"/>
              <w:autoSpaceDE w:val="0"/>
              <w:autoSpaceDN w:val="0"/>
              <w:adjustRightInd w:val="0"/>
              <w:snapToGrid/>
              <w:ind w:left="-758" w:firstLine="720"/>
              <w:jc w:val="center"/>
              <w:rPr>
                <w:rFonts w:ascii="Times New Roman" w:hAnsi="Times New Roman"/>
                <w:sz w:val="24"/>
                <w:szCs w:val="24"/>
              </w:rPr>
            </w:pPr>
            <w:r w:rsidRPr="008C4BAA">
              <w:rPr>
                <w:rFonts w:ascii="Times New Roman" w:hAnsi="Times New Roman"/>
                <w:sz w:val="24"/>
                <w:szCs w:val="24"/>
              </w:rPr>
              <w:t>92,1*</w:t>
            </w:r>
          </w:p>
        </w:tc>
        <w:tc>
          <w:tcPr>
            <w:tcW w:w="992" w:type="dxa"/>
          </w:tcPr>
          <w:p w:rsidR="008C4BAA" w:rsidRPr="00182174" w:rsidRDefault="008C4BAA" w:rsidP="00B21CBC">
            <w:pPr>
              <w:widowControl w:val="0"/>
              <w:autoSpaceDE w:val="0"/>
              <w:autoSpaceDN w:val="0"/>
              <w:adjustRightInd w:val="0"/>
              <w:snapToGrid/>
              <w:ind w:left="-758" w:firstLine="720"/>
              <w:jc w:val="center"/>
              <w:rPr>
                <w:rFonts w:ascii="Times New Roman" w:hAnsi="Times New Roman"/>
                <w:sz w:val="24"/>
                <w:szCs w:val="24"/>
              </w:rPr>
            </w:pPr>
            <w:r w:rsidRPr="008C4BAA">
              <w:rPr>
                <w:rFonts w:ascii="Times New Roman" w:hAnsi="Times New Roman"/>
                <w:sz w:val="24"/>
                <w:szCs w:val="24"/>
              </w:rPr>
              <w:t>92,1*</w:t>
            </w:r>
          </w:p>
        </w:tc>
        <w:tc>
          <w:tcPr>
            <w:tcW w:w="1134" w:type="dxa"/>
          </w:tcPr>
          <w:p w:rsidR="008C4BAA" w:rsidRPr="00182174" w:rsidRDefault="008C4BAA" w:rsidP="00B21CBC">
            <w:pPr>
              <w:widowControl w:val="0"/>
              <w:autoSpaceDE w:val="0"/>
              <w:autoSpaceDN w:val="0"/>
              <w:adjustRightInd w:val="0"/>
              <w:snapToGrid/>
              <w:ind w:left="-758" w:firstLine="720"/>
              <w:jc w:val="center"/>
              <w:rPr>
                <w:rFonts w:ascii="Times New Roman" w:hAnsi="Times New Roman"/>
                <w:sz w:val="24"/>
                <w:szCs w:val="24"/>
              </w:rPr>
            </w:pPr>
            <w:r>
              <w:rPr>
                <w:rFonts w:ascii="Times New Roman" w:hAnsi="Times New Roman"/>
                <w:sz w:val="24"/>
                <w:szCs w:val="24"/>
              </w:rPr>
              <w:t>368,4*</w:t>
            </w:r>
          </w:p>
        </w:tc>
        <w:tc>
          <w:tcPr>
            <w:tcW w:w="1295" w:type="dxa"/>
          </w:tcPr>
          <w:p w:rsidR="008C4BAA" w:rsidRPr="00182174" w:rsidRDefault="00A747FE" w:rsidP="00B21CBC">
            <w:pPr>
              <w:widowControl w:val="0"/>
              <w:autoSpaceDE w:val="0"/>
              <w:autoSpaceDN w:val="0"/>
              <w:adjustRightInd w:val="0"/>
              <w:snapToGrid/>
              <w:ind w:left="-758" w:firstLine="720"/>
              <w:jc w:val="center"/>
              <w:rPr>
                <w:rFonts w:ascii="Times New Roman" w:hAnsi="Times New Roman"/>
                <w:sz w:val="24"/>
                <w:szCs w:val="24"/>
              </w:rPr>
            </w:pPr>
            <w:r>
              <w:rPr>
                <w:rFonts w:ascii="Times New Roman" w:hAnsi="Times New Roman"/>
                <w:sz w:val="24"/>
                <w:szCs w:val="24"/>
              </w:rPr>
              <w:t>918,27</w:t>
            </w:r>
          </w:p>
        </w:tc>
      </w:tr>
      <w:tr w:rsidR="008C4BAA" w:rsidRPr="00182174" w:rsidTr="00BA6336">
        <w:trPr>
          <w:trHeight w:val="407"/>
          <w:jc w:val="right"/>
        </w:trPr>
        <w:tc>
          <w:tcPr>
            <w:tcW w:w="5103" w:type="dxa"/>
          </w:tcPr>
          <w:p w:rsidR="008C4BAA" w:rsidRPr="00182174" w:rsidRDefault="008C4BAA" w:rsidP="00C029F8">
            <w:pPr>
              <w:widowControl w:val="0"/>
              <w:autoSpaceDE w:val="0"/>
              <w:autoSpaceDN w:val="0"/>
              <w:adjustRightInd w:val="0"/>
              <w:snapToGrid/>
              <w:jc w:val="both"/>
              <w:rPr>
                <w:rFonts w:ascii="Times New Roman" w:hAnsi="Times New Roman"/>
                <w:color w:val="000000"/>
                <w:sz w:val="24"/>
                <w:szCs w:val="24"/>
              </w:rPr>
            </w:pPr>
            <w:proofErr w:type="spellStart"/>
            <w:r w:rsidRPr="00182174">
              <w:rPr>
                <w:rFonts w:ascii="Times New Roman" w:hAnsi="Times New Roman"/>
                <w:color w:val="000000"/>
                <w:sz w:val="24"/>
                <w:szCs w:val="24"/>
              </w:rPr>
              <w:lastRenderedPageBreak/>
              <w:t>Справочно</w:t>
            </w:r>
            <w:proofErr w:type="spellEnd"/>
            <w:r w:rsidRPr="00182174">
              <w:rPr>
                <w:rFonts w:ascii="Times New Roman" w:hAnsi="Times New Roman"/>
                <w:color w:val="000000"/>
                <w:sz w:val="24"/>
                <w:szCs w:val="24"/>
              </w:rPr>
              <w:t>: объем бюджетных ассигнований  дорожного фонда Республики Мордовия, направленный на реализацию мероприятий программы, всего</w:t>
            </w:r>
          </w:p>
        </w:tc>
        <w:tc>
          <w:tcPr>
            <w:tcW w:w="2126" w:type="dxa"/>
          </w:tcPr>
          <w:p w:rsidR="008C4BAA" w:rsidRPr="00182174" w:rsidRDefault="008C4BAA" w:rsidP="00C029F8">
            <w:pPr>
              <w:widowControl w:val="0"/>
              <w:autoSpaceDE w:val="0"/>
              <w:autoSpaceDN w:val="0"/>
              <w:adjustRightInd w:val="0"/>
              <w:snapToGrid/>
              <w:ind w:firstLine="720"/>
              <w:jc w:val="both"/>
              <w:rPr>
                <w:rFonts w:ascii="Arial" w:hAnsi="Arial" w:cs="Arial"/>
                <w:color w:val="000000"/>
                <w:sz w:val="24"/>
                <w:szCs w:val="24"/>
              </w:rPr>
            </w:pPr>
          </w:p>
        </w:tc>
        <w:tc>
          <w:tcPr>
            <w:tcW w:w="1276" w:type="dxa"/>
          </w:tcPr>
          <w:p w:rsidR="008C4BAA" w:rsidRPr="00182174" w:rsidRDefault="008C4BAA" w:rsidP="00563383">
            <w:pPr>
              <w:widowControl w:val="0"/>
              <w:autoSpaceDE w:val="0"/>
              <w:autoSpaceDN w:val="0"/>
              <w:adjustRightInd w:val="0"/>
              <w:snapToGrid/>
              <w:ind w:left="-722" w:firstLine="720"/>
              <w:jc w:val="center"/>
              <w:rPr>
                <w:rFonts w:ascii="Times New Roman" w:hAnsi="Times New Roman"/>
                <w:color w:val="000000"/>
                <w:sz w:val="24"/>
                <w:szCs w:val="24"/>
              </w:rPr>
            </w:pPr>
          </w:p>
        </w:tc>
        <w:tc>
          <w:tcPr>
            <w:tcW w:w="1011" w:type="dxa"/>
          </w:tcPr>
          <w:p w:rsidR="008C4BAA" w:rsidRPr="00182174" w:rsidRDefault="00B21CBC" w:rsidP="00563383">
            <w:pPr>
              <w:widowControl w:val="0"/>
              <w:autoSpaceDE w:val="0"/>
              <w:autoSpaceDN w:val="0"/>
              <w:adjustRightInd w:val="0"/>
              <w:snapToGrid/>
              <w:ind w:left="-771" w:firstLine="720"/>
              <w:jc w:val="center"/>
              <w:rPr>
                <w:rFonts w:ascii="Times New Roman" w:hAnsi="Times New Roman"/>
                <w:color w:val="000000"/>
                <w:sz w:val="24"/>
                <w:szCs w:val="24"/>
              </w:rPr>
            </w:pPr>
            <w:r>
              <w:rPr>
                <w:rFonts w:ascii="Times New Roman" w:hAnsi="Times New Roman"/>
                <w:color w:val="000000"/>
                <w:sz w:val="24"/>
                <w:szCs w:val="24"/>
              </w:rPr>
              <w:t>1697,8</w:t>
            </w:r>
          </w:p>
        </w:tc>
        <w:tc>
          <w:tcPr>
            <w:tcW w:w="992" w:type="dxa"/>
          </w:tcPr>
          <w:p w:rsidR="008C4BAA" w:rsidRPr="00182174" w:rsidRDefault="008C4BAA" w:rsidP="00563383">
            <w:pPr>
              <w:widowControl w:val="0"/>
              <w:autoSpaceDE w:val="0"/>
              <w:autoSpaceDN w:val="0"/>
              <w:adjustRightInd w:val="0"/>
              <w:snapToGrid/>
              <w:ind w:left="-758" w:firstLine="720"/>
              <w:jc w:val="center"/>
              <w:rPr>
                <w:rFonts w:ascii="Times New Roman" w:hAnsi="Times New Roman"/>
                <w:color w:val="000000"/>
                <w:sz w:val="24"/>
                <w:szCs w:val="24"/>
              </w:rPr>
            </w:pPr>
          </w:p>
        </w:tc>
        <w:tc>
          <w:tcPr>
            <w:tcW w:w="993" w:type="dxa"/>
          </w:tcPr>
          <w:p w:rsidR="008C4BAA" w:rsidRPr="00182174" w:rsidRDefault="008C4BAA" w:rsidP="00563383">
            <w:pPr>
              <w:widowControl w:val="0"/>
              <w:autoSpaceDE w:val="0"/>
              <w:autoSpaceDN w:val="0"/>
              <w:adjustRightInd w:val="0"/>
              <w:snapToGrid/>
              <w:ind w:left="-759" w:firstLine="720"/>
              <w:jc w:val="center"/>
              <w:rPr>
                <w:rFonts w:ascii="Times New Roman" w:hAnsi="Times New Roman"/>
                <w:color w:val="000000"/>
                <w:sz w:val="24"/>
                <w:szCs w:val="24"/>
              </w:rPr>
            </w:pPr>
          </w:p>
        </w:tc>
        <w:tc>
          <w:tcPr>
            <w:tcW w:w="992" w:type="dxa"/>
          </w:tcPr>
          <w:p w:rsidR="008C4BAA" w:rsidRPr="00182174" w:rsidRDefault="008C4BAA" w:rsidP="00563383">
            <w:pPr>
              <w:widowControl w:val="0"/>
              <w:autoSpaceDE w:val="0"/>
              <w:autoSpaceDN w:val="0"/>
              <w:adjustRightInd w:val="0"/>
              <w:snapToGrid/>
              <w:ind w:left="-758" w:firstLine="720"/>
              <w:jc w:val="center"/>
              <w:rPr>
                <w:rFonts w:ascii="Times New Roman" w:hAnsi="Times New Roman"/>
                <w:color w:val="000000"/>
                <w:sz w:val="24"/>
                <w:szCs w:val="24"/>
              </w:rPr>
            </w:pPr>
          </w:p>
        </w:tc>
        <w:tc>
          <w:tcPr>
            <w:tcW w:w="992" w:type="dxa"/>
          </w:tcPr>
          <w:p w:rsidR="008C4BAA" w:rsidRPr="00182174" w:rsidRDefault="008C4BAA" w:rsidP="00563383">
            <w:pPr>
              <w:widowControl w:val="0"/>
              <w:autoSpaceDE w:val="0"/>
              <w:autoSpaceDN w:val="0"/>
              <w:adjustRightInd w:val="0"/>
              <w:snapToGrid/>
              <w:jc w:val="center"/>
              <w:rPr>
                <w:rFonts w:ascii="Times New Roman" w:hAnsi="Times New Roman"/>
                <w:color w:val="000000"/>
                <w:sz w:val="24"/>
                <w:szCs w:val="24"/>
              </w:rPr>
            </w:pPr>
          </w:p>
        </w:tc>
        <w:tc>
          <w:tcPr>
            <w:tcW w:w="1134" w:type="dxa"/>
          </w:tcPr>
          <w:p w:rsidR="008C4BAA" w:rsidRPr="00182174" w:rsidRDefault="008C4BAA" w:rsidP="00563383">
            <w:pPr>
              <w:widowControl w:val="0"/>
              <w:autoSpaceDE w:val="0"/>
              <w:autoSpaceDN w:val="0"/>
              <w:adjustRightInd w:val="0"/>
              <w:snapToGrid/>
              <w:jc w:val="center"/>
              <w:rPr>
                <w:rFonts w:ascii="Times New Roman" w:hAnsi="Times New Roman"/>
                <w:color w:val="000000"/>
                <w:sz w:val="24"/>
                <w:szCs w:val="24"/>
              </w:rPr>
            </w:pPr>
          </w:p>
        </w:tc>
        <w:tc>
          <w:tcPr>
            <w:tcW w:w="1295" w:type="dxa"/>
          </w:tcPr>
          <w:p w:rsidR="008C4BAA" w:rsidRPr="00182174" w:rsidRDefault="00A747FE" w:rsidP="00563383">
            <w:pPr>
              <w:widowControl w:val="0"/>
              <w:autoSpaceDE w:val="0"/>
              <w:autoSpaceDN w:val="0"/>
              <w:adjustRightInd w:val="0"/>
              <w:snapToGrid/>
              <w:jc w:val="center"/>
              <w:rPr>
                <w:rFonts w:ascii="Times New Roman" w:hAnsi="Times New Roman"/>
                <w:color w:val="000000"/>
                <w:sz w:val="24"/>
                <w:szCs w:val="24"/>
              </w:rPr>
            </w:pPr>
            <w:r>
              <w:rPr>
                <w:rFonts w:ascii="Times New Roman" w:hAnsi="Times New Roman"/>
                <w:color w:val="000000"/>
                <w:sz w:val="24"/>
                <w:szCs w:val="24"/>
              </w:rPr>
              <w:t>1697,8</w:t>
            </w:r>
          </w:p>
        </w:tc>
      </w:tr>
    </w:tbl>
    <w:p w:rsidR="00C029F8" w:rsidRPr="00C029F8" w:rsidRDefault="00C029F8" w:rsidP="00C029F8">
      <w:pPr>
        <w:snapToGrid/>
        <w:jc w:val="right"/>
        <w:outlineLvl w:val="0"/>
        <w:rPr>
          <w:rFonts w:ascii="Times New Roman" w:hAnsi="Times New Roman"/>
          <w:color w:val="000000"/>
          <w:sz w:val="28"/>
          <w:szCs w:val="28"/>
        </w:rPr>
      </w:pPr>
    </w:p>
    <w:p w:rsidR="00563383" w:rsidRDefault="00C029F8" w:rsidP="00C029F8">
      <w:pPr>
        <w:snapToGrid/>
        <w:rPr>
          <w:rFonts w:ascii="Times New Roman" w:hAnsi="Times New Roman"/>
          <w:color w:val="000000"/>
          <w:sz w:val="24"/>
          <w:szCs w:val="24"/>
        </w:rPr>
      </w:pPr>
      <w:r w:rsidRPr="00C029F8">
        <w:rPr>
          <w:rFonts w:ascii="Times New Roman" w:hAnsi="Times New Roman"/>
          <w:color w:val="000000"/>
          <w:sz w:val="24"/>
          <w:szCs w:val="24"/>
        </w:rPr>
        <w:t xml:space="preserve">Примечание: </w:t>
      </w:r>
    </w:p>
    <w:p w:rsidR="00C029F8" w:rsidRDefault="00C029F8" w:rsidP="00C029F8">
      <w:pPr>
        <w:snapToGrid/>
        <w:rPr>
          <w:rFonts w:ascii="Times New Roman" w:hAnsi="Times New Roman"/>
          <w:color w:val="000000"/>
          <w:sz w:val="24"/>
          <w:szCs w:val="24"/>
        </w:rPr>
      </w:pPr>
      <w:r w:rsidRPr="00C029F8">
        <w:rPr>
          <w:rFonts w:ascii="Times New Roman" w:hAnsi="Times New Roman"/>
          <w:color w:val="000000"/>
          <w:sz w:val="24"/>
          <w:szCs w:val="24"/>
        </w:rPr>
        <w:t>в строке «</w:t>
      </w:r>
      <w:proofErr w:type="spellStart"/>
      <w:r w:rsidRPr="00C029F8">
        <w:rPr>
          <w:rFonts w:ascii="Times New Roman" w:hAnsi="Times New Roman"/>
          <w:color w:val="000000"/>
          <w:sz w:val="24"/>
          <w:szCs w:val="24"/>
        </w:rPr>
        <w:t>Справочно</w:t>
      </w:r>
      <w:proofErr w:type="spellEnd"/>
      <w:r w:rsidRPr="00C029F8">
        <w:rPr>
          <w:rFonts w:ascii="Times New Roman" w:hAnsi="Times New Roman"/>
          <w:color w:val="000000"/>
          <w:sz w:val="24"/>
          <w:szCs w:val="24"/>
        </w:rPr>
        <w:t>: суммарный объем бюджетных ассигнований муниципального дорожного фонда» указывается объем ассигнований муниципального дорожного фонда без учета межбюджетных трансфертов.</w:t>
      </w:r>
    </w:p>
    <w:p w:rsidR="00563383" w:rsidRDefault="00F916FC" w:rsidP="00C029F8">
      <w:pPr>
        <w:snapToGrid/>
        <w:rPr>
          <w:rFonts w:ascii="Times New Roman" w:hAnsi="Times New Roman"/>
          <w:color w:val="000000"/>
          <w:sz w:val="24"/>
          <w:szCs w:val="24"/>
        </w:rPr>
      </w:pPr>
      <w:r>
        <w:rPr>
          <w:rFonts w:ascii="Times New Roman" w:hAnsi="Times New Roman"/>
          <w:color w:val="000000"/>
          <w:sz w:val="24"/>
          <w:szCs w:val="24"/>
        </w:rPr>
        <w:t>92,1</w:t>
      </w:r>
      <w:r w:rsidR="00563383">
        <w:rPr>
          <w:rFonts w:ascii="Times New Roman" w:hAnsi="Times New Roman"/>
          <w:color w:val="000000"/>
          <w:sz w:val="24"/>
          <w:szCs w:val="24"/>
        </w:rPr>
        <w:t>* - ориентировочно по бюджету предыдущих годов.</w:t>
      </w:r>
    </w:p>
    <w:p w:rsidR="00667B28" w:rsidRPr="00C029F8" w:rsidRDefault="00667B28" w:rsidP="00C029F8">
      <w:pPr>
        <w:snapToGrid/>
        <w:rPr>
          <w:rFonts w:ascii="Times New Roman" w:hAnsi="Times New Roman"/>
          <w:color w:val="000000"/>
          <w:sz w:val="24"/>
          <w:szCs w:val="24"/>
        </w:rPr>
      </w:pPr>
    </w:p>
    <w:p w:rsidR="00C029F8" w:rsidRPr="00C029F8" w:rsidRDefault="00C029F8" w:rsidP="00C029F8">
      <w:pPr>
        <w:snapToGrid/>
        <w:jc w:val="right"/>
        <w:rPr>
          <w:rFonts w:ascii="Times New Roman" w:hAnsi="Times New Roman"/>
          <w:color w:val="000000"/>
          <w:sz w:val="28"/>
          <w:szCs w:val="28"/>
        </w:rPr>
      </w:pPr>
    </w:p>
    <w:p w:rsidR="00C029F8" w:rsidRPr="00C029F8" w:rsidRDefault="00C029F8" w:rsidP="00C029F8">
      <w:pPr>
        <w:snapToGrid/>
        <w:jc w:val="right"/>
        <w:rPr>
          <w:rFonts w:ascii="Times New Roman" w:hAnsi="Times New Roman"/>
          <w:color w:val="000000"/>
          <w:sz w:val="28"/>
          <w:szCs w:val="28"/>
        </w:rPr>
      </w:pPr>
    </w:p>
    <w:p w:rsidR="00C029F8" w:rsidRPr="00C029F8" w:rsidRDefault="00C029F8" w:rsidP="00C029F8">
      <w:pPr>
        <w:snapToGrid/>
        <w:jc w:val="right"/>
        <w:rPr>
          <w:rFonts w:ascii="Times New Roman" w:hAnsi="Times New Roman"/>
          <w:color w:val="000000"/>
          <w:sz w:val="28"/>
          <w:szCs w:val="28"/>
        </w:rPr>
      </w:pPr>
    </w:p>
    <w:p w:rsidR="00C029F8" w:rsidRPr="00C029F8" w:rsidRDefault="00C029F8" w:rsidP="00C029F8">
      <w:pPr>
        <w:snapToGrid/>
        <w:jc w:val="right"/>
        <w:rPr>
          <w:rFonts w:ascii="Times New Roman" w:hAnsi="Times New Roman"/>
          <w:color w:val="000000"/>
          <w:sz w:val="28"/>
          <w:szCs w:val="28"/>
        </w:rPr>
      </w:pPr>
    </w:p>
    <w:p w:rsidR="00C029F8" w:rsidRPr="00C029F8" w:rsidRDefault="00C029F8" w:rsidP="00C029F8">
      <w:pPr>
        <w:snapToGrid/>
        <w:jc w:val="right"/>
        <w:rPr>
          <w:rFonts w:ascii="Times New Roman" w:hAnsi="Times New Roman"/>
          <w:color w:val="000000"/>
          <w:sz w:val="28"/>
          <w:szCs w:val="28"/>
        </w:rPr>
      </w:pPr>
    </w:p>
    <w:p w:rsidR="00C029F8" w:rsidRPr="00C029F8" w:rsidRDefault="00C029F8" w:rsidP="00C029F8">
      <w:pPr>
        <w:snapToGrid/>
        <w:jc w:val="right"/>
        <w:rPr>
          <w:rFonts w:ascii="Times New Roman" w:hAnsi="Times New Roman"/>
          <w:color w:val="000000"/>
          <w:sz w:val="28"/>
          <w:szCs w:val="28"/>
        </w:rPr>
      </w:pPr>
    </w:p>
    <w:p w:rsidR="00C029F8" w:rsidRPr="00C029F8" w:rsidRDefault="00C029F8" w:rsidP="00C029F8">
      <w:pPr>
        <w:snapToGrid/>
        <w:jc w:val="right"/>
        <w:rPr>
          <w:rFonts w:ascii="Times New Roman" w:hAnsi="Times New Roman"/>
          <w:color w:val="000000"/>
          <w:sz w:val="28"/>
          <w:szCs w:val="28"/>
        </w:rPr>
      </w:pPr>
    </w:p>
    <w:p w:rsidR="00C029F8" w:rsidRPr="00C029F8" w:rsidRDefault="00C029F8" w:rsidP="00C029F8">
      <w:pPr>
        <w:snapToGrid/>
        <w:jc w:val="right"/>
        <w:rPr>
          <w:rFonts w:ascii="Times New Roman" w:hAnsi="Times New Roman"/>
          <w:color w:val="000000"/>
          <w:sz w:val="28"/>
          <w:szCs w:val="28"/>
        </w:rPr>
      </w:pPr>
    </w:p>
    <w:p w:rsidR="00C029F8" w:rsidRPr="00C029F8" w:rsidRDefault="00C029F8" w:rsidP="00C029F8">
      <w:pPr>
        <w:snapToGrid/>
        <w:jc w:val="right"/>
        <w:rPr>
          <w:rFonts w:ascii="Times New Roman" w:hAnsi="Times New Roman"/>
          <w:color w:val="000000"/>
          <w:sz w:val="28"/>
          <w:szCs w:val="28"/>
        </w:rPr>
      </w:pPr>
    </w:p>
    <w:p w:rsidR="00C029F8" w:rsidRPr="00C029F8" w:rsidRDefault="00C029F8" w:rsidP="00C029F8">
      <w:pPr>
        <w:snapToGrid/>
        <w:jc w:val="right"/>
        <w:rPr>
          <w:rFonts w:ascii="Times New Roman" w:hAnsi="Times New Roman"/>
          <w:color w:val="000000"/>
          <w:sz w:val="28"/>
          <w:szCs w:val="28"/>
        </w:rPr>
      </w:pPr>
    </w:p>
    <w:p w:rsidR="00C029F8" w:rsidRPr="00C029F8" w:rsidRDefault="00C029F8" w:rsidP="00C029F8">
      <w:pPr>
        <w:snapToGrid/>
        <w:jc w:val="right"/>
        <w:rPr>
          <w:rFonts w:ascii="Times New Roman" w:hAnsi="Times New Roman"/>
          <w:color w:val="000000"/>
          <w:sz w:val="28"/>
          <w:szCs w:val="28"/>
        </w:rPr>
      </w:pPr>
    </w:p>
    <w:p w:rsidR="00C029F8" w:rsidRPr="00C029F8" w:rsidRDefault="00C029F8" w:rsidP="00C029F8">
      <w:pPr>
        <w:snapToGrid/>
        <w:jc w:val="right"/>
        <w:rPr>
          <w:rFonts w:ascii="Times New Roman" w:hAnsi="Times New Roman"/>
          <w:color w:val="000000"/>
          <w:sz w:val="28"/>
          <w:szCs w:val="28"/>
        </w:rPr>
      </w:pPr>
    </w:p>
    <w:p w:rsidR="00C029F8" w:rsidRPr="00C029F8" w:rsidRDefault="00C029F8" w:rsidP="00C029F8">
      <w:pPr>
        <w:snapToGrid/>
        <w:jc w:val="right"/>
        <w:rPr>
          <w:rFonts w:ascii="Times New Roman" w:hAnsi="Times New Roman"/>
          <w:color w:val="000000"/>
          <w:sz w:val="28"/>
          <w:szCs w:val="28"/>
        </w:rPr>
      </w:pPr>
    </w:p>
    <w:p w:rsidR="00C029F8" w:rsidRPr="00C029F8" w:rsidRDefault="00C029F8" w:rsidP="00C029F8">
      <w:pPr>
        <w:snapToGrid/>
        <w:jc w:val="right"/>
        <w:rPr>
          <w:rFonts w:ascii="Times New Roman" w:hAnsi="Times New Roman"/>
          <w:color w:val="000000"/>
          <w:sz w:val="28"/>
          <w:szCs w:val="28"/>
        </w:rPr>
      </w:pPr>
    </w:p>
    <w:p w:rsidR="00756DC0" w:rsidRDefault="00756DC0" w:rsidP="00C029F8">
      <w:pPr>
        <w:snapToGrid/>
        <w:jc w:val="right"/>
        <w:rPr>
          <w:rFonts w:ascii="Times New Roman" w:hAnsi="Times New Roman"/>
          <w:color w:val="000000"/>
          <w:sz w:val="24"/>
          <w:szCs w:val="24"/>
        </w:rPr>
      </w:pPr>
    </w:p>
    <w:p w:rsidR="00417796" w:rsidRDefault="00417796" w:rsidP="005E4D04">
      <w:pPr>
        <w:autoSpaceDE w:val="0"/>
        <w:autoSpaceDN w:val="0"/>
        <w:adjustRightInd w:val="0"/>
        <w:snapToGrid/>
        <w:jc w:val="right"/>
        <w:rPr>
          <w:rFonts w:ascii="Times New Roman" w:hAnsi="Times New Roman"/>
          <w:color w:val="000000"/>
          <w:sz w:val="28"/>
          <w:szCs w:val="28"/>
        </w:rPr>
      </w:pPr>
    </w:p>
    <w:sectPr w:rsidR="00417796" w:rsidSect="008C48ED">
      <w:pgSz w:w="16837" w:h="11905" w:orient="landscape"/>
      <w:pgMar w:top="851" w:right="800" w:bottom="709" w:left="1100" w:header="720" w:footer="720" w:gutter="0"/>
      <w:cols w:space="720"/>
      <w:noEndnote/>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CC"/>
    <w:family w:val="swiss"/>
    <w:pitch w:val="variable"/>
    <w:sig w:usb0="E0002EFF" w:usb1="C0007843" w:usb2="00000009" w:usb3="00000000" w:csb0="000001FF" w:csb1="00000000"/>
  </w:font>
  <w:font w:name="Calibri">
    <w:panose1 w:val="020F0502020204030204"/>
    <w:charset w:val="CC"/>
    <w:family w:val="swiss"/>
    <w:pitch w:val="variable"/>
    <w:sig w:usb0="E0002AFF" w:usb1="C000247B" w:usb2="00000009" w:usb3="00000000" w:csb0="000001FF" w:csb1="00000000"/>
  </w:font>
  <w:font w:name="Cambria">
    <w:panose1 w:val="02040503050406030204"/>
    <w:charset w:val="CC"/>
    <w:family w:val="roman"/>
    <w:pitch w:val="variable"/>
    <w:sig w:usb0="E00006FF" w:usb1="400004FF" w:usb2="00000000" w:usb3="00000000" w:csb0="0000019F" w:csb1="00000000"/>
  </w:font>
  <w:font w:name="MS Mincho">
    <w:altName w:val="MS Gothic"/>
    <w:panose1 w:val="02020609040205080304"/>
    <w:charset w:val="80"/>
    <w:family w:val="roman"/>
    <w:notTrueType/>
    <w:pitch w:val="fixed"/>
    <w:sig w:usb0="00000000" w:usb1="08070000" w:usb2="00000010" w:usb3="00000000" w:csb0="00020000" w:csb1="00000000"/>
  </w:font>
  <w:font w:name="Tahoma">
    <w:panose1 w:val="020B0604030504040204"/>
    <w:charset w:val="CC"/>
    <w:family w:val="swiss"/>
    <w:pitch w:val="variable"/>
    <w:sig w:usb0="E1002EFF" w:usb1="C000605B" w:usb2="00000029" w:usb3="00000000" w:csb0="000101FF" w:csb1="00000000"/>
  </w:font>
  <w:font w:name="AGGal">
    <w:altName w:val="Times New Roman"/>
    <w:panose1 w:val="00000000000000000000"/>
    <w:charset w:val="00"/>
    <w:family w:val="auto"/>
    <w:notTrueType/>
    <w:pitch w:val="variable"/>
    <w:sig w:usb0="00000003" w:usb1="00000000" w:usb2="00000000" w:usb3="00000000" w:csb0="00000001" w:csb1="00000000"/>
  </w:font>
  <w:font w:name="Verdana">
    <w:panose1 w:val="020B0604030504040204"/>
    <w:charset w:val="CC"/>
    <w:family w:val="swiss"/>
    <w:pitch w:val="variable"/>
    <w:sig w:usb0="A10006FF" w:usb1="4000205B" w:usb2="00000010" w:usb3="00000000" w:csb0="0000019F" w:csb1="00000000"/>
  </w:font>
  <w:font w:name="SimSun">
    <w:altName w:val="宋体"/>
    <w:panose1 w:val="02010600030101010101"/>
    <w:charset w:val="86"/>
    <w:family w:val="auto"/>
    <w:pitch w:val="variable"/>
    <w:sig w:usb0="00000003" w:usb1="288F0000" w:usb2="00000016" w:usb3="00000000" w:csb0="00040001" w:csb1="00000000"/>
  </w:font>
  <w:font w:name="Antiqua">
    <w:altName w:val="Times New Roman"/>
    <w:panose1 w:val="00000000000000000000"/>
    <w:charset w:val="00"/>
    <w:family w:val="auto"/>
    <w:notTrueType/>
    <w:pitch w:val="variable"/>
    <w:sig w:usb0="00000003" w:usb1="00000000" w:usb2="00000000" w:usb3="00000000" w:csb0="00000001" w:csb1="00000000"/>
  </w:font>
  <w:font w:name="Arial Narrow">
    <w:panose1 w:val="020B0606020202030204"/>
    <w:charset w:val="CC"/>
    <w:family w:val="swiss"/>
    <w:pitch w:val="variable"/>
    <w:sig w:usb0="00000287" w:usb1="00000800" w:usb2="00000000" w:usb3="00000000" w:csb0="0000009F" w:csb1="00000000"/>
  </w:font>
  <w:font w:name="Times New Roman CYR">
    <w:panose1 w:val="02020603050405020304"/>
    <w:charset w:val="CC"/>
    <w:family w:val="roman"/>
    <w:pitch w:val="variable"/>
    <w:sig w:usb0="E0002EFF" w:usb1="C000785B" w:usb2="00000009" w:usb3="00000000" w:csb0="000001FF" w:csb1="00000000"/>
  </w:font>
  <w:font w:name="Arial Unicode MS">
    <w:panose1 w:val="020B0604020202020204"/>
    <w:charset w:val="80"/>
    <w:family w:val="swiss"/>
    <w:pitch w:val="variable"/>
    <w:sig w:usb0="F7FFAFFF" w:usb1="E9DFFFFF" w:usb2="0000003F" w:usb3="00000000" w:csb0="003F01F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82"/>
    <w:multiLevelType w:val="singleLevel"/>
    <w:tmpl w:val="F8F2EDAA"/>
    <w:lvl w:ilvl="0">
      <w:start w:val="1"/>
      <w:numFmt w:val="bullet"/>
      <w:lvlText w:val=""/>
      <w:lvlJc w:val="left"/>
      <w:pPr>
        <w:tabs>
          <w:tab w:val="num" w:pos="926"/>
        </w:tabs>
        <w:ind w:left="926" w:hanging="360"/>
      </w:pPr>
      <w:rPr>
        <w:rFonts w:ascii="Symbol" w:hAnsi="Symbol" w:hint="default"/>
      </w:rPr>
    </w:lvl>
  </w:abstractNum>
  <w:abstractNum w:abstractNumId="1">
    <w:nsid w:val="FFFFFF83"/>
    <w:multiLevelType w:val="singleLevel"/>
    <w:tmpl w:val="8258F8D6"/>
    <w:lvl w:ilvl="0">
      <w:start w:val="1"/>
      <w:numFmt w:val="bullet"/>
      <w:lvlText w:val=""/>
      <w:lvlJc w:val="left"/>
      <w:pPr>
        <w:tabs>
          <w:tab w:val="num" w:pos="643"/>
        </w:tabs>
        <w:ind w:left="643" w:hanging="360"/>
      </w:pPr>
      <w:rPr>
        <w:rFonts w:ascii="Symbol" w:hAnsi="Symbol" w:hint="default"/>
      </w:rPr>
    </w:lvl>
  </w:abstractNum>
  <w:abstractNum w:abstractNumId="2">
    <w:nsid w:val="FFFFFF89"/>
    <w:multiLevelType w:val="singleLevel"/>
    <w:tmpl w:val="F2900658"/>
    <w:lvl w:ilvl="0">
      <w:start w:val="1"/>
      <w:numFmt w:val="bullet"/>
      <w:lvlText w:val=""/>
      <w:lvlJc w:val="left"/>
      <w:pPr>
        <w:tabs>
          <w:tab w:val="num" w:pos="360"/>
        </w:tabs>
        <w:ind w:left="360" w:hanging="360"/>
      </w:pPr>
      <w:rPr>
        <w:rFonts w:ascii="Symbol" w:hAnsi="Symbol" w:hint="default"/>
      </w:rPr>
    </w:lvl>
  </w:abstractNum>
  <w:abstractNum w:abstractNumId="3">
    <w:nsid w:val="29875873"/>
    <w:multiLevelType w:val="hybridMultilevel"/>
    <w:tmpl w:val="E092CDA6"/>
    <w:lvl w:ilvl="0" w:tplc="2B6C1C7E">
      <w:start w:val="1"/>
      <w:numFmt w:val="decimal"/>
      <w:pStyle w:val="a"/>
      <w:lvlText w:val="%1."/>
      <w:lvlJc w:val="left"/>
      <w:pPr>
        <w:ind w:left="1429" w:hanging="360"/>
      </w:pPr>
      <w:rPr>
        <w:rFonts w:cs="Times New Roman"/>
      </w:rPr>
    </w:lvl>
    <w:lvl w:ilvl="1" w:tplc="04190003" w:tentative="1">
      <w:start w:val="1"/>
      <w:numFmt w:val="lowerLetter"/>
      <w:lvlText w:val="%2."/>
      <w:lvlJc w:val="left"/>
      <w:pPr>
        <w:ind w:left="2149" w:hanging="360"/>
      </w:pPr>
      <w:rPr>
        <w:rFonts w:cs="Times New Roman"/>
      </w:rPr>
    </w:lvl>
    <w:lvl w:ilvl="2" w:tplc="04190005" w:tentative="1">
      <w:start w:val="1"/>
      <w:numFmt w:val="lowerRoman"/>
      <w:lvlText w:val="%3."/>
      <w:lvlJc w:val="right"/>
      <w:pPr>
        <w:ind w:left="2869" w:hanging="180"/>
      </w:pPr>
      <w:rPr>
        <w:rFonts w:cs="Times New Roman"/>
      </w:rPr>
    </w:lvl>
    <w:lvl w:ilvl="3" w:tplc="04190001" w:tentative="1">
      <w:start w:val="1"/>
      <w:numFmt w:val="decimal"/>
      <w:lvlText w:val="%4."/>
      <w:lvlJc w:val="left"/>
      <w:pPr>
        <w:ind w:left="3589" w:hanging="360"/>
      </w:pPr>
      <w:rPr>
        <w:rFonts w:cs="Times New Roman"/>
      </w:rPr>
    </w:lvl>
    <w:lvl w:ilvl="4" w:tplc="04190003" w:tentative="1">
      <w:start w:val="1"/>
      <w:numFmt w:val="lowerLetter"/>
      <w:lvlText w:val="%5."/>
      <w:lvlJc w:val="left"/>
      <w:pPr>
        <w:ind w:left="4309" w:hanging="360"/>
      </w:pPr>
      <w:rPr>
        <w:rFonts w:cs="Times New Roman"/>
      </w:rPr>
    </w:lvl>
    <w:lvl w:ilvl="5" w:tplc="04190005" w:tentative="1">
      <w:start w:val="1"/>
      <w:numFmt w:val="lowerRoman"/>
      <w:lvlText w:val="%6."/>
      <w:lvlJc w:val="right"/>
      <w:pPr>
        <w:ind w:left="5029" w:hanging="180"/>
      </w:pPr>
      <w:rPr>
        <w:rFonts w:cs="Times New Roman"/>
      </w:rPr>
    </w:lvl>
    <w:lvl w:ilvl="6" w:tplc="04190001" w:tentative="1">
      <w:start w:val="1"/>
      <w:numFmt w:val="decimal"/>
      <w:lvlText w:val="%7."/>
      <w:lvlJc w:val="left"/>
      <w:pPr>
        <w:ind w:left="5749" w:hanging="360"/>
      </w:pPr>
      <w:rPr>
        <w:rFonts w:cs="Times New Roman"/>
      </w:rPr>
    </w:lvl>
    <w:lvl w:ilvl="7" w:tplc="04190003" w:tentative="1">
      <w:start w:val="1"/>
      <w:numFmt w:val="lowerLetter"/>
      <w:lvlText w:val="%8."/>
      <w:lvlJc w:val="left"/>
      <w:pPr>
        <w:ind w:left="6469" w:hanging="360"/>
      </w:pPr>
      <w:rPr>
        <w:rFonts w:cs="Times New Roman"/>
      </w:rPr>
    </w:lvl>
    <w:lvl w:ilvl="8" w:tplc="04190005" w:tentative="1">
      <w:start w:val="1"/>
      <w:numFmt w:val="lowerRoman"/>
      <w:lvlText w:val="%9."/>
      <w:lvlJc w:val="right"/>
      <w:pPr>
        <w:ind w:left="7189" w:hanging="180"/>
      </w:pPr>
      <w:rPr>
        <w:rFonts w:cs="Times New Roman"/>
      </w:rPr>
    </w:lvl>
  </w:abstractNum>
  <w:abstractNum w:abstractNumId="4">
    <w:nsid w:val="29B126A0"/>
    <w:multiLevelType w:val="hybridMultilevel"/>
    <w:tmpl w:val="E9C4C1EC"/>
    <w:lvl w:ilvl="0" w:tplc="04190001">
      <w:start w:val="1"/>
      <w:numFmt w:val="bullet"/>
      <w:lvlText w:val=""/>
      <w:lvlJc w:val="left"/>
      <w:pPr>
        <w:tabs>
          <w:tab w:val="num" w:pos="1210"/>
        </w:tabs>
        <w:ind w:left="1210" w:hanging="360"/>
      </w:pPr>
      <w:rPr>
        <w:rFonts w:ascii="Symbol" w:hAnsi="Symbol" w:hint="default"/>
      </w:rPr>
    </w:lvl>
    <w:lvl w:ilvl="1" w:tplc="04190003" w:tentative="1">
      <w:start w:val="1"/>
      <w:numFmt w:val="bullet"/>
      <w:lvlText w:val="o"/>
      <w:lvlJc w:val="left"/>
      <w:pPr>
        <w:tabs>
          <w:tab w:val="num" w:pos="2160"/>
        </w:tabs>
        <w:ind w:left="2160" w:hanging="360"/>
      </w:pPr>
      <w:rPr>
        <w:rFonts w:ascii="Courier New" w:hAnsi="Courier New" w:hint="default"/>
      </w:rPr>
    </w:lvl>
    <w:lvl w:ilvl="2" w:tplc="04190005" w:tentative="1">
      <w:start w:val="1"/>
      <w:numFmt w:val="bullet"/>
      <w:lvlText w:val=""/>
      <w:lvlJc w:val="left"/>
      <w:pPr>
        <w:tabs>
          <w:tab w:val="num" w:pos="2880"/>
        </w:tabs>
        <w:ind w:left="2880" w:hanging="360"/>
      </w:pPr>
      <w:rPr>
        <w:rFonts w:ascii="Wingdings" w:hAnsi="Wingdings" w:hint="default"/>
      </w:rPr>
    </w:lvl>
    <w:lvl w:ilvl="3" w:tplc="04190001" w:tentative="1">
      <w:start w:val="1"/>
      <w:numFmt w:val="bullet"/>
      <w:lvlText w:val=""/>
      <w:lvlJc w:val="left"/>
      <w:pPr>
        <w:tabs>
          <w:tab w:val="num" w:pos="3600"/>
        </w:tabs>
        <w:ind w:left="3600" w:hanging="360"/>
      </w:pPr>
      <w:rPr>
        <w:rFonts w:ascii="Symbol" w:hAnsi="Symbol" w:hint="default"/>
      </w:rPr>
    </w:lvl>
    <w:lvl w:ilvl="4" w:tplc="04190003" w:tentative="1">
      <w:start w:val="1"/>
      <w:numFmt w:val="bullet"/>
      <w:lvlText w:val="o"/>
      <w:lvlJc w:val="left"/>
      <w:pPr>
        <w:tabs>
          <w:tab w:val="num" w:pos="4320"/>
        </w:tabs>
        <w:ind w:left="4320" w:hanging="360"/>
      </w:pPr>
      <w:rPr>
        <w:rFonts w:ascii="Courier New" w:hAnsi="Courier New" w:hint="default"/>
      </w:rPr>
    </w:lvl>
    <w:lvl w:ilvl="5" w:tplc="04190005" w:tentative="1">
      <w:start w:val="1"/>
      <w:numFmt w:val="bullet"/>
      <w:lvlText w:val=""/>
      <w:lvlJc w:val="left"/>
      <w:pPr>
        <w:tabs>
          <w:tab w:val="num" w:pos="5040"/>
        </w:tabs>
        <w:ind w:left="5040" w:hanging="360"/>
      </w:pPr>
      <w:rPr>
        <w:rFonts w:ascii="Wingdings" w:hAnsi="Wingdings" w:hint="default"/>
      </w:rPr>
    </w:lvl>
    <w:lvl w:ilvl="6" w:tplc="04190001" w:tentative="1">
      <w:start w:val="1"/>
      <w:numFmt w:val="bullet"/>
      <w:lvlText w:val=""/>
      <w:lvlJc w:val="left"/>
      <w:pPr>
        <w:tabs>
          <w:tab w:val="num" w:pos="5760"/>
        </w:tabs>
        <w:ind w:left="5760" w:hanging="360"/>
      </w:pPr>
      <w:rPr>
        <w:rFonts w:ascii="Symbol" w:hAnsi="Symbol" w:hint="default"/>
      </w:rPr>
    </w:lvl>
    <w:lvl w:ilvl="7" w:tplc="04190003" w:tentative="1">
      <w:start w:val="1"/>
      <w:numFmt w:val="bullet"/>
      <w:lvlText w:val="o"/>
      <w:lvlJc w:val="left"/>
      <w:pPr>
        <w:tabs>
          <w:tab w:val="num" w:pos="6480"/>
        </w:tabs>
        <w:ind w:left="6480" w:hanging="360"/>
      </w:pPr>
      <w:rPr>
        <w:rFonts w:ascii="Courier New" w:hAnsi="Courier New" w:hint="default"/>
      </w:rPr>
    </w:lvl>
    <w:lvl w:ilvl="8" w:tplc="04190005" w:tentative="1">
      <w:start w:val="1"/>
      <w:numFmt w:val="bullet"/>
      <w:lvlText w:val=""/>
      <w:lvlJc w:val="left"/>
      <w:pPr>
        <w:tabs>
          <w:tab w:val="num" w:pos="7200"/>
        </w:tabs>
        <w:ind w:left="7200" w:hanging="360"/>
      </w:pPr>
      <w:rPr>
        <w:rFonts w:ascii="Wingdings" w:hAnsi="Wingdings" w:hint="default"/>
      </w:rPr>
    </w:lvl>
  </w:abstractNum>
  <w:abstractNum w:abstractNumId="5">
    <w:nsid w:val="2D251B0A"/>
    <w:multiLevelType w:val="multilevel"/>
    <w:tmpl w:val="59C8BB8C"/>
    <w:styleLink w:val="12pt"/>
    <w:lvl w:ilvl="0">
      <w:numFmt w:val="bullet"/>
      <w:lvlText w:val="●"/>
      <w:lvlJc w:val="left"/>
      <w:pPr>
        <w:tabs>
          <w:tab w:val="num" w:pos="720"/>
        </w:tabs>
        <w:ind w:left="720" w:hanging="360"/>
      </w:pPr>
      <w:rPr>
        <w:rFonts w:ascii="Arial" w:hAnsi="Arial"/>
        <w:sz w:val="24"/>
      </w:rPr>
    </w:lvl>
    <w:lvl w:ilvl="1">
      <w:start w:val="1"/>
      <w:numFmt w:val="bullet"/>
      <w:lvlText w:val="o"/>
      <w:lvlJc w:val="left"/>
      <w:pPr>
        <w:tabs>
          <w:tab w:val="num" w:pos="1440"/>
        </w:tabs>
        <w:ind w:left="1440" w:hanging="360"/>
      </w:pPr>
      <w:rPr>
        <w:rFonts w:ascii="Courier New" w:hAnsi="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6">
    <w:nsid w:val="32675C8E"/>
    <w:multiLevelType w:val="hybridMultilevel"/>
    <w:tmpl w:val="9248594E"/>
    <w:lvl w:ilvl="0" w:tplc="A6B4E7B0">
      <w:numFmt w:val="bullet"/>
      <w:lvlText w:val="-"/>
      <w:lvlJc w:val="left"/>
      <w:pPr>
        <w:tabs>
          <w:tab w:val="num" w:pos="360"/>
        </w:tabs>
        <w:ind w:left="360" w:hanging="360"/>
      </w:pPr>
      <w:rPr>
        <w:rFonts w:ascii="Arial" w:hAnsi="Arial" w:hint="default"/>
      </w:rPr>
    </w:lvl>
    <w:lvl w:ilvl="1" w:tplc="04190003" w:tentative="1">
      <w:start w:val="1"/>
      <w:numFmt w:val="bullet"/>
      <w:lvlText w:val="o"/>
      <w:lvlJc w:val="left"/>
      <w:pPr>
        <w:tabs>
          <w:tab w:val="num" w:pos="2224"/>
        </w:tabs>
        <w:ind w:left="2224" w:hanging="360"/>
      </w:pPr>
      <w:rPr>
        <w:rFonts w:ascii="Courier New" w:hAnsi="Courier New" w:hint="default"/>
      </w:rPr>
    </w:lvl>
    <w:lvl w:ilvl="2" w:tplc="04190005" w:tentative="1">
      <w:start w:val="1"/>
      <w:numFmt w:val="bullet"/>
      <w:lvlText w:val=""/>
      <w:lvlJc w:val="left"/>
      <w:pPr>
        <w:tabs>
          <w:tab w:val="num" w:pos="2944"/>
        </w:tabs>
        <w:ind w:left="2944" w:hanging="360"/>
      </w:pPr>
      <w:rPr>
        <w:rFonts w:ascii="Wingdings" w:hAnsi="Wingdings" w:hint="default"/>
      </w:rPr>
    </w:lvl>
    <w:lvl w:ilvl="3" w:tplc="04190001" w:tentative="1">
      <w:start w:val="1"/>
      <w:numFmt w:val="bullet"/>
      <w:lvlText w:val=""/>
      <w:lvlJc w:val="left"/>
      <w:pPr>
        <w:tabs>
          <w:tab w:val="num" w:pos="3664"/>
        </w:tabs>
        <w:ind w:left="3664" w:hanging="360"/>
      </w:pPr>
      <w:rPr>
        <w:rFonts w:ascii="Symbol" w:hAnsi="Symbol" w:hint="default"/>
      </w:rPr>
    </w:lvl>
    <w:lvl w:ilvl="4" w:tplc="04190003" w:tentative="1">
      <w:start w:val="1"/>
      <w:numFmt w:val="bullet"/>
      <w:lvlText w:val="o"/>
      <w:lvlJc w:val="left"/>
      <w:pPr>
        <w:tabs>
          <w:tab w:val="num" w:pos="4384"/>
        </w:tabs>
        <w:ind w:left="4384" w:hanging="360"/>
      </w:pPr>
      <w:rPr>
        <w:rFonts w:ascii="Courier New" w:hAnsi="Courier New" w:hint="default"/>
      </w:rPr>
    </w:lvl>
    <w:lvl w:ilvl="5" w:tplc="04190005" w:tentative="1">
      <w:start w:val="1"/>
      <w:numFmt w:val="bullet"/>
      <w:lvlText w:val=""/>
      <w:lvlJc w:val="left"/>
      <w:pPr>
        <w:tabs>
          <w:tab w:val="num" w:pos="5104"/>
        </w:tabs>
        <w:ind w:left="5104" w:hanging="360"/>
      </w:pPr>
      <w:rPr>
        <w:rFonts w:ascii="Wingdings" w:hAnsi="Wingdings" w:hint="default"/>
      </w:rPr>
    </w:lvl>
    <w:lvl w:ilvl="6" w:tplc="04190001" w:tentative="1">
      <w:start w:val="1"/>
      <w:numFmt w:val="bullet"/>
      <w:lvlText w:val=""/>
      <w:lvlJc w:val="left"/>
      <w:pPr>
        <w:tabs>
          <w:tab w:val="num" w:pos="5824"/>
        </w:tabs>
        <w:ind w:left="5824" w:hanging="360"/>
      </w:pPr>
      <w:rPr>
        <w:rFonts w:ascii="Symbol" w:hAnsi="Symbol" w:hint="default"/>
      </w:rPr>
    </w:lvl>
    <w:lvl w:ilvl="7" w:tplc="04190003" w:tentative="1">
      <w:start w:val="1"/>
      <w:numFmt w:val="bullet"/>
      <w:lvlText w:val="o"/>
      <w:lvlJc w:val="left"/>
      <w:pPr>
        <w:tabs>
          <w:tab w:val="num" w:pos="6544"/>
        </w:tabs>
        <w:ind w:left="6544" w:hanging="360"/>
      </w:pPr>
      <w:rPr>
        <w:rFonts w:ascii="Courier New" w:hAnsi="Courier New" w:hint="default"/>
      </w:rPr>
    </w:lvl>
    <w:lvl w:ilvl="8" w:tplc="04190005" w:tentative="1">
      <w:start w:val="1"/>
      <w:numFmt w:val="bullet"/>
      <w:lvlText w:val=""/>
      <w:lvlJc w:val="left"/>
      <w:pPr>
        <w:tabs>
          <w:tab w:val="num" w:pos="7264"/>
        </w:tabs>
        <w:ind w:left="7264" w:hanging="360"/>
      </w:pPr>
      <w:rPr>
        <w:rFonts w:ascii="Wingdings" w:hAnsi="Wingdings" w:hint="default"/>
      </w:rPr>
    </w:lvl>
  </w:abstractNum>
  <w:abstractNum w:abstractNumId="7">
    <w:nsid w:val="41995259"/>
    <w:multiLevelType w:val="multilevel"/>
    <w:tmpl w:val="2FF07804"/>
    <w:styleLink w:val="a0"/>
    <w:lvl w:ilvl="0">
      <w:start w:val="1"/>
      <w:numFmt w:val="decimal"/>
      <w:lvlText w:val="%1."/>
      <w:lvlJc w:val="left"/>
      <w:pPr>
        <w:tabs>
          <w:tab w:val="num" w:pos="0"/>
        </w:tabs>
        <w:ind w:left="360" w:hanging="360"/>
      </w:pPr>
      <w:rPr>
        <w:rFonts w:cs="Times New Roman" w:hint="default"/>
        <w:sz w:val="26"/>
      </w:rPr>
    </w:lvl>
    <w:lvl w:ilvl="1">
      <w:start w:val="1"/>
      <w:numFmt w:val="decimal"/>
      <w:lvlText w:val="%1.%2."/>
      <w:lvlJc w:val="left"/>
      <w:pPr>
        <w:tabs>
          <w:tab w:val="num" w:pos="792"/>
        </w:tabs>
        <w:ind w:left="792" w:hanging="432"/>
      </w:pPr>
      <w:rPr>
        <w:rFonts w:cs="Times New Roman" w:hint="default"/>
      </w:rPr>
    </w:lvl>
    <w:lvl w:ilvl="2">
      <w:start w:val="1"/>
      <w:numFmt w:val="decimal"/>
      <w:lvlText w:val="%1.%2.%3."/>
      <w:lvlJc w:val="left"/>
      <w:pPr>
        <w:tabs>
          <w:tab w:val="num" w:pos="1440"/>
        </w:tabs>
        <w:ind w:left="1224" w:hanging="504"/>
      </w:pPr>
      <w:rPr>
        <w:rFonts w:cs="Times New Roman" w:hint="default"/>
      </w:rPr>
    </w:lvl>
    <w:lvl w:ilvl="3">
      <w:start w:val="1"/>
      <w:numFmt w:val="decimal"/>
      <w:lvlText w:val="%1.%2.%3.%4."/>
      <w:lvlJc w:val="left"/>
      <w:pPr>
        <w:tabs>
          <w:tab w:val="num" w:pos="2160"/>
        </w:tabs>
        <w:ind w:left="1728" w:hanging="648"/>
      </w:pPr>
      <w:rPr>
        <w:rFonts w:cs="Times New Roman" w:hint="default"/>
      </w:rPr>
    </w:lvl>
    <w:lvl w:ilvl="4">
      <w:start w:val="1"/>
      <w:numFmt w:val="decimal"/>
      <w:lvlText w:val="%1.%2.%3.%4.%5."/>
      <w:lvlJc w:val="left"/>
      <w:pPr>
        <w:tabs>
          <w:tab w:val="num" w:pos="2520"/>
        </w:tabs>
        <w:ind w:left="2232" w:hanging="792"/>
      </w:pPr>
      <w:rPr>
        <w:rFonts w:cs="Times New Roman" w:hint="default"/>
      </w:rPr>
    </w:lvl>
    <w:lvl w:ilvl="5">
      <w:start w:val="1"/>
      <w:numFmt w:val="decimal"/>
      <w:lvlText w:val="%1.%2.%3.%4.%5.%6."/>
      <w:lvlJc w:val="left"/>
      <w:pPr>
        <w:tabs>
          <w:tab w:val="num" w:pos="3240"/>
        </w:tabs>
        <w:ind w:left="2736" w:hanging="936"/>
      </w:pPr>
      <w:rPr>
        <w:rFonts w:cs="Times New Roman" w:hint="default"/>
      </w:rPr>
    </w:lvl>
    <w:lvl w:ilvl="6">
      <w:start w:val="1"/>
      <w:numFmt w:val="decimal"/>
      <w:lvlText w:val="%1.%2.%3.%4.%5.%6.%7."/>
      <w:lvlJc w:val="left"/>
      <w:pPr>
        <w:tabs>
          <w:tab w:val="num" w:pos="3600"/>
        </w:tabs>
        <w:ind w:left="3240" w:hanging="1080"/>
      </w:pPr>
      <w:rPr>
        <w:rFonts w:cs="Times New Roman" w:hint="default"/>
      </w:rPr>
    </w:lvl>
    <w:lvl w:ilvl="7">
      <w:start w:val="1"/>
      <w:numFmt w:val="decimal"/>
      <w:lvlText w:val="%1.%2.%3.%4.%5.%6.%7.%8."/>
      <w:lvlJc w:val="left"/>
      <w:pPr>
        <w:tabs>
          <w:tab w:val="num" w:pos="4320"/>
        </w:tabs>
        <w:ind w:left="3744" w:hanging="1224"/>
      </w:pPr>
      <w:rPr>
        <w:rFonts w:cs="Times New Roman" w:hint="default"/>
      </w:rPr>
    </w:lvl>
    <w:lvl w:ilvl="8">
      <w:start w:val="1"/>
      <w:numFmt w:val="decimal"/>
      <w:lvlText w:val="%1.%2.%3.%4.%5.%6.%7.%8.%9."/>
      <w:lvlJc w:val="left"/>
      <w:pPr>
        <w:tabs>
          <w:tab w:val="num" w:pos="4680"/>
        </w:tabs>
        <w:ind w:left="4320" w:hanging="1440"/>
      </w:pPr>
      <w:rPr>
        <w:rFonts w:cs="Times New Roman" w:hint="default"/>
      </w:rPr>
    </w:lvl>
  </w:abstractNum>
  <w:abstractNum w:abstractNumId="8">
    <w:nsid w:val="44ED7505"/>
    <w:multiLevelType w:val="hybridMultilevel"/>
    <w:tmpl w:val="301AAC20"/>
    <w:lvl w:ilvl="0" w:tplc="AD62FBAE">
      <w:start w:val="1"/>
      <w:numFmt w:val="bullet"/>
      <w:pStyle w:val="a1"/>
      <w:lvlText w:val=""/>
      <w:lvlJc w:val="left"/>
      <w:pPr>
        <w:ind w:left="1429" w:hanging="360"/>
      </w:pPr>
      <w:rPr>
        <w:rFonts w:ascii="Wingdings" w:hAnsi="Wingdings" w:hint="default"/>
      </w:rPr>
    </w:lvl>
    <w:lvl w:ilvl="1" w:tplc="13D8BB98" w:tentative="1">
      <w:start w:val="1"/>
      <w:numFmt w:val="bullet"/>
      <w:lvlText w:val="o"/>
      <w:lvlJc w:val="left"/>
      <w:pPr>
        <w:ind w:left="2149" w:hanging="360"/>
      </w:pPr>
      <w:rPr>
        <w:rFonts w:ascii="Courier New" w:hAnsi="Courier New" w:hint="default"/>
      </w:rPr>
    </w:lvl>
    <w:lvl w:ilvl="2" w:tplc="303E2E40" w:tentative="1">
      <w:start w:val="1"/>
      <w:numFmt w:val="bullet"/>
      <w:lvlText w:val=""/>
      <w:lvlJc w:val="left"/>
      <w:pPr>
        <w:ind w:left="2869" w:hanging="360"/>
      </w:pPr>
      <w:rPr>
        <w:rFonts w:ascii="Wingdings" w:hAnsi="Wingdings" w:hint="default"/>
      </w:rPr>
    </w:lvl>
    <w:lvl w:ilvl="3" w:tplc="9A3A4830" w:tentative="1">
      <w:start w:val="1"/>
      <w:numFmt w:val="bullet"/>
      <w:lvlText w:val=""/>
      <w:lvlJc w:val="left"/>
      <w:pPr>
        <w:ind w:left="3589" w:hanging="360"/>
      </w:pPr>
      <w:rPr>
        <w:rFonts w:ascii="Symbol" w:hAnsi="Symbol" w:hint="default"/>
      </w:rPr>
    </w:lvl>
    <w:lvl w:ilvl="4" w:tplc="DE421C06" w:tentative="1">
      <w:start w:val="1"/>
      <w:numFmt w:val="bullet"/>
      <w:lvlText w:val="o"/>
      <w:lvlJc w:val="left"/>
      <w:pPr>
        <w:ind w:left="4309" w:hanging="360"/>
      </w:pPr>
      <w:rPr>
        <w:rFonts w:ascii="Courier New" w:hAnsi="Courier New" w:hint="default"/>
      </w:rPr>
    </w:lvl>
    <w:lvl w:ilvl="5" w:tplc="84EE4864" w:tentative="1">
      <w:start w:val="1"/>
      <w:numFmt w:val="bullet"/>
      <w:lvlText w:val=""/>
      <w:lvlJc w:val="left"/>
      <w:pPr>
        <w:ind w:left="5029" w:hanging="360"/>
      </w:pPr>
      <w:rPr>
        <w:rFonts w:ascii="Wingdings" w:hAnsi="Wingdings" w:hint="default"/>
      </w:rPr>
    </w:lvl>
    <w:lvl w:ilvl="6" w:tplc="AF3E4B1E" w:tentative="1">
      <w:start w:val="1"/>
      <w:numFmt w:val="bullet"/>
      <w:lvlText w:val=""/>
      <w:lvlJc w:val="left"/>
      <w:pPr>
        <w:ind w:left="5749" w:hanging="360"/>
      </w:pPr>
      <w:rPr>
        <w:rFonts w:ascii="Symbol" w:hAnsi="Symbol" w:hint="default"/>
      </w:rPr>
    </w:lvl>
    <w:lvl w:ilvl="7" w:tplc="2A6AA8C8" w:tentative="1">
      <w:start w:val="1"/>
      <w:numFmt w:val="bullet"/>
      <w:lvlText w:val="o"/>
      <w:lvlJc w:val="left"/>
      <w:pPr>
        <w:ind w:left="6469" w:hanging="360"/>
      </w:pPr>
      <w:rPr>
        <w:rFonts w:ascii="Courier New" w:hAnsi="Courier New" w:hint="default"/>
      </w:rPr>
    </w:lvl>
    <w:lvl w:ilvl="8" w:tplc="73E478BE" w:tentative="1">
      <w:start w:val="1"/>
      <w:numFmt w:val="bullet"/>
      <w:lvlText w:val=""/>
      <w:lvlJc w:val="left"/>
      <w:pPr>
        <w:ind w:left="7189" w:hanging="360"/>
      </w:pPr>
      <w:rPr>
        <w:rFonts w:ascii="Wingdings" w:hAnsi="Wingdings" w:hint="default"/>
      </w:rPr>
    </w:lvl>
  </w:abstractNum>
  <w:abstractNum w:abstractNumId="9">
    <w:nsid w:val="6C3E4D2A"/>
    <w:multiLevelType w:val="multilevel"/>
    <w:tmpl w:val="6EA4E626"/>
    <w:lvl w:ilvl="0">
      <w:numFmt w:val="bullet"/>
      <w:pStyle w:val="a2"/>
      <w:lvlText w:val="●"/>
      <w:lvlJc w:val="left"/>
      <w:pPr>
        <w:tabs>
          <w:tab w:val="num" w:pos="1068"/>
        </w:tabs>
        <w:ind w:left="1068" w:hanging="360"/>
      </w:pPr>
      <w:rPr>
        <w:rFonts w:ascii="Arial" w:hAnsi="Arial"/>
        <w:sz w:val="24"/>
      </w:rPr>
    </w:lvl>
    <w:lvl w:ilvl="1">
      <w:start w:val="1"/>
      <w:numFmt w:val="bullet"/>
      <w:lvlText w:val="o"/>
      <w:lvlJc w:val="left"/>
      <w:pPr>
        <w:tabs>
          <w:tab w:val="num" w:pos="1788"/>
        </w:tabs>
        <w:ind w:left="1788" w:hanging="360"/>
      </w:pPr>
      <w:rPr>
        <w:rFonts w:ascii="Courier New" w:hAnsi="Courier New" w:hint="default"/>
      </w:rPr>
    </w:lvl>
    <w:lvl w:ilvl="2">
      <w:start w:val="1"/>
      <w:numFmt w:val="bullet"/>
      <w:lvlText w:val=""/>
      <w:lvlJc w:val="left"/>
      <w:pPr>
        <w:tabs>
          <w:tab w:val="num" w:pos="2508"/>
        </w:tabs>
        <w:ind w:left="2508" w:hanging="360"/>
      </w:pPr>
      <w:rPr>
        <w:rFonts w:ascii="Wingdings" w:hAnsi="Wingdings" w:hint="default"/>
      </w:rPr>
    </w:lvl>
    <w:lvl w:ilvl="3">
      <w:start w:val="1"/>
      <w:numFmt w:val="bullet"/>
      <w:lvlText w:val=""/>
      <w:lvlJc w:val="left"/>
      <w:pPr>
        <w:tabs>
          <w:tab w:val="num" w:pos="3228"/>
        </w:tabs>
        <w:ind w:left="3228" w:hanging="360"/>
      </w:pPr>
      <w:rPr>
        <w:rFonts w:ascii="Symbol" w:hAnsi="Symbol" w:hint="default"/>
      </w:rPr>
    </w:lvl>
    <w:lvl w:ilvl="4">
      <w:start w:val="1"/>
      <w:numFmt w:val="bullet"/>
      <w:lvlText w:val="o"/>
      <w:lvlJc w:val="left"/>
      <w:pPr>
        <w:tabs>
          <w:tab w:val="num" w:pos="3948"/>
        </w:tabs>
        <w:ind w:left="3948" w:hanging="360"/>
      </w:pPr>
      <w:rPr>
        <w:rFonts w:ascii="Courier New" w:hAnsi="Courier New" w:hint="default"/>
      </w:rPr>
    </w:lvl>
    <w:lvl w:ilvl="5">
      <w:start w:val="1"/>
      <w:numFmt w:val="bullet"/>
      <w:lvlText w:val=""/>
      <w:lvlJc w:val="left"/>
      <w:pPr>
        <w:tabs>
          <w:tab w:val="num" w:pos="4668"/>
        </w:tabs>
        <w:ind w:left="4668" w:hanging="360"/>
      </w:pPr>
      <w:rPr>
        <w:rFonts w:ascii="Wingdings" w:hAnsi="Wingdings" w:hint="default"/>
      </w:rPr>
    </w:lvl>
    <w:lvl w:ilvl="6">
      <w:start w:val="1"/>
      <w:numFmt w:val="bullet"/>
      <w:lvlText w:val=""/>
      <w:lvlJc w:val="left"/>
      <w:pPr>
        <w:tabs>
          <w:tab w:val="num" w:pos="5388"/>
        </w:tabs>
        <w:ind w:left="5388" w:hanging="360"/>
      </w:pPr>
      <w:rPr>
        <w:rFonts w:ascii="Symbol" w:hAnsi="Symbol" w:hint="default"/>
      </w:rPr>
    </w:lvl>
    <w:lvl w:ilvl="7">
      <w:start w:val="1"/>
      <w:numFmt w:val="bullet"/>
      <w:lvlText w:val="o"/>
      <w:lvlJc w:val="left"/>
      <w:pPr>
        <w:tabs>
          <w:tab w:val="num" w:pos="6108"/>
        </w:tabs>
        <w:ind w:left="6108" w:hanging="360"/>
      </w:pPr>
      <w:rPr>
        <w:rFonts w:ascii="Courier New" w:hAnsi="Courier New" w:hint="default"/>
      </w:rPr>
    </w:lvl>
    <w:lvl w:ilvl="8">
      <w:start w:val="1"/>
      <w:numFmt w:val="bullet"/>
      <w:lvlText w:val=""/>
      <w:lvlJc w:val="left"/>
      <w:pPr>
        <w:tabs>
          <w:tab w:val="num" w:pos="6828"/>
        </w:tabs>
        <w:ind w:left="6828" w:hanging="360"/>
      </w:pPr>
      <w:rPr>
        <w:rFonts w:ascii="Wingdings" w:hAnsi="Wingdings" w:hint="default"/>
      </w:rPr>
    </w:lvl>
  </w:abstractNum>
  <w:num w:numId="1">
    <w:abstractNumId w:val="1"/>
  </w:num>
  <w:num w:numId="2">
    <w:abstractNumId w:val="0"/>
  </w:num>
  <w:num w:numId="3">
    <w:abstractNumId w:val="2"/>
  </w:num>
  <w:num w:numId="4">
    <w:abstractNumId w:val="1"/>
  </w:num>
  <w:num w:numId="5">
    <w:abstractNumId w:val="0"/>
  </w:num>
  <w:num w:numId="6">
    <w:abstractNumId w:val="2"/>
  </w:num>
  <w:num w:numId="7">
    <w:abstractNumId w:val="1"/>
  </w:num>
  <w:num w:numId="8">
    <w:abstractNumId w:val="0"/>
  </w:num>
  <w:num w:numId="9">
    <w:abstractNumId w:val="2"/>
  </w:num>
  <w:num w:numId="10">
    <w:abstractNumId w:val="1"/>
  </w:num>
  <w:num w:numId="11">
    <w:abstractNumId w:val="0"/>
  </w:num>
  <w:num w:numId="12">
    <w:abstractNumId w:val="2"/>
  </w:num>
  <w:num w:numId="13">
    <w:abstractNumId w:val="1"/>
  </w:num>
  <w:num w:numId="14">
    <w:abstractNumId w:val="0"/>
  </w:num>
  <w:num w:numId="15">
    <w:abstractNumId w:val="2"/>
  </w:num>
  <w:num w:numId="16">
    <w:abstractNumId w:val="1"/>
  </w:num>
  <w:num w:numId="17">
    <w:abstractNumId w:val="0"/>
  </w:num>
  <w:num w:numId="18">
    <w:abstractNumId w:val="2"/>
  </w:num>
  <w:num w:numId="19">
    <w:abstractNumId w:val="1"/>
  </w:num>
  <w:num w:numId="20">
    <w:abstractNumId w:val="0"/>
  </w:num>
  <w:num w:numId="21">
    <w:abstractNumId w:val="2"/>
  </w:num>
  <w:num w:numId="22">
    <w:abstractNumId w:val="1"/>
  </w:num>
  <w:num w:numId="23">
    <w:abstractNumId w:val="0"/>
  </w:num>
  <w:num w:numId="24">
    <w:abstractNumId w:val="2"/>
  </w:num>
  <w:num w:numId="25">
    <w:abstractNumId w:val="1"/>
  </w:num>
  <w:num w:numId="26">
    <w:abstractNumId w:val="0"/>
  </w:num>
  <w:num w:numId="27">
    <w:abstractNumId w:val="2"/>
  </w:num>
  <w:num w:numId="28">
    <w:abstractNumId w:val="1"/>
  </w:num>
  <w:num w:numId="29">
    <w:abstractNumId w:val="0"/>
  </w:num>
  <w:num w:numId="30">
    <w:abstractNumId w:val="2"/>
  </w:num>
  <w:num w:numId="31">
    <w:abstractNumId w:val="8"/>
  </w:num>
  <w:num w:numId="32">
    <w:abstractNumId w:val="3"/>
  </w:num>
  <w:num w:numId="33">
    <w:abstractNumId w:val="5"/>
  </w:num>
  <w:num w:numId="34">
    <w:abstractNumId w:val="9"/>
  </w:num>
  <w:num w:numId="35">
    <w:abstractNumId w:val="7"/>
  </w:num>
  <w:num w:numId="36">
    <w:abstractNumId w:val="6"/>
  </w:num>
  <w:num w:numId="37">
    <w:abstractNumId w:val="4"/>
  </w:num>
  <w:numIdMacAtCleanup w:val="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embedSystemFonts/>
  <w:bordersDoNotSurroundHeader/>
  <w:bordersDoNotSurroundFooter/>
  <w:proofState w:spelling="clean" w:grammar="clean"/>
  <w:doNotTrackMoves/>
  <w:defaultTabStop w:val="720"/>
  <w:drawingGridHorizontalSpacing w:val="120"/>
  <w:drawingGridVerticalSpacing w:val="120"/>
  <w:displayHorizontalDrawingGridEvery w:val="0"/>
  <w:displayVerticalDrawingGridEvery w:val="3"/>
  <w:doNotUseMarginsForDrawingGridOrigin/>
  <w:doNotShadeFormData/>
  <w:characterSpacingControl w:val="compressPunctuation"/>
  <w:doNotValidateAgainstSchema/>
  <w:doNotDemarcateInvalidXml/>
  <w:compat>
    <w:spaceForUL/>
    <w:balanceSingleByteDoubleByteWidth/>
    <w:doNotLeaveBackslashAlone/>
    <w:ulTrailSpace/>
    <w:doNotExpandShiftReturn/>
    <w:footnoteLayoutLikeWW8/>
    <w:shapeLayoutLikeWW8/>
    <w:alignTablesRowByRow/>
    <w:forgetLastTabAlignment/>
    <w:adjustLineHeightInTable/>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0A4423"/>
    <w:rsid w:val="0000263F"/>
    <w:rsid w:val="0000763C"/>
    <w:rsid w:val="00027E49"/>
    <w:rsid w:val="000316A1"/>
    <w:rsid w:val="000401E1"/>
    <w:rsid w:val="00042C08"/>
    <w:rsid w:val="00046723"/>
    <w:rsid w:val="0005395E"/>
    <w:rsid w:val="00055E42"/>
    <w:rsid w:val="00062D33"/>
    <w:rsid w:val="00062D85"/>
    <w:rsid w:val="00064479"/>
    <w:rsid w:val="000659F0"/>
    <w:rsid w:val="00065FA2"/>
    <w:rsid w:val="00066E0E"/>
    <w:rsid w:val="00067D15"/>
    <w:rsid w:val="00067F79"/>
    <w:rsid w:val="00070B85"/>
    <w:rsid w:val="00072986"/>
    <w:rsid w:val="00081620"/>
    <w:rsid w:val="00085678"/>
    <w:rsid w:val="00092DEB"/>
    <w:rsid w:val="000947D6"/>
    <w:rsid w:val="00097CE4"/>
    <w:rsid w:val="000A3914"/>
    <w:rsid w:val="000A3D95"/>
    <w:rsid w:val="000A4423"/>
    <w:rsid w:val="000A5048"/>
    <w:rsid w:val="000A6B8F"/>
    <w:rsid w:val="000A6D26"/>
    <w:rsid w:val="000A7AE4"/>
    <w:rsid w:val="000B2DBD"/>
    <w:rsid w:val="000B59A2"/>
    <w:rsid w:val="000C30B7"/>
    <w:rsid w:val="000D4AA5"/>
    <w:rsid w:val="000D639E"/>
    <w:rsid w:val="000E0DED"/>
    <w:rsid w:val="000E166D"/>
    <w:rsid w:val="000F1F96"/>
    <w:rsid w:val="001049CF"/>
    <w:rsid w:val="001057F1"/>
    <w:rsid w:val="00114590"/>
    <w:rsid w:val="001160C8"/>
    <w:rsid w:val="001262F3"/>
    <w:rsid w:val="00134440"/>
    <w:rsid w:val="00143502"/>
    <w:rsid w:val="00143A36"/>
    <w:rsid w:val="001464EB"/>
    <w:rsid w:val="001516CE"/>
    <w:rsid w:val="00152276"/>
    <w:rsid w:val="00156BEA"/>
    <w:rsid w:val="0016510C"/>
    <w:rsid w:val="00165131"/>
    <w:rsid w:val="00165EFC"/>
    <w:rsid w:val="00173E5F"/>
    <w:rsid w:val="001745AC"/>
    <w:rsid w:val="001745B3"/>
    <w:rsid w:val="001759F5"/>
    <w:rsid w:val="001808A0"/>
    <w:rsid w:val="00180C85"/>
    <w:rsid w:val="00181AF6"/>
    <w:rsid w:val="00182174"/>
    <w:rsid w:val="0018669C"/>
    <w:rsid w:val="00190483"/>
    <w:rsid w:val="001908CA"/>
    <w:rsid w:val="001915CB"/>
    <w:rsid w:val="001A647A"/>
    <w:rsid w:val="001A78F6"/>
    <w:rsid w:val="001B38E0"/>
    <w:rsid w:val="001C38A8"/>
    <w:rsid w:val="001D3BAA"/>
    <w:rsid w:val="001D5C18"/>
    <w:rsid w:val="001D6102"/>
    <w:rsid w:val="001D673F"/>
    <w:rsid w:val="001E5207"/>
    <w:rsid w:val="002002BD"/>
    <w:rsid w:val="00200DA2"/>
    <w:rsid w:val="00215FD3"/>
    <w:rsid w:val="00216FE4"/>
    <w:rsid w:val="00223DAE"/>
    <w:rsid w:val="002563D6"/>
    <w:rsid w:val="002575CD"/>
    <w:rsid w:val="00262185"/>
    <w:rsid w:val="002734E9"/>
    <w:rsid w:val="00274763"/>
    <w:rsid w:val="0027553C"/>
    <w:rsid w:val="00282E71"/>
    <w:rsid w:val="00282FD8"/>
    <w:rsid w:val="00283ED1"/>
    <w:rsid w:val="00296DE7"/>
    <w:rsid w:val="00297862"/>
    <w:rsid w:val="002A0681"/>
    <w:rsid w:val="002A10A3"/>
    <w:rsid w:val="002A47E3"/>
    <w:rsid w:val="002B60E8"/>
    <w:rsid w:val="002B77E4"/>
    <w:rsid w:val="002C0E2C"/>
    <w:rsid w:val="002C31D4"/>
    <w:rsid w:val="002C6ED6"/>
    <w:rsid w:val="002D1E4C"/>
    <w:rsid w:val="002D2BA0"/>
    <w:rsid w:val="002D36A7"/>
    <w:rsid w:val="002E1C05"/>
    <w:rsid w:val="002F2BFA"/>
    <w:rsid w:val="002F6D3E"/>
    <w:rsid w:val="002F7077"/>
    <w:rsid w:val="00303521"/>
    <w:rsid w:val="003036F6"/>
    <w:rsid w:val="00303E49"/>
    <w:rsid w:val="00305433"/>
    <w:rsid w:val="00313700"/>
    <w:rsid w:val="00314D73"/>
    <w:rsid w:val="003153B4"/>
    <w:rsid w:val="00321AC5"/>
    <w:rsid w:val="0032323C"/>
    <w:rsid w:val="00324589"/>
    <w:rsid w:val="00330846"/>
    <w:rsid w:val="003313FB"/>
    <w:rsid w:val="00334FBD"/>
    <w:rsid w:val="00335FC1"/>
    <w:rsid w:val="0034397E"/>
    <w:rsid w:val="00347318"/>
    <w:rsid w:val="00352F74"/>
    <w:rsid w:val="003545B0"/>
    <w:rsid w:val="0037134B"/>
    <w:rsid w:val="00373B79"/>
    <w:rsid w:val="00386826"/>
    <w:rsid w:val="00393917"/>
    <w:rsid w:val="003956F2"/>
    <w:rsid w:val="003A2114"/>
    <w:rsid w:val="003B216B"/>
    <w:rsid w:val="003B5407"/>
    <w:rsid w:val="003B6D7E"/>
    <w:rsid w:val="003C4D3A"/>
    <w:rsid w:val="003D1F26"/>
    <w:rsid w:val="003D2B2B"/>
    <w:rsid w:val="003D44A8"/>
    <w:rsid w:val="003D6F37"/>
    <w:rsid w:val="003D7043"/>
    <w:rsid w:val="003E31D3"/>
    <w:rsid w:val="003E390E"/>
    <w:rsid w:val="003E658B"/>
    <w:rsid w:val="003F530A"/>
    <w:rsid w:val="003F6319"/>
    <w:rsid w:val="00403676"/>
    <w:rsid w:val="0040423E"/>
    <w:rsid w:val="00410854"/>
    <w:rsid w:val="004111FD"/>
    <w:rsid w:val="00415487"/>
    <w:rsid w:val="00415852"/>
    <w:rsid w:val="00417796"/>
    <w:rsid w:val="00420020"/>
    <w:rsid w:val="00423C25"/>
    <w:rsid w:val="004341DF"/>
    <w:rsid w:val="00440469"/>
    <w:rsid w:val="0045017A"/>
    <w:rsid w:val="0045129D"/>
    <w:rsid w:val="00453194"/>
    <w:rsid w:val="00454769"/>
    <w:rsid w:val="00464502"/>
    <w:rsid w:val="00464CDD"/>
    <w:rsid w:val="00477731"/>
    <w:rsid w:val="00481593"/>
    <w:rsid w:val="004817F7"/>
    <w:rsid w:val="00481BF3"/>
    <w:rsid w:val="00493FFF"/>
    <w:rsid w:val="00494FD3"/>
    <w:rsid w:val="004A1EAD"/>
    <w:rsid w:val="004C1387"/>
    <w:rsid w:val="004C44DE"/>
    <w:rsid w:val="004C64FA"/>
    <w:rsid w:val="004D0309"/>
    <w:rsid w:val="004D2114"/>
    <w:rsid w:val="004D5EE5"/>
    <w:rsid w:val="004D7EF3"/>
    <w:rsid w:val="004E1491"/>
    <w:rsid w:val="004E2115"/>
    <w:rsid w:val="004E6374"/>
    <w:rsid w:val="004E73CE"/>
    <w:rsid w:val="004F0F47"/>
    <w:rsid w:val="004F1275"/>
    <w:rsid w:val="004F2AC8"/>
    <w:rsid w:val="004F5F3D"/>
    <w:rsid w:val="004F77B8"/>
    <w:rsid w:val="00502F53"/>
    <w:rsid w:val="00504FB3"/>
    <w:rsid w:val="005053CD"/>
    <w:rsid w:val="005119BB"/>
    <w:rsid w:val="00511B7E"/>
    <w:rsid w:val="00526E26"/>
    <w:rsid w:val="0053207B"/>
    <w:rsid w:val="00540EAA"/>
    <w:rsid w:val="00540EB4"/>
    <w:rsid w:val="00541D05"/>
    <w:rsid w:val="00542A69"/>
    <w:rsid w:val="00546F2D"/>
    <w:rsid w:val="0056307E"/>
    <w:rsid w:val="00563383"/>
    <w:rsid w:val="0056435C"/>
    <w:rsid w:val="00566D1A"/>
    <w:rsid w:val="0057160B"/>
    <w:rsid w:val="00571FA2"/>
    <w:rsid w:val="00592A5F"/>
    <w:rsid w:val="00595FED"/>
    <w:rsid w:val="005A5110"/>
    <w:rsid w:val="005B0533"/>
    <w:rsid w:val="005B1591"/>
    <w:rsid w:val="005B4121"/>
    <w:rsid w:val="005C70CA"/>
    <w:rsid w:val="005D0CDE"/>
    <w:rsid w:val="005D2F8E"/>
    <w:rsid w:val="005E1877"/>
    <w:rsid w:val="005E23A8"/>
    <w:rsid w:val="005E4C76"/>
    <w:rsid w:val="005E4D04"/>
    <w:rsid w:val="005F1E26"/>
    <w:rsid w:val="00600B30"/>
    <w:rsid w:val="006037CF"/>
    <w:rsid w:val="006048F3"/>
    <w:rsid w:val="00607C90"/>
    <w:rsid w:val="006235C4"/>
    <w:rsid w:val="0062367D"/>
    <w:rsid w:val="006257E8"/>
    <w:rsid w:val="0063124F"/>
    <w:rsid w:val="006425DC"/>
    <w:rsid w:val="00654CBA"/>
    <w:rsid w:val="00656A38"/>
    <w:rsid w:val="00657593"/>
    <w:rsid w:val="0066503A"/>
    <w:rsid w:val="00665ED0"/>
    <w:rsid w:val="00666784"/>
    <w:rsid w:val="00667B28"/>
    <w:rsid w:val="00670A96"/>
    <w:rsid w:val="00682D7E"/>
    <w:rsid w:val="00687199"/>
    <w:rsid w:val="006A04CD"/>
    <w:rsid w:val="006A171D"/>
    <w:rsid w:val="006A27D4"/>
    <w:rsid w:val="006A3CC1"/>
    <w:rsid w:val="006A71DC"/>
    <w:rsid w:val="006B0610"/>
    <w:rsid w:val="006C337B"/>
    <w:rsid w:val="006D0BCF"/>
    <w:rsid w:val="006D0BFD"/>
    <w:rsid w:val="006E0636"/>
    <w:rsid w:val="006E38FB"/>
    <w:rsid w:val="006E4BE0"/>
    <w:rsid w:val="006E7F59"/>
    <w:rsid w:val="006F0B96"/>
    <w:rsid w:val="006F27A0"/>
    <w:rsid w:val="006F3D1F"/>
    <w:rsid w:val="006F5392"/>
    <w:rsid w:val="0071717F"/>
    <w:rsid w:val="00717ED3"/>
    <w:rsid w:val="00723507"/>
    <w:rsid w:val="00723871"/>
    <w:rsid w:val="00734E2B"/>
    <w:rsid w:val="0073595B"/>
    <w:rsid w:val="00736706"/>
    <w:rsid w:val="007378B7"/>
    <w:rsid w:val="007422E3"/>
    <w:rsid w:val="007441AA"/>
    <w:rsid w:val="007459A6"/>
    <w:rsid w:val="007520FF"/>
    <w:rsid w:val="007527CD"/>
    <w:rsid w:val="00756DC0"/>
    <w:rsid w:val="00763BB7"/>
    <w:rsid w:val="00767E5F"/>
    <w:rsid w:val="00770F88"/>
    <w:rsid w:val="007744B7"/>
    <w:rsid w:val="007745BF"/>
    <w:rsid w:val="007765A9"/>
    <w:rsid w:val="00776888"/>
    <w:rsid w:val="0078537F"/>
    <w:rsid w:val="00787A52"/>
    <w:rsid w:val="007A35C4"/>
    <w:rsid w:val="007A6EFD"/>
    <w:rsid w:val="007B1D9D"/>
    <w:rsid w:val="007B472F"/>
    <w:rsid w:val="007B4A5F"/>
    <w:rsid w:val="007B4F82"/>
    <w:rsid w:val="007B67E3"/>
    <w:rsid w:val="007B7152"/>
    <w:rsid w:val="007C31D3"/>
    <w:rsid w:val="007C53C6"/>
    <w:rsid w:val="007C6D18"/>
    <w:rsid w:val="007C7EC7"/>
    <w:rsid w:val="007D15C0"/>
    <w:rsid w:val="007D2A9F"/>
    <w:rsid w:val="007E032F"/>
    <w:rsid w:val="007E0758"/>
    <w:rsid w:val="007F41DE"/>
    <w:rsid w:val="008051E8"/>
    <w:rsid w:val="00812441"/>
    <w:rsid w:val="00812D63"/>
    <w:rsid w:val="0082070B"/>
    <w:rsid w:val="00822087"/>
    <w:rsid w:val="00835114"/>
    <w:rsid w:val="0084669E"/>
    <w:rsid w:val="00851C8C"/>
    <w:rsid w:val="00854220"/>
    <w:rsid w:val="008603E0"/>
    <w:rsid w:val="008619EF"/>
    <w:rsid w:val="008657F7"/>
    <w:rsid w:val="008907A4"/>
    <w:rsid w:val="00895943"/>
    <w:rsid w:val="008A558A"/>
    <w:rsid w:val="008B455A"/>
    <w:rsid w:val="008B77EA"/>
    <w:rsid w:val="008C48ED"/>
    <w:rsid w:val="008C4BAA"/>
    <w:rsid w:val="008C5FD2"/>
    <w:rsid w:val="008D30BC"/>
    <w:rsid w:val="008D4905"/>
    <w:rsid w:val="008E165F"/>
    <w:rsid w:val="008E253D"/>
    <w:rsid w:val="008E39EE"/>
    <w:rsid w:val="008E7254"/>
    <w:rsid w:val="008E7D44"/>
    <w:rsid w:val="008F51D7"/>
    <w:rsid w:val="00912FEB"/>
    <w:rsid w:val="00914B39"/>
    <w:rsid w:val="0091719F"/>
    <w:rsid w:val="00917B23"/>
    <w:rsid w:val="0092621E"/>
    <w:rsid w:val="00936B7A"/>
    <w:rsid w:val="009523BB"/>
    <w:rsid w:val="009559F8"/>
    <w:rsid w:val="00960B0A"/>
    <w:rsid w:val="009636B9"/>
    <w:rsid w:val="0096470A"/>
    <w:rsid w:val="00965B5C"/>
    <w:rsid w:val="00966179"/>
    <w:rsid w:val="00966199"/>
    <w:rsid w:val="00967163"/>
    <w:rsid w:val="00973B15"/>
    <w:rsid w:val="00976D02"/>
    <w:rsid w:val="00980F3F"/>
    <w:rsid w:val="00991EE4"/>
    <w:rsid w:val="009953B5"/>
    <w:rsid w:val="009A6100"/>
    <w:rsid w:val="009A6E4F"/>
    <w:rsid w:val="009A7603"/>
    <w:rsid w:val="009B1B06"/>
    <w:rsid w:val="009B6156"/>
    <w:rsid w:val="009C2068"/>
    <w:rsid w:val="009C3B06"/>
    <w:rsid w:val="009C40BA"/>
    <w:rsid w:val="009C7227"/>
    <w:rsid w:val="009D23A5"/>
    <w:rsid w:val="009D6D71"/>
    <w:rsid w:val="009E02A9"/>
    <w:rsid w:val="009E6BC1"/>
    <w:rsid w:val="009F19B6"/>
    <w:rsid w:val="009F209E"/>
    <w:rsid w:val="009F6271"/>
    <w:rsid w:val="00A0184A"/>
    <w:rsid w:val="00A02F5C"/>
    <w:rsid w:val="00A06E62"/>
    <w:rsid w:val="00A226F0"/>
    <w:rsid w:val="00A23F9F"/>
    <w:rsid w:val="00A3212E"/>
    <w:rsid w:val="00A40ECF"/>
    <w:rsid w:val="00A47FAC"/>
    <w:rsid w:val="00A53393"/>
    <w:rsid w:val="00A5653B"/>
    <w:rsid w:val="00A56803"/>
    <w:rsid w:val="00A6026C"/>
    <w:rsid w:val="00A6195E"/>
    <w:rsid w:val="00A725DC"/>
    <w:rsid w:val="00A747FE"/>
    <w:rsid w:val="00A86031"/>
    <w:rsid w:val="00A9035E"/>
    <w:rsid w:val="00A96402"/>
    <w:rsid w:val="00AA540B"/>
    <w:rsid w:val="00AB2770"/>
    <w:rsid w:val="00AB454B"/>
    <w:rsid w:val="00AC0D15"/>
    <w:rsid w:val="00AC2AD6"/>
    <w:rsid w:val="00AC7EAC"/>
    <w:rsid w:val="00AD2089"/>
    <w:rsid w:val="00AD3A5F"/>
    <w:rsid w:val="00AD3D81"/>
    <w:rsid w:val="00AD4F3C"/>
    <w:rsid w:val="00AD5DF7"/>
    <w:rsid w:val="00AE2769"/>
    <w:rsid w:val="00AE291A"/>
    <w:rsid w:val="00AE36AD"/>
    <w:rsid w:val="00AF03E6"/>
    <w:rsid w:val="00AF0638"/>
    <w:rsid w:val="00AF0B68"/>
    <w:rsid w:val="00AF31B4"/>
    <w:rsid w:val="00B009BE"/>
    <w:rsid w:val="00B04763"/>
    <w:rsid w:val="00B05EB4"/>
    <w:rsid w:val="00B07D26"/>
    <w:rsid w:val="00B13B3E"/>
    <w:rsid w:val="00B144C6"/>
    <w:rsid w:val="00B20813"/>
    <w:rsid w:val="00B213E1"/>
    <w:rsid w:val="00B21CBC"/>
    <w:rsid w:val="00B25E16"/>
    <w:rsid w:val="00B34190"/>
    <w:rsid w:val="00B43479"/>
    <w:rsid w:val="00B47E27"/>
    <w:rsid w:val="00B47F97"/>
    <w:rsid w:val="00B5524F"/>
    <w:rsid w:val="00B57416"/>
    <w:rsid w:val="00B64F4C"/>
    <w:rsid w:val="00B762ED"/>
    <w:rsid w:val="00B82FD4"/>
    <w:rsid w:val="00B95D8A"/>
    <w:rsid w:val="00B95F18"/>
    <w:rsid w:val="00B96C9C"/>
    <w:rsid w:val="00BA6336"/>
    <w:rsid w:val="00BB080D"/>
    <w:rsid w:val="00BB082A"/>
    <w:rsid w:val="00BB1457"/>
    <w:rsid w:val="00BB5044"/>
    <w:rsid w:val="00BC4890"/>
    <w:rsid w:val="00BC5C6F"/>
    <w:rsid w:val="00BD0D97"/>
    <w:rsid w:val="00BD1F4B"/>
    <w:rsid w:val="00BD7EE0"/>
    <w:rsid w:val="00BE1BC6"/>
    <w:rsid w:val="00BE2F57"/>
    <w:rsid w:val="00C029F8"/>
    <w:rsid w:val="00C037B0"/>
    <w:rsid w:val="00C06823"/>
    <w:rsid w:val="00C06E7C"/>
    <w:rsid w:val="00C161BF"/>
    <w:rsid w:val="00C2026B"/>
    <w:rsid w:val="00C221DB"/>
    <w:rsid w:val="00C30165"/>
    <w:rsid w:val="00C320F7"/>
    <w:rsid w:val="00C42EB2"/>
    <w:rsid w:val="00C526EF"/>
    <w:rsid w:val="00C5524E"/>
    <w:rsid w:val="00C6138F"/>
    <w:rsid w:val="00C62287"/>
    <w:rsid w:val="00C67EFD"/>
    <w:rsid w:val="00C67F9C"/>
    <w:rsid w:val="00C707DC"/>
    <w:rsid w:val="00C72752"/>
    <w:rsid w:val="00C7365B"/>
    <w:rsid w:val="00C769EE"/>
    <w:rsid w:val="00C76F8B"/>
    <w:rsid w:val="00C839E1"/>
    <w:rsid w:val="00C842FB"/>
    <w:rsid w:val="00C942B5"/>
    <w:rsid w:val="00C9504F"/>
    <w:rsid w:val="00C96761"/>
    <w:rsid w:val="00C97956"/>
    <w:rsid w:val="00CB32AC"/>
    <w:rsid w:val="00CB5D42"/>
    <w:rsid w:val="00CB729B"/>
    <w:rsid w:val="00CC2887"/>
    <w:rsid w:val="00CC28F1"/>
    <w:rsid w:val="00CD0DC8"/>
    <w:rsid w:val="00CD7FCA"/>
    <w:rsid w:val="00CE0C60"/>
    <w:rsid w:val="00CE675B"/>
    <w:rsid w:val="00CF2D37"/>
    <w:rsid w:val="00CF53CC"/>
    <w:rsid w:val="00CF550C"/>
    <w:rsid w:val="00CF5D36"/>
    <w:rsid w:val="00D00760"/>
    <w:rsid w:val="00D03E71"/>
    <w:rsid w:val="00D068DD"/>
    <w:rsid w:val="00D07316"/>
    <w:rsid w:val="00D16663"/>
    <w:rsid w:val="00D2166D"/>
    <w:rsid w:val="00D2444C"/>
    <w:rsid w:val="00D257D6"/>
    <w:rsid w:val="00D33055"/>
    <w:rsid w:val="00D4191C"/>
    <w:rsid w:val="00D43C75"/>
    <w:rsid w:val="00D50754"/>
    <w:rsid w:val="00D57051"/>
    <w:rsid w:val="00D57AED"/>
    <w:rsid w:val="00D62E04"/>
    <w:rsid w:val="00D651B5"/>
    <w:rsid w:val="00D67BAC"/>
    <w:rsid w:val="00D67C3A"/>
    <w:rsid w:val="00D71483"/>
    <w:rsid w:val="00D82DAC"/>
    <w:rsid w:val="00D93C41"/>
    <w:rsid w:val="00D95F44"/>
    <w:rsid w:val="00D97207"/>
    <w:rsid w:val="00DA1B3F"/>
    <w:rsid w:val="00DA1CA0"/>
    <w:rsid w:val="00DA2234"/>
    <w:rsid w:val="00DB7E42"/>
    <w:rsid w:val="00DC316A"/>
    <w:rsid w:val="00DC497A"/>
    <w:rsid w:val="00DC7F57"/>
    <w:rsid w:val="00DD4FA8"/>
    <w:rsid w:val="00DD5B38"/>
    <w:rsid w:val="00DD71F9"/>
    <w:rsid w:val="00DE5B31"/>
    <w:rsid w:val="00DE5DFD"/>
    <w:rsid w:val="00DF30A2"/>
    <w:rsid w:val="00E000F8"/>
    <w:rsid w:val="00E05DCD"/>
    <w:rsid w:val="00E06951"/>
    <w:rsid w:val="00E0725B"/>
    <w:rsid w:val="00E206EB"/>
    <w:rsid w:val="00E228D2"/>
    <w:rsid w:val="00E23EF0"/>
    <w:rsid w:val="00E24A53"/>
    <w:rsid w:val="00E315FA"/>
    <w:rsid w:val="00E37174"/>
    <w:rsid w:val="00E4696A"/>
    <w:rsid w:val="00E47B69"/>
    <w:rsid w:val="00E5510E"/>
    <w:rsid w:val="00E63C39"/>
    <w:rsid w:val="00E6468D"/>
    <w:rsid w:val="00E65DCC"/>
    <w:rsid w:val="00E71501"/>
    <w:rsid w:val="00E73CCD"/>
    <w:rsid w:val="00E763B7"/>
    <w:rsid w:val="00E802D5"/>
    <w:rsid w:val="00E862C3"/>
    <w:rsid w:val="00E86F24"/>
    <w:rsid w:val="00E930FF"/>
    <w:rsid w:val="00E94EB2"/>
    <w:rsid w:val="00EA0CCC"/>
    <w:rsid w:val="00EA16F3"/>
    <w:rsid w:val="00EA22E7"/>
    <w:rsid w:val="00EA555C"/>
    <w:rsid w:val="00EB07B5"/>
    <w:rsid w:val="00EB0AA4"/>
    <w:rsid w:val="00EB4B2D"/>
    <w:rsid w:val="00EB515E"/>
    <w:rsid w:val="00EB5B98"/>
    <w:rsid w:val="00EB77E1"/>
    <w:rsid w:val="00EC02B3"/>
    <w:rsid w:val="00EC0FCB"/>
    <w:rsid w:val="00EC28F8"/>
    <w:rsid w:val="00EC3781"/>
    <w:rsid w:val="00EC4A84"/>
    <w:rsid w:val="00EC6796"/>
    <w:rsid w:val="00EC7662"/>
    <w:rsid w:val="00ED29A0"/>
    <w:rsid w:val="00EE0ACA"/>
    <w:rsid w:val="00EF2986"/>
    <w:rsid w:val="00EF67C2"/>
    <w:rsid w:val="00EF7D1A"/>
    <w:rsid w:val="00F02F62"/>
    <w:rsid w:val="00F06F94"/>
    <w:rsid w:val="00F12F70"/>
    <w:rsid w:val="00F23E45"/>
    <w:rsid w:val="00F279C0"/>
    <w:rsid w:val="00F508B2"/>
    <w:rsid w:val="00F53072"/>
    <w:rsid w:val="00F559D1"/>
    <w:rsid w:val="00F62D59"/>
    <w:rsid w:val="00F63324"/>
    <w:rsid w:val="00F648DE"/>
    <w:rsid w:val="00F64FBD"/>
    <w:rsid w:val="00F662FB"/>
    <w:rsid w:val="00F66551"/>
    <w:rsid w:val="00F701A4"/>
    <w:rsid w:val="00F7594C"/>
    <w:rsid w:val="00F813A7"/>
    <w:rsid w:val="00F845D6"/>
    <w:rsid w:val="00F86B53"/>
    <w:rsid w:val="00F916FC"/>
    <w:rsid w:val="00F95EEB"/>
    <w:rsid w:val="00FA2666"/>
    <w:rsid w:val="00FA29B3"/>
    <w:rsid w:val="00FA4314"/>
    <w:rsid w:val="00FB5283"/>
    <w:rsid w:val="00FC3626"/>
    <w:rsid w:val="00FC4A43"/>
    <w:rsid w:val="00FD3BE1"/>
    <w:rsid w:val="00FD4446"/>
    <w:rsid w:val="00FE6AD7"/>
    <w:rsid w:val="00FE70F1"/>
    <w:rsid w:val="00FF1D0F"/>
    <w:rsid w:val="00FF1DA2"/>
    <w:rsid w:val="00FF4B9E"/>
    <w:rsid w:val="00FF57A5"/>
    <w:rsid w:val="00FF5B39"/>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alibri" w:eastAsia="Times New Roman" w:hAnsi="Calibri"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iPriority="0" w:unhideWhenUsed="0" w:qFormat="1"/>
    <w:lsdException w:name="heading 4" w:semiHidden="0" w:uiPriority="0" w:unhideWhenUsed="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toc 1" w:uiPriority="39" w:qFormat="1"/>
    <w:lsdException w:name="toc 2" w:uiPriority="39" w:qFormat="1"/>
    <w:lsdException w:name="toc 3" w:uiPriority="0" w:qFormat="1"/>
    <w:lsdException w:name="toc 4" w:uiPriority="39"/>
    <w:lsdException w:name="toc 5" w:uiPriority="39"/>
    <w:lsdException w:name="toc 6" w:uiPriority="39"/>
    <w:lsdException w:name="toc 7" w:uiPriority="39"/>
    <w:lsdException w:name="toc 8" w:uiPriority="39"/>
    <w:lsdException w:name="toc 9" w:uiPriority="39"/>
    <w:lsdException w:name="Normal Indent" w:uiPriority="0"/>
    <w:lsdException w:name="footnote text" w:uiPriority="0"/>
    <w:lsdException w:name="annotation text" w:uiPriority="0"/>
    <w:lsdException w:name="header" w:uiPriority="0"/>
    <w:lsdException w:name="footer" w:uiPriority="0"/>
    <w:lsdException w:name="caption" w:uiPriority="0" w:qFormat="1"/>
    <w:lsdException w:name="envelope address" w:uiPriority="0"/>
    <w:lsdException w:name="annotation reference" w:uiPriority="0"/>
    <w:lsdException w:name="page number" w:uiPriority="0"/>
    <w:lsdException w:name="endnote reference" w:uiPriority="0"/>
    <w:lsdException w:name="List Bullet" w:uiPriority="0"/>
    <w:lsdException w:name="List Bullet 2" w:uiPriority="0"/>
    <w:lsdException w:name="List Bullet 3" w:uiPriority="0"/>
    <w:lsdException w:name="Title" w:semiHidden="0" w:uiPriority="0" w:unhideWhenUsed="0" w:qFormat="1"/>
    <w:lsdException w:name="Default Paragraph Font" w:uiPriority="1"/>
    <w:lsdException w:name="Body Text" w:uiPriority="0"/>
    <w:lsdException w:name="Body Text Indent" w:uiPriority="0"/>
    <w:lsdException w:name="List Continue 2" w:uiPriority="0"/>
    <w:lsdException w:name="Subtitle" w:semiHidden="0" w:uiPriority="0" w:unhideWhenUsed="0" w:qFormat="1"/>
    <w:lsdException w:name="Body Text 2" w:uiPriority="0"/>
    <w:lsdException w:name="Body Text 3" w:uiPriority="0"/>
    <w:lsdException w:name="Body Text Indent 2" w:uiPriority="0"/>
    <w:lsdException w:name="Body Text Indent 3" w:uiPriority="0"/>
    <w:lsdException w:name="Block Text" w:uiPriority="0"/>
    <w:lsdException w:name="FollowedHyperlink" w:uiPriority="0"/>
    <w:lsdException w:name="Strong" w:semiHidden="0" w:uiPriority="0" w:unhideWhenUsed="0" w:qFormat="1"/>
    <w:lsdException w:name="Emphasis" w:semiHidden="0" w:uiPriority="0" w:unhideWhenUsed="0" w:qFormat="1"/>
    <w:lsdException w:name="Document Map" w:uiPriority="0"/>
    <w:lsdException w:name="Plain Text" w:uiPriority="0"/>
    <w:lsdException w:name="Normal (Web)" w:uiPriority="0"/>
    <w:lsdException w:name="HTML Preformatted" w:uiPriority="0"/>
    <w:lsdException w:name="annotation subject" w:uiPriority="0"/>
    <w:lsdException w:name="Table Grid 1" w:uiPriority="0"/>
    <w:lsdException w:name="Balloon Text" w:uiPriority="0"/>
    <w:lsdException w:name="Table Grid" w:semiHidden="0" w:uiPriority="59" w:unhideWhenUsed="0"/>
    <w:lsdException w:name="Placeholder Text" w:unhideWhenUsed="0"/>
    <w:lsdException w:name="No Spacing" w:semiHidden="0" w:uiPriority="0"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0" w:unhideWhenUsed="0" w:qFormat="1"/>
    <w:lsdException w:name="Intense Emphasis" w:semiHidden="0" w:uiPriority="0" w:unhideWhenUsed="0" w:qFormat="1"/>
    <w:lsdException w:name="Subtle Reference" w:semiHidden="0" w:uiPriority="31" w:unhideWhenUsed="0" w:qFormat="1"/>
    <w:lsdException w:name="Intense Reference" w:semiHidden="0" w:uiPriority="32" w:unhideWhenUsed="0" w:qFormat="1"/>
    <w:lsdException w:name="Book Title" w:semiHidden="0" w:uiPriority="0" w:unhideWhenUsed="0" w:qFormat="1"/>
    <w:lsdException w:name="Bibliography" w:uiPriority="37"/>
    <w:lsdException w:name="TOC Heading" w:uiPriority="0" w:qFormat="1"/>
  </w:latentStyles>
  <w:style w:type="paragraph" w:default="1" w:styleId="a3">
    <w:name w:val="Normal"/>
    <w:rsid w:val="00717ED3"/>
    <w:pPr>
      <w:snapToGrid w:val="0"/>
    </w:pPr>
    <w:rPr>
      <w:sz w:val="22"/>
      <w:szCs w:val="22"/>
    </w:rPr>
  </w:style>
  <w:style w:type="paragraph" w:styleId="1">
    <w:name w:val="heading 1"/>
    <w:aliases w:val="Заголовок 1 Знак Знак,Заголовок 1 Знак Знак Знак Знак Знак Знак Знак,Заголовок 1 Знак Знак Знак,Заголовок 11,Заголовок 1 Знак1,Заголовок 1 Знак Знак Знак Знак Знак Знак1,Заголовок 1 Знак Знак Знак Знак Знак Знак"/>
    <w:basedOn w:val="a3"/>
    <w:next w:val="a3"/>
    <w:link w:val="10"/>
    <w:uiPriority w:val="9"/>
    <w:qFormat/>
    <w:pPr>
      <w:widowControl w:val="0"/>
      <w:autoSpaceDE w:val="0"/>
      <w:autoSpaceDN w:val="0"/>
      <w:adjustRightInd w:val="0"/>
      <w:snapToGrid/>
      <w:spacing w:before="108" w:after="108"/>
      <w:jc w:val="center"/>
      <w:outlineLvl w:val="0"/>
    </w:pPr>
    <w:rPr>
      <w:rFonts w:ascii="Arial" w:hAnsi="Arial" w:cs="Arial"/>
      <w:b/>
      <w:bCs/>
      <w:color w:val="26282F"/>
      <w:sz w:val="24"/>
      <w:szCs w:val="24"/>
    </w:rPr>
  </w:style>
  <w:style w:type="paragraph" w:styleId="2">
    <w:name w:val="heading 2"/>
    <w:basedOn w:val="1"/>
    <w:next w:val="a3"/>
    <w:link w:val="20"/>
    <w:uiPriority w:val="9"/>
    <w:qFormat/>
    <w:pPr>
      <w:outlineLvl w:val="1"/>
    </w:pPr>
  </w:style>
  <w:style w:type="paragraph" w:styleId="3">
    <w:name w:val="heading 3"/>
    <w:aliases w:val="ПодЗаголовок,Знак1,Заголовок 3 Знак1,Заголовок 3 Знак Знак,ПодЗаголовок Знак Знак,ПодЗаголовок Знак1,Знак1 Знак1,Заголовок 3 Знак2 Знак,Заголовок 3 Знак1 Знак Знак,Заголовок 3 Знак Знак Знак Знак,Знак1 Знак"/>
    <w:basedOn w:val="2"/>
    <w:next w:val="a3"/>
    <w:link w:val="30"/>
    <w:uiPriority w:val="9"/>
    <w:qFormat/>
    <w:pPr>
      <w:outlineLvl w:val="2"/>
    </w:pPr>
  </w:style>
  <w:style w:type="paragraph" w:styleId="4">
    <w:name w:val="heading 4"/>
    <w:basedOn w:val="3"/>
    <w:next w:val="a3"/>
    <w:link w:val="40"/>
    <w:uiPriority w:val="9"/>
    <w:qFormat/>
    <w:pPr>
      <w:outlineLvl w:val="3"/>
    </w:pPr>
  </w:style>
  <w:style w:type="paragraph" w:styleId="5">
    <w:name w:val="heading 5"/>
    <w:aliases w:val="Заголовок 5 Знак1,Заголовок 5 Знак Знак,Знак20 Знак Знак,Знак20 Знак"/>
    <w:basedOn w:val="a3"/>
    <w:next w:val="a3"/>
    <w:link w:val="50"/>
    <w:uiPriority w:val="9"/>
    <w:unhideWhenUsed/>
    <w:qFormat/>
    <w:rsid w:val="00EF67C2"/>
    <w:pPr>
      <w:widowControl w:val="0"/>
      <w:autoSpaceDE w:val="0"/>
      <w:autoSpaceDN w:val="0"/>
      <w:adjustRightInd w:val="0"/>
      <w:snapToGrid/>
      <w:spacing w:before="240" w:after="60"/>
      <w:ind w:firstLine="720"/>
      <w:jc w:val="both"/>
      <w:outlineLvl w:val="4"/>
    </w:pPr>
    <w:rPr>
      <w:b/>
      <w:bCs/>
      <w:i/>
      <w:iCs/>
      <w:sz w:val="26"/>
      <w:szCs w:val="26"/>
    </w:rPr>
  </w:style>
  <w:style w:type="paragraph" w:styleId="6">
    <w:name w:val="heading 6"/>
    <w:aliases w:val="Таблица"/>
    <w:basedOn w:val="a3"/>
    <w:next w:val="a3"/>
    <w:link w:val="60"/>
    <w:uiPriority w:val="9"/>
    <w:qFormat/>
    <w:rsid w:val="00EF67C2"/>
    <w:pPr>
      <w:keepNext/>
      <w:snapToGrid/>
      <w:jc w:val="center"/>
      <w:outlineLvl w:val="5"/>
    </w:pPr>
    <w:rPr>
      <w:rFonts w:ascii="Times New Roman" w:hAnsi="Times New Roman"/>
      <w:bCs/>
      <w:sz w:val="24"/>
      <w:szCs w:val="20"/>
    </w:rPr>
  </w:style>
  <w:style w:type="paragraph" w:styleId="7">
    <w:name w:val="heading 7"/>
    <w:aliases w:val="Номер таблицы,Заголовок 7 Знак1,Заголовок 7 Знак Знак,Заголовок 7 Знак1 Знак Знак,Заголовок 7 Знак Знак Знак Знак,Номер таблицы Знак Знак Знак Знак,Номер таблицы Знак1 Знак Знак,Номер таблицы Знак Знак"/>
    <w:basedOn w:val="a3"/>
    <w:next w:val="a3"/>
    <w:link w:val="70"/>
    <w:uiPriority w:val="9"/>
    <w:qFormat/>
    <w:rsid w:val="00EF67C2"/>
    <w:pPr>
      <w:keepNext/>
      <w:snapToGrid/>
      <w:spacing w:before="60" w:after="60"/>
      <w:ind w:firstLine="709"/>
      <w:jc w:val="right"/>
      <w:outlineLvl w:val="6"/>
    </w:pPr>
    <w:rPr>
      <w:rFonts w:ascii="Times New Roman" w:hAnsi="Times New Roman"/>
      <w:bCs/>
      <w:sz w:val="28"/>
      <w:szCs w:val="20"/>
    </w:rPr>
  </w:style>
  <w:style w:type="paragraph" w:styleId="8">
    <w:name w:val="heading 8"/>
    <w:basedOn w:val="a3"/>
    <w:next w:val="a3"/>
    <w:link w:val="80"/>
    <w:uiPriority w:val="9"/>
    <w:qFormat/>
    <w:rsid w:val="00EF67C2"/>
    <w:pPr>
      <w:keepNext/>
      <w:snapToGrid/>
      <w:spacing w:after="60"/>
      <w:ind w:firstLine="709"/>
      <w:jc w:val="center"/>
      <w:outlineLvl w:val="7"/>
    </w:pPr>
    <w:rPr>
      <w:rFonts w:ascii="Times New Roman" w:hAnsi="Times New Roman"/>
      <w:b/>
      <w:bCs/>
      <w:i/>
      <w:iCs/>
      <w:sz w:val="32"/>
      <w:szCs w:val="20"/>
    </w:rPr>
  </w:style>
  <w:style w:type="paragraph" w:styleId="9">
    <w:name w:val="heading 9"/>
    <w:basedOn w:val="a3"/>
    <w:next w:val="a3"/>
    <w:link w:val="90"/>
    <w:uiPriority w:val="9"/>
    <w:qFormat/>
    <w:rsid w:val="00EF67C2"/>
    <w:pPr>
      <w:keepNext/>
      <w:snapToGrid/>
      <w:spacing w:after="60"/>
      <w:ind w:firstLine="709"/>
      <w:jc w:val="both"/>
      <w:outlineLvl w:val="8"/>
    </w:pPr>
    <w:rPr>
      <w:rFonts w:ascii="Times New Roman" w:hAnsi="Times New Roman"/>
      <w:b/>
      <w:bCs/>
      <w:sz w:val="28"/>
      <w:szCs w:val="20"/>
    </w:rPr>
  </w:style>
  <w:style w:type="character" w:default="1" w:styleId="a4">
    <w:name w:val="Default Paragraph Font"/>
    <w:uiPriority w:val="1"/>
    <w:semiHidden/>
    <w:unhideWhenUsed/>
  </w:style>
  <w:style w:type="table" w:default="1" w:styleId="a5">
    <w:name w:val="Normal Table"/>
    <w:uiPriority w:val="99"/>
    <w:semiHidden/>
    <w:unhideWhenUsed/>
    <w:tblPr>
      <w:tblInd w:w="0" w:type="dxa"/>
      <w:tblCellMar>
        <w:top w:w="0" w:type="dxa"/>
        <w:left w:w="108" w:type="dxa"/>
        <w:bottom w:w="0" w:type="dxa"/>
        <w:right w:w="108" w:type="dxa"/>
      </w:tblCellMar>
    </w:tblPr>
  </w:style>
  <w:style w:type="numbering" w:default="1" w:styleId="a6">
    <w:name w:val="No List"/>
    <w:uiPriority w:val="99"/>
    <w:semiHidden/>
    <w:unhideWhenUsed/>
  </w:style>
  <w:style w:type="character" w:customStyle="1" w:styleId="10">
    <w:name w:val="Заголовок 1 Знак"/>
    <w:aliases w:val="Заголовок 1 Знак Знак Знак1,Заголовок 1 Знак Знак Знак Знак Знак Знак Знак Знак,Заголовок 1 Знак Знак Знак Знак,Заголовок 11 Знак,Заголовок 1 Знак1 Знак,Заголовок 1 Знак Знак Знак Знак Знак Знак1 Знак"/>
    <w:link w:val="1"/>
    <w:uiPriority w:val="9"/>
    <w:locked/>
    <w:rPr>
      <w:rFonts w:ascii="Cambria" w:eastAsia="Times New Roman" w:hAnsi="Cambria" w:cs="Times New Roman"/>
      <w:b/>
      <w:bCs/>
      <w:kern w:val="32"/>
      <w:sz w:val="32"/>
      <w:szCs w:val="32"/>
    </w:rPr>
  </w:style>
  <w:style w:type="character" w:customStyle="1" w:styleId="20">
    <w:name w:val="Заголовок 2 Знак"/>
    <w:link w:val="2"/>
    <w:uiPriority w:val="9"/>
    <w:locked/>
    <w:rPr>
      <w:rFonts w:ascii="Cambria" w:eastAsia="Times New Roman" w:hAnsi="Cambria" w:cs="Times New Roman"/>
      <w:b/>
      <w:bCs/>
      <w:i/>
      <w:iCs/>
      <w:sz w:val="28"/>
      <w:szCs w:val="28"/>
    </w:rPr>
  </w:style>
  <w:style w:type="character" w:customStyle="1" w:styleId="30">
    <w:name w:val="Заголовок 3 Знак"/>
    <w:aliases w:val="ПодЗаголовок Знак,Знак1 Знак2,Заголовок 3 Знак1 Знак,Заголовок 3 Знак Знак Знак,ПодЗаголовок Знак Знак Знак,ПодЗаголовок Знак1 Знак,Знак1 Знак1 Знак,Заголовок 3 Знак2 Знак Знак,Заголовок 3 Знак1 Знак Знак Знак,Знак1 Знак Знак"/>
    <w:link w:val="3"/>
    <w:uiPriority w:val="9"/>
    <w:semiHidden/>
    <w:locked/>
    <w:rsid w:val="00EF67C2"/>
    <w:rPr>
      <w:rFonts w:ascii="Times New Roman" w:hAnsi="Times New Roman" w:cs="Times New Roman"/>
      <w:i/>
      <w:color w:val="0070C0"/>
      <w:sz w:val="20"/>
      <w:szCs w:val="20"/>
    </w:rPr>
  </w:style>
  <w:style w:type="character" w:customStyle="1" w:styleId="40">
    <w:name w:val="Заголовок 4 Знак"/>
    <w:link w:val="4"/>
    <w:uiPriority w:val="9"/>
    <w:locked/>
    <w:rPr>
      <w:rFonts w:cs="Times New Roman"/>
      <w:b/>
      <w:bCs/>
      <w:sz w:val="28"/>
      <w:szCs w:val="28"/>
    </w:rPr>
  </w:style>
  <w:style w:type="character" w:customStyle="1" w:styleId="21">
    <w:name w:val="Основной текст с отступом 2 Знак1"/>
    <w:aliases w:val="Знак14 Знак1,Основной с отступом Знак1"/>
    <w:link w:val="22"/>
    <w:uiPriority w:val="99"/>
    <w:semiHidden/>
    <w:locked/>
    <w:rPr>
      <w:rFonts w:ascii="Arial" w:hAnsi="Arial" w:cs="Arial"/>
      <w:sz w:val="24"/>
      <w:szCs w:val="24"/>
    </w:rPr>
  </w:style>
  <w:style w:type="character" w:customStyle="1" w:styleId="60">
    <w:name w:val="Заголовок 6 Знак"/>
    <w:aliases w:val="Таблица Знак"/>
    <w:link w:val="6"/>
    <w:uiPriority w:val="9"/>
    <w:locked/>
    <w:rsid w:val="00EF67C2"/>
    <w:rPr>
      <w:rFonts w:ascii="Times New Roman" w:hAnsi="Times New Roman" w:cs="Times New Roman"/>
      <w:bCs/>
      <w:sz w:val="20"/>
      <w:szCs w:val="20"/>
    </w:rPr>
  </w:style>
  <w:style w:type="character" w:customStyle="1" w:styleId="70">
    <w:name w:val="Заголовок 7 Знак"/>
    <w:aliases w:val="Номер таблицы Знак,Заголовок 7 Знак1 Знак,Заголовок 7 Знак Знак Знак,Заголовок 7 Знак1 Знак Знак Знак,Заголовок 7 Знак Знак Знак Знак Знак,Номер таблицы Знак Знак Знак Знак Знак,Номер таблицы Знак1 Знак Знак Знак"/>
    <w:link w:val="7"/>
    <w:uiPriority w:val="9"/>
    <w:locked/>
    <w:rsid w:val="00EF67C2"/>
    <w:rPr>
      <w:rFonts w:ascii="Times New Roman" w:hAnsi="Times New Roman" w:cs="Times New Roman"/>
      <w:bCs/>
      <w:sz w:val="20"/>
      <w:szCs w:val="20"/>
    </w:rPr>
  </w:style>
  <w:style w:type="character" w:customStyle="1" w:styleId="80">
    <w:name w:val="Заголовок 8 Знак"/>
    <w:link w:val="8"/>
    <w:uiPriority w:val="9"/>
    <w:locked/>
    <w:rsid w:val="00EF67C2"/>
    <w:rPr>
      <w:rFonts w:ascii="Times New Roman" w:hAnsi="Times New Roman" w:cs="Times New Roman"/>
      <w:b/>
      <w:bCs/>
      <w:i/>
      <w:iCs/>
      <w:sz w:val="20"/>
      <w:szCs w:val="20"/>
    </w:rPr>
  </w:style>
  <w:style w:type="character" w:customStyle="1" w:styleId="90">
    <w:name w:val="Заголовок 9 Знак"/>
    <w:link w:val="9"/>
    <w:uiPriority w:val="9"/>
    <w:locked/>
    <w:rsid w:val="00EF67C2"/>
    <w:rPr>
      <w:rFonts w:ascii="Times New Roman" w:hAnsi="Times New Roman" w:cs="Times New Roman"/>
      <w:b/>
      <w:bCs/>
      <w:sz w:val="20"/>
      <w:szCs w:val="20"/>
    </w:rPr>
  </w:style>
  <w:style w:type="paragraph" w:styleId="22">
    <w:name w:val="Body Text Indent 2"/>
    <w:aliases w:val="Знак14,Основной с отступом"/>
    <w:basedOn w:val="a3"/>
    <w:link w:val="21"/>
    <w:uiPriority w:val="99"/>
    <w:rsid w:val="00EF67C2"/>
    <w:pPr>
      <w:snapToGrid/>
      <w:spacing w:after="120" w:line="480" w:lineRule="auto"/>
      <w:ind w:left="283" w:firstLine="357"/>
      <w:jc w:val="right"/>
    </w:pPr>
    <w:rPr>
      <w:rFonts w:ascii="Times New Roman" w:hAnsi="Times New Roman"/>
      <w:sz w:val="24"/>
      <w:szCs w:val="24"/>
    </w:rPr>
  </w:style>
  <w:style w:type="paragraph" w:customStyle="1" w:styleId="23">
    <w:name w:val="Заг 2 Знак"/>
    <w:basedOn w:val="a3"/>
    <w:link w:val="24"/>
    <w:qFormat/>
    <w:rsid w:val="00EF67C2"/>
    <w:pPr>
      <w:snapToGrid/>
      <w:spacing w:before="240" w:after="180"/>
      <w:contextualSpacing/>
    </w:pPr>
    <w:rPr>
      <w:rFonts w:ascii="Arial" w:hAnsi="Arial" w:cs="Arial"/>
      <w:b/>
      <w:caps/>
      <w:shadow/>
      <w:color w:val="0070C0"/>
      <w:sz w:val="24"/>
      <w:szCs w:val="28"/>
    </w:rPr>
  </w:style>
  <w:style w:type="character" w:customStyle="1" w:styleId="a7">
    <w:name w:val="Основной текст Знак"/>
    <w:aliases w:val="text Знак,Body Text2 Знак,Знак Знак Знак Знак Знак1 Знак,Знак Знак Знак Знак2 Знак,Основной текст Знак Знак Знак Знак Знак,Знак Знак Знак Знак1 Знак Знак,Body Text2 Знак1 Знак,Знак Знак Знак Знак Знак1 Знак1 Знак"/>
    <w:rsid w:val="00EF67C2"/>
    <w:rPr>
      <w:rFonts w:ascii="Arial" w:hAnsi="Arial" w:cs="Arial"/>
      <w:sz w:val="24"/>
      <w:szCs w:val="24"/>
    </w:rPr>
  </w:style>
  <w:style w:type="paragraph" w:customStyle="1" w:styleId="a8">
    <w:name w:val="Таблица Знак Знак"/>
    <w:basedOn w:val="a3"/>
    <w:link w:val="a9"/>
    <w:rsid w:val="00EF67C2"/>
    <w:pPr>
      <w:snapToGrid/>
      <w:spacing w:after="60"/>
      <w:ind w:firstLine="709"/>
      <w:jc w:val="center"/>
    </w:pPr>
    <w:rPr>
      <w:rFonts w:ascii="Times New Roman" w:hAnsi="Times New Roman"/>
      <w:spacing w:val="-6"/>
    </w:rPr>
  </w:style>
  <w:style w:type="character" w:customStyle="1" w:styleId="a9">
    <w:name w:val="Таблица Знак Знак Знак"/>
    <w:link w:val="a8"/>
    <w:locked/>
    <w:rsid w:val="00EF67C2"/>
    <w:rPr>
      <w:rFonts w:ascii="Times New Roman" w:hAnsi="Times New Roman" w:cs="Times New Roman"/>
      <w:spacing w:val="-6"/>
    </w:rPr>
  </w:style>
  <w:style w:type="paragraph" w:styleId="aa">
    <w:name w:val="Normal Indent"/>
    <w:basedOn w:val="a3"/>
    <w:uiPriority w:val="99"/>
    <w:rsid w:val="00EF67C2"/>
    <w:pPr>
      <w:snapToGrid/>
      <w:spacing w:after="60"/>
      <w:ind w:left="708" w:firstLine="709"/>
      <w:jc w:val="both"/>
    </w:pPr>
    <w:rPr>
      <w:rFonts w:ascii="Arial" w:hAnsi="Arial"/>
      <w:sz w:val="24"/>
      <w:szCs w:val="24"/>
    </w:rPr>
  </w:style>
  <w:style w:type="paragraph" w:styleId="25">
    <w:name w:val="List Continue 2"/>
    <w:basedOn w:val="a3"/>
    <w:uiPriority w:val="99"/>
    <w:rsid w:val="00EF67C2"/>
    <w:pPr>
      <w:snapToGrid/>
      <w:spacing w:after="120"/>
      <w:ind w:left="566" w:firstLine="709"/>
      <w:jc w:val="both"/>
    </w:pPr>
    <w:rPr>
      <w:rFonts w:ascii="Arial" w:hAnsi="Arial"/>
      <w:sz w:val="24"/>
      <w:szCs w:val="24"/>
    </w:rPr>
  </w:style>
  <w:style w:type="paragraph" w:customStyle="1" w:styleId="11">
    <w:name w:val="Заг 1"/>
    <w:basedOn w:val="1"/>
    <w:link w:val="12"/>
    <w:qFormat/>
    <w:rsid w:val="00EF67C2"/>
    <w:pPr>
      <w:keepNext/>
      <w:widowControl/>
      <w:shd w:val="clear" w:color="auto" w:fill="F7225E"/>
      <w:autoSpaceDE/>
      <w:autoSpaceDN/>
      <w:adjustRightInd/>
      <w:spacing w:before="720" w:after="360"/>
      <w:contextualSpacing/>
    </w:pPr>
    <w:rPr>
      <w:rFonts w:ascii="Times New Roman" w:hAnsi="Times New Roman" w:cs="Times New Roman"/>
      <w:bCs w:val="0"/>
      <w:iCs/>
      <w:caps/>
      <w:color w:val="FFFFFF"/>
      <w:kern w:val="32"/>
      <w:sz w:val="30"/>
      <w:szCs w:val="20"/>
    </w:rPr>
  </w:style>
  <w:style w:type="paragraph" w:customStyle="1" w:styleId="ab">
    <w:name w:val="Маркированный Знак"/>
    <w:basedOn w:val="a3"/>
    <w:link w:val="ac"/>
    <w:rsid w:val="00EF67C2"/>
    <w:pPr>
      <w:tabs>
        <w:tab w:val="num" w:pos="720"/>
      </w:tabs>
      <w:snapToGrid/>
      <w:spacing w:after="60"/>
      <w:ind w:left="357"/>
      <w:jc w:val="both"/>
    </w:pPr>
    <w:rPr>
      <w:rFonts w:ascii="Arial" w:eastAsia="MS Mincho" w:hAnsi="Arial"/>
      <w:sz w:val="24"/>
      <w:szCs w:val="20"/>
      <w:lang w:eastAsia="ja-JP"/>
    </w:rPr>
  </w:style>
  <w:style w:type="character" w:customStyle="1" w:styleId="12">
    <w:name w:val="Заг 1 Знак"/>
    <w:link w:val="11"/>
    <w:locked/>
    <w:rsid w:val="00EF67C2"/>
    <w:rPr>
      <w:rFonts w:ascii="Times New Roman" w:eastAsia="Times New Roman" w:hAnsi="Times New Roman" w:cs="Times New Roman"/>
      <w:b/>
      <w:bCs w:val="0"/>
      <w:iCs/>
      <w:caps/>
      <w:color w:val="FFFFFF"/>
      <w:kern w:val="32"/>
      <w:sz w:val="20"/>
      <w:szCs w:val="20"/>
      <w:shd w:val="clear" w:color="auto" w:fill="F7225E"/>
    </w:rPr>
  </w:style>
  <w:style w:type="paragraph" w:customStyle="1" w:styleId="13">
    <w:name w:val="Абзац списка1"/>
    <w:basedOn w:val="a3"/>
    <w:qFormat/>
    <w:rsid w:val="00EF67C2"/>
    <w:pPr>
      <w:snapToGrid/>
      <w:spacing w:after="60"/>
      <w:ind w:left="708" w:firstLine="357"/>
      <w:jc w:val="right"/>
    </w:pPr>
    <w:rPr>
      <w:rFonts w:ascii="Times New Roman" w:hAnsi="Times New Roman"/>
      <w:sz w:val="24"/>
      <w:szCs w:val="24"/>
    </w:rPr>
  </w:style>
  <w:style w:type="character" w:customStyle="1" w:styleId="ac">
    <w:name w:val="Маркированный Знак Знак"/>
    <w:link w:val="ab"/>
    <w:locked/>
    <w:rsid w:val="00EF67C2"/>
    <w:rPr>
      <w:rFonts w:ascii="Arial" w:eastAsia="MS Mincho" w:hAnsi="Arial" w:cs="Times New Roman"/>
      <w:sz w:val="20"/>
      <w:szCs w:val="20"/>
      <w:lang w:val="x-none" w:eastAsia="ja-JP"/>
    </w:rPr>
  </w:style>
  <w:style w:type="paragraph" w:customStyle="1" w:styleId="a2">
    <w:name w:val="Маркированный"/>
    <w:basedOn w:val="a3"/>
    <w:link w:val="14"/>
    <w:rsid w:val="00EF67C2"/>
    <w:pPr>
      <w:numPr>
        <w:numId w:val="34"/>
      </w:numPr>
      <w:snapToGrid/>
      <w:jc w:val="both"/>
    </w:pPr>
    <w:rPr>
      <w:rFonts w:ascii="Times New Roman" w:hAnsi="Times New Roman"/>
      <w:sz w:val="24"/>
      <w:szCs w:val="24"/>
    </w:rPr>
  </w:style>
  <w:style w:type="paragraph" w:customStyle="1" w:styleId="ad">
    <w:name w:val="Марк"/>
    <w:basedOn w:val="a2"/>
    <w:link w:val="ae"/>
    <w:qFormat/>
    <w:rsid w:val="00EF67C2"/>
    <w:pPr>
      <w:tabs>
        <w:tab w:val="clear" w:pos="1068"/>
        <w:tab w:val="num" w:pos="720"/>
      </w:tabs>
      <w:ind w:left="0" w:firstLine="720"/>
    </w:pPr>
    <w:rPr>
      <w:sz w:val="28"/>
      <w:szCs w:val="28"/>
    </w:rPr>
  </w:style>
  <w:style w:type="paragraph" w:styleId="af">
    <w:name w:val="TOC Heading"/>
    <w:basedOn w:val="1"/>
    <w:next w:val="a3"/>
    <w:uiPriority w:val="39"/>
    <w:qFormat/>
    <w:rsid w:val="00EF67C2"/>
    <w:pPr>
      <w:keepNext/>
      <w:keepLines/>
      <w:widowControl/>
      <w:autoSpaceDE/>
      <w:autoSpaceDN/>
      <w:adjustRightInd/>
      <w:spacing w:before="480" w:after="0" w:line="276" w:lineRule="auto"/>
      <w:jc w:val="left"/>
      <w:outlineLvl w:val="9"/>
    </w:pPr>
    <w:rPr>
      <w:rFonts w:ascii="Cambria" w:hAnsi="Cambria" w:cs="Times New Roman"/>
      <w:color w:val="365F91"/>
      <w:sz w:val="28"/>
      <w:szCs w:val="28"/>
      <w:lang w:eastAsia="en-US"/>
    </w:rPr>
  </w:style>
  <w:style w:type="character" w:customStyle="1" w:styleId="14">
    <w:name w:val="Маркированный Знак1"/>
    <w:link w:val="a2"/>
    <w:locked/>
    <w:rsid w:val="00EF67C2"/>
    <w:rPr>
      <w:rFonts w:ascii="Times New Roman" w:hAnsi="Times New Roman"/>
      <w:sz w:val="24"/>
      <w:szCs w:val="24"/>
    </w:rPr>
  </w:style>
  <w:style w:type="character" w:customStyle="1" w:styleId="ae">
    <w:name w:val="Марк Знак"/>
    <w:link w:val="ad"/>
    <w:locked/>
    <w:rsid w:val="00EF67C2"/>
    <w:rPr>
      <w:rFonts w:ascii="Times New Roman" w:hAnsi="Times New Roman"/>
      <w:sz w:val="28"/>
      <w:szCs w:val="28"/>
    </w:rPr>
  </w:style>
  <w:style w:type="paragraph" w:styleId="26">
    <w:name w:val="toc 2"/>
    <w:basedOn w:val="a3"/>
    <w:next w:val="a3"/>
    <w:autoRedefine/>
    <w:uiPriority w:val="39"/>
    <w:unhideWhenUsed/>
    <w:qFormat/>
    <w:rsid w:val="00EF67C2"/>
    <w:pPr>
      <w:snapToGrid/>
      <w:spacing w:after="100" w:line="276" w:lineRule="auto"/>
      <w:ind w:left="220"/>
    </w:pPr>
    <w:rPr>
      <w:lang w:eastAsia="en-US"/>
    </w:rPr>
  </w:style>
  <w:style w:type="paragraph" w:styleId="31">
    <w:name w:val="toc 3"/>
    <w:basedOn w:val="a3"/>
    <w:next w:val="a3"/>
    <w:autoRedefine/>
    <w:uiPriority w:val="39"/>
    <w:semiHidden/>
    <w:unhideWhenUsed/>
    <w:qFormat/>
    <w:rsid w:val="00EF67C2"/>
    <w:pPr>
      <w:snapToGrid/>
      <w:spacing w:after="100" w:line="276" w:lineRule="auto"/>
      <w:ind w:left="440"/>
    </w:pPr>
    <w:rPr>
      <w:lang w:eastAsia="en-US"/>
    </w:rPr>
  </w:style>
  <w:style w:type="paragraph" w:styleId="32">
    <w:name w:val="Body Text 3"/>
    <w:basedOn w:val="a3"/>
    <w:link w:val="33"/>
    <w:uiPriority w:val="99"/>
    <w:rsid w:val="00EF67C2"/>
    <w:pPr>
      <w:snapToGrid/>
      <w:spacing w:after="120"/>
    </w:pPr>
    <w:rPr>
      <w:rFonts w:ascii="Times New Roman" w:hAnsi="Times New Roman"/>
      <w:sz w:val="16"/>
      <w:szCs w:val="16"/>
    </w:rPr>
  </w:style>
  <w:style w:type="character" w:customStyle="1" w:styleId="33">
    <w:name w:val="Основной текст 3 Знак"/>
    <w:link w:val="32"/>
    <w:uiPriority w:val="99"/>
    <w:locked/>
    <w:rsid w:val="00EF67C2"/>
    <w:rPr>
      <w:rFonts w:ascii="Times New Roman" w:hAnsi="Times New Roman" w:cs="Times New Roman"/>
      <w:sz w:val="16"/>
      <w:szCs w:val="16"/>
    </w:rPr>
  </w:style>
  <w:style w:type="paragraph" w:customStyle="1" w:styleId="af0">
    <w:name w:val="Имя таблицы"/>
    <w:basedOn w:val="a3"/>
    <w:rsid w:val="00EF67C2"/>
    <w:pPr>
      <w:snapToGrid/>
      <w:spacing w:before="120" w:after="120"/>
      <w:contextualSpacing/>
      <w:jc w:val="center"/>
    </w:pPr>
    <w:rPr>
      <w:rFonts w:ascii="Arial" w:hAnsi="Arial"/>
      <w:sz w:val="24"/>
      <w:szCs w:val="20"/>
    </w:rPr>
  </w:style>
  <w:style w:type="paragraph" w:customStyle="1" w:styleId="15">
    <w:name w:val="заголовок 1"/>
    <w:basedOn w:val="a3"/>
    <w:next w:val="a3"/>
    <w:rsid w:val="00EF67C2"/>
    <w:pPr>
      <w:keepNext/>
      <w:snapToGrid/>
      <w:jc w:val="center"/>
    </w:pPr>
    <w:rPr>
      <w:rFonts w:ascii="Times New Roman" w:hAnsi="Times New Roman"/>
      <w:b/>
      <w:sz w:val="16"/>
      <w:szCs w:val="20"/>
    </w:rPr>
  </w:style>
  <w:style w:type="paragraph" w:styleId="af1">
    <w:name w:val="Body Text"/>
    <w:aliases w:val="Основной текст Знак Знак,Знак Знак Знак Знак,Знак Знак Знак,text,Body Text2,Знак Знак Знак Знак Знак1,Знак Знак Знак Знак2,Основной текст Знак Знак Знак Знак,Знак Знак Знак Знак Знак Знак,Знак Знак Знак Знак1 Знак,text Знак1 Знак"/>
    <w:basedOn w:val="a3"/>
    <w:link w:val="16"/>
    <w:uiPriority w:val="99"/>
    <w:rsid w:val="00EF67C2"/>
    <w:pPr>
      <w:snapToGrid/>
      <w:spacing w:after="120"/>
      <w:ind w:firstLine="357"/>
      <w:jc w:val="right"/>
    </w:pPr>
    <w:rPr>
      <w:rFonts w:ascii="Arial" w:hAnsi="Arial" w:cs="Arial"/>
      <w:sz w:val="24"/>
      <w:szCs w:val="24"/>
    </w:rPr>
  </w:style>
  <w:style w:type="character" w:customStyle="1" w:styleId="16">
    <w:name w:val="Основной текст Знак1"/>
    <w:aliases w:val="Основной текст Знак Знак Знак,Знак Знак Знак Знак Знак,Знак Знак Знак Знак1,text Знак1,Body Text2 Знак1,Знак Знак Знак Знак Знак1 Знак1,Знак Знак Знак Знак2 Знак1,Основной текст Знак Знак Знак Знак Знак1,text Знак1 Знак Знак"/>
    <w:link w:val="af1"/>
    <w:uiPriority w:val="99"/>
    <w:locked/>
    <w:rsid w:val="00EF67C2"/>
    <w:rPr>
      <w:rFonts w:ascii="Arial" w:hAnsi="Arial" w:cs="Arial"/>
      <w:sz w:val="24"/>
      <w:szCs w:val="24"/>
    </w:rPr>
  </w:style>
  <w:style w:type="paragraph" w:styleId="af2">
    <w:name w:val="annotation text"/>
    <w:basedOn w:val="a3"/>
    <w:link w:val="af3"/>
    <w:uiPriority w:val="99"/>
    <w:rsid w:val="00EF67C2"/>
    <w:pPr>
      <w:snapToGrid/>
    </w:pPr>
    <w:rPr>
      <w:rFonts w:ascii="Times New Roman" w:hAnsi="Times New Roman"/>
      <w:sz w:val="20"/>
      <w:szCs w:val="20"/>
    </w:rPr>
  </w:style>
  <w:style w:type="character" w:customStyle="1" w:styleId="af3">
    <w:name w:val="Текст примечания Знак"/>
    <w:link w:val="af2"/>
    <w:uiPriority w:val="99"/>
    <w:locked/>
    <w:rsid w:val="00EF67C2"/>
    <w:rPr>
      <w:rFonts w:ascii="Times New Roman" w:hAnsi="Times New Roman" w:cs="Times New Roman"/>
      <w:sz w:val="20"/>
      <w:szCs w:val="20"/>
    </w:rPr>
  </w:style>
  <w:style w:type="paragraph" w:styleId="af4">
    <w:name w:val="annotation subject"/>
    <w:basedOn w:val="af2"/>
    <w:next w:val="af2"/>
    <w:link w:val="af5"/>
    <w:uiPriority w:val="99"/>
    <w:rsid w:val="00EF67C2"/>
    <w:rPr>
      <w:b/>
      <w:bCs/>
    </w:rPr>
  </w:style>
  <w:style w:type="character" w:customStyle="1" w:styleId="af5">
    <w:name w:val="Тема примечания Знак"/>
    <w:link w:val="af4"/>
    <w:uiPriority w:val="99"/>
    <w:locked/>
    <w:rsid w:val="00EF67C2"/>
    <w:rPr>
      <w:rFonts w:ascii="Times New Roman" w:hAnsi="Times New Roman" w:cs="Times New Roman"/>
      <w:b/>
      <w:bCs/>
      <w:sz w:val="20"/>
      <w:szCs w:val="20"/>
    </w:rPr>
  </w:style>
  <w:style w:type="character" w:styleId="af6">
    <w:name w:val="annotation reference"/>
    <w:uiPriority w:val="99"/>
    <w:rsid w:val="00EF67C2"/>
    <w:rPr>
      <w:rFonts w:cs="Times New Roman"/>
      <w:sz w:val="16"/>
      <w:szCs w:val="16"/>
    </w:rPr>
  </w:style>
  <w:style w:type="paragraph" w:styleId="af7">
    <w:name w:val="Document Map"/>
    <w:basedOn w:val="a3"/>
    <w:link w:val="af8"/>
    <w:uiPriority w:val="99"/>
    <w:semiHidden/>
    <w:rsid w:val="00EF67C2"/>
    <w:pPr>
      <w:shd w:val="clear" w:color="auto" w:fill="000080"/>
      <w:snapToGrid/>
    </w:pPr>
    <w:rPr>
      <w:rFonts w:ascii="Tahoma" w:hAnsi="Tahoma" w:cs="Tahoma"/>
      <w:sz w:val="20"/>
      <w:szCs w:val="20"/>
    </w:rPr>
  </w:style>
  <w:style w:type="character" w:customStyle="1" w:styleId="af8">
    <w:name w:val="Схема документа Знак"/>
    <w:link w:val="af7"/>
    <w:uiPriority w:val="99"/>
    <w:semiHidden/>
    <w:locked/>
    <w:rsid w:val="00EF67C2"/>
    <w:rPr>
      <w:rFonts w:ascii="Tahoma" w:hAnsi="Tahoma" w:cs="Tahoma"/>
      <w:sz w:val="20"/>
      <w:szCs w:val="20"/>
      <w:shd w:val="clear" w:color="auto" w:fill="000080"/>
    </w:rPr>
  </w:style>
  <w:style w:type="character" w:customStyle="1" w:styleId="af9">
    <w:name w:val="Название объекта Знак"/>
    <w:aliases w:val="Знак3 Знак,Знак Знак"/>
    <w:link w:val="afa"/>
    <w:locked/>
    <w:rsid w:val="00EF67C2"/>
    <w:rPr>
      <w:rFonts w:ascii="Arial" w:hAnsi="Arial" w:cs="Times New Roman"/>
      <w:iCs/>
      <w:sz w:val="26"/>
      <w:szCs w:val="26"/>
    </w:rPr>
  </w:style>
  <w:style w:type="character" w:styleId="afb">
    <w:name w:val="endnote reference"/>
    <w:uiPriority w:val="99"/>
    <w:semiHidden/>
    <w:rsid w:val="00EF67C2"/>
    <w:rPr>
      <w:rFonts w:cs="Times New Roman"/>
      <w:vertAlign w:val="superscript"/>
    </w:rPr>
  </w:style>
  <w:style w:type="character" w:customStyle="1" w:styleId="afc">
    <w:name w:val="Абзац рядовой Знак"/>
    <w:link w:val="afd"/>
    <w:locked/>
    <w:rsid w:val="00EF67C2"/>
    <w:rPr>
      <w:rFonts w:ascii="Times New Roman" w:hAnsi="Times New Roman" w:cs="Times New Roman"/>
      <w:sz w:val="28"/>
      <w:szCs w:val="28"/>
    </w:rPr>
  </w:style>
  <w:style w:type="paragraph" w:customStyle="1" w:styleId="afd">
    <w:name w:val="Абзац рядовой"/>
    <w:basedOn w:val="a3"/>
    <w:link w:val="afc"/>
    <w:autoRedefine/>
    <w:rsid w:val="00EF67C2"/>
    <w:pPr>
      <w:snapToGrid/>
      <w:jc w:val="both"/>
    </w:pPr>
    <w:rPr>
      <w:rFonts w:ascii="Times New Roman" w:hAnsi="Times New Roman"/>
      <w:sz w:val="28"/>
      <w:szCs w:val="28"/>
    </w:rPr>
  </w:style>
  <w:style w:type="paragraph" w:customStyle="1" w:styleId="17">
    <w:name w:val="Стиль Первая строка:  1 см"/>
    <w:basedOn w:val="a3"/>
    <w:rsid w:val="00EF67C2"/>
    <w:pPr>
      <w:snapToGrid/>
      <w:spacing w:before="120"/>
      <w:jc w:val="both"/>
    </w:pPr>
    <w:rPr>
      <w:rFonts w:ascii="Times New Roman" w:hAnsi="Times New Roman"/>
      <w:sz w:val="26"/>
      <w:szCs w:val="20"/>
    </w:rPr>
  </w:style>
  <w:style w:type="paragraph" w:customStyle="1" w:styleId="34">
    <w:name w:val="Знак3 Знак Знак Знак"/>
    <w:basedOn w:val="a3"/>
    <w:rsid w:val="00EF67C2"/>
    <w:pPr>
      <w:snapToGrid/>
      <w:spacing w:after="60"/>
      <w:ind w:firstLine="709"/>
      <w:jc w:val="both"/>
    </w:pPr>
    <w:rPr>
      <w:rFonts w:ascii="Arial" w:hAnsi="Arial" w:cs="Arial"/>
      <w:bCs/>
      <w:sz w:val="24"/>
      <w:szCs w:val="24"/>
    </w:rPr>
  </w:style>
  <w:style w:type="paragraph" w:styleId="afe">
    <w:name w:val="Normal (Web)"/>
    <w:basedOn w:val="a3"/>
    <w:uiPriority w:val="99"/>
    <w:rsid w:val="00EF67C2"/>
    <w:pPr>
      <w:snapToGrid/>
      <w:spacing w:before="100" w:beforeAutospacing="1" w:after="100" w:afterAutospacing="1"/>
    </w:pPr>
    <w:rPr>
      <w:rFonts w:ascii="Times New Roman" w:hAnsi="Times New Roman"/>
      <w:sz w:val="24"/>
      <w:szCs w:val="24"/>
    </w:rPr>
  </w:style>
  <w:style w:type="paragraph" w:styleId="aff">
    <w:name w:val="Plain Text"/>
    <w:basedOn w:val="a3"/>
    <w:link w:val="aff0"/>
    <w:uiPriority w:val="99"/>
    <w:rsid w:val="00EF67C2"/>
    <w:pPr>
      <w:snapToGrid/>
    </w:pPr>
    <w:rPr>
      <w:rFonts w:ascii="Courier New" w:hAnsi="Courier New" w:cs="Courier New"/>
      <w:sz w:val="20"/>
      <w:szCs w:val="20"/>
    </w:rPr>
  </w:style>
  <w:style w:type="character" w:customStyle="1" w:styleId="aff0">
    <w:name w:val="Текст Знак"/>
    <w:link w:val="aff"/>
    <w:uiPriority w:val="99"/>
    <w:locked/>
    <w:rsid w:val="00EF67C2"/>
    <w:rPr>
      <w:rFonts w:ascii="Courier New" w:hAnsi="Courier New" w:cs="Courier New"/>
      <w:sz w:val="20"/>
      <w:szCs w:val="20"/>
    </w:rPr>
  </w:style>
  <w:style w:type="character" w:styleId="aff1">
    <w:name w:val="page number"/>
    <w:uiPriority w:val="99"/>
    <w:rsid w:val="00EF67C2"/>
    <w:rPr>
      <w:rFonts w:cs="Times New Roman"/>
    </w:rPr>
  </w:style>
  <w:style w:type="character" w:customStyle="1" w:styleId="Normal1">
    <w:name w:val="Normal Знак1"/>
    <w:link w:val="18"/>
    <w:locked/>
    <w:rsid w:val="00EF67C2"/>
    <w:rPr>
      <w:rFonts w:ascii="Arial" w:hAnsi="Arial" w:cs="Times New Roman"/>
      <w:sz w:val="20"/>
      <w:szCs w:val="20"/>
    </w:rPr>
  </w:style>
  <w:style w:type="character" w:customStyle="1" w:styleId="Normal10-02">
    <w:name w:val="Normal + 10 пт полужирный По центру Слева:  -02 см Справ... Знак"/>
    <w:link w:val="Normal10-020"/>
    <w:locked/>
    <w:rsid w:val="00EF67C2"/>
    <w:rPr>
      <w:rFonts w:ascii="Arial" w:hAnsi="Arial" w:cs="Times New Roman"/>
      <w:b/>
      <w:bCs/>
      <w:sz w:val="20"/>
      <w:szCs w:val="20"/>
    </w:rPr>
  </w:style>
  <w:style w:type="paragraph" w:styleId="afa">
    <w:name w:val="caption"/>
    <w:aliases w:val="Знак3,Знак"/>
    <w:basedOn w:val="5"/>
    <w:next w:val="a3"/>
    <w:link w:val="af9"/>
    <w:uiPriority w:val="35"/>
    <w:qFormat/>
    <w:rsid w:val="00EF67C2"/>
    <w:pPr>
      <w:keepNext/>
      <w:spacing w:before="120"/>
      <w:ind w:firstLine="0"/>
      <w:jc w:val="left"/>
    </w:pPr>
    <w:rPr>
      <w:rFonts w:ascii="Arial" w:hAnsi="Arial"/>
      <w:b w:val="0"/>
      <w:bCs w:val="0"/>
      <w:i w:val="0"/>
    </w:rPr>
  </w:style>
  <w:style w:type="table" w:styleId="19">
    <w:name w:val="Table Grid 1"/>
    <w:basedOn w:val="a5"/>
    <w:uiPriority w:val="99"/>
    <w:rsid w:val="00EF67C2"/>
    <w:pPr>
      <w:widowControl w:val="0"/>
      <w:autoSpaceDE w:val="0"/>
      <w:autoSpaceDN w:val="0"/>
      <w:adjustRightInd w:val="0"/>
    </w:pPr>
    <w:rPr>
      <w:rFonts w:ascii="Times New Roman" w:hAnsi="Times New Roman"/>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blStylePr w:type="lastRow">
      <w:rPr>
        <w:rFonts w:cs="Times New Roman"/>
        <w:i/>
        <w:iCs/>
      </w:rPr>
      <w:tblPr/>
      <w:tcPr>
        <w:tcBorders>
          <w:tl2br w:val="none" w:sz="0" w:space="0" w:color="auto"/>
          <w:tr2bl w:val="none" w:sz="0" w:space="0" w:color="auto"/>
        </w:tcBorders>
      </w:tcPr>
    </w:tblStylePr>
    <w:tblStylePr w:type="lastCol">
      <w:rPr>
        <w:rFonts w:cs="Times New Roman"/>
        <w:i/>
        <w:iCs/>
      </w:rPr>
      <w:tblPr/>
      <w:tcPr>
        <w:tcBorders>
          <w:tl2br w:val="none" w:sz="0" w:space="0" w:color="auto"/>
          <w:tr2bl w:val="none" w:sz="0" w:space="0" w:color="auto"/>
        </w:tcBorders>
      </w:tcPr>
    </w:tblStylePr>
  </w:style>
  <w:style w:type="paragraph" w:customStyle="1" w:styleId="18">
    <w:name w:val="Обычный1"/>
    <w:link w:val="Normal1"/>
    <w:rsid w:val="00EF67C2"/>
    <w:pPr>
      <w:snapToGrid w:val="0"/>
      <w:ind w:firstLine="709"/>
      <w:jc w:val="both"/>
    </w:pPr>
    <w:rPr>
      <w:rFonts w:ascii="Arial" w:hAnsi="Arial"/>
      <w:sz w:val="22"/>
    </w:rPr>
  </w:style>
  <w:style w:type="paragraph" w:customStyle="1" w:styleId="Normal10-020">
    <w:name w:val="Normal + 10 пт полужирный По центру Слева:  -02 см Справ..."/>
    <w:basedOn w:val="a3"/>
    <w:link w:val="Normal10-02"/>
    <w:rsid w:val="00EF67C2"/>
    <w:pPr>
      <w:snapToGrid/>
      <w:ind w:left="-113" w:right="-113"/>
      <w:jc w:val="center"/>
    </w:pPr>
    <w:rPr>
      <w:rFonts w:ascii="Arial" w:hAnsi="Arial"/>
      <w:b/>
      <w:bCs/>
      <w:sz w:val="24"/>
      <w:szCs w:val="20"/>
    </w:rPr>
  </w:style>
  <w:style w:type="paragraph" w:styleId="aff2">
    <w:name w:val="envelope address"/>
    <w:basedOn w:val="a3"/>
    <w:uiPriority w:val="99"/>
    <w:rsid w:val="00EF67C2"/>
    <w:pPr>
      <w:framePr w:w="7920" w:h="1980" w:hRule="exact" w:hSpace="180" w:wrap="auto" w:hAnchor="page" w:xAlign="center" w:yAlign="bottom"/>
      <w:snapToGrid/>
      <w:spacing w:after="60"/>
      <w:ind w:left="2880" w:firstLine="709"/>
      <w:jc w:val="both"/>
    </w:pPr>
    <w:rPr>
      <w:rFonts w:ascii="Arial" w:hAnsi="Arial" w:cs="Arial"/>
      <w:sz w:val="24"/>
      <w:szCs w:val="24"/>
    </w:rPr>
  </w:style>
  <w:style w:type="paragraph" w:customStyle="1" w:styleId="Aeiiai">
    <w:name w:val="Aei?iai?"/>
    <w:basedOn w:val="a3"/>
    <w:rsid w:val="00EF67C2"/>
    <w:pPr>
      <w:snapToGrid/>
      <w:spacing w:after="60"/>
      <w:ind w:firstLine="357"/>
      <w:jc w:val="center"/>
    </w:pPr>
    <w:rPr>
      <w:rFonts w:ascii="AGGal" w:hAnsi="AGGal" w:cs="AGGal"/>
    </w:rPr>
  </w:style>
  <w:style w:type="character" w:customStyle="1" w:styleId="aff3">
    <w:name w:val="Без интервала Знак"/>
    <w:aliases w:val="Без интервала1 Знак,с интервалом Знак"/>
    <w:link w:val="aff4"/>
    <w:locked/>
    <w:rsid w:val="00EF67C2"/>
    <w:rPr>
      <w:rFonts w:ascii="Calibri" w:hAnsi="Calibri" w:cs="Times New Roman"/>
      <w:lang w:val="x-none" w:eastAsia="en-US"/>
    </w:rPr>
  </w:style>
  <w:style w:type="character" w:customStyle="1" w:styleId="aff5">
    <w:name w:val="Нижн колонтитул Знак"/>
    <w:link w:val="aff6"/>
    <w:locked/>
    <w:rsid w:val="00EF67C2"/>
  </w:style>
  <w:style w:type="character" w:customStyle="1" w:styleId="aff7">
    <w:name w:val="Верхн колонтитул Знак"/>
    <w:link w:val="aff8"/>
    <w:locked/>
    <w:rsid w:val="00EF67C2"/>
    <w:rPr>
      <w:rFonts w:ascii="Times New Roman" w:hAnsi="Times New Roman" w:cs="Times New Roman"/>
      <w:sz w:val="20"/>
      <w:szCs w:val="20"/>
    </w:rPr>
  </w:style>
  <w:style w:type="paragraph" w:customStyle="1" w:styleId="aff6">
    <w:name w:val="Нижн колонтитул"/>
    <w:basedOn w:val="aff9"/>
    <w:link w:val="aff5"/>
    <w:qFormat/>
    <w:rsid w:val="00EF67C2"/>
    <w:rPr>
      <w:sz w:val="24"/>
    </w:rPr>
  </w:style>
  <w:style w:type="paragraph" w:customStyle="1" w:styleId="aff8">
    <w:name w:val="Верхн колонтитул"/>
    <w:basedOn w:val="a3"/>
    <w:link w:val="aff7"/>
    <w:qFormat/>
    <w:rsid w:val="00EF67C2"/>
    <w:pPr>
      <w:snapToGrid/>
      <w:spacing w:after="60"/>
      <w:ind w:firstLine="709"/>
      <w:jc w:val="both"/>
    </w:pPr>
    <w:rPr>
      <w:rFonts w:ascii="Times New Roman" w:hAnsi="Times New Roman"/>
      <w:sz w:val="24"/>
      <w:szCs w:val="20"/>
    </w:rPr>
  </w:style>
  <w:style w:type="paragraph" w:styleId="aff9">
    <w:name w:val="footer"/>
    <w:basedOn w:val="a3"/>
    <w:link w:val="affa"/>
    <w:uiPriority w:val="99"/>
    <w:unhideWhenUsed/>
    <w:rsid w:val="00EF67C2"/>
    <w:pPr>
      <w:tabs>
        <w:tab w:val="center" w:pos="4677"/>
        <w:tab w:val="right" w:pos="9355"/>
      </w:tabs>
      <w:snapToGrid/>
      <w:spacing w:after="60"/>
      <w:ind w:firstLine="709"/>
      <w:jc w:val="both"/>
    </w:pPr>
    <w:rPr>
      <w:rFonts w:ascii="Times New Roman" w:hAnsi="Times New Roman"/>
      <w:sz w:val="28"/>
      <w:szCs w:val="20"/>
    </w:rPr>
  </w:style>
  <w:style w:type="character" w:customStyle="1" w:styleId="affa">
    <w:name w:val="Нижний колонтитул Знак"/>
    <w:link w:val="aff9"/>
    <w:uiPriority w:val="99"/>
    <w:locked/>
    <w:rsid w:val="00EF67C2"/>
    <w:rPr>
      <w:rFonts w:ascii="Times New Roman" w:hAnsi="Times New Roman" w:cs="Times New Roman"/>
      <w:sz w:val="20"/>
      <w:szCs w:val="20"/>
    </w:rPr>
  </w:style>
  <w:style w:type="character" w:customStyle="1" w:styleId="affb">
    <w:name w:val="Текст нумерованный Знак"/>
    <w:link w:val="a"/>
    <w:locked/>
    <w:rsid w:val="00EF67C2"/>
    <w:rPr>
      <w:rFonts w:ascii="Times New Roman" w:hAnsi="Times New Roman"/>
      <w:sz w:val="28"/>
      <w:szCs w:val="28"/>
    </w:rPr>
  </w:style>
  <w:style w:type="paragraph" w:styleId="affc">
    <w:name w:val="header"/>
    <w:aliases w:val="ВерхКолонтитул"/>
    <w:basedOn w:val="a3"/>
    <w:link w:val="affd"/>
    <w:uiPriority w:val="99"/>
    <w:unhideWhenUsed/>
    <w:rsid w:val="00EF67C2"/>
    <w:pPr>
      <w:tabs>
        <w:tab w:val="center" w:pos="4677"/>
        <w:tab w:val="right" w:pos="9355"/>
      </w:tabs>
      <w:snapToGrid/>
      <w:spacing w:after="60"/>
      <w:ind w:firstLine="709"/>
      <w:jc w:val="both"/>
    </w:pPr>
    <w:rPr>
      <w:rFonts w:ascii="Times New Roman" w:hAnsi="Times New Roman"/>
      <w:sz w:val="28"/>
      <w:szCs w:val="20"/>
    </w:rPr>
  </w:style>
  <w:style w:type="character" w:customStyle="1" w:styleId="affd">
    <w:name w:val="Верхний колонтитул Знак"/>
    <w:aliases w:val="ВерхКолонтитул Знак"/>
    <w:link w:val="affc"/>
    <w:uiPriority w:val="99"/>
    <w:locked/>
    <w:rsid w:val="00EF67C2"/>
    <w:rPr>
      <w:rFonts w:ascii="Times New Roman" w:hAnsi="Times New Roman" w:cs="Times New Roman"/>
      <w:sz w:val="20"/>
      <w:szCs w:val="20"/>
    </w:rPr>
  </w:style>
  <w:style w:type="character" w:customStyle="1" w:styleId="affe">
    <w:name w:val="Текст маркированный Знак"/>
    <w:link w:val="a1"/>
    <w:locked/>
    <w:rsid w:val="00EF67C2"/>
    <w:rPr>
      <w:rFonts w:ascii="Times New Roman" w:hAnsi="Times New Roman"/>
      <w:sz w:val="28"/>
      <w:szCs w:val="28"/>
    </w:rPr>
  </w:style>
  <w:style w:type="paragraph" w:customStyle="1" w:styleId="a">
    <w:name w:val="Текст нумерованный"/>
    <w:basedOn w:val="a3"/>
    <w:link w:val="affb"/>
    <w:qFormat/>
    <w:rsid w:val="00EF67C2"/>
    <w:pPr>
      <w:numPr>
        <w:numId w:val="32"/>
      </w:numPr>
      <w:snapToGrid/>
      <w:spacing w:before="60" w:after="60"/>
      <w:contextualSpacing/>
    </w:pPr>
    <w:rPr>
      <w:rFonts w:ascii="Times New Roman" w:hAnsi="Times New Roman"/>
      <w:sz w:val="28"/>
      <w:szCs w:val="28"/>
    </w:rPr>
  </w:style>
  <w:style w:type="paragraph" w:customStyle="1" w:styleId="a1">
    <w:name w:val="Текст маркированный"/>
    <w:basedOn w:val="a3"/>
    <w:link w:val="affe"/>
    <w:rsid w:val="00EF67C2"/>
    <w:pPr>
      <w:numPr>
        <w:numId w:val="31"/>
      </w:numPr>
      <w:snapToGrid/>
      <w:spacing w:before="60" w:after="60"/>
      <w:contextualSpacing/>
    </w:pPr>
    <w:rPr>
      <w:rFonts w:ascii="Times New Roman" w:hAnsi="Times New Roman"/>
      <w:sz w:val="28"/>
      <w:szCs w:val="28"/>
    </w:rPr>
  </w:style>
  <w:style w:type="table" w:customStyle="1" w:styleId="1a">
    <w:name w:val="Сетка таблицы1"/>
    <w:basedOn w:val="a5"/>
    <w:next w:val="afff"/>
    <w:uiPriority w:val="59"/>
    <w:rsid w:val="00EF67C2"/>
    <w:rPr>
      <w:rFonts w:ascii="Times New Roman" w:hAnsi="Times New Roman"/>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afff0">
    <w:name w:val="List Paragraph"/>
    <w:basedOn w:val="a3"/>
    <w:uiPriority w:val="34"/>
    <w:rsid w:val="00EF67C2"/>
    <w:pPr>
      <w:snapToGrid/>
      <w:spacing w:after="60"/>
      <w:ind w:left="720" w:firstLine="709"/>
      <w:jc w:val="both"/>
    </w:pPr>
    <w:rPr>
      <w:rFonts w:ascii="Times New Roman" w:hAnsi="Times New Roman"/>
      <w:sz w:val="28"/>
      <w:szCs w:val="28"/>
    </w:rPr>
  </w:style>
  <w:style w:type="character" w:styleId="afff1">
    <w:name w:val="Emphasis"/>
    <w:uiPriority w:val="20"/>
    <w:qFormat/>
    <w:rsid w:val="00EF67C2"/>
    <w:rPr>
      <w:rFonts w:cs="Times New Roman"/>
      <w:i/>
      <w:iCs/>
    </w:rPr>
  </w:style>
  <w:style w:type="character" w:styleId="afff2">
    <w:name w:val="Subtle Emphasis"/>
    <w:uiPriority w:val="19"/>
    <w:qFormat/>
    <w:rsid w:val="00EF67C2"/>
    <w:rPr>
      <w:rFonts w:cs="Times New Roman"/>
      <w:i/>
      <w:iCs/>
      <w:color w:val="808080"/>
    </w:rPr>
  </w:style>
  <w:style w:type="paragraph" w:styleId="afff3">
    <w:name w:val="Title"/>
    <w:aliases w:val="Основной текст с отступом 2 Знак,Знак14 Знак,Основной с отступом Знак"/>
    <w:basedOn w:val="a3"/>
    <w:link w:val="afff4"/>
    <w:uiPriority w:val="10"/>
    <w:qFormat/>
    <w:rsid w:val="00EF67C2"/>
    <w:pPr>
      <w:snapToGrid/>
      <w:spacing w:before="120" w:after="120"/>
      <w:ind w:firstLine="709"/>
      <w:contextualSpacing/>
      <w:jc w:val="center"/>
    </w:pPr>
    <w:rPr>
      <w:rFonts w:ascii="Times New Roman" w:hAnsi="Times New Roman"/>
      <w:bCs/>
      <w:sz w:val="28"/>
      <w:szCs w:val="20"/>
    </w:rPr>
  </w:style>
  <w:style w:type="character" w:customStyle="1" w:styleId="afff4">
    <w:name w:val="Название Знак"/>
    <w:aliases w:val="Основной текст с отступом 2 Знак Знак,Знак14 Знак Знак,Основной с отступом Знак Знак"/>
    <w:link w:val="afff3"/>
    <w:uiPriority w:val="10"/>
    <w:locked/>
    <w:rsid w:val="00EF67C2"/>
    <w:rPr>
      <w:rFonts w:cs="Times New Roman"/>
      <w:sz w:val="24"/>
      <w:szCs w:val="24"/>
      <w:lang w:val="ru-RU" w:eastAsia="ru-RU" w:bidi="ar-SA"/>
    </w:rPr>
  </w:style>
  <w:style w:type="character" w:customStyle="1" w:styleId="320">
    <w:name w:val="Заголовок 3 Знак2"/>
    <w:aliases w:val="ПодЗаголовок Знак2,Знак1 Знак21,Заголовок 3 Знак1 Знак1,Заголовок 3 Знак Знак Знак1,ПодЗаголовок Знак Знак Знак1,ПодЗаголовок Знак1 Знак1,Знак1 Знак1 Знак1,Заголовок 3 Знак2 Знак Знак1,Заголовок 3 Знак1 Знак Знак Знак1,Знак1 Знак Зна"/>
    <w:rsid w:val="00EF67C2"/>
    <w:rPr>
      <w:rFonts w:cs="Times New Roman"/>
      <w:b/>
      <w:bCs/>
      <w:i/>
      <w:color w:val="0070C0"/>
      <w:sz w:val="28"/>
    </w:rPr>
  </w:style>
  <w:style w:type="character" w:customStyle="1" w:styleId="afff5">
    <w:name w:val="Цветовое выделение"/>
    <w:rPr>
      <w:b/>
      <w:color w:val="26282F"/>
    </w:rPr>
  </w:style>
  <w:style w:type="character" w:customStyle="1" w:styleId="afff6">
    <w:name w:val="Гипертекстовая ссылка"/>
    <w:rPr>
      <w:rFonts w:cs="Times New Roman"/>
      <w:b/>
      <w:color w:val="106BBE"/>
    </w:rPr>
  </w:style>
  <w:style w:type="character" w:customStyle="1" w:styleId="afff7">
    <w:name w:val="Активная гипертекстовая ссылка"/>
    <w:uiPriority w:val="99"/>
    <w:rPr>
      <w:rFonts w:cs="Times New Roman"/>
      <w:b/>
      <w:color w:val="106BBE"/>
      <w:u w:val="single"/>
    </w:rPr>
  </w:style>
  <w:style w:type="paragraph" w:customStyle="1" w:styleId="afff8">
    <w:name w:val="Внимание"/>
    <w:basedOn w:val="a3"/>
    <w:next w:val="a3"/>
    <w:uiPriority w:val="99"/>
    <w:pPr>
      <w:widowControl w:val="0"/>
      <w:autoSpaceDE w:val="0"/>
      <w:autoSpaceDN w:val="0"/>
      <w:adjustRightInd w:val="0"/>
      <w:snapToGrid/>
      <w:spacing w:before="240" w:after="240"/>
      <w:ind w:left="420" w:right="420" w:firstLine="300"/>
      <w:jc w:val="both"/>
    </w:pPr>
    <w:rPr>
      <w:rFonts w:ascii="Arial" w:hAnsi="Arial" w:cs="Arial"/>
      <w:sz w:val="24"/>
      <w:szCs w:val="24"/>
      <w:shd w:val="clear" w:color="auto" w:fill="F5F3DA"/>
    </w:rPr>
  </w:style>
  <w:style w:type="paragraph" w:customStyle="1" w:styleId="afff9">
    <w:name w:val="Внимание: криминал!!"/>
    <w:basedOn w:val="afff8"/>
    <w:next w:val="a3"/>
    <w:uiPriority w:val="99"/>
  </w:style>
  <w:style w:type="paragraph" w:customStyle="1" w:styleId="afffa">
    <w:name w:val="Внимание: недобросовестность!"/>
    <w:basedOn w:val="afff8"/>
    <w:next w:val="a3"/>
    <w:uiPriority w:val="99"/>
  </w:style>
  <w:style w:type="character" w:customStyle="1" w:styleId="afffb">
    <w:name w:val="Выделение для Базового Поиска"/>
    <w:uiPriority w:val="99"/>
    <w:rPr>
      <w:rFonts w:cs="Times New Roman"/>
      <w:b/>
      <w:bCs/>
      <w:color w:val="0058A9"/>
    </w:rPr>
  </w:style>
  <w:style w:type="character" w:customStyle="1" w:styleId="afffc">
    <w:name w:val="Выделение для Базового Поиска (курсив)"/>
    <w:uiPriority w:val="99"/>
    <w:rPr>
      <w:rFonts w:cs="Times New Roman"/>
      <w:b/>
      <w:bCs/>
      <w:i/>
      <w:iCs/>
      <w:color w:val="0058A9"/>
    </w:rPr>
  </w:style>
  <w:style w:type="paragraph" w:customStyle="1" w:styleId="afffd">
    <w:name w:val="Дочерний элемент списка"/>
    <w:basedOn w:val="a3"/>
    <w:next w:val="a3"/>
    <w:uiPriority w:val="99"/>
    <w:pPr>
      <w:widowControl w:val="0"/>
      <w:autoSpaceDE w:val="0"/>
      <w:autoSpaceDN w:val="0"/>
      <w:adjustRightInd w:val="0"/>
      <w:snapToGrid/>
      <w:jc w:val="both"/>
    </w:pPr>
    <w:rPr>
      <w:rFonts w:ascii="Arial" w:hAnsi="Arial" w:cs="Arial"/>
      <w:color w:val="868381"/>
      <w:sz w:val="20"/>
      <w:szCs w:val="20"/>
    </w:rPr>
  </w:style>
  <w:style w:type="paragraph" w:customStyle="1" w:styleId="afffe">
    <w:name w:val="Основное меню (преемственное)"/>
    <w:basedOn w:val="a3"/>
    <w:next w:val="a3"/>
    <w:uiPriority w:val="99"/>
    <w:pPr>
      <w:widowControl w:val="0"/>
      <w:autoSpaceDE w:val="0"/>
      <w:autoSpaceDN w:val="0"/>
      <w:adjustRightInd w:val="0"/>
      <w:snapToGrid/>
      <w:ind w:firstLine="720"/>
      <w:jc w:val="both"/>
    </w:pPr>
    <w:rPr>
      <w:rFonts w:ascii="Verdana" w:hAnsi="Verdana" w:cs="Verdana"/>
    </w:rPr>
  </w:style>
  <w:style w:type="paragraph" w:customStyle="1" w:styleId="affff">
    <w:name w:val="Заголовок"/>
    <w:basedOn w:val="afffe"/>
    <w:next w:val="a3"/>
    <w:uiPriority w:val="99"/>
    <w:rPr>
      <w:b/>
      <w:bCs/>
      <w:color w:val="0058A9"/>
      <w:shd w:val="clear" w:color="auto" w:fill="F0F0F0"/>
    </w:rPr>
  </w:style>
  <w:style w:type="paragraph" w:customStyle="1" w:styleId="affff0">
    <w:name w:val="Заголовок группы контролов"/>
    <w:basedOn w:val="a3"/>
    <w:next w:val="a3"/>
    <w:uiPriority w:val="99"/>
    <w:pPr>
      <w:widowControl w:val="0"/>
      <w:autoSpaceDE w:val="0"/>
      <w:autoSpaceDN w:val="0"/>
      <w:adjustRightInd w:val="0"/>
      <w:snapToGrid/>
      <w:ind w:firstLine="720"/>
      <w:jc w:val="both"/>
    </w:pPr>
    <w:rPr>
      <w:rFonts w:ascii="Arial" w:hAnsi="Arial" w:cs="Arial"/>
      <w:b/>
      <w:bCs/>
      <w:color w:val="000000"/>
      <w:sz w:val="24"/>
      <w:szCs w:val="24"/>
    </w:rPr>
  </w:style>
  <w:style w:type="paragraph" w:customStyle="1" w:styleId="affff1">
    <w:name w:val="Заголовок для информации об изменениях"/>
    <w:basedOn w:val="1"/>
    <w:next w:val="a3"/>
    <w:uiPriority w:val="99"/>
    <w:pPr>
      <w:spacing w:before="0"/>
      <w:outlineLvl w:val="9"/>
    </w:pPr>
    <w:rPr>
      <w:b w:val="0"/>
      <w:bCs w:val="0"/>
      <w:sz w:val="18"/>
      <w:szCs w:val="18"/>
      <w:shd w:val="clear" w:color="auto" w:fill="FFFFFF"/>
    </w:rPr>
  </w:style>
  <w:style w:type="paragraph" w:customStyle="1" w:styleId="affff2">
    <w:name w:val="Заголовок распахивающейся части диалога"/>
    <w:basedOn w:val="a3"/>
    <w:next w:val="a3"/>
    <w:uiPriority w:val="99"/>
    <w:pPr>
      <w:widowControl w:val="0"/>
      <w:autoSpaceDE w:val="0"/>
      <w:autoSpaceDN w:val="0"/>
      <w:adjustRightInd w:val="0"/>
      <w:snapToGrid/>
      <w:ind w:firstLine="720"/>
      <w:jc w:val="both"/>
    </w:pPr>
    <w:rPr>
      <w:rFonts w:ascii="Arial" w:hAnsi="Arial" w:cs="Arial"/>
      <w:i/>
      <w:iCs/>
      <w:color w:val="000080"/>
    </w:rPr>
  </w:style>
  <w:style w:type="character" w:customStyle="1" w:styleId="affff3">
    <w:name w:val="Заголовок своего сообщения"/>
    <w:uiPriority w:val="99"/>
    <w:rPr>
      <w:rFonts w:cs="Times New Roman"/>
      <w:b/>
      <w:bCs/>
      <w:color w:val="26282F"/>
    </w:rPr>
  </w:style>
  <w:style w:type="paragraph" w:customStyle="1" w:styleId="affff4">
    <w:name w:val="Заголовок статьи"/>
    <w:basedOn w:val="a3"/>
    <w:next w:val="a3"/>
    <w:uiPriority w:val="99"/>
    <w:pPr>
      <w:widowControl w:val="0"/>
      <w:autoSpaceDE w:val="0"/>
      <w:autoSpaceDN w:val="0"/>
      <w:adjustRightInd w:val="0"/>
      <w:snapToGrid/>
      <w:ind w:left="1612" w:hanging="892"/>
      <w:jc w:val="both"/>
    </w:pPr>
    <w:rPr>
      <w:rFonts w:ascii="Arial" w:hAnsi="Arial" w:cs="Arial"/>
      <w:sz w:val="24"/>
      <w:szCs w:val="24"/>
    </w:rPr>
  </w:style>
  <w:style w:type="character" w:customStyle="1" w:styleId="affff5">
    <w:name w:val="Заголовок чужого сообщения"/>
    <w:uiPriority w:val="99"/>
    <w:rPr>
      <w:rFonts w:cs="Times New Roman"/>
      <w:b/>
      <w:bCs/>
      <w:color w:val="FF0000"/>
    </w:rPr>
  </w:style>
  <w:style w:type="paragraph" w:customStyle="1" w:styleId="affff6">
    <w:name w:val="Заголовок ЭР (левое окно)"/>
    <w:basedOn w:val="a3"/>
    <w:next w:val="a3"/>
    <w:uiPriority w:val="99"/>
    <w:pPr>
      <w:widowControl w:val="0"/>
      <w:autoSpaceDE w:val="0"/>
      <w:autoSpaceDN w:val="0"/>
      <w:adjustRightInd w:val="0"/>
      <w:snapToGrid/>
      <w:spacing w:before="300" w:after="250"/>
      <w:jc w:val="center"/>
    </w:pPr>
    <w:rPr>
      <w:rFonts w:ascii="Arial" w:hAnsi="Arial" w:cs="Arial"/>
      <w:b/>
      <w:bCs/>
      <w:color w:val="26282F"/>
      <w:sz w:val="26"/>
      <w:szCs w:val="26"/>
    </w:rPr>
  </w:style>
  <w:style w:type="paragraph" w:customStyle="1" w:styleId="affff7">
    <w:name w:val="Заголовок ЭР (правое окно)"/>
    <w:basedOn w:val="affff6"/>
    <w:next w:val="a3"/>
    <w:uiPriority w:val="99"/>
    <w:pPr>
      <w:spacing w:after="0"/>
      <w:jc w:val="left"/>
    </w:pPr>
  </w:style>
  <w:style w:type="paragraph" w:customStyle="1" w:styleId="affff8">
    <w:name w:val="Интерактивный заголовок"/>
    <w:basedOn w:val="affff"/>
    <w:next w:val="a3"/>
    <w:uiPriority w:val="99"/>
    <w:rPr>
      <w:u w:val="single"/>
    </w:rPr>
  </w:style>
  <w:style w:type="paragraph" w:customStyle="1" w:styleId="affff9">
    <w:name w:val="Текст информации об изменениях"/>
    <w:basedOn w:val="a3"/>
    <w:next w:val="a3"/>
    <w:uiPriority w:val="99"/>
    <w:pPr>
      <w:widowControl w:val="0"/>
      <w:autoSpaceDE w:val="0"/>
      <w:autoSpaceDN w:val="0"/>
      <w:adjustRightInd w:val="0"/>
      <w:snapToGrid/>
      <w:ind w:firstLine="720"/>
      <w:jc w:val="both"/>
    </w:pPr>
    <w:rPr>
      <w:rFonts w:ascii="Arial" w:hAnsi="Arial" w:cs="Arial"/>
      <w:color w:val="353842"/>
      <w:sz w:val="18"/>
      <w:szCs w:val="18"/>
    </w:rPr>
  </w:style>
  <w:style w:type="paragraph" w:customStyle="1" w:styleId="affffa">
    <w:name w:val="Информация об изменениях"/>
    <w:basedOn w:val="affff9"/>
    <w:next w:val="a3"/>
    <w:uiPriority w:val="99"/>
    <w:pPr>
      <w:spacing w:before="180"/>
      <w:ind w:left="360" w:right="360" w:firstLine="0"/>
    </w:pPr>
    <w:rPr>
      <w:shd w:val="clear" w:color="auto" w:fill="EAEFED"/>
    </w:rPr>
  </w:style>
  <w:style w:type="paragraph" w:customStyle="1" w:styleId="affffb">
    <w:name w:val="Текст (справка)"/>
    <w:basedOn w:val="a3"/>
    <w:next w:val="a3"/>
    <w:uiPriority w:val="99"/>
    <w:pPr>
      <w:widowControl w:val="0"/>
      <w:autoSpaceDE w:val="0"/>
      <w:autoSpaceDN w:val="0"/>
      <w:adjustRightInd w:val="0"/>
      <w:snapToGrid/>
      <w:ind w:left="170" w:right="170"/>
    </w:pPr>
    <w:rPr>
      <w:rFonts w:ascii="Arial" w:hAnsi="Arial" w:cs="Arial"/>
      <w:sz w:val="24"/>
      <w:szCs w:val="24"/>
    </w:rPr>
  </w:style>
  <w:style w:type="paragraph" w:customStyle="1" w:styleId="affffc">
    <w:name w:val="Комментарий"/>
    <w:basedOn w:val="affffb"/>
    <w:next w:val="a3"/>
    <w:uiPriority w:val="99"/>
    <w:pPr>
      <w:spacing w:before="75"/>
      <w:ind w:right="0"/>
      <w:jc w:val="both"/>
    </w:pPr>
    <w:rPr>
      <w:color w:val="353842"/>
      <w:shd w:val="clear" w:color="auto" w:fill="F0F0F0"/>
    </w:rPr>
  </w:style>
  <w:style w:type="paragraph" w:customStyle="1" w:styleId="affffd">
    <w:name w:val="Информация об изменениях документа"/>
    <w:basedOn w:val="affffc"/>
    <w:next w:val="a3"/>
    <w:uiPriority w:val="99"/>
    <w:rPr>
      <w:i/>
      <w:iCs/>
    </w:rPr>
  </w:style>
  <w:style w:type="paragraph" w:customStyle="1" w:styleId="affffe">
    <w:name w:val="Текст (лев. подпись)"/>
    <w:basedOn w:val="a3"/>
    <w:next w:val="a3"/>
    <w:uiPriority w:val="99"/>
    <w:pPr>
      <w:widowControl w:val="0"/>
      <w:autoSpaceDE w:val="0"/>
      <w:autoSpaceDN w:val="0"/>
      <w:adjustRightInd w:val="0"/>
      <w:snapToGrid/>
    </w:pPr>
    <w:rPr>
      <w:rFonts w:ascii="Arial" w:hAnsi="Arial" w:cs="Arial"/>
      <w:sz w:val="24"/>
      <w:szCs w:val="24"/>
    </w:rPr>
  </w:style>
  <w:style w:type="paragraph" w:customStyle="1" w:styleId="afffff">
    <w:name w:val="Колонтитул (левый)"/>
    <w:basedOn w:val="affffe"/>
    <w:next w:val="a3"/>
    <w:uiPriority w:val="99"/>
    <w:rPr>
      <w:sz w:val="14"/>
      <w:szCs w:val="14"/>
    </w:rPr>
  </w:style>
  <w:style w:type="paragraph" w:customStyle="1" w:styleId="afffff0">
    <w:name w:val="Текст (прав. подпись)"/>
    <w:basedOn w:val="a3"/>
    <w:next w:val="a3"/>
    <w:uiPriority w:val="99"/>
    <w:pPr>
      <w:widowControl w:val="0"/>
      <w:autoSpaceDE w:val="0"/>
      <w:autoSpaceDN w:val="0"/>
      <w:adjustRightInd w:val="0"/>
      <w:snapToGrid/>
      <w:jc w:val="right"/>
    </w:pPr>
    <w:rPr>
      <w:rFonts w:ascii="Arial" w:hAnsi="Arial" w:cs="Arial"/>
      <w:sz w:val="24"/>
      <w:szCs w:val="24"/>
    </w:rPr>
  </w:style>
  <w:style w:type="paragraph" w:customStyle="1" w:styleId="afffff1">
    <w:name w:val="Колонтитул (правый)"/>
    <w:basedOn w:val="afffff0"/>
    <w:next w:val="a3"/>
    <w:uiPriority w:val="99"/>
    <w:rPr>
      <w:sz w:val="14"/>
      <w:szCs w:val="14"/>
    </w:rPr>
  </w:style>
  <w:style w:type="paragraph" w:customStyle="1" w:styleId="afffff2">
    <w:name w:val="Комментарий пользователя"/>
    <w:basedOn w:val="affffc"/>
    <w:next w:val="a3"/>
    <w:uiPriority w:val="99"/>
    <w:pPr>
      <w:jc w:val="left"/>
    </w:pPr>
    <w:rPr>
      <w:shd w:val="clear" w:color="auto" w:fill="FFDFE0"/>
    </w:rPr>
  </w:style>
  <w:style w:type="paragraph" w:customStyle="1" w:styleId="afffff3">
    <w:name w:val="Куда обратиться?"/>
    <w:basedOn w:val="afff8"/>
    <w:next w:val="a3"/>
    <w:uiPriority w:val="99"/>
  </w:style>
  <w:style w:type="paragraph" w:customStyle="1" w:styleId="afffff4">
    <w:name w:val="Моноширинный"/>
    <w:basedOn w:val="a3"/>
    <w:next w:val="a3"/>
    <w:uiPriority w:val="99"/>
    <w:pPr>
      <w:widowControl w:val="0"/>
      <w:autoSpaceDE w:val="0"/>
      <w:autoSpaceDN w:val="0"/>
      <w:adjustRightInd w:val="0"/>
      <w:snapToGrid/>
    </w:pPr>
    <w:rPr>
      <w:rFonts w:ascii="Courier New" w:hAnsi="Courier New" w:cs="Courier New"/>
      <w:sz w:val="24"/>
      <w:szCs w:val="24"/>
    </w:rPr>
  </w:style>
  <w:style w:type="character" w:customStyle="1" w:styleId="afffff5">
    <w:name w:val="Найденные слова"/>
    <w:uiPriority w:val="99"/>
    <w:rPr>
      <w:rFonts w:cs="Times New Roman"/>
      <w:b/>
      <w:color w:val="26282F"/>
      <w:shd w:val="clear" w:color="auto" w:fill="FFF580"/>
    </w:rPr>
  </w:style>
  <w:style w:type="paragraph" w:customStyle="1" w:styleId="afffff6">
    <w:name w:val="Напишите нам"/>
    <w:basedOn w:val="a3"/>
    <w:next w:val="a3"/>
    <w:uiPriority w:val="99"/>
    <w:pPr>
      <w:widowControl w:val="0"/>
      <w:autoSpaceDE w:val="0"/>
      <w:autoSpaceDN w:val="0"/>
      <w:adjustRightInd w:val="0"/>
      <w:snapToGrid/>
      <w:spacing w:before="90" w:after="90"/>
      <w:ind w:left="180" w:right="180"/>
      <w:jc w:val="both"/>
    </w:pPr>
    <w:rPr>
      <w:rFonts w:ascii="Arial" w:hAnsi="Arial" w:cs="Arial"/>
      <w:sz w:val="20"/>
      <w:szCs w:val="20"/>
      <w:shd w:val="clear" w:color="auto" w:fill="EFFFAD"/>
    </w:rPr>
  </w:style>
  <w:style w:type="character" w:customStyle="1" w:styleId="afffff7">
    <w:name w:val="Не вступил в силу"/>
    <w:uiPriority w:val="99"/>
    <w:rPr>
      <w:rFonts w:cs="Times New Roman"/>
      <w:b/>
      <w:color w:val="000000"/>
      <w:shd w:val="clear" w:color="auto" w:fill="D8EDE8"/>
    </w:rPr>
  </w:style>
  <w:style w:type="paragraph" w:customStyle="1" w:styleId="afffff8">
    <w:name w:val="Необходимые документы"/>
    <w:basedOn w:val="afff8"/>
    <w:next w:val="a3"/>
    <w:uiPriority w:val="99"/>
    <w:pPr>
      <w:ind w:firstLine="118"/>
    </w:pPr>
  </w:style>
  <w:style w:type="paragraph" w:customStyle="1" w:styleId="afffff9">
    <w:name w:val="Нормальный (таблица)"/>
    <w:basedOn w:val="a3"/>
    <w:next w:val="a3"/>
    <w:uiPriority w:val="99"/>
    <w:pPr>
      <w:widowControl w:val="0"/>
      <w:autoSpaceDE w:val="0"/>
      <w:autoSpaceDN w:val="0"/>
      <w:adjustRightInd w:val="0"/>
      <w:snapToGrid/>
      <w:jc w:val="both"/>
    </w:pPr>
    <w:rPr>
      <w:rFonts w:ascii="Arial" w:hAnsi="Arial" w:cs="Arial"/>
      <w:sz w:val="24"/>
      <w:szCs w:val="24"/>
    </w:rPr>
  </w:style>
  <w:style w:type="paragraph" w:customStyle="1" w:styleId="afffffa">
    <w:name w:val="Таблицы (моноширинный)"/>
    <w:basedOn w:val="a3"/>
    <w:next w:val="a3"/>
    <w:pPr>
      <w:widowControl w:val="0"/>
      <w:autoSpaceDE w:val="0"/>
      <w:autoSpaceDN w:val="0"/>
      <w:adjustRightInd w:val="0"/>
      <w:snapToGrid/>
    </w:pPr>
    <w:rPr>
      <w:rFonts w:ascii="Courier New" w:hAnsi="Courier New" w:cs="Courier New"/>
      <w:sz w:val="24"/>
      <w:szCs w:val="24"/>
    </w:rPr>
  </w:style>
  <w:style w:type="paragraph" w:customStyle="1" w:styleId="afffffb">
    <w:name w:val="Оглавление"/>
    <w:basedOn w:val="afffffa"/>
    <w:next w:val="a3"/>
    <w:uiPriority w:val="99"/>
    <w:pPr>
      <w:ind w:left="140"/>
    </w:pPr>
  </w:style>
  <w:style w:type="character" w:customStyle="1" w:styleId="afffffc">
    <w:name w:val="Опечатки"/>
    <w:uiPriority w:val="99"/>
    <w:rPr>
      <w:color w:val="FF0000"/>
    </w:rPr>
  </w:style>
  <w:style w:type="paragraph" w:customStyle="1" w:styleId="afffffd">
    <w:name w:val="Переменная часть"/>
    <w:basedOn w:val="afffe"/>
    <w:next w:val="a3"/>
    <w:uiPriority w:val="99"/>
    <w:rPr>
      <w:sz w:val="18"/>
      <w:szCs w:val="18"/>
    </w:rPr>
  </w:style>
  <w:style w:type="paragraph" w:customStyle="1" w:styleId="afffffe">
    <w:name w:val="Подвал для информации об изменениях"/>
    <w:basedOn w:val="1"/>
    <w:next w:val="a3"/>
    <w:uiPriority w:val="99"/>
    <w:pPr>
      <w:outlineLvl w:val="9"/>
    </w:pPr>
    <w:rPr>
      <w:b w:val="0"/>
      <w:bCs w:val="0"/>
      <w:sz w:val="18"/>
      <w:szCs w:val="18"/>
    </w:rPr>
  </w:style>
  <w:style w:type="paragraph" w:customStyle="1" w:styleId="affffff">
    <w:name w:val="Подзаголовок для информации об изменениях"/>
    <w:basedOn w:val="affff9"/>
    <w:next w:val="a3"/>
    <w:uiPriority w:val="99"/>
    <w:rPr>
      <w:b/>
      <w:bCs/>
    </w:rPr>
  </w:style>
  <w:style w:type="paragraph" w:customStyle="1" w:styleId="affffff0">
    <w:name w:val="Подчёркнутый текст"/>
    <w:basedOn w:val="a3"/>
    <w:next w:val="a3"/>
    <w:uiPriority w:val="99"/>
    <w:pPr>
      <w:widowControl w:val="0"/>
      <w:pBdr>
        <w:bottom w:val="single" w:sz="4" w:space="0" w:color="auto"/>
      </w:pBdr>
      <w:autoSpaceDE w:val="0"/>
      <w:autoSpaceDN w:val="0"/>
      <w:adjustRightInd w:val="0"/>
      <w:snapToGrid/>
      <w:ind w:firstLine="720"/>
      <w:jc w:val="both"/>
    </w:pPr>
    <w:rPr>
      <w:rFonts w:ascii="Arial" w:hAnsi="Arial" w:cs="Arial"/>
      <w:sz w:val="24"/>
      <w:szCs w:val="24"/>
    </w:rPr>
  </w:style>
  <w:style w:type="paragraph" w:customStyle="1" w:styleId="affffff1">
    <w:name w:val="Постоянная часть"/>
    <w:basedOn w:val="afffe"/>
    <w:next w:val="a3"/>
    <w:uiPriority w:val="99"/>
    <w:rPr>
      <w:sz w:val="20"/>
      <w:szCs w:val="20"/>
    </w:rPr>
  </w:style>
  <w:style w:type="paragraph" w:customStyle="1" w:styleId="affffff2">
    <w:name w:val="Прижатый влево"/>
    <w:basedOn w:val="a3"/>
    <w:next w:val="a3"/>
    <w:uiPriority w:val="99"/>
    <w:pPr>
      <w:widowControl w:val="0"/>
      <w:autoSpaceDE w:val="0"/>
      <w:autoSpaceDN w:val="0"/>
      <w:adjustRightInd w:val="0"/>
      <w:snapToGrid/>
    </w:pPr>
    <w:rPr>
      <w:rFonts w:ascii="Arial" w:hAnsi="Arial" w:cs="Arial"/>
      <w:sz w:val="24"/>
      <w:szCs w:val="24"/>
    </w:rPr>
  </w:style>
  <w:style w:type="paragraph" w:customStyle="1" w:styleId="affffff3">
    <w:name w:val="Пример."/>
    <w:basedOn w:val="afff8"/>
    <w:next w:val="a3"/>
    <w:uiPriority w:val="99"/>
  </w:style>
  <w:style w:type="paragraph" w:customStyle="1" w:styleId="affffff4">
    <w:name w:val="Примечание."/>
    <w:basedOn w:val="afff8"/>
    <w:next w:val="a3"/>
    <w:uiPriority w:val="99"/>
  </w:style>
  <w:style w:type="character" w:customStyle="1" w:styleId="affffff5">
    <w:name w:val="Продолжение ссылки"/>
  </w:style>
  <w:style w:type="paragraph" w:customStyle="1" w:styleId="affffff6">
    <w:name w:val="Словарная статья"/>
    <w:basedOn w:val="a3"/>
    <w:next w:val="a3"/>
    <w:uiPriority w:val="99"/>
    <w:pPr>
      <w:widowControl w:val="0"/>
      <w:autoSpaceDE w:val="0"/>
      <w:autoSpaceDN w:val="0"/>
      <w:adjustRightInd w:val="0"/>
      <w:snapToGrid/>
      <w:ind w:right="118"/>
      <w:jc w:val="both"/>
    </w:pPr>
    <w:rPr>
      <w:rFonts w:ascii="Arial" w:hAnsi="Arial" w:cs="Arial"/>
      <w:sz w:val="24"/>
      <w:szCs w:val="24"/>
    </w:rPr>
  </w:style>
  <w:style w:type="character" w:customStyle="1" w:styleId="affffff7">
    <w:name w:val="Сравнение редакций"/>
    <w:uiPriority w:val="99"/>
    <w:rPr>
      <w:rFonts w:cs="Times New Roman"/>
      <w:b/>
      <w:color w:val="26282F"/>
    </w:rPr>
  </w:style>
  <w:style w:type="character" w:customStyle="1" w:styleId="affffff8">
    <w:name w:val="Сравнение редакций. Добавленный фрагмент"/>
    <w:uiPriority w:val="99"/>
    <w:rPr>
      <w:color w:val="000000"/>
      <w:shd w:val="clear" w:color="auto" w:fill="C1D7FF"/>
    </w:rPr>
  </w:style>
  <w:style w:type="character" w:customStyle="1" w:styleId="affffff9">
    <w:name w:val="Сравнение редакций. Удаленный фрагмент"/>
    <w:uiPriority w:val="99"/>
    <w:rPr>
      <w:color w:val="000000"/>
      <w:shd w:val="clear" w:color="auto" w:fill="C4C413"/>
    </w:rPr>
  </w:style>
  <w:style w:type="paragraph" w:customStyle="1" w:styleId="affffffa">
    <w:name w:val="Ссылка на официальную публикацию"/>
    <w:basedOn w:val="a3"/>
    <w:next w:val="a3"/>
    <w:uiPriority w:val="99"/>
    <w:pPr>
      <w:widowControl w:val="0"/>
      <w:autoSpaceDE w:val="0"/>
      <w:autoSpaceDN w:val="0"/>
      <w:adjustRightInd w:val="0"/>
      <w:snapToGrid/>
      <w:ind w:firstLine="720"/>
      <w:jc w:val="both"/>
    </w:pPr>
    <w:rPr>
      <w:rFonts w:ascii="Arial" w:hAnsi="Arial" w:cs="Arial"/>
      <w:sz w:val="24"/>
      <w:szCs w:val="24"/>
    </w:rPr>
  </w:style>
  <w:style w:type="character" w:customStyle="1" w:styleId="affffffb">
    <w:name w:val="Ссылка на утративший силу документ"/>
    <w:uiPriority w:val="99"/>
    <w:rPr>
      <w:rFonts w:cs="Times New Roman"/>
      <w:b/>
      <w:color w:val="749232"/>
    </w:rPr>
  </w:style>
  <w:style w:type="paragraph" w:customStyle="1" w:styleId="affffffc">
    <w:name w:val="Текст в таблице"/>
    <w:basedOn w:val="afffff9"/>
    <w:next w:val="a3"/>
    <w:uiPriority w:val="99"/>
    <w:pPr>
      <w:ind w:firstLine="500"/>
    </w:pPr>
  </w:style>
  <w:style w:type="paragraph" w:customStyle="1" w:styleId="affffffd">
    <w:name w:val="Текст ЭР (см. также)"/>
    <w:basedOn w:val="a3"/>
    <w:next w:val="a3"/>
    <w:uiPriority w:val="99"/>
    <w:pPr>
      <w:widowControl w:val="0"/>
      <w:autoSpaceDE w:val="0"/>
      <w:autoSpaceDN w:val="0"/>
      <w:adjustRightInd w:val="0"/>
      <w:snapToGrid/>
      <w:spacing w:before="200"/>
    </w:pPr>
    <w:rPr>
      <w:rFonts w:ascii="Arial" w:hAnsi="Arial" w:cs="Arial"/>
      <w:sz w:val="20"/>
      <w:szCs w:val="20"/>
    </w:rPr>
  </w:style>
  <w:style w:type="paragraph" w:customStyle="1" w:styleId="affffffe">
    <w:name w:val="Технический комментарий"/>
    <w:basedOn w:val="a3"/>
    <w:next w:val="a3"/>
    <w:uiPriority w:val="99"/>
    <w:pPr>
      <w:widowControl w:val="0"/>
      <w:autoSpaceDE w:val="0"/>
      <w:autoSpaceDN w:val="0"/>
      <w:adjustRightInd w:val="0"/>
      <w:snapToGrid/>
    </w:pPr>
    <w:rPr>
      <w:rFonts w:ascii="Arial" w:hAnsi="Arial" w:cs="Arial"/>
      <w:color w:val="463F31"/>
      <w:sz w:val="24"/>
      <w:szCs w:val="24"/>
      <w:shd w:val="clear" w:color="auto" w:fill="FFFFA6"/>
    </w:rPr>
  </w:style>
  <w:style w:type="character" w:customStyle="1" w:styleId="afffffff">
    <w:name w:val="Утратил силу"/>
    <w:uiPriority w:val="99"/>
    <w:rPr>
      <w:rFonts w:cs="Times New Roman"/>
      <w:b/>
      <w:strike/>
      <w:color w:val="666600"/>
    </w:rPr>
  </w:style>
  <w:style w:type="paragraph" w:customStyle="1" w:styleId="afffffff0">
    <w:name w:val="Формула"/>
    <w:basedOn w:val="a3"/>
    <w:next w:val="a3"/>
    <w:uiPriority w:val="99"/>
    <w:pPr>
      <w:widowControl w:val="0"/>
      <w:autoSpaceDE w:val="0"/>
      <w:autoSpaceDN w:val="0"/>
      <w:adjustRightInd w:val="0"/>
      <w:snapToGrid/>
      <w:spacing w:before="240" w:after="240"/>
      <w:ind w:left="420" w:right="420" w:firstLine="300"/>
      <w:jc w:val="both"/>
    </w:pPr>
    <w:rPr>
      <w:rFonts w:ascii="Arial" w:hAnsi="Arial" w:cs="Arial"/>
      <w:sz w:val="24"/>
      <w:szCs w:val="24"/>
      <w:shd w:val="clear" w:color="auto" w:fill="F5F3DA"/>
    </w:rPr>
  </w:style>
  <w:style w:type="paragraph" w:customStyle="1" w:styleId="afffffff1">
    <w:name w:val="Центрированный (таблица)"/>
    <w:basedOn w:val="afffff9"/>
    <w:next w:val="a3"/>
    <w:uiPriority w:val="99"/>
    <w:pPr>
      <w:jc w:val="center"/>
    </w:pPr>
  </w:style>
  <w:style w:type="paragraph" w:customStyle="1" w:styleId="-">
    <w:name w:val="ЭР-содержание (правое окно)"/>
    <w:basedOn w:val="a3"/>
    <w:next w:val="a3"/>
    <w:uiPriority w:val="99"/>
    <w:pPr>
      <w:widowControl w:val="0"/>
      <w:autoSpaceDE w:val="0"/>
      <w:autoSpaceDN w:val="0"/>
      <w:adjustRightInd w:val="0"/>
      <w:snapToGrid/>
      <w:spacing w:before="300"/>
    </w:pPr>
    <w:rPr>
      <w:rFonts w:ascii="Arial" w:hAnsi="Arial" w:cs="Arial"/>
      <w:sz w:val="24"/>
      <w:szCs w:val="24"/>
    </w:rPr>
  </w:style>
  <w:style w:type="paragraph" w:styleId="aff4">
    <w:name w:val="No Spacing"/>
    <w:aliases w:val="Без интервала1,с интервалом"/>
    <w:link w:val="aff3"/>
    <w:uiPriority w:val="1"/>
    <w:qFormat/>
    <w:rsid w:val="00EF67C2"/>
    <w:pPr>
      <w:ind w:firstLine="709"/>
      <w:jc w:val="both"/>
    </w:pPr>
    <w:rPr>
      <w:sz w:val="22"/>
      <w:szCs w:val="22"/>
      <w:lang w:eastAsia="en-US"/>
    </w:rPr>
  </w:style>
  <w:style w:type="table" w:styleId="afff">
    <w:name w:val="Table Grid"/>
    <w:basedOn w:val="a5"/>
    <w:uiPriority w:val="59"/>
    <w:rsid w:val="0072387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ffffff2">
    <w:name w:val="Balloon Text"/>
    <w:basedOn w:val="a3"/>
    <w:link w:val="afffffff3"/>
    <w:uiPriority w:val="99"/>
    <w:unhideWhenUsed/>
    <w:rsid w:val="003956F2"/>
    <w:pPr>
      <w:widowControl w:val="0"/>
      <w:autoSpaceDE w:val="0"/>
      <w:autoSpaceDN w:val="0"/>
      <w:adjustRightInd w:val="0"/>
      <w:snapToGrid/>
      <w:ind w:firstLine="720"/>
      <w:jc w:val="both"/>
    </w:pPr>
    <w:rPr>
      <w:rFonts w:ascii="Tahoma" w:hAnsi="Tahoma" w:cs="Tahoma"/>
      <w:sz w:val="16"/>
      <w:szCs w:val="16"/>
    </w:rPr>
  </w:style>
  <w:style w:type="character" w:customStyle="1" w:styleId="afffffff3">
    <w:name w:val="Текст выноски Знак"/>
    <w:link w:val="afffffff2"/>
    <w:uiPriority w:val="99"/>
    <w:locked/>
    <w:rsid w:val="003956F2"/>
    <w:rPr>
      <w:rFonts w:ascii="Tahoma" w:hAnsi="Tahoma" w:cs="Tahoma"/>
      <w:sz w:val="16"/>
      <w:szCs w:val="16"/>
    </w:rPr>
  </w:style>
  <w:style w:type="paragraph" w:customStyle="1" w:styleId="Standard">
    <w:name w:val="Standard"/>
    <w:rsid w:val="00F279C0"/>
    <w:pPr>
      <w:widowControl w:val="0"/>
      <w:suppressAutoHyphens/>
      <w:autoSpaceDN w:val="0"/>
      <w:textAlignment w:val="baseline"/>
    </w:pPr>
    <w:rPr>
      <w:rFonts w:ascii="Times New Roman" w:hAnsi="Times New Roman" w:cs="Tahoma"/>
      <w:kern w:val="3"/>
      <w:sz w:val="24"/>
      <w:szCs w:val="24"/>
      <w:lang w:val="de-DE" w:eastAsia="ja-JP" w:bidi="fa-IR"/>
    </w:rPr>
  </w:style>
  <w:style w:type="character" w:customStyle="1" w:styleId="50">
    <w:name w:val="Заголовок 5 Знак"/>
    <w:aliases w:val="Заголовок 5 Знак1 Знак1,Заголовок 5 Знак Знак Знак1,Знак20 Знак Знак Знак1,Знак20 Знак Знак2"/>
    <w:link w:val="5"/>
    <w:locked/>
    <w:rsid w:val="00EF67C2"/>
    <w:rPr>
      <w:rFonts w:cs="Times New Roman"/>
      <w:b/>
      <w:bCs/>
      <w:i/>
      <w:iCs/>
      <w:sz w:val="26"/>
      <w:szCs w:val="26"/>
    </w:rPr>
  </w:style>
  <w:style w:type="character" w:customStyle="1" w:styleId="24">
    <w:name w:val="Заг 2 Знак Знак"/>
    <w:link w:val="23"/>
    <w:locked/>
    <w:rsid w:val="00EF67C2"/>
    <w:rPr>
      <w:rFonts w:ascii="Arial" w:hAnsi="Arial" w:cs="Arial"/>
      <w:b/>
      <w:caps/>
      <w:shadow/>
      <w:color w:val="0070C0"/>
      <w:sz w:val="28"/>
      <w:szCs w:val="28"/>
    </w:rPr>
  </w:style>
  <w:style w:type="paragraph" w:styleId="1b">
    <w:name w:val="toc 1"/>
    <w:basedOn w:val="a3"/>
    <w:next w:val="a3"/>
    <w:autoRedefine/>
    <w:uiPriority w:val="39"/>
    <w:unhideWhenUsed/>
    <w:qFormat/>
    <w:rsid w:val="00EF67C2"/>
    <w:pPr>
      <w:tabs>
        <w:tab w:val="right" w:leader="dot" w:pos="9344"/>
      </w:tabs>
      <w:snapToGrid/>
    </w:pPr>
    <w:rPr>
      <w:rFonts w:ascii="Times New Roman" w:hAnsi="Times New Roman"/>
      <w:sz w:val="28"/>
      <w:szCs w:val="28"/>
    </w:rPr>
  </w:style>
  <w:style w:type="character" w:styleId="afffffff4">
    <w:name w:val="Hyperlink"/>
    <w:uiPriority w:val="99"/>
    <w:unhideWhenUsed/>
    <w:rsid w:val="00EF67C2"/>
    <w:rPr>
      <w:rFonts w:cs="Times New Roman"/>
      <w:color w:val="0000FF"/>
      <w:u w:val="single"/>
    </w:rPr>
  </w:style>
  <w:style w:type="paragraph" w:styleId="afffffff5">
    <w:name w:val="Body Text Indent"/>
    <w:basedOn w:val="a3"/>
    <w:link w:val="afffffff6"/>
    <w:uiPriority w:val="99"/>
    <w:rsid w:val="00EF67C2"/>
    <w:pPr>
      <w:snapToGrid/>
      <w:spacing w:after="120"/>
      <w:ind w:left="283" w:firstLine="357"/>
    </w:pPr>
    <w:rPr>
      <w:rFonts w:ascii="Arial" w:hAnsi="Arial"/>
      <w:sz w:val="24"/>
      <w:szCs w:val="20"/>
    </w:rPr>
  </w:style>
  <w:style w:type="character" w:customStyle="1" w:styleId="afffffff6">
    <w:name w:val="Основной текст с отступом Знак"/>
    <w:link w:val="afffffff5"/>
    <w:uiPriority w:val="99"/>
    <w:locked/>
    <w:rsid w:val="00EF67C2"/>
    <w:rPr>
      <w:rFonts w:ascii="Arial" w:hAnsi="Arial" w:cs="Times New Roman"/>
      <w:sz w:val="20"/>
      <w:szCs w:val="20"/>
    </w:rPr>
  </w:style>
  <w:style w:type="paragraph" w:customStyle="1" w:styleId="afffffff7">
    <w:name w:val="Заголовок таблицы"/>
    <w:basedOn w:val="a3"/>
    <w:rsid w:val="00EF67C2"/>
    <w:pPr>
      <w:snapToGrid/>
      <w:spacing w:before="120" w:after="240"/>
      <w:ind w:firstLine="709"/>
      <w:contextualSpacing/>
      <w:jc w:val="center"/>
    </w:pPr>
    <w:rPr>
      <w:rFonts w:ascii="Arial" w:eastAsia="MS Mincho" w:hAnsi="Arial" w:cs="Arial"/>
      <w:sz w:val="24"/>
      <w:szCs w:val="20"/>
    </w:rPr>
  </w:style>
  <w:style w:type="paragraph" w:styleId="35">
    <w:name w:val="Body Text Indent 3"/>
    <w:aliases w:val="Знак10"/>
    <w:basedOn w:val="a3"/>
    <w:link w:val="36"/>
    <w:uiPriority w:val="99"/>
    <w:unhideWhenUsed/>
    <w:rsid w:val="00EF67C2"/>
    <w:pPr>
      <w:snapToGrid/>
      <w:spacing w:after="120"/>
      <w:ind w:left="283" w:firstLine="357"/>
      <w:jc w:val="right"/>
    </w:pPr>
    <w:rPr>
      <w:rFonts w:ascii="Times New Roman" w:hAnsi="Times New Roman"/>
      <w:sz w:val="16"/>
      <w:szCs w:val="16"/>
    </w:rPr>
  </w:style>
  <w:style w:type="character" w:customStyle="1" w:styleId="36">
    <w:name w:val="Основной текст с отступом 3 Знак"/>
    <w:aliases w:val="Знак10 Знак"/>
    <w:link w:val="35"/>
    <w:uiPriority w:val="99"/>
    <w:locked/>
    <w:rsid w:val="00EF67C2"/>
    <w:rPr>
      <w:rFonts w:ascii="Times New Roman" w:hAnsi="Times New Roman" w:cs="Times New Roman"/>
      <w:sz w:val="16"/>
      <w:szCs w:val="16"/>
    </w:rPr>
  </w:style>
  <w:style w:type="paragraph" w:customStyle="1" w:styleId="1c">
    <w:name w:val="Знак1 Знак Знак Знак Знак Знак Знак Знак Знак"/>
    <w:basedOn w:val="a3"/>
    <w:rsid w:val="00EF67C2"/>
    <w:pPr>
      <w:snapToGrid/>
      <w:spacing w:after="60"/>
      <w:ind w:firstLine="709"/>
      <w:jc w:val="both"/>
    </w:pPr>
    <w:rPr>
      <w:rFonts w:ascii="Arial" w:hAnsi="Arial" w:cs="Arial"/>
      <w:bCs/>
      <w:sz w:val="24"/>
      <w:szCs w:val="24"/>
    </w:rPr>
  </w:style>
  <w:style w:type="paragraph" w:customStyle="1" w:styleId="u">
    <w:name w:val="u"/>
    <w:basedOn w:val="a3"/>
    <w:rsid w:val="00EF67C2"/>
    <w:pPr>
      <w:snapToGrid/>
      <w:ind w:firstLine="539"/>
      <w:jc w:val="both"/>
    </w:pPr>
    <w:rPr>
      <w:rFonts w:ascii="Times New Roman" w:hAnsi="Times New Roman"/>
      <w:color w:val="000000"/>
      <w:sz w:val="18"/>
      <w:szCs w:val="18"/>
    </w:rPr>
  </w:style>
  <w:style w:type="paragraph" w:customStyle="1" w:styleId="r">
    <w:name w:val="r"/>
    <w:basedOn w:val="a3"/>
    <w:rsid w:val="00EF67C2"/>
    <w:pPr>
      <w:snapToGrid/>
      <w:jc w:val="right"/>
    </w:pPr>
    <w:rPr>
      <w:rFonts w:ascii="Times New Roman" w:hAnsi="Times New Roman"/>
      <w:color w:val="000000"/>
      <w:sz w:val="24"/>
      <w:szCs w:val="24"/>
    </w:rPr>
  </w:style>
  <w:style w:type="paragraph" w:styleId="HTML">
    <w:name w:val="HTML Preformatted"/>
    <w:basedOn w:val="a3"/>
    <w:link w:val="HTML0"/>
    <w:uiPriority w:val="99"/>
    <w:rsid w:val="00EF67C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napToGrid/>
    </w:pPr>
    <w:rPr>
      <w:rFonts w:ascii="Courier New" w:hAnsi="Courier New" w:cs="Courier New"/>
      <w:sz w:val="20"/>
      <w:szCs w:val="20"/>
    </w:rPr>
  </w:style>
  <w:style w:type="character" w:customStyle="1" w:styleId="HTML0">
    <w:name w:val="Стандартный HTML Знак"/>
    <w:link w:val="HTML"/>
    <w:uiPriority w:val="99"/>
    <w:locked/>
    <w:rsid w:val="00EF67C2"/>
    <w:rPr>
      <w:rFonts w:ascii="Courier New" w:hAnsi="Courier New" w:cs="Courier New"/>
      <w:sz w:val="20"/>
      <w:szCs w:val="20"/>
    </w:rPr>
  </w:style>
  <w:style w:type="paragraph" w:customStyle="1" w:styleId="ConsPlusNormal">
    <w:name w:val="ConsPlusNormal"/>
    <w:rsid w:val="00EF67C2"/>
    <w:pPr>
      <w:widowControl w:val="0"/>
      <w:autoSpaceDE w:val="0"/>
      <w:autoSpaceDN w:val="0"/>
      <w:adjustRightInd w:val="0"/>
      <w:ind w:firstLine="720"/>
      <w:jc w:val="both"/>
    </w:pPr>
    <w:rPr>
      <w:rFonts w:ascii="Arial" w:hAnsi="Arial" w:cs="Arial"/>
    </w:rPr>
  </w:style>
  <w:style w:type="paragraph" w:styleId="afffffff8">
    <w:name w:val="Block Text"/>
    <w:basedOn w:val="a3"/>
    <w:uiPriority w:val="99"/>
    <w:rsid w:val="00EF67C2"/>
    <w:pPr>
      <w:snapToGrid/>
      <w:ind w:left="113" w:right="113"/>
    </w:pPr>
    <w:rPr>
      <w:rFonts w:ascii="Times New Roman" w:hAnsi="Times New Roman"/>
      <w:sz w:val="18"/>
      <w:szCs w:val="20"/>
    </w:rPr>
  </w:style>
  <w:style w:type="paragraph" w:styleId="27">
    <w:name w:val="Body Text 2"/>
    <w:basedOn w:val="a3"/>
    <w:link w:val="28"/>
    <w:uiPriority w:val="99"/>
    <w:rsid w:val="00EF67C2"/>
    <w:pPr>
      <w:snapToGrid/>
      <w:jc w:val="center"/>
    </w:pPr>
    <w:rPr>
      <w:rFonts w:ascii="Times New Roman" w:hAnsi="Times New Roman"/>
      <w:sz w:val="24"/>
      <w:szCs w:val="24"/>
    </w:rPr>
  </w:style>
  <w:style w:type="character" w:customStyle="1" w:styleId="28">
    <w:name w:val="Основной текст 2 Знак"/>
    <w:link w:val="27"/>
    <w:uiPriority w:val="99"/>
    <w:locked/>
    <w:rsid w:val="00EF67C2"/>
    <w:rPr>
      <w:rFonts w:ascii="Times New Roman" w:hAnsi="Times New Roman" w:cs="Times New Roman"/>
      <w:sz w:val="24"/>
      <w:szCs w:val="24"/>
    </w:rPr>
  </w:style>
  <w:style w:type="paragraph" w:customStyle="1" w:styleId="afffffff9">
    <w:name w:val="Краткий обратный адрес"/>
    <w:basedOn w:val="a3"/>
    <w:rsid w:val="00EF67C2"/>
    <w:pPr>
      <w:snapToGrid/>
    </w:pPr>
    <w:rPr>
      <w:rFonts w:ascii="Times New Roman" w:hAnsi="Times New Roman"/>
      <w:sz w:val="24"/>
      <w:szCs w:val="24"/>
    </w:rPr>
  </w:style>
  <w:style w:type="paragraph" w:customStyle="1" w:styleId="afffffffa">
    <w:name w:val="Подчеркнутый"/>
    <w:basedOn w:val="6"/>
    <w:rsid w:val="00EF67C2"/>
    <w:pPr>
      <w:keepNext w:val="0"/>
      <w:jc w:val="left"/>
      <w:outlineLvl w:val="9"/>
    </w:pPr>
    <w:rPr>
      <w:bCs w:val="0"/>
      <w:sz w:val="18"/>
      <w:u w:val="single"/>
    </w:rPr>
  </w:style>
  <w:style w:type="paragraph" w:customStyle="1" w:styleId="1d">
    <w:name w:val="Титул1"/>
    <w:basedOn w:val="a3"/>
    <w:autoRedefine/>
    <w:rsid w:val="00EF67C2"/>
    <w:pPr>
      <w:snapToGrid/>
      <w:jc w:val="center"/>
    </w:pPr>
    <w:rPr>
      <w:rFonts w:ascii="Times New Roman" w:hAnsi="Times New Roman"/>
      <w:sz w:val="24"/>
      <w:szCs w:val="20"/>
    </w:rPr>
  </w:style>
  <w:style w:type="paragraph" w:styleId="afffffffb">
    <w:name w:val="Subtitle"/>
    <w:aliases w:val="Знак2 Знак"/>
    <w:basedOn w:val="a3"/>
    <w:link w:val="afffffffc"/>
    <w:uiPriority w:val="11"/>
    <w:qFormat/>
    <w:rsid w:val="00EF67C2"/>
    <w:pPr>
      <w:snapToGrid/>
      <w:jc w:val="both"/>
    </w:pPr>
    <w:rPr>
      <w:rFonts w:ascii="Times New Roman" w:hAnsi="Times New Roman"/>
      <w:sz w:val="24"/>
      <w:szCs w:val="20"/>
    </w:rPr>
  </w:style>
  <w:style w:type="character" w:customStyle="1" w:styleId="afffffffc">
    <w:name w:val="Подзаголовок Знак"/>
    <w:aliases w:val="Знак2 Знак Знак"/>
    <w:link w:val="afffffffb"/>
    <w:uiPriority w:val="11"/>
    <w:locked/>
    <w:rsid w:val="00EF67C2"/>
    <w:rPr>
      <w:rFonts w:ascii="Times New Roman" w:hAnsi="Times New Roman" w:cs="Times New Roman"/>
      <w:sz w:val="20"/>
      <w:szCs w:val="20"/>
    </w:rPr>
  </w:style>
  <w:style w:type="paragraph" w:customStyle="1" w:styleId="ConsPlusNonformat">
    <w:name w:val="ConsPlusNonformat"/>
    <w:rsid w:val="00EF67C2"/>
    <w:pPr>
      <w:widowControl w:val="0"/>
      <w:autoSpaceDE w:val="0"/>
      <w:autoSpaceDN w:val="0"/>
      <w:adjustRightInd w:val="0"/>
      <w:ind w:firstLine="709"/>
      <w:jc w:val="both"/>
    </w:pPr>
    <w:rPr>
      <w:rFonts w:ascii="Courier New" w:hAnsi="Courier New" w:cs="Courier New"/>
    </w:rPr>
  </w:style>
  <w:style w:type="paragraph" w:customStyle="1" w:styleId="xl24">
    <w:name w:val="xl24"/>
    <w:basedOn w:val="a3"/>
    <w:rsid w:val="00EF67C2"/>
    <w:pPr>
      <w:pBdr>
        <w:bottom w:val="single" w:sz="4" w:space="0" w:color="auto"/>
        <w:right w:val="single" w:sz="4" w:space="0" w:color="auto"/>
      </w:pBdr>
      <w:snapToGrid/>
      <w:spacing w:before="100" w:beforeAutospacing="1" w:after="100" w:afterAutospacing="1"/>
    </w:pPr>
    <w:rPr>
      <w:rFonts w:ascii="Times New Roman" w:hAnsi="Times New Roman"/>
      <w:sz w:val="24"/>
      <w:szCs w:val="24"/>
    </w:rPr>
  </w:style>
  <w:style w:type="character" w:customStyle="1" w:styleId="textcopy1">
    <w:name w:val="textcopy1"/>
    <w:rsid w:val="00EF67C2"/>
    <w:rPr>
      <w:rFonts w:ascii="Verdana" w:hAnsi="Verdana" w:cs="Times New Roman"/>
      <w:color w:val="021D24"/>
      <w:sz w:val="21"/>
      <w:szCs w:val="21"/>
    </w:rPr>
  </w:style>
  <w:style w:type="paragraph" w:customStyle="1" w:styleId="29">
    <w:name w:val="Стиль2"/>
    <w:basedOn w:val="a3"/>
    <w:rsid w:val="00EF67C2"/>
    <w:pPr>
      <w:widowControl w:val="0"/>
      <w:snapToGrid/>
      <w:spacing w:before="120"/>
      <w:jc w:val="center"/>
    </w:pPr>
    <w:rPr>
      <w:rFonts w:ascii="Times New Roman" w:hAnsi="Times New Roman"/>
      <w:sz w:val="20"/>
      <w:szCs w:val="20"/>
    </w:rPr>
  </w:style>
  <w:style w:type="paragraph" w:customStyle="1" w:styleId="justify2">
    <w:name w:val="justify2"/>
    <w:basedOn w:val="a3"/>
    <w:rsid w:val="00EF67C2"/>
    <w:pPr>
      <w:snapToGrid/>
      <w:spacing w:before="100" w:after="100"/>
      <w:ind w:firstLine="600"/>
      <w:jc w:val="both"/>
    </w:pPr>
    <w:rPr>
      <w:rFonts w:ascii="Times New Roman" w:hAnsi="Times New Roman"/>
      <w:sz w:val="24"/>
      <w:szCs w:val="20"/>
    </w:rPr>
  </w:style>
  <w:style w:type="paragraph" w:styleId="2a">
    <w:name w:val="List Bullet 2"/>
    <w:basedOn w:val="a3"/>
    <w:autoRedefine/>
    <w:uiPriority w:val="99"/>
    <w:rsid w:val="00EF67C2"/>
    <w:pPr>
      <w:snapToGrid/>
      <w:ind w:left="1429" w:hanging="360"/>
    </w:pPr>
    <w:rPr>
      <w:rFonts w:ascii="Times New Roman" w:hAnsi="Times New Roman"/>
      <w:sz w:val="24"/>
      <w:szCs w:val="24"/>
    </w:rPr>
  </w:style>
  <w:style w:type="paragraph" w:styleId="37">
    <w:name w:val="List Bullet 3"/>
    <w:basedOn w:val="a3"/>
    <w:autoRedefine/>
    <w:uiPriority w:val="99"/>
    <w:rsid w:val="00EF67C2"/>
    <w:pPr>
      <w:tabs>
        <w:tab w:val="left" w:pos="11880"/>
      </w:tabs>
      <w:snapToGrid/>
      <w:ind w:left="1429" w:hanging="360"/>
      <w:jc w:val="right"/>
    </w:pPr>
    <w:rPr>
      <w:rFonts w:ascii="Times New Roman" w:hAnsi="Times New Roman"/>
      <w:sz w:val="24"/>
      <w:szCs w:val="24"/>
    </w:rPr>
  </w:style>
  <w:style w:type="paragraph" w:customStyle="1" w:styleId="210">
    <w:name w:val="Основной текст с отступом 21"/>
    <w:basedOn w:val="a3"/>
    <w:rsid w:val="00EF67C2"/>
    <w:pPr>
      <w:snapToGrid/>
      <w:ind w:firstLine="720"/>
      <w:jc w:val="both"/>
    </w:pPr>
    <w:rPr>
      <w:rFonts w:ascii="Times New Roman" w:hAnsi="Times New Roman"/>
      <w:sz w:val="24"/>
      <w:szCs w:val="20"/>
    </w:rPr>
  </w:style>
  <w:style w:type="paragraph" w:customStyle="1" w:styleId="211">
    <w:name w:val="Основной текст 21"/>
    <w:basedOn w:val="a3"/>
    <w:rsid w:val="00EF67C2"/>
    <w:pPr>
      <w:snapToGrid/>
      <w:spacing w:line="360" w:lineRule="auto"/>
      <w:ind w:firstLine="567"/>
      <w:jc w:val="both"/>
    </w:pPr>
    <w:rPr>
      <w:rFonts w:ascii="Times New Roman" w:hAnsi="Times New Roman"/>
      <w:sz w:val="24"/>
      <w:szCs w:val="20"/>
    </w:rPr>
  </w:style>
  <w:style w:type="character" w:styleId="afffffffd">
    <w:name w:val="Strong"/>
    <w:uiPriority w:val="22"/>
    <w:qFormat/>
    <w:rsid w:val="00EF67C2"/>
    <w:rPr>
      <w:rFonts w:cs="Times New Roman"/>
      <w:b/>
      <w:bCs/>
    </w:rPr>
  </w:style>
  <w:style w:type="paragraph" w:customStyle="1" w:styleId="1e">
    <w:name w:val="Табл1"/>
    <w:basedOn w:val="a3"/>
    <w:rsid w:val="00EF67C2"/>
    <w:pPr>
      <w:snapToGrid/>
    </w:pPr>
    <w:rPr>
      <w:rFonts w:ascii="Times New Roman" w:eastAsia="SimSun" w:hAnsi="Times New Roman"/>
      <w:sz w:val="20"/>
      <w:szCs w:val="20"/>
    </w:rPr>
  </w:style>
  <w:style w:type="paragraph" w:customStyle="1" w:styleId="Heading">
    <w:name w:val="Heading"/>
    <w:rsid w:val="00EF67C2"/>
    <w:pPr>
      <w:widowControl w:val="0"/>
      <w:autoSpaceDE w:val="0"/>
      <w:autoSpaceDN w:val="0"/>
      <w:ind w:firstLine="709"/>
      <w:jc w:val="both"/>
    </w:pPr>
    <w:rPr>
      <w:rFonts w:ascii="Arial" w:eastAsia="SimSun" w:hAnsi="Arial" w:cs="Arial"/>
      <w:b/>
      <w:bCs/>
      <w:sz w:val="22"/>
      <w:szCs w:val="22"/>
    </w:rPr>
  </w:style>
  <w:style w:type="paragraph" w:customStyle="1" w:styleId="Preformat">
    <w:name w:val="Preformat"/>
    <w:rsid w:val="00EF67C2"/>
    <w:pPr>
      <w:widowControl w:val="0"/>
      <w:autoSpaceDE w:val="0"/>
      <w:autoSpaceDN w:val="0"/>
      <w:adjustRightInd w:val="0"/>
      <w:ind w:firstLine="709"/>
      <w:jc w:val="both"/>
    </w:pPr>
    <w:rPr>
      <w:rFonts w:ascii="Courier New" w:eastAsia="MS Mincho" w:hAnsi="Courier New" w:cs="Courier New"/>
    </w:rPr>
  </w:style>
  <w:style w:type="paragraph" w:customStyle="1" w:styleId="Web">
    <w:name w:val="Обычный (Web)"/>
    <w:basedOn w:val="a3"/>
    <w:rsid w:val="00EF67C2"/>
    <w:pPr>
      <w:snapToGrid/>
      <w:spacing w:before="100" w:after="100"/>
    </w:pPr>
    <w:rPr>
      <w:rFonts w:ascii="Times New Roman" w:hAnsi="Times New Roman"/>
      <w:sz w:val="24"/>
      <w:szCs w:val="20"/>
    </w:rPr>
  </w:style>
  <w:style w:type="paragraph" w:styleId="afffffffe">
    <w:name w:val="List Bullet"/>
    <w:basedOn w:val="a3"/>
    <w:link w:val="affffffff"/>
    <w:uiPriority w:val="99"/>
    <w:rsid w:val="00EF67C2"/>
    <w:pPr>
      <w:tabs>
        <w:tab w:val="num" w:pos="360"/>
      </w:tabs>
      <w:snapToGrid/>
      <w:ind w:left="360" w:hanging="360"/>
    </w:pPr>
    <w:rPr>
      <w:rFonts w:ascii="Times New Roman" w:hAnsi="Times New Roman"/>
      <w:sz w:val="24"/>
      <w:szCs w:val="24"/>
    </w:rPr>
  </w:style>
  <w:style w:type="character" w:customStyle="1" w:styleId="Normal">
    <w:name w:val="Normal Знак"/>
    <w:locked/>
    <w:rsid w:val="00EF67C2"/>
    <w:rPr>
      <w:rFonts w:cs="Times New Roman"/>
    </w:rPr>
  </w:style>
  <w:style w:type="character" w:customStyle="1" w:styleId="affffffff0">
    <w:name w:val="Стиль пунктирное подчеркивание"/>
    <w:rsid w:val="00EF67C2"/>
    <w:rPr>
      <w:rFonts w:cs="Times New Roman"/>
      <w:u w:val="dotted"/>
    </w:rPr>
  </w:style>
  <w:style w:type="paragraph" w:customStyle="1" w:styleId="1f">
    <w:name w:val="Стиль1"/>
    <w:basedOn w:val="a3"/>
    <w:rsid w:val="00EF67C2"/>
    <w:pPr>
      <w:snapToGrid/>
    </w:pPr>
    <w:rPr>
      <w:rFonts w:ascii="Times New Roman" w:hAnsi="Times New Roman"/>
      <w:sz w:val="24"/>
      <w:szCs w:val="20"/>
    </w:rPr>
  </w:style>
  <w:style w:type="paragraph" w:customStyle="1" w:styleId="2b">
    <w:name w:val="çàãîëîâîê 2"/>
    <w:basedOn w:val="a3"/>
    <w:next w:val="a3"/>
    <w:rsid w:val="00EF67C2"/>
    <w:pPr>
      <w:keepNext/>
      <w:snapToGrid/>
      <w:jc w:val="center"/>
    </w:pPr>
    <w:rPr>
      <w:rFonts w:ascii="Times New Roman" w:hAnsi="Times New Roman"/>
      <w:b/>
      <w:sz w:val="24"/>
      <w:szCs w:val="20"/>
    </w:rPr>
  </w:style>
  <w:style w:type="paragraph" w:styleId="affffffff1">
    <w:name w:val="footnote text"/>
    <w:aliases w:val="Текст сноски Знак2,Table_Footnote_last Знак1,Текст сноски Знак Знак,Текст сноски Знак1 Знак Знак,Текст сноски Знак Знак Знак Знак,Footnote Text Char Знак Знак Знак,Footnote Text Char Знак Знак1,Текст сноски-FN Знак"/>
    <w:basedOn w:val="a3"/>
    <w:link w:val="affffffff2"/>
    <w:uiPriority w:val="99"/>
    <w:semiHidden/>
    <w:rsid w:val="00EF67C2"/>
    <w:pPr>
      <w:snapToGrid/>
    </w:pPr>
    <w:rPr>
      <w:rFonts w:ascii="Times New Roman" w:hAnsi="Times New Roman"/>
      <w:sz w:val="20"/>
      <w:szCs w:val="20"/>
    </w:rPr>
  </w:style>
  <w:style w:type="character" w:customStyle="1" w:styleId="affffffff2">
    <w:name w:val="Текст сноски Знак"/>
    <w:aliases w:val="Текст сноски Знак2 Знак,Table_Footnote_last Знак1 Знак,Текст сноски Знак Знак Знак,Текст сноски Знак1 Знак Знак Знак,Текст сноски Знак Знак Знак Знак Знак,Footnote Text Char Знак Знак Знак Знак,Footnote Text Char Знак Знак1 Знак"/>
    <w:link w:val="affffffff1"/>
    <w:uiPriority w:val="99"/>
    <w:semiHidden/>
    <w:locked/>
    <w:rsid w:val="00EF67C2"/>
    <w:rPr>
      <w:rFonts w:ascii="Times New Roman" w:hAnsi="Times New Roman" w:cs="Times New Roman"/>
      <w:sz w:val="20"/>
      <w:szCs w:val="20"/>
    </w:rPr>
  </w:style>
  <w:style w:type="paragraph" w:customStyle="1" w:styleId="caaieiaie1">
    <w:name w:val="caaieiaie 1"/>
    <w:basedOn w:val="a3"/>
    <w:next w:val="a3"/>
    <w:rsid w:val="00EF67C2"/>
    <w:pPr>
      <w:keepNext/>
      <w:snapToGrid/>
      <w:jc w:val="center"/>
    </w:pPr>
    <w:rPr>
      <w:rFonts w:ascii="Times New Roman" w:hAnsi="Times New Roman"/>
      <w:b/>
      <w:sz w:val="24"/>
      <w:szCs w:val="20"/>
    </w:rPr>
  </w:style>
  <w:style w:type="character" w:customStyle="1" w:styleId="Normal0">
    <w:name w:val="Normal Знак Знак"/>
    <w:rsid w:val="00EF67C2"/>
    <w:rPr>
      <w:rFonts w:cs="Times New Roman"/>
      <w:sz w:val="24"/>
      <w:szCs w:val="24"/>
    </w:rPr>
  </w:style>
  <w:style w:type="character" w:customStyle="1" w:styleId="Normal10-021">
    <w:name w:val="Normal + 10 пт полужирный По центру Слева:  -02 см Справ... Знак Знак"/>
    <w:rsid w:val="00EF67C2"/>
    <w:rPr>
      <w:rFonts w:cs="Times New Roman"/>
      <w:b/>
      <w:bCs/>
      <w:sz w:val="24"/>
      <w:szCs w:val="24"/>
    </w:rPr>
  </w:style>
  <w:style w:type="paragraph" w:customStyle="1" w:styleId="Normal10-022">
    <w:name w:val="Стиль Normal + 10 пт полужирный По центру Слева:  -02 см Справ...2"/>
    <w:rsid w:val="00EF67C2"/>
    <w:pPr>
      <w:snapToGrid w:val="0"/>
      <w:ind w:left="-113" w:right="-113" w:firstLine="709"/>
      <w:jc w:val="center"/>
    </w:pPr>
    <w:rPr>
      <w:rFonts w:ascii="Times New Roman" w:hAnsi="Times New Roman"/>
      <w:b/>
      <w:bCs/>
      <w:szCs w:val="24"/>
    </w:rPr>
  </w:style>
  <w:style w:type="paragraph" w:customStyle="1" w:styleId="1270">
    <w:name w:val="Стиль Слева:  127 см Первая строка:  0 см"/>
    <w:basedOn w:val="a3"/>
    <w:rsid w:val="00EF67C2"/>
    <w:pPr>
      <w:widowControl w:val="0"/>
      <w:autoSpaceDE w:val="0"/>
      <w:autoSpaceDN w:val="0"/>
      <w:adjustRightInd w:val="0"/>
      <w:snapToGrid/>
      <w:spacing w:before="120"/>
      <w:ind w:left="720"/>
      <w:jc w:val="both"/>
    </w:pPr>
    <w:rPr>
      <w:rFonts w:ascii="Times New Roman" w:hAnsi="Times New Roman"/>
      <w:sz w:val="26"/>
      <w:szCs w:val="20"/>
    </w:rPr>
  </w:style>
  <w:style w:type="character" w:customStyle="1" w:styleId="affffffff">
    <w:name w:val="Маркированный список Знак"/>
    <w:link w:val="afffffffe"/>
    <w:locked/>
    <w:rsid w:val="00EF67C2"/>
    <w:rPr>
      <w:rFonts w:ascii="Times New Roman" w:hAnsi="Times New Roman" w:cs="Times New Roman"/>
      <w:sz w:val="24"/>
      <w:szCs w:val="24"/>
    </w:rPr>
  </w:style>
  <w:style w:type="paragraph" w:customStyle="1" w:styleId="01">
    <w:name w:val="Стиль По центру Первая строка:  0 см1"/>
    <w:basedOn w:val="a3"/>
    <w:rsid w:val="00EF67C2"/>
    <w:pPr>
      <w:widowControl w:val="0"/>
      <w:autoSpaceDE w:val="0"/>
      <w:autoSpaceDN w:val="0"/>
      <w:adjustRightInd w:val="0"/>
      <w:snapToGrid/>
      <w:spacing w:before="120"/>
      <w:jc w:val="center"/>
    </w:pPr>
    <w:rPr>
      <w:rFonts w:ascii="Times New Roman" w:hAnsi="Times New Roman"/>
      <w:sz w:val="26"/>
      <w:szCs w:val="20"/>
    </w:rPr>
  </w:style>
  <w:style w:type="character" w:customStyle="1" w:styleId="1f0">
    <w:name w:val="Знак Знак1"/>
    <w:rsid w:val="00EF67C2"/>
    <w:rPr>
      <w:rFonts w:cs="Times New Roman"/>
      <w:iCs/>
      <w:sz w:val="26"/>
      <w:szCs w:val="26"/>
      <w:lang w:val="ru-RU" w:eastAsia="ru-RU" w:bidi="ar-SA"/>
    </w:rPr>
  </w:style>
  <w:style w:type="character" w:styleId="affffffff3">
    <w:name w:val="Book Title"/>
    <w:uiPriority w:val="33"/>
    <w:qFormat/>
    <w:rsid w:val="00EF67C2"/>
    <w:rPr>
      <w:rFonts w:cs="Times New Roman"/>
      <w:b/>
      <w:bCs/>
      <w:smallCaps/>
      <w:spacing w:val="5"/>
    </w:rPr>
  </w:style>
  <w:style w:type="character" w:styleId="affffffff4">
    <w:name w:val="Intense Emphasis"/>
    <w:uiPriority w:val="21"/>
    <w:qFormat/>
    <w:rsid w:val="00EF67C2"/>
    <w:rPr>
      <w:rFonts w:cs="Times New Roman"/>
      <w:b/>
      <w:bCs/>
      <w:i/>
      <w:iCs/>
      <w:color w:val="4F81BD"/>
    </w:rPr>
  </w:style>
  <w:style w:type="character" w:styleId="affffffff5">
    <w:name w:val="FollowedHyperlink"/>
    <w:uiPriority w:val="99"/>
    <w:rsid w:val="00EF67C2"/>
    <w:rPr>
      <w:rFonts w:cs="Times New Roman"/>
      <w:color w:val="800080"/>
      <w:u w:val="single"/>
    </w:rPr>
  </w:style>
  <w:style w:type="paragraph" w:customStyle="1" w:styleId="Ieinoie">
    <w:name w:val="Ieino?ie"/>
    <w:basedOn w:val="a3"/>
    <w:rsid w:val="00EF67C2"/>
    <w:pPr>
      <w:snapToGrid/>
      <w:jc w:val="center"/>
    </w:pPr>
    <w:rPr>
      <w:rFonts w:ascii="AGGal" w:hAnsi="AGGal"/>
      <w:szCs w:val="20"/>
    </w:rPr>
  </w:style>
  <w:style w:type="paragraph" w:customStyle="1" w:styleId="Label">
    <w:name w:val="Label"/>
    <w:basedOn w:val="a3"/>
    <w:rsid w:val="00EF67C2"/>
    <w:pPr>
      <w:snapToGrid/>
      <w:spacing w:before="120"/>
    </w:pPr>
    <w:rPr>
      <w:rFonts w:ascii="Antiqua" w:hAnsi="Antiqua"/>
      <w:sz w:val="17"/>
      <w:szCs w:val="20"/>
      <w:lang w:val="en-US"/>
    </w:rPr>
  </w:style>
  <w:style w:type="paragraph" w:customStyle="1" w:styleId="38">
    <w:name w:val="?сновной текст 3"/>
    <w:basedOn w:val="a3"/>
    <w:next w:val="a3"/>
    <w:uiPriority w:val="99"/>
    <w:rsid w:val="00EF67C2"/>
    <w:pPr>
      <w:widowControl w:val="0"/>
      <w:autoSpaceDE w:val="0"/>
      <w:autoSpaceDN w:val="0"/>
      <w:adjustRightInd w:val="0"/>
      <w:snapToGrid/>
      <w:ind w:right="-30"/>
      <w:jc w:val="both"/>
    </w:pPr>
    <w:rPr>
      <w:rFonts w:ascii="Times New Roman" w:hAnsi="Times New Roman"/>
      <w:sz w:val="24"/>
      <w:szCs w:val="24"/>
    </w:rPr>
  </w:style>
  <w:style w:type="paragraph" w:customStyle="1" w:styleId="39">
    <w:name w:val="Обычный3"/>
    <w:rsid w:val="00EF67C2"/>
    <w:pPr>
      <w:snapToGrid w:val="0"/>
      <w:ind w:firstLine="709"/>
      <w:jc w:val="both"/>
    </w:pPr>
    <w:rPr>
      <w:rFonts w:ascii="Times New Roman" w:hAnsi="Times New Roman"/>
      <w:sz w:val="22"/>
    </w:rPr>
  </w:style>
  <w:style w:type="paragraph" w:customStyle="1" w:styleId="msonormalcxspmiddle">
    <w:name w:val="msonormalcxspmiddle"/>
    <w:basedOn w:val="a3"/>
    <w:rsid w:val="00EF67C2"/>
    <w:pPr>
      <w:snapToGrid/>
      <w:spacing w:before="100" w:beforeAutospacing="1" w:after="100" w:afterAutospacing="1"/>
    </w:pPr>
    <w:rPr>
      <w:rFonts w:ascii="Times New Roman" w:hAnsi="Times New Roman"/>
      <w:sz w:val="24"/>
      <w:szCs w:val="24"/>
    </w:rPr>
  </w:style>
  <w:style w:type="paragraph" w:customStyle="1" w:styleId="msonormalcxsplast">
    <w:name w:val="msonormalcxsplast"/>
    <w:basedOn w:val="a3"/>
    <w:rsid w:val="00EF67C2"/>
    <w:pPr>
      <w:snapToGrid/>
      <w:spacing w:before="100" w:beforeAutospacing="1" w:after="100" w:afterAutospacing="1"/>
    </w:pPr>
    <w:rPr>
      <w:rFonts w:ascii="Times New Roman" w:hAnsi="Times New Roman"/>
      <w:sz w:val="24"/>
      <w:szCs w:val="24"/>
    </w:rPr>
  </w:style>
  <w:style w:type="paragraph" w:customStyle="1" w:styleId="msonormalcxspmiddlecxspmiddle">
    <w:name w:val="msonormalcxspmiddlecxspmiddle"/>
    <w:basedOn w:val="a3"/>
    <w:rsid w:val="00EF67C2"/>
    <w:pPr>
      <w:snapToGrid/>
      <w:spacing w:before="100" w:beforeAutospacing="1" w:after="100" w:afterAutospacing="1"/>
    </w:pPr>
    <w:rPr>
      <w:rFonts w:ascii="Times New Roman" w:hAnsi="Times New Roman"/>
      <w:sz w:val="24"/>
      <w:szCs w:val="24"/>
    </w:rPr>
  </w:style>
  <w:style w:type="paragraph" w:customStyle="1" w:styleId="msonormalcxspmiddlecxsplast">
    <w:name w:val="msonormalcxspmiddlecxsplast"/>
    <w:basedOn w:val="a3"/>
    <w:rsid w:val="00EF67C2"/>
    <w:pPr>
      <w:snapToGrid/>
      <w:spacing w:before="100" w:beforeAutospacing="1" w:after="100" w:afterAutospacing="1"/>
    </w:pPr>
    <w:rPr>
      <w:rFonts w:ascii="Times New Roman" w:hAnsi="Times New Roman"/>
      <w:sz w:val="24"/>
      <w:szCs w:val="24"/>
    </w:rPr>
  </w:style>
  <w:style w:type="paragraph" w:customStyle="1" w:styleId="61">
    <w:name w:val="Обычный6"/>
    <w:rsid w:val="00EF67C2"/>
    <w:pPr>
      <w:suppressAutoHyphens/>
      <w:snapToGrid w:val="0"/>
      <w:ind w:firstLine="709"/>
      <w:jc w:val="both"/>
    </w:pPr>
    <w:rPr>
      <w:rFonts w:cs="Calibri"/>
      <w:sz w:val="22"/>
      <w:szCs w:val="22"/>
      <w:lang w:eastAsia="ar-SA"/>
    </w:rPr>
  </w:style>
  <w:style w:type="paragraph" w:customStyle="1" w:styleId="Normal-02-0">
    <w:name w:val="Normal + полужирный По центру Слева:  -02 см Справа:  -0..."/>
    <w:basedOn w:val="61"/>
    <w:rsid w:val="00EF67C2"/>
    <w:pPr>
      <w:ind w:left="-113" w:right="-113"/>
      <w:jc w:val="center"/>
    </w:pPr>
    <w:rPr>
      <w:b/>
      <w:bCs/>
      <w:sz w:val="20"/>
    </w:rPr>
  </w:style>
  <w:style w:type="character" w:customStyle="1" w:styleId="212">
    <w:name w:val="Заг 2 Знак Знак Знак1"/>
    <w:rsid w:val="00EF67C2"/>
    <w:rPr>
      <w:rFonts w:ascii="Arial" w:hAnsi="Arial" w:cs="Arial"/>
      <w:b/>
      <w:caps/>
      <w:shadow/>
      <w:color w:val="0070C0"/>
      <w:sz w:val="28"/>
      <w:szCs w:val="28"/>
    </w:rPr>
  </w:style>
  <w:style w:type="paragraph" w:customStyle="1" w:styleId="2c">
    <w:name w:val="Абзац списка2"/>
    <w:basedOn w:val="a3"/>
    <w:rsid w:val="00EF67C2"/>
    <w:pPr>
      <w:snapToGrid/>
      <w:spacing w:after="200" w:line="276" w:lineRule="auto"/>
      <w:ind w:left="720"/>
    </w:pPr>
    <w:rPr>
      <w:lang w:eastAsia="en-US"/>
    </w:rPr>
  </w:style>
  <w:style w:type="paragraph" w:customStyle="1" w:styleId="2d">
    <w:name w:val="Обычный2"/>
    <w:rsid w:val="00EF67C2"/>
    <w:pPr>
      <w:snapToGrid w:val="0"/>
      <w:ind w:firstLine="709"/>
      <w:jc w:val="both"/>
    </w:pPr>
    <w:rPr>
      <w:rFonts w:ascii="Times New Roman" w:hAnsi="Times New Roman"/>
      <w:sz w:val="22"/>
    </w:rPr>
  </w:style>
  <w:style w:type="character" w:customStyle="1" w:styleId="610">
    <w:name w:val="Заголовок 6 Знак1"/>
    <w:aliases w:val="Заголовок 6 Знак Знак"/>
    <w:rsid w:val="00EF67C2"/>
    <w:rPr>
      <w:rFonts w:cs="Times New Roman"/>
      <w:bCs/>
      <w:sz w:val="24"/>
    </w:rPr>
  </w:style>
  <w:style w:type="character" w:customStyle="1" w:styleId="213">
    <w:name w:val="Заг 2 Знак Знак Знак1 Знак Знак Знак"/>
    <w:link w:val="214"/>
    <w:locked/>
    <w:rsid w:val="00EF67C2"/>
    <w:rPr>
      <w:rFonts w:ascii="Arial" w:hAnsi="Arial" w:cs="Arial"/>
      <w:b/>
      <w:caps/>
      <w:shadow/>
      <w:color w:val="0070C0"/>
      <w:sz w:val="28"/>
      <w:szCs w:val="28"/>
    </w:rPr>
  </w:style>
  <w:style w:type="paragraph" w:customStyle="1" w:styleId="214">
    <w:name w:val="Заг 2 Знак Знак Знак1 Знак Знак"/>
    <w:basedOn w:val="a3"/>
    <w:link w:val="213"/>
    <w:rsid w:val="00EF67C2"/>
    <w:pPr>
      <w:snapToGrid/>
      <w:spacing w:before="240" w:after="180"/>
      <w:contextualSpacing/>
    </w:pPr>
    <w:rPr>
      <w:rFonts w:ascii="Arial" w:hAnsi="Arial" w:cs="Arial"/>
      <w:b/>
      <w:caps/>
      <w:shadow/>
      <w:color w:val="0070C0"/>
      <w:sz w:val="24"/>
      <w:szCs w:val="28"/>
    </w:rPr>
  </w:style>
  <w:style w:type="character" w:customStyle="1" w:styleId="52">
    <w:name w:val="Заголовок 5 Знак2"/>
    <w:aliases w:val="Заголовок 5 Знак1 Знак,Заголовок 5 Знак Знак Знак,Знак20 Знак Знак Знак,Заголовок 5 Знак Знак1,Знак20 Знак Знак1"/>
    <w:rsid w:val="00EF67C2"/>
    <w:rPr>
      <w:rFonts w:cs="Times New Roman"/>
      <w:b/>
      <w:sz w:val="28"/>
    </w:rPr>
  </w:style>
  <w:style w:type="character" w:customStyle="1" w:styleId="2e">
    <w:name w:val="Заг 2 Знак Знак Знак"/>
    <w:rsid w:val="00EF67C2"/>
    <w:rPr>
      <w:rFonts w:ascii="Arial" w:hAnsi="Arial" w:cs="Arial"/>
      <w:b/>
      <w:caps/>
      <w:shadow/>
      <w:color w:val="0070C0"/>
      <w:sz w:val="28"/>
      <w:szCs w:val="28"/>
      <w:lang w:val="ru-RU" w:eastAsia="ru-RU" w:bidi="ar-SA"/>
    </w:rPr>
  </w:style>
  <w:style w:type="paragraph" w:customStyle="1" w:styleId="S">
    <w:name w:val="S_Обычный"/>
    <w:basedOn w:val="a3"/>
    <w:autoRedefine/>
    <w:rsid w:val="00EF67C2"/>
    <w:pPr>
      <w:suppressAutoHyphens/>
      <w:snapToGrid/>
      <w:ind w:firstLine="709"/>
      <w:jc w:val="both"/>
    </w:pPr>
    <w:rPr>
      <w:rFonts w:ascii="Times New Roman" w:eastAsia="MS Mincho" w:hAnsi="Times New Roman"/>
      <w:spacing w:val="-12"/>
      <w:sz w:val="28"/>
      <w:szCs w:val="28"/>
      <w:lang w:eastAsia="ar-SA"/>
    </w:rPr>
  </w:style>
  <w:style w:type="paragraph" w:customStyle="1" w:styleId="ListParagraph1">
    <w:name w:val="List Paragraph1"/>
    <w:basedOn w:val="a3"/>
    <w:rsid w:val="00EF67C2"/>
    <w:pPr>
      <w:snapToGrid/>
      <w:spacing w:after="200" w:line="276" w:lineRule="auto"/>
      <w:ind w:left="720"/>
    </w:pPr>
    <w:rPr>
      <w:rFonts w:cs="Calibri"/>
      <w:lang w:eastAsia="en-US"/>
    </w:rPr>
  </w:style>
  <w:style w:type="character" w:customStyle="1" w:styleId="312">
    <w:name w:val="Заголовок 3 Знак1 Знак2"/>
    <w:aliases w:val="Заголовок 3 Знак Знак Знак2,ПодЗаголовок Знак Знак Знак2,Знак1 Знак Знак Знак,ПодЗаголовок Знак1 Знак2,Знак1 Знак1 Знак2,Заголовок 3 Знак2 Знак Знак2,Заголовок 3 Знак1 Знак Знак Знак2,Заголовок 3 Знак Знак1"/>
    <w:rsid w:val="00EF67C2"/>
    <w:rPr>
      <w:rFonts w:cs="Times New Roman"/>
      <w:b/>
      <w:bCs/>
      <w:i/>
      <w:color w:val="0070C0"/>
      <w:sz w:val="28"/>
      <w:lang w:val="ru-RU" w:eastAsia="ru-RU" w:bidi="ar-SA"/>
    </w:rPr>
  </w:style>
  <w:style w:type="character" w:customStyle="1" w:styleId="affffffff6">
    <w:name w:val="Подзаголовок Знак Знак"/>
    <w:aliases w:val="Знак2 Знак Знак Знак"/>
    <w:rsid w:val="00EF67C2"/>
    <w:rPr>
      <w:rFonts w:cs="Times New Roman"/>
      <w:sz w:val="24"/>
      <w:lang w:val="ru-RU" w:eastAsia="ru-RU" w:bidi="ar-SA"/>
    </w:rPr>
  </w:style>
  <w:style w:type="paragraph" w:customStyle="1" w:styleId="western">
    <w:name w:val="western"/>
    <w:basedOn w:val="a3"/>
    <w:rsid w:val="00EF67C2"/>
    <w:pPr>
      <w:snapToGrid/>
      <w:spacing w:before="100" w:beforeAutospacing="1" w:after="100" w:afterAutospacing="1"/>
      <w:jc w:val="center"/>
    </w:pPr>
    <w:rPr>
      <w:rFonts w:ascii="Times New Roman" w:hAnsi="Times New Roman"/>
      <w:sz w:val="36"/>
      <w:szCs w:val="36"/>
    </w:rPr>
  </w:style>
  <w:style w:type="character" w:customStyle="1" w:styleId="1f1">
    <w:name w:val="Слабое выделение1"/>
    <w:qFormat/>
    <w:rsid w:val="00EF67C2"/>
    <w:rPr>
      <w:rFonts w:ascii="Arial Narrow" w:hAnsi="Arial Narrow" w:cs="Times New Roman"/>
      <w:iCs/>
      <w:sz w:val="22"/>
    </w:rPr>
  </w:style>
  <w:style w:type="character" w:customStyle="1" w:styleId="affffffff7">
    <w:name w:val="Без интервала Знак Знак"/>
    <w:aliases w:val="с интервалом Знак Знак"/>
    <w:rsid w:val="00EF67C2"/>
    <w:rPr>
      <w:rFonts w:ascii="Calibri" w:hAnsi="Calibri" w:cs="Times New Roman"/>
      <w:sz w:val="22"/>
      <w:szCs w:val="22"/>
      <w:lang w:val="ru-RU" w:eastAsia="en-US" w:bidi="ar-SA"/>
    </w:rPr>
  </w:style>
  <w:style w:type="character" w:customStyle="1" w:styleId="1f2">
    <w:name w:val="Номер таблицы Знак1"/>
    <w:rsid w:val="00EF67C2"/>
    <w:rPr>
      <w:rFonts w:cs="Times New Roman"/>
      <w:bCs/>
      <w:sz w:val="28"/>
    </w:rPr>
  </w:style>
  <w:style w:type="character" w:customStyle="1" w:styleId="215">
    <w:name w:val="Заг 2 Знак Знак Знак1 Знак"/>
    <w:rsid w:val="00EF67C2"/>
    <w:rPr>
      <w:rFonts w:ascii="Arial" w:hAnsi="Arial" w:cs="Arial"/>
      <w:b/>
      <w:caps/>
      <w:shadow/>
      <w:color w:val="0070C0"/>
      <w:sz w:val="28"/>
      <w:szCs w:val="28"/>
    </w:rPr>
  </w:style>
  <w:style w:type="character" w:customStyle="1" w:styleId="1f3">
    <w:name w:val="Заг 1 Знак Знак"/>
    <w:rsid w:val="00EF67C2"/>
    <w:rPr>
      <w:rFonts w:cs="Times New Roman"/>
      <w:b/>
      <w:iCs/>
      <w:caps/>
      <w:shadow/>
      <w:color w:val="FFFFFF"/>
      <w:sz w:val="30"/>
      <w:shd w:val="clear" w:color="auto" w:fill="F7225E"/>
    </w:rPr>
  </w:style>
  <w:style w:type="character" w:customStyle="1" w:styleId="170">
    <w:name w:val="Знак17"/>
    <w:rsid w:val="00EF67C2"/>
    <w:rPr>
      <w:rFonts w:cs="Times New Roman"/>
      <w:bCs/>
      <w:sz w:val="28"/>
    </w:rPr>
  </w:style>
  <w:style w:type="character" w:customStyle="1" w:styleId="s10">
    <w:name w:val="s_10"/>
    <w:rsid w:val="007527CD"/>
  </w:style>
  <w:style w:type="numbering" w:customStyle="1" w:styleId="12pt">
    <w:name w:val="Стиль маркированный 12 pt"/>
    <w:pPr>
      <w:numPr>
        <w:numId w:val="33"/>
      </w:numPr>
    </w:pPr>
  </w:style>
  <w:style w:type="numbering" w:customStyle="1" w:styleId="a0">
    <w:name w:val="Стиль нумерованный"/>
    <w:pPr>
      <w:numPr>
        <w:numId w:val="35"/>
      </w:numPr>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3">
    <w:name w:val="Normal"/>
    <w:qFormat/>
  </w:style>
  <w:style w:type="character" w:default="1" w:styleId="a4">
    <w:name w:val="Default Paragraph Font"/>
    <w:uiPriority w:val="1"/>
    <w:semiHidden/>
    <w:unhideWhenUsed/>
  </w:style>
  <w:style w:type="table" w:default="1" w:styleId="a5">
    <w:name w:val="Normal Table"/>
    <w:uiPriority w:val="99"/>
    <w:semiHidden/>
    <w:unhideWhenUsed/>
    <w:tblPr>
      <w:tblInd w:w="0" w:type="dxa"/>
      <w:tblCellMar>
        <w:top w:w="0" w:type="dxa"/>
        <w:left w:w="108" w:type="dxa"/>
        <w:bottom w:w="0" w:type="dxa"/>
        <w:right w:w="108" w:type="dxa"/>
      </w:tblCellMar>
    </w:tblPr>
  </w:style>
  <w:style w:type="numbering" w:default="1" w:styleId="a6">
    <w:name w:val="No List"/>
    <w:uiPriority w:val="99"/>
    <w:semiHidden/>
    <w:unhideWhenUsed/>
  </w:style>
  <w:style w:type="numbering" w:customStyle="1" w:styleId="10">
    <w:name w:val="12pt"/>
    <w:pPr>
      <w:numPr>
        <w:numId w:val="33"/>
      </w:numPr>
    </w:pPr>
  </w:style>
  <w:style w:type="numbering" w:customStyle="1" w:styleId="20">
    <w:name w:val="a0"/>
    <w:pPr>
      <w:numPr>
        <w:numId w:val="35"/>
      </w:numPr>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487091745">
      <w:marLeft w:val="0"/>
      <w:marRight w:val="0"/>
      <w:marTop w:val="0"/>
      <w:marBottom w:val="0"/>
      <w:divBdr>
        <w:top w:val="none" w:sz="0" w:space="0" w:color="auto"/>
        <w:left w:val="none" w:sz="0" w:space="0" w:color="auto"/>
        <w:bottom w:val="none" w:sz="0" w:space="0" w:color="auto"/>
        <w:right w:val="none" w:sz="0" w:space="0" w:color="auto"/>
      </w:divBdr>
    </w:div>
    <w:div w:id="1487091746">
      <w:marLeft w:val="0"/>
      <w:marRight w:val="0"/>
      <w:marTop w:val="0"/>
      <w:marBottom w:val="0"/>
      <w:divBdr>
        <w:top w:val="none" w:sz="0" w:space="0" w:color="auto"/>
        <w:left w:val="none" w:sz="0" w:space="0" w:color="auto"/>
        <w:bottom w:val="none" w:sz="0" w:space="0" w:color="auto"/>
        <w:right w:val="none" w:sz="0" w:space="0" w:color="auto"/>
      </w:divBdr>
    </w:div>
    <w:div w:id="1487091747">
      <w:marLeft w:val="0"/>
      <w:marRight w:val="0"/>
      <w:marTop w:val="0"/>
      <w:marBottom w:val="0"/>
      <w:divBdr>
        <w:top w:val="none" w:sz="0" w:space="0" w:color="auto"/>
        <w:left w:val="none" w:sz="0" w:space="0" w:color="auto"/>
        <w:bottom w:val="none" w:sz="0" w:space="0" w:color="auto"/>
        <w:right w:val="none" w:sz="0" w:space="0" w:color="auto"/>
      </w:divBdr>
    </w:div>
    <w:div w:id="1487091748">
      <w:marLeft w:val="0"/>
      <w:marRight w:val="0"/>
      <w:marTop w:val="0"/>
      <w:marBottom w:val="0"/>
      <w:divBdr>
        <w:top w:val="none" w:sz="0" w:space="0" w:color="auto"/>
        <w:left w:val="none" w:sz="0" w:space="0" w:color="auto"/>
        <w:bottom w:val="none" w:sz="0" w:space="0" w:color="auto"/>
        <w:right w:val="none" w:sz="0" w:space="0" w:color="auto"/>
      </w:divBdr>
    </w:div>
    <w:div w:id="1487091749">
      <w:marLeft w:val="0"/>
      <w:marRight w:val="0"/>
      <w:marTop w:val="0"/>
      <w:marBottom w:val="0"/>
      <w:divBdr>
        <w:top w:val="none" w:sz="0" w:space="0" w:color="auto"/>
        <w:left w:val="none" w:sz="0" w:space="0" w:color="auto"/>
        <w:bottom w:val="none" w:sz="0" w:space="0" w:color="auto"/>
        <w:right w:val="none" w:sz="0" w:space="0" w:color="auto"/>
      </w:divBdr>
    </w:div>
    <w:div w:id="1487091750">
      <w:marLeft w:val="0"/>
      <w:marRight w:val="0"/>
      <w:marTop w:val="0"/>
      <w:marBottom w:val="0"/>
      <w:divBdr>
        <w:top w:val="none" w:sz="0" w:space="0" w:color="auto"/>
        <w:left w:val="none" w:sz="0" w:space="0" w:color="auto"/>
        <w:bottom w:val="none" w:sz="0" w:space="0" w:color="auto"/>
        <w:right w:val="none" w:sz="0" w:space="0" w:color="auto"/>
      </w:divBdr>
    </w:div>
    <w:div w:id="1487091751">
      <w:marLeft w:val="0"/>
      <w:marRight w:val="0"/>
      <w:marTop w:val="0"/>
      <w:marBottom w:val="0"/>
      <w:divBdr>
        <w:top w:val="none" w:sz="0" w:space="0" w:color="auto"/>
        <w:left w:val="none" w:sz="0" w:space="0" w:color="auto"/>
        <w:bottom w:val="none" w:sz="0" w:space="0" w:color="auto"/>
        <w:right w:val="none" w:sz="0" w:space="0" w:color="auto"/>
      </w:divBdr>
    </w:div>
    <w:div w:id="1487091752">
      <w:marLeft w:val="0"/>
      <w:marRight w:val="0"/>
      <w:marTop w:val="0"/>
      <w:marBottom w:val="0"/>
      <w:divBdr>
        <w:top w:val="none" w:sz="0" w:space="0" w:color="auto"/>
        <w:left w:val="none" w:sz="0" w:space="0" w:color="auto"/>
        <w:bottom w:val="none" w:sz="0" w:space="0" w:color="auto"/>
        <w:right w:val="none" w:sz="0" w:space="0" w:color="auto"/>
      </w:divBdr>
    </w:div>
    <w:div w:id="1487091753">
      <w:marLeft w:val="0"/>
      <w:marRight w:val="0"/>
      <w:marTop w:val="0"/>
      <w:marBottom w:val="0"/>
      <w:divBdr>
        <w:top w:val="none" w:sz="0" w:space="0" w:color="auto"/>
        <w:left w:val="none" w:sz="0" w:space="0" w:color="auto"/>
        <w:bottom w:val="none" w:sz="0" w:space="0" w:color="auto"/>
        <w:right w:val="none" w:sz="0" w:space="0" w:color="auto"/>
      </w:divBdr>
    </w:div>
    <w:div w:id="1487091754">
      <w:marLeft w:val="0"/>
      <w:marRight w:val="0"/>
      <w:marTop w:val="0"/>
      <w:marBottom w:val="0"/>
      <w:divBdr>
        <w:top w:val="none" w:sz="0" w:space="0" w:color="auto"/>
        <w:left w:val="none" w:sz="0" w:space="0" w:color="auto"/>
        <w:bottom w:val="none" w:sz="0" w:space="0" w:color="auto"/>
        <w:right w:val="none" w:sz="0" w:space="0" w:color="auto"/>
      </w:divBdr>
    </w:div>
    <w:div w:id="1487091755">
      <w:marLeft w:val="0"/>
      <w:marRight w:val="0"/>
      <w:marTop w:val="0"/>
      <w:marBottom w:val="0"/>
      <w:divBdr>
        <w:top w:val="none" w:sz="0" w:space="0" w:color="auto"/>
        <w:left w:val="none" w:sz="0" w:space="0" w:color="auto"/>
        <w:bottom w:val="none" w:sz="0" w:space="0" w:color="auto"/>
        <w:right w:val="none" w:sz="0" w:space="0" w:color="auto"/>
      </w:divBdr>
    </w:div>
    <w:div w:id="1487091756">
      <w:marLeft w:val="0"/>
      <w:marRight w:val="0"/>
      <w:marTop w:val="0"/>
      <w:marBottom w:val="0"/>
      <w:divBdr>
        <w:top w:val="none" w:sz="0" w:space="0" w:color="auto"/>
        <w:left w:val="none" w:sz="0" w:space="0" w:color="auto"/>
        <w:bottom w:val="none" w:sz="0" w:space="0" w:color="auto"/>
        <w:right w:val="none" w:sz="0" w:space="0" w:color="auto"/>
      </w:divBdr>
    </w:div>
    <w:div w:id="1487091757">
      <w:marLeft w:val="0"/>
      <w:marRight w:val="0"/>
      <w:marTop w:val="0"/>
      <w:marBottom w:val="0"/>
      <w:divBdr>
        <w:top w:val="none" w:sz="0" w:space="0" w:color="auto"/>
        <w:left w:val="none" w:sz="0" w:space="0" w:color="auto"/>
        <w:bottom w:val="none" w:sz="0" w:space="0" w:color="auto"/>
        <w:right w:val="none" w:sz="0" w:space="0" w:color="auto"/>
      </w:divBdr>
    </w:div>
    <w:div w:id="1487091758">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ru.wikipedia.org/wiki/%D0%92%D0%BE%D1%81%D1%82%D0%BE%D1%87%D0%BD%D0%BE-%D0%95%D0%B2%D1%80%D0%BE%D0%BF%D0%B5%D0%B9%D1%81%D0%BA%D0%B0%D1%8F_%D1%80%D0%B0%D0%B2%D0%BD%D0%B8%D0%BD%D0%B0" TargetMode="External"/><Relationship Id="rId13" Type="http://schemas.openxmlformats.org/officeDocument/2006/relationships/hyperlink" Target="https://ru.wikipedia.org/wiki/%D0%A3%D0%BB%D1%8C%D1%8F%D0%BD%D0%BE%D0%B2%D1%81%D0%BA%D0%B0%D1%8F_%D0%BE%D0%B1%D0%BB%D0%B0%D1%81%D1%82%D1%8C" TargetMode="External"/><Relationship Id="rId1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image" Target="media/image1.jpeg"/><Relationship Id="rId12" Type="http://schemas.openxmlformats.org/officeDocument/2006/relationships/hyperlink" Target="https://ru.wikipedia.org/wiki/%D0%A7%D1%83%D0%B2%D0%B0%D1%88%D0%B8%D1%8F" TargetMode="External"/><Relationship Id="rId17" Type="http://schemas.openxmlformats.org/officeDocument/2006/relationships/image" Target="media/image2.png"/><Relationship Id="rId2" Type="http://schemas.openxmlformats.org/officeDocument/2006/relationships/numbering" Target="numbering.xml"/><Relationship Id="rId16" Type="http://schemas.openxmlformats.org/officeDocument/2006/relationships/hyperlink" Target="https://ru.wikipedia.org/wiki/%D0%9F%D1%80%D0%B8%D0%B2%D0%BE%D0%BB%D0%B6%D1%81%D0%BA%D0%B8%D0%B9_%D1%84%D0%B5%D0%B4%D0%B5%D1%80%D0%B0%D0%BB%D1%8C%D0%BD%D1%8B%D0%B9_%D0%BE%D0%BA%D1%80%D1%83%D0%B3" TargetMode="Externa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s://ru.wikipedia.org/wiki/%D0%9D%D0%B8%D0%B6%D0%B5%D0%B3%D0%BE%D1%80%D0%BE%D0%B4%D1%81%D0%BA%D0%B0%D1%8F_%D0%BE%D0%B1%D0%BB%D0%B0%D1%81%D1%82%D1%8C" TargetMode="External"/><Relationship Id="rId5" Type="http://schemas.openxmlformats.org/officeDocument/2006/relationships/settings" Target="settings.xml"/><Relationship Id="rId15" Type="http://schemas.openxmlformats.org/officeDocument/2006/relationships/hyperlink" Target="https://ru.wikipedia.org/wiki/%D0%A0%D1%8F%D0%B7%D0%B0%D0%BD%D1%81%D0%BA%D0%B0%D1%8F_%D0%BE%D0%B1%D0%BB%D0%B0%D1%81%D1%82%D1%8C" TargetMode="External"/><Relationship Id="rId10" Type="http://schemas.openxmlformats.org/officeDocument/2006/relationships/hyperlink" Target="https://ru.wikipedia.org/wiki/%D0%9F%D1%80%D0%B8%D0%B2%D0%BE%D0%BB%D0%B6%D1%81%D0%BA%D0%B0%D1%8F_%D0%B2%D0%BE%D0%B7%D0%B2%D1%8B%D1%88%D0%B5%D0%BD%D0%BD%D0%BE%D1%81%D1%82%D1%8C" TargetMode="External"/><Relationship Id="rId19" Type="http://schemas.openxmlformats.org/officeDocument/2006/relationships/theme" Target="theme/theme1.xml"/><Relationship Id="rId4" Type="http://schemas.microsoft.com/office/2007/relationships/stylesWithEffects" Target="stylesWithEffects.xml"/><Relationship Id="rId9" Type="http://schemas.openxmlformats.org/officeDocument/2006/relationships/hyperlink" Target="https://ru.wikipedia.org/wiki/%D0%9E%D0%BA%D1%81%D0%BA%D0%BE-%D0%94%D0%BE%D0%BD%D1%81%D0%BA%D0%B0%D1%8F_%D1%80%D0%B0%D0%B2%D0%BD%D0%B8%D0%BD%D0%B0" TargetMode="External"/><Relationship Id="rId14" Type="http://schemas.openxmlformats.org/officeDocument/2006/relationships/hyperlink" Target="https://ru.wikipedia.org/wiki/%D0%9F%D0%B5%D0%BD%D0%B7%D0%B5%D0%BD%D1%81%D0%BA%D0%B0%D1%8F_%D0%BE%D0%B1%D0%BB%D0%B0%D1%81%D1%82%D1%8C"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882B0EFE-10CE-43CD-9F5B-E08314BFC8E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1147</TotalTime>
  <Pages>1</Pages>
  <Words>7272</Words>
  <Characters>41452</Characters>
  <Application>Microsoft Office Word</Application>
  <DocSecurity>0</DocSecurity>
  <Lines>345</Lines>
  <Paragraphs>97</Paragraphs>
  <ScaleCrop>false</ScaleCrop>
  <HeadingPairs>
    <vt:vector size="2" baseType="variant">
      <vt:variant>
        <vt:lpstr>Название</vt:lpstr>
      </vt:variant>
      <vt:variant>
        <vt:i4>1</vt:i4>
      </vt:variant>
    </vt:vector>
  </HeadingPairs>
  <TitlesOfParts>
    <vt:vector size="1" baseType="lpstr">
      <vt:lpstr/>
    </vt:vector>
  </TitlesOfParts>
  <Company>НПП "Гарант-Сервис"</Company>
  <LinksUpToDate>false</LinksUpToDate>
  <CharactersWithSpaces>48627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НПП "Гарант-Сервис"</dc:creator>
  <dc:description>Документ экспортирован из системы ГАРАНТ</dc:description>
  <cp:lastModifiedBy>Шура</cp:lastModifiedBy>
  <cp:revision>74</cp:revision>
  <cp:lastPrinted>2018-04-23T07:12:00Z</cp:lastPrinted>
  <dcterms:created xsi:type="dcterms:W3CDTF">2017-12-22T13:22:00Z</dcterms:created>
  <dcterms:modified xsi:type="dcterms:W3CDTF">2018-04-25T09:42:00Z</dcterms:modified>
</cp:coreProperties>
</file>