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Default Extension="jpeg" ContentType="image/jpeg"/>
  <Override PartName="/word/diagrams/colors1.xml" ContentType="application/vnd.openxmlformats-officedocument.drawingml.diagramColor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E7FE9C">
    <v:background id="_x0000_s1025" o:bwmode="white" fillcolor="#e7fe9c" o:targetscreensize="800,600">
      <v:fill color2="#ecf2da" focus="100%" type="gradient"/>
    </v:background>
  </w:background>
  <w:body>
    <w:p w:rsidR="002B1188" w:rsidRPr="00657530" w:rsidRDefault="002B1188" w:rsidP="002B1188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2B1188" w:rsidRPr="00657530" w:rsidRDefault="002B1188" w:rsidP="002B1188">
      <w:pPr>
        <w:keepNext/>
        <w:widowControl w:val="0"/>
        <w:jc w:val="center"/>
        <w:rPr>
          <w:color w:val="0000FF"/>
          <w:sz w:val="96"/>
          <w:szCs w:val="96"/>
          <w:u w:val="single"/>
        </w:rPr>
      </w:pPr>
    </w:p>
    <w:p w:rsidR="002B1188" w:rsidRDefault="002B1188" w:rsidP="002B1188">
      <w:pPr>
        <w:keepNext/>
        <w:widowControl w:val="0"/>
        <w:jc w:val="center"/>
        <w:rPr>
          <w:color w:val="FF0000"/>
          <w:sz w:val="72"/>
          <w:szCs w:val="72"/>
        </w:rPr>
      </w:pPr>
      <w:r>
        <w:rPr>
          <w:color w:val="FF0000"/>
          <w:sz w:val="72"/>
          <w:szCs w:val="72"/>
        </w:rPr>
        <w:t xml:space="preserve">  К  р</w:t>
      </w:r>
      <w:r w:rsidRPr="00FF476C">
        <w:rPr>
          <w:color w:val="FF0000"/>
          <w:sz w:val="72"/>
          <w:szCs w:val="72"/>
        </w:rPr>
        <w:t>ешени</w:t>
      </w:r>
      <w:r>
        <w:rPr>
          <w:color w:val="FF0000"/>
          <w:sz w:val="72"/>
          <w:szCs w:val="72"/>
        </w:rPr>
        <w:t>я</w:t>
      </w:r>
      <w:r w:rsidRPr="00FF476C">
        <w:rPr>
          <w:color w:val="FF0000"/>
          <w:sz w:val="72"/>
          <w:szCs w:val="72"/>
        </w:rPr>
        <w:t xml:space="preserve"> Совета депутатов </w:t>
      </w:r>
      <w:r>
        <w:rPr>
          <w:color w:val="FF0000"/>
          <w:sz w:val="72"/>
          <w:szCs w:val="72"/>
        </w:rPr>
        <w:t>Ельниковского</w:t>
      </w:r>
      <w:r w:rsidRPr="00FF476C">
        <w:rPr>
          <w:color w:val="FF0000"/>
          <w:sz w:val="72"/>
          <w:szCs w:val="72"/>
        </w:rPr>
        <w:t xml:space="preserve"> м</w:t>
      </w:r>
      <w:r w:rsidRPr="00FF476C">
        <w:rPr>
          <w:color w:val="FF0000"/>
          <w:sz w:val="72"/>
          <w:szCs w:val="72"/>
        </w:rPr>
        <w:t>у</w:t>
      </w:r>
      <w:r w:rsidRPr="00FF476C">
        <w:rPr>
          <w:color w:val="FF0000"/>
          <w:sz w:val="72"/>
          <w:szCs w:val="72"/>
        </w:rPr>
        <w:t xml:space="preserve">ниципального района «О бюджете </w:t>
      </w:r>
      <w:r>
        <w:rPr>
          <w:color w:val="FF0000"/>
          <w:sz w:val="72"/>
          <w:szCs w:val="72"/>
        </w:rPr>
        <w:t>Ельниовского</w:t>
      </w:r>
      <w:r w:rsidRPr="00FF476C">
        <w:rPr>
          <w:color w:val="FF0000"/>
          <w:sz w:val="72"/>
          <w:szCs w:val="72"/>
        </w:rPr>
        <w:t xml:space="preserve"> муниципального района </w:t>
      </w:r>
    </w:p>
    <w:p w:rsidR="002B1188" w:rsidRDefault="002B1188" w:rsidP="002B1188">
      <w:pPr>
        <w:keepNext/>
        <w:widowControl w:val="0"/>
        <w:jc w:val="center"/>
        <w:rPr>
          <w:color w:val="FF0000"/>
          <w:sz w:val="72"/>
          <w:szCs w:val="72"/>
        </w:rPr>
      </w:pPr>
      <w:r w:rsidRPr="00FF476C">
        <w:rPr>
          <w:color w:val="FF0000"/>
          <w:sz w:val="72"/>
          <w:szCs w:val="72"/>
        </w:rPr>
        <w:t>на 201</w:t>
      </w:r>
      <w:r>
        <w:rPr>
          <w:color w:val="FF0000"/>
          <w:sz w:val="72"/>
          <w:szCs w:val="72"/>
        </w:rPr>
        <w:t>8</w:t>
      </w:r>
      <w:r w:rsidRPr="00FF476C">
        <w:rPr>
          <w:color w:val="FF0000"/>
          <w:sz w:val="72"/>
          <w:szCs w:val="72"/>
        </w:rPr>
        <w:t xml:space="preserve"> год</w:t>
      </w:r>
      <w:r>
        <w:rPr>
          <w:color w:val="FF0000"/>
          <w:sz w:val="72"/>
          <w:szCs w:val="72"/>
        </w:rPr>
        <w:t xml:space="preserve"> и плановый период  2019 и 2020 г</w:t>
      </w:r>
      <w:r>
        <w:rPr>
          <w:color w:val="FF0000"/>
          <w:sz w:val="72"/>
          <w:szCs w:val="72"/>
        </w:rPr>
        <w:t>о</w:t>
      </w:r>
      <w:r>
        <w:rPr>
          <w:color w:val="FF0000"/>
          <w:sz w:val="72"/>
          <w:szCs w:val="72"/>
        </w:rPr>
        <w:t>дов</w:t>
      </w:r>
      <w:r w:rsidRPr="00FF476C">
        <w:rPr>
          <w:color w:val="FF0000"/>
          <w:sz w:val="72"/>
          <w:szCs w:val="72"/>
        </w:rPr>
        <w:t>»</w:t>
      </w:r>
    </w:p>
    <w:p w:rsidR="002B1188" w:rsidRPr="00FF476C" w:rsidRDefault="002B1188" w:rsidP="002B1188">
      <w:pPr>
        <w:keepNext/>
        <w:widowControl w:val="0"/>
        <w:jc w:val="center"/>
        <w:rPr>
          <w:color w:val="FF0000"/>
          <w:sz w:val="72"/>
          <w:szCs w:val="72"/>
        </w:rPr>
      </w:pPr>
    </w:p>
    <w:p w:rsidR="00CB57AB" w:rsidRDefault="00CB57AB" w:rsidP="00CB57AB">
      <w:pPr>
        <w:jc w:val="center"/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i/>
          <w:sz w:val="32"/>
          <w:szCs w:val="32"/>
        </w:rPr>
        <w:lastRenderedPageBreak/>
        <w:t xml:space="preserve">Уважаемые жители </w:t>
      </w:r>
      <w:r w:rsidR="00DB3C29">
        <w:rPr>
          <w:rFonts w:ascii="Times New Roman" w:hAnsi="Times New Roman"/>
          <w:i/>
          <w:sz w:val="32"/>
          <w:szCs w:val="32"/>
        </w:rPr>
        <w:t xml:space="preserve">Ельниковского </w:t>
      </w:r>
      <w:r>
        <w:rPr>
          <w:rFonts w:ascii="Times New Roman" w:hAnsi="Times New Roman"/>
          <w:i/>
          <w:sz w:val="32"/>
          <w:szCs w:val="32"/>
        </w:rPr>
        <w:t xml:space="preserve"> района!</w:t>
      </w:r>
    </w:p>
    <w:p w:rsidR="00B27262" w:rsidRDefault="00B27262" w:rsidP="00CB57AB">
      <w:pPr>
        <w:rPr>
          <w:rFonts w:ascii="Times New Roman" w:hAnsi="Times New Roman"/>
          <w:i/>
          <w:sz w:val="32"/>
          <w:szCs w:val="32"/>
        </w:rPr>
      </w:pPr>
    </w:p>
    <w:p w:rsidR="00DB3C29" w:rsidRDefault="00CB57AB" w:rsidP="00CB57AB">
      <w:pPr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i/>
          <w:sz w:val="32"/>
          <w:szCs w:val="32"/>
        </w:rPr>
        <w:t>Открытость и доступность информации являются одними из важных аспектов формирования и исполнения м</w:t>
      </w:r>
      <w:r>
        <w:rPr>
          <w:rFonts w:ascii="Times New Roman" w:hAnsi="Times New Roman"/>
          <w:i/>
          <w:sz w:val="32"/>
          <w:szCs w:val="32"/>
        </w:rPr>
        <w:t>у</w:t>
      </w:r>
      <w:r>
        <w:rPr>
          <w:rFonts w:ascii="Times New Roman" w:hAnsi="Times New Roman"/>
          <w:i/>
          <w:sz w:val="32"/>
          <w:szCs w:val="32"/>
        </w:rPr>
        <w:t>ниципального бюджета. В открытом доступе для всех желающих предлагается широкий круг вопросов, связанных с основами бюджетной политики, с основными характеристиками бюджета и результатами его исполнения.</w:t>
      </w:r>
      <w:r w:rsidR="001918FB">
        <w:rPr>
          <w:rFonts w:ascii="Times New Roman" w:hAnsi="Times New Roman"/>
          <w:i/>
          <w:sz w:val="32"/>
          <w:szCs w:val="32"/>
        </w:rPr>
        <w:t xml:space="preserve"> </w:t>
      </w:r>
    </w:p>
    <w:p w:rsidR="00CB57AB" w:rsidRDefault="00CB57AB" w:rsidP="00CB57AB">
      <w:pPr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i/>
          <w:sz w:val="32"/>
          <w:szCs w:val="32"/>
        </w:rPr>
        <w:t xml:space="preserve">«Бюджет для граждан» познакомит вас с основными положениями бюджета </w:t>
      </w:r>
      <w:r w:rsidR="00DB3C29">
        <w:rPr>
          <w:rFonts w:ascii="Times New Roman" w:hAnsi="Times New Roman"/>
          <w:i/>
          <w:sz w:val="32"/>
          <w:szCs w:val="32"/>
        </w:rPr>
        <w:t xml:space="preserve"> Ельниковского </w:t>
      </w:r>
      <w:r>
        <w:rPr>
          <w:rFonts w:ascii="Times New Roman" w:hAnsi="Times New Roman"/>
          <w:i/>
          <w:sz w:val="32"/>
          <w:szCs w:val="32"/>
        </w:rPr>
        <w:t xml:space="preserve">муниципального </w:t>
      </w:r>
      <w:r w:rsidR="00DB3C29">
        <w:rPr>
          <w:rFonts w:ascii="Times New Roman" w:hAnsi="Times New Roman"/>
          <w:i/>
          <w:sz w:val="32"/>
          <w:szCs w:val="32"/>
        </w:rPr>
        <w:t xml:space="preserve">района Республики Мордовия </w:t>
      </w:r>
      <w:r>
        <w:rPr>
          <w:rFonts w:ascii="Times New Roman" w:hAnsi="Times New Roman"/>
          <w:i/>
          <w:sz w:val="32"/>
          <w:szCs w:val="32"/>
        </w:rPr>
        <w:t xml:space="preserve"> </w:t>
      </w:r>
      <w:r w:rsidR="00DB3C29">
        <w:rPr>
          <w:rFonts w:ascii="Times New Roman" w:hAnsi="Times New Roman"/>
          <w:i/>
          <w:sz w:val="32"/>
          <w:szCs w:val="32"/>
        </w:rPr>
        <w:t>.</w:t>
      </w:r>
    </w:p>
    <w:p w:rsidR="00CB57AB" w:rsidRDefault="00CB57AB" w:rsidP="00CB57AB">
      <w:pPr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i/>
          <w:sz w:val="32"/>
          <w:szCs w:val="32"/>
        </w:rPr>
        <w:t>Граждане – как налогоплательщики и как потребители муниципальных услуг – должны быть уверены в том, что передаваемые ими в распоряжение государства средства используются прозрачно и эффективно, приносят ко</w:t>
      </w:r>
      <w:r>
        <w:rPr>
          <w:rFonts w:ascii="Times New Roman" w:hAnsi="Times New Roman"/>
          <w:i/>
          <w:sz w:val="32"/>
          <w:szCs w:val="32"/>
        </w:rPr>
        <w:t>н</w:t>
      </w:r>
      <w:r>
        <w:rPr>
          <w:rFonts w:ascii="Times New Roman" w:hAnsi="Times New Roman"/>
          <w:i/>
          <w:sz w:val="32"/>
          <w:szCs w:val="32"/>
        </w:rPr>
        <w:t>кретные результаты как для общества в целом, так и для каждого человека.</w:t>
      </w:r>
    </w:p>
    <w:p w:rsidR="00640A61" w:rsidRDefault="00436E6A" w:rsidP="00CB57AB">
      <w:pPr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i/>
          <w:sz w:val="32"/>
          <w:szCs w:val="32"/>
        </w:rPr>
        <w:t xml:space="preserve">Мы постарались в </w:t>
      </w:r>
      <w:r w:rsidR="00640A61">
        <w:rPr>
          <w:rFonts w:ascii="Times New Roman" w:hAnsi="Times New Roman"/>
          <w:i/>
          <w:sz w:val="32"/>
          <w:szCs w:val="32"/>
        </w:rPr>
        <w:t xml:space="preserve">доступной и понятной форме для граждан </w:t>
      </w:r>
      <w:r w:rsidR="004310EA">
        <w:rPr>
          <w:rFonts w:ascii="Times New Roman" w:hAnsi="Times New Roman"/>
          <w:i/>
          <w:sz w:val="32"/>
          <w:szCs w:val="32"/>
        </w:rPr>
        <w:t>довести</w:t>
      </w:r>
      <w:r w:rsidR="00640A61">
        <w:rPr>
          <w:rFonts w:ascii="Times New Roman" w:hAnsi="Times New Roman"/>
          <w:i/>
          <w:sz w:val="32"/>
          <w:szCs w:val="32"/>
        </w:rPr>
        <w:t xml:space="preserve"> основные показатели районного бюджета.</w:t>
      </w:r>
      <w:r w:rsidR="001918FB">
        <w:rPr>
          <w:rFonts w:ascii="Times New Roman" w:hAnsi="Times New Roman"/>
          <w:i/>
          <w:sz w:val="32"/>
          <w:szCs w:val="32"/>
        </w:rPr>
        <w:t xml:space="preserve"> </w:t>
      </w:r>
      <w:r w:rsidR="00640A61">
        <w:rPr>
          <w:rFonts w:ascii="Times New Roman" w:hAnsi="Times New Roman"/>
          <w:i/>
          <w:sz w:val="32"/>
          <w:szCs w:val="32"/>
        </w:rPr>
        <w:t>«Бюджет для граждан» нацелен на получение обратной связи от граждан, которым интересны современные пр</w:t>
      </w:r>
      <w:r w:rsidR="00640A61">
        <w:rPr>
          <w:rFonts w:ascii="Times New Roman" w:hAnsi="Times New Roman"/>
          <w:i/>
          <w:sz w:val="32"/>
          <w:szCs w:val="32"/>
        </w:rPr>
        <w:t>о</w:t>
      </w:r>
      <w:r w:rsidR="00640A61">
        <w:rPr>
          <w:rFonts w:ascii="Times New Roman" w:hAnsi="Times New Roman"/>
          <w:i/>
          <w:sz w:val="32"/>
          <w:szCs w:val="32"/>
        </w:rPr>
        <w:t xml:space="preserve">блемы муниципальных </w:t>
      </w:r>
      <w:r w:rsidR="00B27262">
        <w:rPr>
          <w:rFonts w:ascii="Times New Roman" w:hAnsi="Times New Roman"/>
          <w:i/>
          <w:sz w:val="32"/>
          <w:szCs w:val="32"/>
        </w:rPr>
        <w:t xml:space="preserve">финансов в </w:t>
      </w:r>
      <w:r w:rsidR="00DB3C29">
        <w:rPr>
          <w:rFonts w:ascii="Times New Roman" w:hAnsi="Times New Roman"/>
          <w:i/>
          <w:sz w:val="32"/>
          <w:szCs w:val="32"/>
        </w:rPr>
        <w:t>Ельниковском</w:t>
      </w:r>
      <w:r w:rsidR="00B27262">
        <w:rPr>
          <w:rFonts w:ascii="Times New Roman" w:hAnsi="Times New Roman"/>
          <w:i/>
          <w:sz w:val="32"/>
          <w:szCs w:val="32"/>
        </w:rPr>
        <w:t xml:space="preserve"> районе.</w:t>
      </w:r>
    </w:p>
    <w:p w:rsidR="00645284" w:rsidRPr="00405D90" w:rsidRDefault="00645284" w:rsidP="00645284">
      <w:pPr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Бекешев Ю.А</w:t>
      </w:r>
      <w:r w:rsidRPr="00405D90">
        <w:rPr>
          <w:b/>
          <w:i/>
          <w:sz w:val="28"/>
          <w:szCs w:val="28"/>
        </w:rPr>
        <w:t xml:space="preserve">, Глава  </w:t>
      </w:r>
      <w:r>
        <w:rPr>
          <w:b/>
          <w:i/>
          <w:sz w:val="28"/>
          <w:szCs w:val="28"/>
        </w:rPr>
        <w:t>Ельниковского</w:t>
      </w:r>
      <w:r w:rsidRPr="00405D90">
        <w:rPr>
          <w:b/>
          <w:i/>
          <w:sz w:val="28"/>
          <w:szCs w:val="28"/>
        </w:rPr>
        <w:t xml:space="preserve"> муниципального района</w:t>
      </w:r>
    </w:p>
    <w:p w:rsidR="00645284" w:rsidRDefault="00645284" w:rsidP="00CB57AB">
      <w:pPr>
        <w:rPr>
          <w:rFonts w:ascii="Times New Roman" w:hAnsi="Times New Roman"/>
          <w:i/>
          <w:sz w:val="32"/>
          <w:szCs w:val="32"/>
        </w:rPr>
      </w:pPr>
    </w:p>
    <w:p w:rsidR="00DB3C29" w:rsidRDefault="00DB3C29" w:rsidP="00B27262">
      <w:pPr>
        <w:rPr>
          <w:rFonts w:ascii="Times New Roman" w:hAnsi="Times New Roman"/>
          <w:i/>
          <w:sz w:val="32"/>
          <w:szCs w:val="32"/>
        </w:rPr>
      </w:pPr>
    </w:p>
    <w:p w:rsidR="00DB3C29" w:rsidRDefault="00DB3C29" w:rsidP="00B27262">
      <w:pPr>
        <w:rPr>
          <w:rFonts w:ascii="Times New Roman" w:hAnsi="Times New Roman"/>
          <w:i/>
          <w:sz w:val="32"/>
          <w:szCs w:val="32"/>
        </w:rPr>
      </w:pPr>
    </w:p>
    <w:p w:rsidR="00585684" w:rsidRDefault="00585684" w:rsidP="00B27262">
      <w:pPr>
        <w:rPr>
          <w:rFonts w:ascii="Times New Roman" w:hAnsi="Times New Roman"/>
          <w:i/>
          <w:sz w:val="32"/>
          <w:szCs w:val="32"/>
        </w:rPr>
      </w:pPr>
    </w:p>
    <w:p w:rsidR="009B1F72" w:rsidRDefault="009B1F72" w:rsidP="00B27262">
      <w:pPr>
        <w:rPr>
          <w:rFonts w:ascii="Times New Roman" w:hAnsi="Times New Roman"/>
          <w:i/>
          <w:sz w:val="32"/>
          <w:szCs w:val="32"/>
        </w:rPr>
      </w:pPr>
    </w:p>
    <w:p w:rsidR="00AC7178" w:rsidRDefault="00585684" w:rsidP="00B27262">
      <w:pPr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986432" behindDoc="1" locked="0" layoutInCell="1" allowOverlap="1">
            <wp:simplePos x="0" y="0"/>
            <wp:positionH relativeFrom="column">
              <wp:posOffset>1308735</wp:posOffset>
            </wp:positionH>
            <wp:positionV relativeFrom="paragraph">
              <wp:posOffset>-419735</wp:posOffset>
            </wp:positionV>
            <wp:extent cx="1299210" cy="1295400"/>
            <wp:effectExtent l="38100" t="0" r="57150" b="76200"/>
            <wp:wrapNone/>
            <wp:docPr id="12" name="Рисунок 4" descr="C:\Users\1\Desktop\mei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mei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000000">
                          <a:alpha val="5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32"/>
          <w:szCs w:val="32"/>
        </w:rPr>
        <w:t xml:space="preserve">     </w:t>
      </w:r>
      <w:r w:rsidRPr="002E7F2E">
        <w:rPr>
          <w:rFonts w:ascii="Times New Roman" w:hAnsi="Times New Roman"/>
          <w:b/>
          <w:sz w:val="32"/>
          <w:szCs w:val="32"/>
        </w:rPr>
        <w:t>Население</w:t>
      </w:r>
      <w:r>
        <w:rPr>
          <w:rFonts w:ascii="Times New Roman" w:hAnsi="Times New Roman"/>
          <w:b/>
          <w:sz w:val="32"/>
          <w:szCs w:val="32"/>
        </w:rPr>
        <w:t xml:space="preserve">   </w:t>
      </w:r>
      <w:r>
        <w:rPr>
          <w:rFonts w:ascii="Times New Roman" w:hAnsi="Times New Roman"/>
          <w:b/>
          <w:sz w:val="32"/>
          <w:szCs w:val="32"/>
        </w:rPr>
        <w:tab/>
        <w:t xml:space="preserve">                  </w:t>
      </w:r>
      <w:r w:rsidR="00E80E06">
        <w:rPr>
          <w:rFonts w:ascii="Times New Roman" w:hAnsi="Times New Roman"/>
          <w:b/>
          <w:sz w:val="32"/>
          <w:szCs w:val="32"/>
        </w:rPr>
        <w:t>1</w:t>
      </w:r>
      <w:r w:rsidRPr="002E7F2E">
        <w:rPr>
          <w:rFonts w:ascii="Times New Roman" w:hAnsi="Times New Roman"/>
          <w:b/>
          <w:sz w:val="32"/>
          <w:szCs w:val="32"/>
        </w:rPr>
        <w:t>0, тыс. человек</w:t>
      </w:r>
      <w:r>
        <w:rPr>
          <w:rFonts w:ascii="Times New Roman" w:hAnsi="Times New Roman"/>
          <w:b/>
          <w:sz w:val="32"/>
          <w:szCs w:val="32"/>
        </w:rPr>
        <w:tab/>
        <w:t xml:space="preserve">                                    </w:t>
      </w:r>
    </w:p>
    <w:p w:rsidR="00AC7178" w:rsidRDefault="00AC7178" w:rsidP="00B27262">
      <w:pPr>
        <w:rPr>
          <w:rFonts w:ascii="Times New Roman" w:hAnsi="Times New Roman"/>
          <w:i/>
          <w:sz w:val="32"/>
          <w:szCs w:val="32"/>
        </w:rPr>
      </w:pPr>
    </w:p>
    <w:p w:rsidR="00AC7178" w:rsidRDefault="00AC7178" w:rsidP="00B27262">
      <w:pPr>
        <w:rPr>
          <w:rFonts w:ascii="Times New Roman" w:hAnsi="Times New Roman"/>
          <w:i/>
          <w:sz w:val="32"/>
          <w:szCs w:val="32"/>
        </w:rPr>
      </w:pPr>
    </w:p>
    <w:p w:rsidR="00585684" w:rsidRDefault="00E80E06" w:rsidP="00B27262">
      <w:pPr>
        <w:rPr>
          <w:rFonts w:ascii="Times New Roman" w:hAnsi="Times New Roman"/>
          <w:i/>
          <w:sz w:val="32"/>
          <w:szCs w:val="32"/>
        </w:rPr>
      </w:pPr>
      <w:r w:rsidRPr="00E80E06">
        <w:rPr>
          <w:rFonts w:ascii="Times New Roman" w:hAnsi="Times New Roman"/>
          <w:i/>
          <w:noProof/>
          <w:sz w:val="32"/>
          <w:szCs w:val="32"/>
          <w:lang w:eastAsia="ru-RU"/>
        </w:rPr>
        <w:drawing>
          <wp:inline distT="0" distB="0" distL="0" distR="0">
            <wp:extent cx="6750050" cy="4464285"/>
            <wp:effectExtent l="19050" t="0" r="0" b="0"/>
            <wp:docPr id="86" name="Рисунок 86" descr="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2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4464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684" w:rsidRDefault="00121FF9" w:rsidP="00B27262">
      <w:pPr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i/>
          <w:noProof/>
          <w:sz w:val="32"/>
          <w:szCs w:val="32"/>
          <w:lang w:eastAsia="ru-RU"/>
        </w:rPr>
        <w:lastRenderedPageBreak/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733" type="#_x0000_t176" style="position:absolute;margin-left:21.3pt;margin-top:-6.75pt;width:745.6pt;height:46.85pt;z-index:251994624" fillcolor="#4f81bd [3204]" strokecolor="#f2f2f2 [3041]" strokeweight="3pt">
            <v:fill color2="fill darken(118)" rotate="t" method="linear sigma" focus="-50%" type="gradient"/>
            <v:shadow on="t" type="perspective" color="#243f60 [1604]" opacity=".5" offset="1pt" offset2="-1pt"/>
            <o:extrusion v:ext="view" backdepth="1in" viewpoint="0,34.72222mm" viewpointorigin="0,.5" skewangle="90" lightposition="-50000" lightposition2="50000" type="perspective"/>
            <v:textbox style="mso-next-textbox:#_x0000_s1733">
              <w:txbxContent>
                <w:p w:rsidR="009C7183" w:rsidRPr="00B40283" w:rsidRDefault="009C7183" w:rsidP="00585684">
                  <w:pPr>
                    <w:jc w:val="center"/>
                    <w:rPr>
                      <w:color w:val="FFFFFF" w:themeColor="background1"/>
                      <w:sz w:val="44"/>
                      <w:szCs w:val="44"/>
                    </w:rPr>
                  </w:pPr>
                  <w:r w:rsidRPr="00B40283">
                    <w:rPr>
                      <w:rFonts w:ascii="Times New Roman" w:hAnsi="Times New Roman"/>
                      <w:color w:val="FFFFFF" w:themeColor="background1"/>
                      <w:sz w:val="44"/>
                      <w:szCs w:val="44"/>
                    </w:rPr>
                    <w:t>Бюджетная система муниципального образования</w:t>
                  </w:r>
                </w:p>
                <w:p w:rsidR="009C7183" w:rsidRPr="00A46E32" w:rsidRDefault="009C7183" w:rsidP="00585684">
                  <w:pPr>
                    <w:rPr>
                      <w:color w:val="FFFFFF" w:themeColor="background1"/>
                      <w:szCs w:val="52"/>
                    </w:rPr>
                  </w:pPr>
                </w:p>
              </w:txbxContent>
            </v:textbox>
          </v:shape>
        </w:pict>
      </w:r>
    </w:p>
    <w:p w:rsidR="00585684" w:rsidRDefault="00585684" w:rsidP="00B27262">
      <w:pPr>
        <w:rPr>
          <w:rFonts w:ascii="Times New Roman" w:hAnsi="Times New Roman"/>
          <w:i/>
          <w:sz w:val="32"/>
          <w:szCs w:val="32"/>
        </w:rPr>
      </w:pPr>
    </w:p>
    <w:p w:rsidR="00585684" w:rsidRDefault="00585684" w:rsidP="00B27262">
      <w:pPr>
        <w:rPr>
          <w:rFonts w:ascii="Times New Roman" w:hAnsi="Times New Roman"/>
          <w:i/>
          <w:sz w:val="32"/>
          <w:szCs w:val="32"/>
        </w:rPr>
      </w:pPr>
    </w:p>
    <w:p w:rsidR="00585684" w:rsidRDefault="00585684" w:rsidP="00B27262">
      <w:pPr>
        <w:rPr>
          <w:rFonts w:ascii="Times New Roman" w:hAnsi="Times New Roman"/>
          <w:i/>
          <w:sz w:val="32"/>
          <w:szCs w:val="32"/>
        </w:rPr>
      </w:pPr>
    </w:p>
    <w:p w:rsidR="00585684" w:rsidRDefault="00121FF9" w:rsidP="00B27262">
      <w:pPr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i/>
          <w:noProof/>
          <w:sz w:val="32"/>
          <w:szCs w:val="32"/>
          <w:lang w:eastAsia="ru-RU"/>
        </w:rPr>
        <w:pict>
          <v:group id="_x0000_s1734" style="position:absolute;margin-left:30.65pt;margin-top:7.1pt;width:451.75pt;height:277pt;z-index:251997696" coordorigin="940,3870" coordsize="9035,5540">
            <v:roundrect id="_x0000_s1735" style="position:absolute;left:1470;top:3870;width:4120;height:1440" arcsize="10923f" fillcolor="#00b050">
              <v:fill color2="fill darken(118)" rotate="t" method="linear sigma" focus="-50%" type="gradient"/>
              <v:textbox style="mso-next-textbox:#_x0000_s1735">
                <w:txbxContent>
                  <w:p w:rsidR="009C7183" w:rsidRPr="000107B5" w:rsidRDefault="009C7183" w:rsidP="00585684">
                    <w:pPr>
                      <w:spacing w:after="0" w:line="240" w:lineRule="auto"/>
                      <w:jc w:val="center"/>
                      <w:rPr>
                        <w:color w:val="FFFFFF" w:themeColor="background1"/>
                      </w:rPr>
                    </w:pPr>
                    <w:r w:rsidRPr="000107B5">
                      <w:rPr>
                        <w:rFonts w:ascii="Times New Roman" w:hAnsi="Times New Roman"/>
                        <w:b/>
                        <w:color w:val="FFFFFF" w:themeColor="background1"/>
                        <w:sz w:val="32"/>
                        <w:szCs w:val="32"/>
                      </w:rPr>
                      <w:t>бюджет</w:t>
                    </w:r>
                  </w:p>
                  <w:p w:rsidR="009C7183" w:rsidRPr="000107B5" w:rsidRDefault="009C7183" w:rsidP="00585684">
                    <w:pPr>
                      <w:spacing w:after="0" w:line="240" w:lineRule="auto"/>
                      <w:jc w:val="center"/>
                      <w:rPr>
                        <w:color w:val="FFFFFF" w:themeColor="background1"/>
                      </w:rPr>
                    </w:pPr>
                    <w:r>
                      <w:rPr>
                        <w:rFonts w:ascii="Times New Roman" w:hAnsi="Times New Roman"/>
                        <w:b/>
                        <w:color w:val="FFFFFF" w:themeColor="background1"/>
                        <w:sz w:val="32"/>
                        <w:szCs w:val="32"/>
                      </w:rPr>
                      <w:t>Ельниковского</w:t>
                    </w:r>
                    <w:r w:rsidRPr="000107B5">
                      <w:rPr>
                        <w:rFonts w:ascii="Times New Roman" w:hAnsi="Times New Roman"/>
                        <w:b/>
                        <w:color w:val="FFFFFF" w:themeColor="background1"/>
                        <w:sz w:val="32"/>
                        <w:szCs w:val="32"/>
                      </w:rPr>
                      <w:t xml:space="preserve"> района</w:t>
                    </w:r>
                  </w:p>
                </w:txbxContent>
              </v:textbox>
            </v:round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736" type="#_x0000_t32" style="position:absolute;left:3400;top:5311;width:30;height:1849;flip:x" o:connectortype="straight" strokeweight="1.25pt">
              <v:stroke dashstyle="1 1" endarrow="block"/>
            </v:shape>
            <v:shape id="_x0000_s1737" type="#_x0000_t32" style="position:absolute;left:2337;top:7157;width:5903;height:0" o:connectortype="straight" strokeweight="1.25pt">
              <v:stroke dashstyle="1 1"/>
            </v:shape>
            <v:shape id="_x0000_s1738" type="#_x0000_t32" style="position:absolute;left:2337;top:7157;width:0;height:811" o:connectortype="straight" strokeweight="1.25pt">
              <v:stroke dashstyle="1 1" endarrow="block"/>
            </v:shape>
            <v:roundrect id="_x0000_s1739" style="position:absolute;left:940;top:7970;width:3280;height:1440" arcsize="10923f" fillcolor="#00b050">
              <v:fill color2="fill darken(118)" rotate="t" method="linear sigma" focus="-50%" type="gradient"/>
              <v:textbox style="mso-next-textbox:#_x0000_s1739">
                <w:txbxContent>
                  <w:p w:rsidR="009C7183" w:rsidRDefault="009C7183" w:rsidP="00585684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color w:val="FFFFFF" w:themeColor="background1"/>
                        <w:sz w:val="32"/>
                        <w:szCs w:val="32"/>
                      </w:rPr>
                    </w:pPr>
                    <w:r w:rsidRPr="000107B5">
                      <w:rPr>
                        <w:rFonts w:ascii="Times New Roman" w:hAnsi="Times New Roman"/>
                        <w:b/>
                        <w:color w:val="FFFFFF" w:themeColor="background1"/>
                        <w:sz w:val="32"/>
                        <w:szCs w:val="32"/>
                      </w:rPr>
                      <w:t xml:space="preserve">Бюджет </w:t>
                    </w:r>
                  </w:p>
                  <w:p w:rsidR="009C7183" w:rsidRPr="000107B5" w:rsidRDefault="009C7183" w:rsidP="00585684">
                    <w:pPr>
                      <w:spacing w:after="0" w:line="240" w:lineRule="auto"/>
                      <w:jc w:val="center"/>
                      <w:rPr>
                        <w:color w:val="FFFFFF" w:themeColor="background1"/>
                      </w:rPr>
                    </w:pPr>
                    <w:r w:rsidRPr="000107B5">
                      <w:rPr>
                        <w:rFonts w:ascii="Times New Roman" w:hAnsi="Times New Roman"/>
                        <w:b/>
                        <w:color w:val="FFFFFF" w:themeColor="background1"/>
                        <w:sz w:val="32"/>
                        <w:szCs w:val="32"/>
                      </w:rPr>
                      <w:t>муниципального района</w:t>
                    </w:r>
                  </w:p>
                </w:txbxContent>
              </v:textbox>
            </v:roundrect>
            <v:shape id="_x0000_s1740" type="#_x0000_t32" style="position:absolute;left:5390;top:7157;width:0;height:811" o:connectortype="straight" strokeweight="1.25pt">
              <v:stroke dashstyle="1 1" endarrow="block"/>
            </v:shape>
            <v:shape id="_x0000_s1741" type="#_x0000_t32" style="position:absolute;left:8240;top:7159;width:1;height:811" o:connectortype="straight" strokeweight="1.25pt">
              <v:stroke dashstyle="1 1" endarrow="block"/>
            </v:shape>
            <v:roundrect id="_x0000_s1742" style="position:absolute;left:4310;top:7970;width:2260;height:1440" arcsize="10923f" fillcolor="#00b050">
              <v:fill color2="fill darken(118)" rotate="t" method="linear sigma" focus="-50%" type="gradient"/>
              <v:textbox style="mso-next-textbox:#_x0000_s1742">
                <w:txbxContent>
                  <w:p w:rsidR="009C7183" w:rsidRPr="00E80E06" w:rsidRDefault="009C7183" w:rsidP="00E80E06"/>
                </w:txbxContent>
              </v:textbox>
            </v:roundrect>
            <v:roundrect id="_x0000_s1743" style="position:absolute;left:6650;top:7969;width:3325;height:1440" arcsize="10923f" fillcolor="#00b050">
              <v:fill color2="fill darken(118)" rotate="t" method="linear sigma" focus="-50%" type="gradient"/>
              <v:textbox style="mso-next-textbox:#_x0000_s1743">
                <w:txbxContent>
                  <w:p w:rsidR="009C7183" w:rsidRDefault="009C7183" w:rsidP="00585684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color w:val="FFFFFF" w:themeColor="background1"/>
                        <w:sz w:val="32"/>
                        <w:szCs w:val="32"/>
                      </w:rPr>
                    </w:pPr>
                    <w:r w:rsidRPr="000107B5">
                      <w:rPr>
                        <w:rFonts w:ascii="Times New Roman" w:hAnsi="Times New Roman"/>
                        <w:b/>
                        <w:color w:val="FFFFFF" w:themeColor="background1"/>
                        <w:sz w:val="32"/>
                        <w:szCs w:val="32"/>
                      </w:rPr>
                      <w:t xml:space="preserve">Бюджеты </w:t>
                    </w:r>
                  </w:p>
                  <w:p w:rsidR="009C7183" w:rsidRPr="000107B5" w:rsidRDefault="009C7183" w:rsidP="00585684">
                    <w:pPr>
                      <w:spacing w:after="0" w:line="240" w:lineRule="auto"/>
                      <w:jc w:val="center"/>
                      <w:rPr>
                        <w:color w:val="FFFFFF" w:themeColor="background1"/>
                      </w:rPr>
                    </w:pPr>
                    <w:r w:rsidRPr="000107B5">
                      <w:rPr>
                        <w:rFonts w:ascii="Times New Roman" w:hAnsi="Times New Roman"/>
                        <w:b/>
                        <w:color w:val="FFFFFF" w:themeColor="background1"/>
                        <w:sz w:val="32"/>
                        <w:szCs w:val="32"/>
                      </w:rPr>
                      <w:t>сельских поселений</w:t>
                    </w:r>
                  </w:p>
                </w:txbxContent>
              </v:textbox>
            </v:roundrect>
          </v:group>
        </w:pict>
      </w:r>
    </w:p>
    <w:p w:rsidR="00585684" w:rsidRDefault="00585684" w:rsidP="00B27262">
      <w:pPr>
        <w:rPr>
          <w:rFonts w:ascii="Times New Roman" w:hAnsi="Times New Roman"/>
          <w:i/>
          <w:sz w:val="32"/>
          <w:szCs w:val="32"/>
        </w:rPr>
      </w:pPr>
    </w:p>
    <w:p w:rsidR="00585684" w:rsidRDefault="00585684" w:rsidP="00B27262">
      <w:pPr>
        <w:rPr>
          <w:rFonts w:ascii="Times New Roman" w:hAnsi="Times New Roman"/>
          <w:i/>
          <w:sz w:val="32"/>
          <w:szCs w:val="32"/>
        </w:rPr>
      </w:pPr>
    </w:p>
    <w:p w:rsidR="00585684" w:rsidRDefault="00585684" w:rsidP="00B27262">
      <w:pPr>
        <w:rPr>
          <w:rFonts w:ascii="Times New Roman" w:hAnsi="Times New Roman"/>
          <w:i/>
          <w:sz w:val="32"/>
          <w:szCs w:val="32"/>
        </w:rPr>
      </w:pPr>
    </w:p>
    <w:p w:rsidR="00585684" w:rsidRDefault="00585684" w:rsidP="00B27262">
      <w:pPr>
        <w:rPr>
          <w:rFonts w:ascii="Times New Roman" w:hAnsi="Times New Roman"/>
          <w:i/>
          <w:sz w:val="32"/>
          <w:szCs w:val="32"/>
        </w:rPr>
      </w:pPr>
    </w:p>
    <w:p w:rsidR="00585684" w:rsidRDefault="00585684" w:rsidP="00B27262">
      <w:pPr>
        <w:rPr>
          <w:rFonts w:ascii="Times New Roman" w:hAnsi="Times New Roman"/>
          <w:i/>
          <w:sz w:val="32"/>
          <w:szCs w:val="32"/>
        </w:rPr>
      </w:pPr>
    </w:p>
    <w:p w:rsidR="00585684" w:rsidRDefault="00585684" w:rsidP="00B27262">
      <w:pPr>
        <w:rPr>
          <w:rFonts w:ascii="Times New Roman" w:hAnsi="Times New Roman"/>
          <w:i/>
          <w:sz w:val="32"/>
          <w:szCs w:val="32"/>
        </w:rPr>
      </w:pPr>
    </w:p>
    <w:p w:rsidR="00585684" w:rsidRDefault="00585684" w:rsidP="00B27262">
      <w:pPr>
        <w:rPr>
          <w:rFonts w:ascii="Times New Roman" w:hAnsi="Times New Roman"/>
          <w:i/>
          <w:sz w:val="32"/>
          <w:szCs w:val="32"/>
        </w:rPr>
      </w:pPr>
    </w:p>
    <w:p w:rsidR="00585684" w:rsidRDefault="00585684" w:rsidP="00B27262">
      <w:pPr>
        <w:rPr>
          <w:rFonts w:ascii="Times New Roman" w:hAnsi="Times New Roman"/>
          <w:i/>
          <w:sz w:val="32"/>
          <w:szCs w:val="32"/>
        </w:rPr>
      </w:pPr>
    </w:p>
    <w:p w:rsidR="00585684" w:rsidRDefault="00585684" w:rsidP="00B27262">
      <w:pPr>
        <w:rPr>
          <w:rFonts w:ascii="Times New Roman" w:hAnsi="Times New Roman"/>
          <w:i/>
          <w:sz w:val="32"/>
          <w:szCs w:val="32"/>
        </w:rPr>
      </w:pPr>
    </w:p>
    <w:p w:rsidR="00585684" w:rsidRDefault="00585684" w:rsidP="00B27262">
      <w:pPr>
        <w:rPr>
          <w:rFonts w:ascii="Times New Roman" w:hAnsi="Times New Roman"/>
          <w:i/>
          <w:sz w:val="32"/>
          <w:szCs w:val="32"/>
        </w:rPr>
      </w:pPr>
    </w:p>
    <w:p w:rsidR="00E80E06" w:rsidRDefault="00E80E06" w:rsidP="00B27262">
      <w:pPr>
        <w:rPr>
          <w:rFonts w:ascii="Times New Roman" w:hAnsi="Times New Roman"/>
          <w:i/>
          <w:sz w:val="32"/>
          <w:szCs w:val="32"/>
        </w:rPr>
      </w:pPr>
    </w:p>
    <w:p w:rsidR="00585684" w:rsidRPr="005C5CE9" w:rsidRDefault="00121FF9" w:rsidP="00585684">
      <w:pPr>
        <w:jc w:val="center"/>
        <w:rPr>
          <w:rFonts w:ascii="Times New Roman" w:hAnsi="Times New Roman"/>
          <w:b/>
          <w:color w:val="000000" w:themeColor="text1"/>
          <w:sz w:val="72"/>
          <w:szCs w:val="72"/>
        </w:rPr>
      </w:pPr>
      <w:r>
        <w:rPr>
          <w:rFonts w:ascii="Times New Roman" w:hAnsi="Times New Roman"/>
          <w:b/>
          <w:noProof/>
          <w:color w:val="000000" w:themeColor="text1"/>
          <w:sz w:val="72"/>
          <w:szCs w:val="72"/>
          <w:lang w:eastAsia="ru-RU"/>
        </w:rPr>
        <w:lastRenderedPageBreak/>
        <w:pict>
          <v:shape id="_x0000_s1744" type="#_x0000_t176" style="position:absolute;left:0;text-align:left;margin-left:25.8pt;margin-top:1.65pt;width:745.6pt;height:50.25pt;z-index:251998720" fillcolor="#4f81bd [3204]" strokecolor="#f2f2f2 [3041]" strokeweight="3pt">
            <v:fill color2="fill darken(118)" rotate="t" method="linear sigma" focus="-50%" type="gradient"/>
            <v:shadow on="t" type="perspective" color="#243f60 [1604]" opacity=".5" offset="1pt" offset2="-1pt"/>
            <o:extrusion v:ext="view" backdepth="1in" viewpoint="0,34.72222mm" viewpointorigin="0,.5" skewangle="90" lightposition="-50000" lightposition2="50000" type="perspective"/>
            <v:textbox style="mso-next-textbox:#_x0000_s1744">
              <w:txbxContent>
                <w:p w:rsidR="009C7183" w:rsidRPr="00B40283" w:rsidRDefault="009C7183" w:rsidP="0058568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FFFFFF" w:themeColor="background1"/>
                      <w:sz w:val="44"/>
                      <w:szCs w:val="44"/>
                    </w:rPr>
                  </w:pPr>
                  <w:r w:rsidRPr="00B40283">
                    <w:rPr>
                      <w:rFonts w:ascii="Times New Roman" w:hAnsi="Times New Roman"/>
                      <w:color w:val="FFFFFF" w:themeColor="background1"/>
                      <w:sz w:val="44"/>
                      <w:szCs w:val="44"/>
                    </w:rPr>
                    <w:t>Принципы бюджетной системы</w:t>
                  </w:r>
                </w:p>
              </w:txbxContent>
            </v:textbox>
          </v:shape>
        </w:pict>
      </w:r>
    </w:p>
    <w:p w:rsidR="00585684" w:rsidRPr="005C5CE9" w:rsidRDefault="00121FF9" w:rsidP="00585684">
      <w:pPr>
        <w:jc w:val="center"/>
        <w:rPr>
          <w:rFonts w:ascii="Times New Roman" w:hAnsi="Times New Roman"/>
          <w:b/>
          <w:color w:val="000000" w:themeColor="text1"/>
          <w:sz w:val="72"/>
          <w:szCs w:val="72"/>
        </w:rPr>
      </w:pPr>
      <w:r>
        <w:rPr>
          <w:rFonts w:ascii="Times New Roman" w:hAnsi="Times New Roman"/>
          <w:b/>
          <w:noProof/>
          <w:color w:val="000000" w:themeColor="text1"/>
          <w:sz w:val="72"/>
          <w:szCs w:val="72"/>
          <w:lang w:eastAsia="ru-RU"/>
        </w:rPr>
        <w:pict>
          <v:group id="_x0000_s1745" style="position:absolute;left:0;text-align:left;margin-left:25.8pt;margin-top:15.75pt;width:750.75pt;height:396.7pt;z-index:251999744" coordorigin="1077,2207" coordsize="15015,7934">
            <v:roundrect id="_x0000_s1746" style="position:absolute;left:1077;top:2207;width:15015;height:1065" arcsize="10923f" fillcolor="#d99594 [1941]" strokecolor="white [3212]" strokeweight="1pt">
              <v:fill color2="#943634 [2405]" focus="-50%" type="gradient"/>
              <v:shadow on="t" type="perspective" color="#4e6128 [1606]" offset="1pt" offset2="-3pt"/>
              <v:textbox style="mso-next-textbox:#_x0000_s1746">
                <w:txbxContent>
                  <w:p w:rsidR="009C7183" w:rsidRPr="005C5CE9" w:rsidRDefault="009C7183" w:rsidP="00585684">
                    <w:pPr>
                      <w:jc w:val="center"/>
                      <w:rPr>
                        <w:rFonts w:ascii="Times New Roman" w:hAnsi="Times New Roman"/>
                        <w:b/>
                        <w:color w:val="000000" w:themeColor="text1"/>
                        <w:sz w:val="72"/>
                        <w:szCs w:val="72"/>
                      </w:rPr>
                    </w:pPr>
                    <w:r w:rsidRPr="005C5CE9">
                      <w:rPr>
                        <w:rFonts w:ascii="Times New Roman" w:hAnsi="Times New Roman"/>
                        <w:b/>
                        <w:color w:val="000000" w:themeColor="text1"/>
                        <w:sz w:val="72"/>
                        <w:szCs w:val="72"/>
                      </w:rPr>
                      <w:t>Единство бюджетной системы РФ</w:t>
                    </w:r>
                  </w:p>
                </w:txbxContent>
              </v:textbox>
            </v:roundrect>
            <v:shape id="_x0000_s1747" type="#_x0000_t176" style="position:absolute;left:1077;top:3466;width:11070;height:1169" fillcolor="#b2a1c7 [1943]" strokecolor="white [3212]" strokeweight="1pt">
              <v:fill color2="#5f497a [2407]" focus="-50%" type="gradient"/>
              <v:shadow on="t" type="perspective" color="#3f3151 [1607]" offset="1pt" offset2="-3pt"/>
              <v:textbox style="mso-next-textbox:#_x0000_s1747">
                <w:txbxContent>
                  <w:p w:rsidR="009C7183" w:rsidRDefault="009C7183" w:rsidP="00585684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</w:pPr>
                    <w:r w:rsidRPr="0039500A"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  <w:t xml:space="preserve">Разграничение доходов, расходов и источников финансирования </w:t>
                    </w:r>
                  </w:p>
                  <w:p w:rsidR="009C7183" w:rsidRPr="0039500A" w:rsidRDefault="009C7183" w:rsidP="00585684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</w:pPr>
                    <w:r w:rsidRPr="0039500A"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  <w:t>дефицита бюджетов между бюджетами бюджетной системы РФ</w:t>
                    </w:r>
                  </w:p>
                </w:txbxContent>
              </v:textbox>
            </v:shape>
            <v:shape id="_x0000_s1748" type="#_x0000_t176" style="position:absolute;left:12285;top:3466;width:3705;height:1169" fillcolor="#b2a1c7 [1943]" strokecolor="white [3212]" strokeweight="1pt">
              <v:fill color2="#5f497a [2407]" focus="-50%" type="gradient"/>
              <v:shadow on="t" type="perspective" color="#3f3151 [1607]" offset="1pt" offset2="-3pt"/>
              <v:textbox style="mso-next-textbox:#_x0000_s1748">
                <w:txbxContent>
                  <w:p w:rsidR="009C7183" w:rsidRPr="0039500A" w:rsidRDefault="009C7183" w:rsidP="00585684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</w:pPr>
                    <w:r w:rsidRPr="0039500A"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  <w:t>Самостоятельность бюджетов</w:t>
                    </w:r>
                  </w:p>
                </w:txbxContent>
              </v:textbox>
            </v:shape>
            <v:shape id="_x0000_s1749" type="#_x0000_t176" style="position:absolute;left:12285;top:4741;width:3705;height:1708" fillcolor="#04c86f" strokecolor="white [3212]" strokeweight="1pt">
              <v:fill color2="#00b050" focus="-50%" type="gradient"/>
              <v:shadow on="t" type="perspective" color="#3f3151 [1607]" offset="1pt" offset2="-3pt"/>
              <v:textbox style="mso-next-textbox:#_x0000_s1749">
                <w:txbxContent>
                  <w:p w:rsidR="009C7183" w:rsidRDefault="009C7183" w:rsidP="00585684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</w:pPr>
                    <w:r w:rsidRPr="002D61DC"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  <w:t xml:space="preserve">Эффективность </w:t>
                    </w:r>
                  </w:p>
                  <w:p w:rsidR="009C7183" w:rsidRDefault="009C7183" w:rsidP="00585684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</w:pPr>
                    <w:r w:rsidRPr="002D61DC"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  <w:t xml:space="preserve">использования </w:t>
                    </w:r>
                  </w:p>
                  <w:p w:rsidR="009C7183" w:rsidRPr="002D61DC" w:rsidRDefault="009C7183" w:rsidP="00585684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</w:pPr>
                    <w:r w:rsidRPr="002D61DC"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  <w:t>бюджетных средств</w:t>
                    </w:r>
                  </w:p>
                </w:txbxContent>
              </v:textbox>
            </v:shape>
            <v:shape id="_x0000_s1750" type="#_x0000_t176" style="position:absolute;left:12285;top:6614;width:3705;height:1696" fillcolor="#ffc000" strokecolor="white [3212]" strokeweight="1pt">
              <v:fill color2="#d6a300" focus="-50%" type="gradient"/>
              <v:shadow on="t" type="perspective" color="#3f3151 [1607]" offset="1pt" offset2="-3pt"/>
              <v:textbox style="mso-next-textbox:#_x0000_s1750">
                <w:txbxContent>
                  <w:p w:rsidR="009C7183" w:rsidRDefault="009C7183" w:rsidP="00585684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</w:pPr>
                    <w:r w:rsidRPr="002D61DC"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  <w:t xml:space="preserve">Прозрачность </w:t>
                    </w:r>
                  </w:p>
                  <w:p w:rsidR="009C7183" w:rsidRPr="002D61DC" w:rsidRDefault="009C7183" w:rsidP="00585684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</w:pPr>
                    <w:r w:rsidRPr="002D61DC"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  <w:t>(открытость)</w:t>
                    </w:r>
                  </w:p>
                </w:txbxContent>
              </v:textbox>
            </v:shape>
            <v:shape id="_x0000_s1751" type="#_x0000_t176" style="position:absolute;left:12360;top:8475;width:3630;height:1666" fillcolor="#ffc000" strokecolor="white [3212]" strokeweight="1pt">
              <v:fill color2="#d6a300" focus="-50%" type="gradient"/>
              <v:shadow on="t" type="perspective" color="#3f3151 [1607]" offset="1pt" offset2="-3pt"/>
              <v:textbox style="mso-next-textbox:#_x0000_s1751">
                <w:txbxContent>
                  <w:p w:rsidR="009C7183" w:rsidRDefault="009C7183" w:rsidP="00585684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</w:pPr>
                    <w:r w:rsidRPr="002D61DC"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  <w:t xml:space="preserve">Достоверность </w:t>
                    </w:r>
                  </w:p>
                  <w:p w:rsidR="009C7183" w:rsidRPr="002D61DC" w:rsidRDefault="009C7183" w:rsidP="00585684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</w:pPr>
                    <w:r w:rsidRPr="002D61DC"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  <w:t>бюджета</w:t>
                    </w:r>
                  </w:p>
                </w:txbxContent>
              </v:textbox>
            </v:shape>
            <v:shape id="_x0000_s1752" type="#_x0000_t176" style="position:absolute;left:1077;top:4741;width:3855;height:1708" fillcolor="#04c86f" strokecolor="white [3212]" strokeweight="1pt">
              <v:fill color2="#00b050" focus="-50%" type="gradient"/>
              <v:shadow on="t" type="perspective" color="#3f3151 [1607]" offset="1pt" offset2="-3pt"/>
              <v:textbox style="mso-next-textbox:#_x0000_s1752">
                <w:txbxContent>
                  <w:p w:rsidR="009C7183" w:rsidRPr="002D61DC" w:rsidRDefault="009C7183" w:rsidP="00585684">
                    <w:pPr>
                      <w:spacing w:after="0" w:line="240" w:lineRule="auto"/>
                      <w:jc w:val="center"/>
                      <w:rPr>
                        <w:sz w:val="32"/>
                        <w:szCs w:val="32"/>
                      </w:rPr>
                    </w:pPr>
                    <w:r w:rsidRPr="002D61DC"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  <w:t>Сбалансированность</w:t>
                    </w:r>
                    <w:r w:rsidRPr="002D61DC">
                      <w:rPr>
                        <w:sz w:val="32"/>
                        <w:szCs w:val="32"/>
                      </w:rPr>
                      <w:t xml:space="preserve"> </w:t>
                    </w:r>
                    <w:r w:rsidRPr="002D61DC"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  <w:t>бюджета</w:t>
                    </w:r>
                  </w:p>
                </w:txbxContent>
              </v:textbox>
            </v:shape>
            <v:shape id="_x0000_s1753" type="#_x0000_t176" style="position:absolute;left:1077;top:6614;width:3855;height:1696" fillcolor="#ffc000" strokecolor="white [3212]" strokeweight="1pt">
              <v:fill color2="#d6a300" focus="-50%" type="gradient"/>
              <v:shadow on="t" type="perspective" color="#3f3151 [1607]" offset="1pt" offset2="-3pt"/>
              <v:textbox style="mso-next-textbox:#_x0000_s1753">
                <w:txbxContent>
                  <w:p w:rsidR="009C7183" w:rsidRPr="002D61DC" w:rsidRDefault="009C7183" w:rsidP="00585684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</w:pPr>
                    <w:r w:rsidRPr="002D61DC"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  <w:t>Общее (совокупное) покрытие расходов бюджетов</w:t>
                    </w:r>
                  </w:p>
                </w:txbxContent>
              </v:textbox>
            </v:shape>
            <v:shape id="_x0000_s1754" type="#_x0000_t176" style="position:absolute;left:1080;top:8475;width:3765;height:1666" fillcolor="#ffc000" strokecolor="white [3212]" strokeweight="1pt">
              <v:fill color2="#d6a300" focus="-50%" type="gradient"/>
              <v:shadow on="t" type="perspective" color="#3f3151 [1607]" offset="1pt" offset2="-3pt"/>
              <v:textbox style="mso-next-textbox:#_x0000_s1754">
                <w:txbxContent>
                  <w:p w:rsidR="009C7183" w:rsidRPr="002D61DC" w:rsidRDefault="009C7183" w:rsidP="00585684">
                    <w:pPr>
                      <w:jc w:val="center"/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</w:pPr>
                    <w:r w:rsidRPr="002D61DC"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  <w:t>Адресность и целевой характер бюджетных средств</w:t>
                    </w:r>
                  </w:p>
                </w:txbxContent>
              </v:textbox>
            </v:shape>
            <v:shape id="_x0000_s1755" type="#_x0000_t176" style="position:absolute;left:5040;top:4754;width:7110;height:1695" fillcolor="#04c86f" strokecolor="white [3212]" strokeweight="1pt">
              <v:fill color2="#00b050" focus="-50%" type="gradient"/>
              <v:shadow on="t" type="perspective" color="#205867 [1608]" offset="1pt" offset2="-3pt"/>
              <v:textbox style="mso-next-textbox:#_x0000_s1755">
                <w:txbxContent>
                  <w:p w:rsidR="009C7183" w:rsidRPr="002D61DC" w:rsidRDefault="009C7183" w:rsidP="00585684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</w:pPr>
                    <w:r w:rsidRPr="002D61DC"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  <w:t>Равенство бюджетных прав субъектов РФ, муниципальных образований</w:t>
                    </w:r>
                  </w:p>
                </w:txbxContent>
              </v:textbox>
            </v:shape>
            <v:shape id="_x0000_s1756" type="#_x0000_t176" style="position:absolute;left:5040;top:6614;width:7110;height:1696" fillcolor="#ffc000" strokecolor="white [3212]" strokeweight="1pt">
              <v:fill color2="#d6a300" focus="-50%" type="gradient"/>
              <v:shadow on="t" type="perspective" color="#205867 [1608]" offset="1pt" offset2="-3pt"/>
              <v:textbox style="mso-next-textbox:#_x0000_s1756">
                <w:txbxContent>
                  <w:p w:rsidR="009C7183" w:rsidRDefault="009C7183" w:rsidP="00585684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</w:pPr>
                    <w:r w:rsidRPr="002D61DC"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  <w:t xml:space="preserve">Полнота отражения доходов, расходов и </w:t>
                    </w:r>
                  </w:p>
                  <w:p w:rsidR="009C7183" w:rsidRPr="002D61DC" w:rsidRDefault="009C7183" w:rsidP="00585684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</w:pPr>
                    <w:r w:rsidRPr="002D61DC"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  <w:t>источников финансирования дефицитов бюджетов</w:t>
                    </w:r>
                  </w:p>
                </w:txbxContent>
              </v:textbox>
            </v:shape>
            <v:shape id="_x0000_s1757" type="#_x0000_t176" style="position:absolute;left:4935;top:8475;width:3690;height:1666" fillcolor="#ffc000" strokecolor="white [3212]" strokeweight="1pt">
              <v:fill color2="#d6a300" focus="-50%" type="gradient"/>
              <v:shadow on="t" type="perspective" color="#3f3151 [1607]" offset="1pt" offset2="-3pt"/>
              <v:textbox style="mso-next-textbox:#_x0000_s1757">
                <w:txbxContent>
                  <w:p w:rsidR="009C7183" w:rsidRPr="002D61DC" w:rsidRDefault="009C7183" w:rsidP="00585684">
                    <w:pPr>
                      <w:jc w:val="center"/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</w:pPr>
                    <w:r w:rsidRPr="002D61DC"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  <w:t>Подведомственность расходов бюджетов</w:t>
                    </w:r>
                  </w:p>
                </w:txbxContent>
              </v:textbox>
            </v:shape>
            <v:shape id="_x0000_s1758" type="#_x0000_t176" style="position:absolute;left:8730;top:8475;width:3555;height:1666" fillcolor="#ffc000" strokecolor="white [3212]" strokeweight="1pt">
              <v:fill color2="#d6a300" focus="-50%" type="gradient"/>
              <v:shadow on="t" type="perspective" color="#3f3151 [1607]" offset="1pt" offset2="-3pt"/>
              <v:textbox style="mso-next-textbox:#_x0000_s1758">
                <w:txbxContent>
                  <w:p w:rsidR="009C7183" w:rsidRPr="002D61DC" w:rsidRDefault="009C7183" w:rsidP="00585684">
                    <w:pPr>
                      <w:jc w:val="center"/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</w:pPr>
                    <w:r w:rsidRPr="002D61DC"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  <w:t>Единство кассы</w:t>
                    </w:r>
                  </w:p>
                </w:txbxContent>
              </v:textbox>
            </v:shape>
          </v:group>
        </w:pict>
      </w:r>
    </w:p>
    <w:p w:rsidR="00585684" w:rsidRDefault="00585684" w:rsidP="00B27262">
      <w:pPr>
        <w:rPr>
          <w:rFonts w:ascii="Times New Roman" w:hAnsi="Times New Roman"/>
          <w:i/>
          <w:sz w:val="32"/>
          <w:szCs w:val="32"/>
        </w:rPr>
      </w:pPr>
    </w:p>
    <w:p w:rsidR="00585684" w:rsidRDefault="00585684" w:rsidP="00B27262">
      <w:pPr>
        <w:rPr>
          <w:rFonts w:ascii="Times New Roman" w:hAnsi="Times New Roman"/>
          <w:i/>
          <w:sz w:val="32"/>
          <w:szCs w:val="32"/>
        </w:rPr>
      </w:pPr>
    </w:p>
    <w:p w:rsidR="00585684" w:rsidRDefault="00585684" w:rsidP="00B27262">
      <w:pPr>
        <w:rPr>
          <w:rFonts w:ascii="Times New Roman" w:hAnsi="Times New Roman"/>
          <w:i/>
          <w:sz w:val="32"/>
          <w:szCs w:val="32"/>
        </w:rPr>
      </w:pPr>
    </w:p>
    <w:p w:rsidR="00585684" w:rsidRDefault="00585684" w:rsidP="00B27262">
      <w:pPr>
        <w:rPr>
          <w:rFonts w:ascii="Times New Roman" w:hAnsi="Times New Roman"/>
          <w:i/>
          <w:sz w:val="32"/>
          <w:szCs w:val="32"/>
        </w:rPr>
      </w:pPr>
    </w:p>
    <w:p w:rsidR="00585684" w:rsidRDefault="00585684" w:rsidP="00B27262">
      <w:pPr>
        <w:rPr>
          <w:rFonts w:ascii="Times New Roman" w:hAnsi="Times New Roman"/>
          <w:i/>
          <w:sz w:val="32"/>
          <w:szCs w:val="32"/>
        </w:rPr>
      </w:pPr>
    </w:p>
    <w:p w:rsidR="00585684" w:rsidRDefault="00585684" w:rsidP="00B27262">
      <w:pPr>
        <w:rPr>
          <w:rFonts w:ascii="Times New Roman" w:hAnsi="Times New Roman"/>
          <w:i/>
          <w:sz w:val="32"/>
          <w:szCs w:val="32"/>
        </w:rPr>
      </w:pPr>
    </w:p>
    <w:p w:rsidR="00585684" w:rsidRDefault="00585684" w:rsidP="00B27262">
      <w:pPr>
        <w:rPr>
          <w:rFonts w:ascii="Times New Roman" w:hAnsi="Times New Roman"/>
          <w:i/>
          <w:sz w:val="32"/>
          <w:szCs w:val="32"/>
        </w:rPr>
      </w:pPr>
    </w:p>
    <w:p w:rsidR="00585684" w:rsidRDefault="00585684" w:rsidP="00B27262">
      <w:pPr>
        <w:rPr>
          <w:rFonts w:ascii="Times New Roman" w:hAnsi="Times New Roman"/>
          <w:i/>
          <w:sz w:val="32"/>
          <w:szCs w:val="32"/>
        </w:rPr>
      </w:pPr>
    </w:p>
    <w:p w:rsidR="00585684" w:rsidRDefault="00585684" w:rsidP="00B27262">
      <w:pPr>
        <w:rPr>
          <w:rFonts w:ascii="Times New Roman" w:hAnsi="Times New Roman"/>
          <w:i/>
          <w:sz w:val="32"/>
          <w:szCs w:val="32"/>
        </w:rPr>
      </w:pPr>
    </w:p>
    <w:p w:rsidR="00585684" w:rsidRDefault="00585684" w:rsidP="00B27262">
      <w:pPr>
        <w:rPr>
          <w:rFonts w:ascii="Times New Roman" w:hAnsi="Times New Roman"/>
          <w:i/>
          <w:sz w:val="32"/>
          <w:szCs w:val="32"/>
        </w:rPr>
      </w:pPr>
    </w:p>
    <w:p w:rsidR="00585684" w:rsidRDefault="00585684" w:rsidP="00B27262">
      <w:pPr>
        <w:rPr>
          <w:rFonts w:ascii="Times New Roman" w:hAnsi="Times New Roman"/>
          <w:i/>
          <w:sz w:val="32"/>
          <w:szCs w:val="32"/>
        </w:rPr>
      </w:pPr>
    </w:p>
    <w:p w:rsidR="00585684" w:rsidRDefault="00585684" w:rsidP="00B27262">
      <w:pPr>
        <w:rPr>
          <w:rFonts w:ascii="Times New Roman" w:hAnsi="Times New Roman"/>
          <w:i/>
          <w:sz w:val="32"/>
          <w:szCs w:val="32"/>
        </w:rPr>
      </w:pPr>
    </w:p>
    <w:p w:rsidR="00345BA4" w:rsidRPr="000349B0" w:rsidRDefault="00121FF9" w:rsidP="00345BA4">
      <w:pPr>
        <w:spacing w:after="0" w:line="240" w:lineRule="auto"/>
        <w:jc w:val="center"/>
        <w:rPr>
          <w:color w:val="FFFFFF" w:themeColor="background1"/>
          <w:sz w:val="52"/>
          <w:szCs w:val="52"/>
        </w:rPr>
      </w:pPr>
      <w:r>
        <w:rPr>
          <w:noProof/>
          <w:color w:val="FFFFFF" w:themeColor="background1"/>
          <w:sz w:val="52"/>
          <w:szCs w:val="52"/>
          <w:lang w:eastAsia="ru-RU"/>
        </w:rPr>
        <w:lastRenderedPageBreak/>
        <w:pict>
          <v:shape id="_x0000_s1119" type="#_x0000_t176" style="position:absolute;left:0;text-align:left;margin-left:6.3pt;margin-top:-13.9pt;width:745.6pt;height:50.25pt;z-index:251735552" fillcolor="#4f81bd" strokecolor="#f2f2f2 [3041]" strokeweight="3pt">
            <v:fill color2="fill darken(118)" rotate="t" method="linear sigma" focus="-50%" type="gradient"/>
            <v:shadow on="t" type="perspective" color="#243f60 [1604]" opacity=".5" offset="1pt" offset2="-1pt"/>
            <o:extrusion v:ext="view" backdepth="1in" viewpoint="0,34.72222mm" viewpointorigin="0,.5" skewangle="90" lightposition="-50000" lightposition2="50000" type="perspective"/>
            <v:textbox style="mso-next-textbox:#_x0000_s1119">
              <w:txbxContent>
                <w:p w:rsidR="009C7183" w:rsidRPr="002D61DC" w:rsidRDefault="009C7183" w:rsidP="00345BA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FFFFFF" w:themeColor="background1"/>
                      <w:sz w:val="44"/>
                      <w:szCs w:val="44"/>
                    </w:rPr>
                  </w:pPr>
                  <w:r w:rsidRPr="002D61DC">
                    <w:rPr>
                      <w:rFonts w:ascii="Times New Roman" w:hAnsi="Times New Roman"/>
                      <w:b/>
                      <w:color w:val="FFFFFF" w:themeColor="background1"/>
                      <w:sz w:val="44"/>
                      <w:szCs w:val="44"/>
                    </w:rPr>
                    <w:t>Для чего району бюджет</w:t>
                  </w:r>
                </w:p>
              </w:txbxContent>
            </v:textbox>
          </v:shape>
        </w:pict>
      </w:r>
    </w:p>
    <w:p w:rsidR="00345BA4" w:rsidRPr="000349B0" w:rsidRDefault="00345BA4" w:rsidP="00345BA4">
      <w:pPr>
        <w:spacing w:after="0" w:line="240" w:lineRule="auto"/>
        <w:jc w:val="center"/>
        <w:rPr>
          <w:color w:val="FFFFFF" w:themeColor="background1"/>
          <w:sz w:val="52"/>
          <w:szCs w:val="52"/>
        </w:rPr>
      </w:pPr>
      <w:r>
        <w:rPr>
          <w:color w:val="FFFFFF" w:themeColor="background1"/>
          <w:sz w:val="52"/>
          <w:szCs w:val="52"/>
        </w:rPr>
        <w:t xml:space="preserve">                                                                          </w:t>
      </w:r>
    </w:p>
    <w:p w:rsidR="00101676" w:rsidRDefault="00101676" w:rsidP="00345BA4">
      <w:pPr>
        <w:spacing w:after="0" w:line="360" w:lineRule="auto"/>
      </w:pPr>
      <w:r>
        <w:rPr>
          <w:rFonts w:asciiTheme="minorHAnsi" w:hAnsiTheme="minorHAnsi" w:cstheme="minorBidi"/>
          <w:noProof/>
          <w:lang w:eastAsia="ru-RU"/>
        </w:rPr>
        <w:drawing>
          <wp:anchor distT="0" distB="0" distL="114300" distR="114300" simplePos="0" relativeHeight="251738624" behindDoc="1" locked="0" layoutInCell="1" allowOverlap="1">
            <wp:simplePos x="0" y="0"/>
            <wp:positionH relativeFrom="column">
              <wp:posOffset>6015355</wp:posOffset>
            </wp:positionH>
            <wp:positionV relativeFrom="paragraph">
              <wp:posOffset>126365</wp:posOffset>
            </wp:positionV>
            <wp:extent cx="3854450" cy="2762250"/>
            <wp:effectExtent l="19050" t="0" r="0" b="0"/>
            <wp:wrapNone/>
            <wp:docPr id="15" name="Рисунок 7" descr="http://rieltor-ask.ru/wp-content/uploads/2015/05/Screenshot_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rieltor-ask.ru/wp-content/uploads/2015/05/Screenshot_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450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5BA4">
        <w:t xml:space="preserve">                      </w:t>
      </w:r>
    </w:p>
    <w:p w:rsidR="00090AA6" w:rsidRDefault="00090AA6" w:rsidP="00345BA4">
      <w:pPr>
        <w:spacing w:after="0" w:line="360" w:lineRule="auto"/>
      </w:pPr>
    </w:p>
    <w:p w:rsidR="00345BA4" w:rsidRDefault="00121FF9" w:rsidP="00345BA4">
      <w:pPr>
        <w:spacing w:after="0" w:line="360" w:lineRule="auto"/>
        <w:rPr>
          <w:rFonts w:ascii="Times New Roman" w:hAnsi="Times New Roman"/>
          <w:sz w:val="32"/>
          <w:szCs w:val="32"/>
        </w:rPr>
      </w:pPr>
      <w:r w:rsidRPr="00121FF9">
        <w:rPr>
          <w:rFonts w:asciiTheme="minorHAnsi" w:hAnsiTheme="minorHAnsi" w:cstheme="minorBidi"/>
          <w:noProof/>
          <w:lang w:eastAsia="ru-RU"/>
        </w:rPr>
        <w:pict>
          <v:oval id="_x0000_s1120" style="position:absolute;margin-left:28.15pt;margin-top:4.5pt;width:17pt;height:10.75pt;z-index:251736576" fillcolor="#c6d9f1" strokecolor="#548dd4 [1951]" strokeweight=".25pt">
            <v:fill color2="#365f91 [2404]" rotate="t" focus="-50%" type="gradient"/>
          </v:oval>
        </w:pict>
      </w:r>
      <w:r w:rsidR="00101676">
        <w:rPr>
          <w:rFonts w:ascii="Times New Roman" w:hAnsi="Times New Roman"/>
          <w:sz w:val="32"/>
          <w:szCs w:val="32"/>
        </w:rPr>
        <w:t xml:space="preserve">             </w:t>
      </w:r>
      <w:r w:rsidR="00345BA4" w:rsidRPr="004B60AE">
        <w:rPr>
          <w:rFonts w:ascii="Times New Roman" w:hAnsi="Times New Roman"/>
          <w:sz w:val="32"/>
          <w:szCs w:val="32"/>
        </w:rPr>
        <w:t xml:space="preserve">Обеспечивается деятельность муниципальных учреждений, </w:t>
      </w:r>
    </w:p>
    <w:p w:rsidR="00345BA4" w:rsidRDefault="00345BA4" w:rsidP="00345BA4">
      <w:pPr>
        <w:spacing w:after="0"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</w:t>
      </w:r>
      <w:r w:rsidR="00101676">
        <w:rPr>
          <w:rFonts w:ascii="Times New Roman" w:hAnsi="Times New Roman"/>
          <w:sz w:val="32"/>
          <w:szCs w:val="32"/>
        </w:rPr>
        <w:t xml:space="preserve">                      </w:t>
      </w:r>
      <w:r w:rsidRPr="004B60AE">
        <w:rPr>
          <w:rFonts w:ascii="Times New Roman" w:hAnsi="Times New Roman"/>
          <w:sz w:val="32"/>
          <w:szCs w:val="32"/>
        </w:rPr>
        <w:t>в т.ч. учреждений образования, культуры, спорта.</w:t>
      </w:r>
    </w:p>
    <w:p w:rsidR="00345BA4" w:rsidRDefault="00121FF9" w:rsidP="00345BA4">
      <w:pPr>
        <w:pStyle w:val="Default"/>
        <w:spacing w:line="360" w:lineRule="auto"/>
        <w:rPr>
          <w:color w:val="auto"/>
          <w:sz w:val="32"/>
          <w:szCs w:val="32"/>
        </w:rPr>
      </w:pPr>
      <w:r w:rsidRPr="00121FF9">
        <w:rPr>
          <w:noProof/>
          <w:sz w:val="32"/>
          <w:szCs w:val="32"/>
          <w:lang w:eastAsia="ru-RU"/>
        </w:rPr>
        <w:pict>
          <v:oval id="_x0000_s1121" style="position:absolute;margin-left:107.65pt;margin-top:2.75pt;width:17pt;height:10.75pt;z-index:251737600" fillcolor="#c6d9f1" strokecolor="#548dd4 [1951]" strokeweight=".25pt">
            <v:fill color2="#365f91 [2404]" rotate="t" focus="-50%" type="gradient"/>
          </v:oval>
        </w:pict>
      </w:r>
      <w:r w:rsidR="00345BA4">
        <w:rPr>
          <w:sz w:val="32"/>
          <w:szCs w:val="32"/>
        </w:rPr>
        <w:t xml:space="preserve">                                 </w:t>
      </w:r>
      <w:r w:rsidR="00345BA4" w:rsidRPr="007A48A4">
        <w:rPr>
          <w:sz w:val="32"/>
          <w:szCs w:val="32"/>
        </w:rPr>
        <w:t>П</w:t>
      </w:r>
      <w:r w:rsidR="00345BA4" w:rsidRPr="007A48A4">
        <w:rPr>
          <w:color w:val="auto"/>
          <w:sz w:val="32"/>
          <w:szCs w:val="32"/>
        </w:rPr>
        <w:t>редоставляются меры социальной</w:t>
      </w:r>
      <w:r w:rsidR="00345BA4">
        <w:rPr>
          <w:color w:val="auto"/>
          <w:sz w:val="32"/>
          <w:szCs w:val="32"/>
        </w:rPr>
        <w:t xml:space="preserve"> </w:t>
      </w:r>
      <w:r w:rsidR="00345BA4" w:rsidRPr="007A48A4">
        <w:rPr>
          <w:color w:val="auto"/>
          <w:sz w:val="32"/>
          <w:szCs w:val="32"/>
        </w:rPr>
        <w:t>поддержки;</w:t>
      </w:r>
    </w:p>
    <w:p w:rsidR="00345BA4" w:rsidRDefault="00121FF9" w:rsidP="00345BA4">
      <w:pPr>
        <w:pStyle w:val="Default"/>
        <w:spacing w:line="360" w:lineRule="auto"/>
        <w:rPr>
          <w:color w:val="auto"/>
          <w:sz w:val="32"/>
          <w:szCs w:val="32"/>
        </w:rPr>
      </w:pPr>
      <w:r w:rsidRPr="00121FF9">
        <w:rPr>
          <w:noProof/>
          <w:sz w:val="32"/>
          <w:szCs w:val="32"/>
          <w:lang w:eastAsia="ru-RU"/>
        </w:rPr>
        <w:pict>
          <v:oval id="_x0000_s1122" style="position:absolute;margin-left:168.9pt;margin-top:3.7pt;width:17pt;height:10.75pt;z-index:251739648" fillcolor="#c6d9f1" strokecolor="#548dd4 [1951]" strokeweight=".25pt">
            <v:fill color2="#365f91 [2404]" rotate="t" focus="-50%" type="gradient"/>
          </v:oval>
        </w:pict>
      </w:r>
      <w:r w:rsidR="00345BA4">
        <w:rPr>
          <w:sz w:val="32"/>
          <w:szCs w:val="32"/>
        </w:rPr>
        <w:t xml:space="preserve">   </w:t>
      </w:r>
      <w:r w:rsidR="00345BA4">
        <w:rPr>
          <w:color w:val="auto"/>
          <w:sz w:val="32"/>
          <w:szCs w:val="32"/>
        </w:rPr>
        <w:t xml:space="preserve">                                       </w:t>
      </w:r>
      <w:r w:rsidR="00EC5ACB">
        <w:rPr>
          <w:color w:val="auto"/>
          <w:sz w:val="32"/>
          <w:szCs w:val="32"/>
        </w:rPr>
        <w:t xml:space="preserve">       Проводятся ремонтные работы </w:t>
      </w:r>
      <w:r w:rsidR="00345BA4" w:rsidRPr="00582AF8">
        <w:rPr>
          <w:color w:val="auto"/>
          <w:sz w:val="32"/>
          <w:szCs w:val="32"/>
        </w:rPr>
        <w:t>дорог;</w:t>
      </w:r>
    </w:p>
    <w:p w:rsidR="00345BA4" w:rsidRPr="00582AF8" w:rsidRDefault="00121FF9" w:rsidP="00345BA4">
      <w:pPr>
        <w:pStyle w:val="Default"/>
        <w:rPr>
          <w:color w:val="auto"/>
          <w:sz w:val="32"/>
          <w:szCs w:val="32"/>
        </w:rPr>
      </w:pPr>
      <w:r w:rsidRPr="00121FF9">
        <w:rPr>
          <w:noProof/>
          <w:sz w:val="32"/>
          <w:szCs w:val="32"/>
          <w:lang w:eastAsia="ru-RU"/>
        </w:rPr>
        <w:pict>
          <v:oval id="_x0000_s1123" style="position:absolute;margin-left:159.15pt;margin-top:4.75pt;width:17pt;height:10.75pt;z-index:251740672" fillcolor="#c6d9f1" strokecolor="#548dd4 [1951]" strokeweight=".25pt">
            <v:fill color2="#365f91 [2404]" rotate="t" focus="-50%" type="gradient"/>
          </v:oval>
        </w:pict>
      </w:r>
      <w:r w:rsidR="00345BA4">
        <w:rPr>
          <w:sz w:val="32"/>
          <w:szCs w:val="32"/>
        </w:rPr>
        <w:t xml:space="preserve">                                             </w:t>
      </w:r>
      <w:r w:rsidR="00345BA4" w:rsidRPr="00582AF8">
        <w:rPr>
          <w:color w:val="auto"/>
          <w:sz w:val="32"/>
          <w:szCs w:val="32"/>
        </w:rPr>
        <w:t xml:space="preserve">Осуществляются мероприятия по охране </w:t>
      </w:r>
    </w:p>
    <w:p w:rsidR="00345BA4" w:rsidRDefault="00345BA4" w:rsidP="00345BA4">
      <w:pPr>
        <w:pStyle w:val="Default"/>
        <w:spacing w:line="360" w:lineRule="auto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                                                                                </w:t>
      </w:r>
      <w:r w:rsidRPr="00582AF8">
        <w:rPr>
          <w:color w:val="auto"/>
          <w:sz w:val="32"/>
          <w:szCs w:val="32"/>
        </w:rPr>
        <w:t>окружающей среды;</w:t>
      </w:r>
    </w:p>
    <w:p w:rsidR="00345BA4" w:rsidRDefault="00121FF9" w:rsidP="00345BA4">
      <w:pPr>
        <w:pStyle w:val="Default"/>
        <w:rPr>
          <w:color w:val="auto"/>
          <w:sz w:val="32"/>
          <w:szCs w:val="32"/>
        </w:rPr>
      </w:pPr>
      <w:r>
        <w:rPr>
          <w:noProof/>
          <w:color w:val="auto"/>
          <w:sz w:val="32"/>
          <w:szCs w:val="32"/>
          <w:lang w:eastAsia="ru-RU"/>
        </w:rPr>
        <w:pict>
          <v:oval id="_x0000_s1124" style="position:absolute;margin-left:21.8pt;margin-top:3.6pt;width:17pt;height:10.75pt;z-index:251741696" fillcolor="#c6d9f1" strokecolor="#548dd4 [1951]" strokeweight=".25pt">
            <v:fill color2="#365f91 [2404]" rotate="t" focus="-50%" type="gradient"/>
          </v:oval>
        </w:pict>
      </w:r>
      <w:r w:rsidR="00345BA4">
        <w:rPr>
          <w:color w:val="auto"/>
          <w:sz w:val="32"/>
          <w:szCs w:val="32"/>
        </w:rPr>
        <w:t xml:space="preserve">   </w:t>
      </w:r>
      <w:r w:rsidR="0092393A">
        <w:rPr>
          <w:color w:val="auto"/>
          <w:sz w:val="32"/>
          <w:szCs w:val="32"/>
        </w:rPr>
        <w:t xml:space="preserve">  </w:t>
      </w:r>
      <w:r w:rsidR="009C76AD">
        <w:rPr>
          <w:color w:val="auto"/>
          <w:sz w:val="32"/>
          <w:szCs w:val="32"/>
        </w:rPr>
        <w:t xml:space="preserve"> </w:t>
      </w:r>
      <w:r w:rsidR="0092393A">
        <w:rPr>
          <w:color w:val="auto"/>
          <w:sz w:val="32"/>
          <w:szCs w:val="32"/>
        </w:rPr>
        <w:t xml:space="preserve">      </w:t>
      </w:r>
      <w:r w:rsidR="00345BA4" w:rsidRPr="00582AF8">
        <w:rPr>
          <w:color w:val="auto"/>
          <w:sz w:val="32"/>
          <w:szCs w:val="32"/>
        </w:rPr>
        <w:t>Предоставляется финансовая помощь сельским поселениям;</w:t>
      </w:r>
    </w:p>
    <w:p w:rsidR="00345BA4" w:rsidRDefault="00345BA4" w:rsidP="00345BA4">
      <w:pPr>
        <w:pStyle w:val="Default"/>
      </w:pPr>
    </w:p>
    <w:p w:rsidR="00345BA4" w:rsidRPr="00582AF8" w:rsidRDefault="00121FF9" w:rsidP="00345BA4">
      <w:pPr>
        <w:pStyle w:val="Default"/>
        <w:rPr>
          <w:color w:val="auto"/>
          <w:sz w:val="32"/>
          <w:szCs w:val="32"/>
        </w:rPr>
      </w:pPr>
      <w:r>
        <w:rPr>
          <w:noProof/>
          <w:color w:val="auto"/>
          <w:sz w:val="32"/>
          <w:szCs w:val="32"/>
          <w:lang w:eastAsia="ru-RU"/>
        </w:rPr>
        <w:pict>
          <v:oval id="_x0000_s1125" style="position:absolute;margin-left:11.15pt;margin-top:2.95pt;width:17pt;height:10.75pt;z-index:251742720" fillcolor="#c6d9f1" strokecolor="#548dd4 [1951]" strokeweight=".25pt">
            <v:fill color2="#365f91 [2404]" rotate="t" focus="-50%" type="gradient"/>
          </v:oval>
        </w:pict>
      </w:r>
      <w:r w:rsidR="00345BA4">
        <w:rPr>
          <w:color w:val="auto"/>
          <w:sz w:val="32"/>
          <w:szCs w:val="32"/>
        </w:rPr>
        <w:t xml:space="preserve">   </w:t>
      </w:r>
      <w:r w:rsidR="004D2FCC">
        <w:rPr>
          <w:color w:val="auto"/>
          <w:sz w:val="32"/>
          <w:szCs w:val="32"/>
        </w:rPr>
        <w:t xml:space="preserve">     </w:t>
      </w:r>
      <w:r w:rsidR="00345BA4" w:rsidRPr="00582AF8">
        <w:rPr>
          <w:color w:val="auto"/>
          <w:sz w:val="32"/>
          <w:szCs w:val="32"/>
        </w:rPr>
        <w:t>Осуществляются другие мероприятия, необходимые для</w:t>
      </w:r>
      <w:r w:rsidR="004D2FCC">
        <w:rPr>
          <w:color w:val="auto"/>
          <w:sz w:val="32"/>
          <w:szCs w:val="32"/>
        </w:rPr>
        <w:t xml:space="preserve"> </w:t>
      </w:r>
      <w:r w:rsidR="00345BA4" w:rsidRPr="00582AF8">
        <w:rPr>
          <w:color w:val="auto"/>
          <w:sz w:val="32"/>
          <w:szCs w:val="32"/>
        </w:rPr>
        <w:t>социально-экономического развит</w:t>
      </w:r>
      <w:r w:rsidR="004D2FCC">
        <w:rPr>
          <w:color w:val="auto"/>
          <w:sz w:val="32"/>
          <w:szCs w:val="32"/>
        </w:rPr>
        <w:t xml:space="preserve">ия </w:t>
      </w:r>
      <w:r w:rsidR="00345BA4" w:rsidRPr="00582AF8">
        <w:rPr>
          <w:color w:val="auto"/>
          <w:sz w:val="32"/>
          <w:szCs w:val="32"/>
        </w:rPr>
        <w:t>нашего р</w:t>
      </w:r>
      <w:r w:rsidR="00345BA4">
        <w:rPr>
          <w:color w:val="auto"/>
          <w:sz w:val="32"/>
          <w:szCs w:val="32"/>
        </w:rPr>
        <w:t>ай</w:t>
      </w:r>
      <w:r w:rsidR="00345BA4" w:rsidRPr="00582AF8">
        <w:rPr>
          <w:color w:val="auto"/>
          <w:sz w:val="32"/>
          <w:szCs w:val="32"/>
        </w:rPr>
        <w:t>она.</w:t>
      </w:r>
    </w:p>
    <w:p w:rsidR="00345BA4" w:rsidRPr="00582AF8" w:rsidRDefault="00345BA4" w:rsidP="00345BA4">
      <w:pPr>
        <w:pStyle w:val="Default"/>
        <w:spacing w:line="360" w:lineRule="auto"/>
        <w:rPr>
          <w:sz w:val="32"/>
          <w:szCs w:val="32"/>
        </w:rPr>
      </w:pPr>
    </w:p>
    <w:p w:rsidR="00345BA4" w:rsidRPr="004D2FCC" w:rsidRDefault="004D2FCC" w:rsidP="00345BA4">
      <w:pPr>
        <w:pStyle w:val="Default"/>
        <w:rPr>
          <w:b/>
          <w:sz w:val="32"/>
          <w:szCs w:val="32"/>
        </w:rPr>
      </w:pPr>
      <w:r w:rsidRPr="004D2FCC">
        <w:rPr>
          <w:b/>
        </w:rPr>
        <w:t xml:space="preserve">          </w:t>
      </w:r>
      <w:r w:rsidRPr="004D2FCC">
        <w:rPr>
          <w:b/>
          <w:sz w:val="32"/>
          <w:szCs w:val="32"/>
        </w:rPr>
        <w:t>ВСЕ ЭТО – РАСХОДНЫЕ ОБЯЗАТЕЛЬСТВА.</w:t>
      </w:r>
    </w:p>
    <w:p w:rsidR="00CE5DF8" w:rsidRDefault="004D2FCC" w:rsidP="00457007">
      <w:pPr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 </w:t>
      </w:r>
    </w:p>
    <w:p w:rsidR="00345BA4" w:rsidRDefault="00345BA4" w:rsidP="00457007">
      <w:pPr>
        <w:jc w:val="center"/>
        <w:rPr>
          <w:rFonts w:ascii="Times New Roman" w:hAnsi="Times New Roman"/>
          <w:sz w:val="36"/>
          <w:szCs w:val="36"/>
        </w:rPr>
      </w:pPr>
    </w:p>
    <w:p w:rsidR="002D61DC" w:rsidRDefault="002D61DC" w:rsidP="00457007">
      <w:pPr>
        <w:jc w:val="center"/>
        <w:rPr>
          <w:rFonts w:ascii="Times New Roman" w:hAnsi="Times New Roman"/>
          <w:sz w:val="36"/>
          <w:szCs w:val="36"/>
        </w:rPr>
      </w:pPr>
    </w:p>
    <w:p w:rsidR="00345BA4" w:rsidRDefault="00345BA4" w:rsidP="00457007">
      <w:pPr>
        <w:jc w:val="center"/>
        <w:rPr>
          <w:rFonts w:ascii="Times New Roman" w:hAnsi="Times New Roman"/>
          <w:sz w:val="36"/>
          <w:szCs w:val="36"/>
        </w:rPr>
      </w:pPr>
    </w:p>
    <w:p w:rsidR="00345BA4" w:rsidRDefault="00121FF9" w:rsidP="00457007">
      <w:pPr>
        <w:jc w:val="center"/>
        <w:rPr>
          <w:rFonts w:ascii="Times New Roman" w:hAnsi="Times New Roman"/>
          <w:sz w:val="36"/>
          <w:szCs w:val="36"/>
        </w:rPr>
      </w:pPr>
      <w:r w:rsidRPr="00121FF9">
        <w:rPr>
          <w:rFonts w:ascii="Times New Roman" w:hAnsi="Times New Roman"/>
          <w:b/>
          <w:noProof/>
          <w:sz w:val="32"/>
          <w:szCs w:val="32"/>
          <w:lang w:eastAsia="ru-RU"/>
        </w:rPr>
        <w:lastRenderedPageBreak/>
        <w:pict>
          <v:shape id="_x0000_s1773" type="#_x0000_t176" style="position:absolute;left:0;text-align:left;margin-left:61.85pt;margin-top:-.75pt;width:639pt;height:63pt;z-index:252000768" filled="f" fillcolor="#4f81bd [3204]" strokecolor="#f2f2f2 [3041]" strokeweight="3pt">
            <v:fill color2="fill darken(118)" rotate="t" method="linear sigma" focus="-50%" type="gradient"/>
            <v:shadow on="t" type="perspective" color="#243f60 [1604]" opacity=".5" offset="1pt" offset2="-1pt"/>
            <o:extrusion v:ext="view" backdepth="1in" viewpoint="0,34.72222mm" viewpointorigin="0,.5" skewangle="90" lightposition="-50000" lightposition2="50000" type="perspective"/>
            <v:textbox style="mso-next-textbox:#_x0000_s1773">
              <w:txbxContent>
                <w:p w:rsidR="009C7183" w:rsidRPr="00E80E06" w:rsidRDefault="009C7183" w:rsidP="00E80E06">
                  <w:pPr>
                    <w:rPr>
                      <w:szCs w:val="40"/>
                    </w:rPr>
                  </w:pPr>
                </w:p>
              </w:txbxContent>
            </v:textbox>
          </v:shape>
        </w:pict>
      </w:r>
    </w:p>
    <w:p w:rsidR="00664FB3" w:rsidRPr="0051278B" w:rsidRDefault="00664FB3" w:rsidP="00664FB3">
      <w:pPr>
        <w:tabs>
          <w:tab w:val="left" w:pos="3480"/>
          <w:tab w:val="right" w:pos="14570"/>
        </w:tabs>
        <w:rPr>
          <w:b/>
        </w:rPr>
      </w:pPr>
      <w:r>
        <w:tab/>
        <w:t xml:space="preserve">        </w:t>
      </w:r>
      <w:r>
        <w:tab/>
      </w:r>
    </w:p>
    <w:p w:rsidR="009C76AD" w:rsidRDefault="00664FB3" w:rsidP="009B68ED">
      <w:pPr>
        <w:tabs>
          <w:tab w:val="left" w:pos="1830"/>
          <w:tab w:val="left" w:pos="8040"/>
        </w:tabs>
        <w:spacing w:after="0" w:line="240" w:lineRule="auto"/>
      </w:pPr>
      <w:r>
        <w:tab/>
      </w:r>
      <w:r>
        <w:tab/>
      </w:r>
    </w:p>
    <w:p w:rsidR="009B68ED" w:rsidRPr="00BB2CDB" w:rsidRDefault="00121FF9" w:rsidP="00664FB3">
      <w:r>
        <w:rPr>
          <w:noProof/>
          <w:lang w:eastAsia="ru-RU"/>
        </w:rPr>
        <w:pict>
          <v:shape id="_x0000_s1774" type="#_x0000_t176" style="position:absolute;margin-left:63.05pt;margin-top:-15.5pt;width:642.6pt;height:74.15pt;z-index:252001792" fillcolor="#4f81bd [3204]" strokecolor="#f2f2f2 [3041]" strokeweight="3pt">
            <v:fill color2="fill darken(118)" rotate="t" method="linear sigma" focus="-50%" type="gradient"/>
            <v:shadow on="t" type="perspective" color="#243f60 [1604]" opacity=".5" offset="1pt" offset2="-1pt"/>
            <o:extrusion v:ext="view" backdepth="1in" viewpoint="0,34.72222mm" viewpointorigin="0,.5" skewangle="90" lightposition="-50000" lightposition2="50000" type="perspective"/>
            <v:textbox style="mso-next-textbox:#_x0000_s1774">
              <w:txbxContent>
                <w:p w:rsidR="009C7183" w:rsidRPr="003205A4" w:rsidRDefault="009C7183" w:rsidP="003205A4">
                  <w:pPr>
                    <w:autoSpaceDE w:val="0"/>
                    <w:autoSpaceDN w:val="0"/>
                    <w:adjustRightInd w:val="0"/>
                    <w:spacing w:after="0" w:line="0" w:lineRule="atLeast"/>
                    <w:jc w:val="center"/>
                    <w:rPr>
                      <w:rFonts w:ascii="Times New Roman" w:hAnsi="Times New Roman"/>
                      <w:color w:val="FFFFFF" w:themeColor="background1"/>
                      <w:sz w:val="32"/>
                      <w:szCs w:val="32"/>
                    </w:rPr>
                  </w:pPr>
                  <w:r w:rsidRPr="003205A4">
                    <w:rPr>
                      <w:rFonts w:ascii="Times New Roman" w:hAnsi="Times New Roman"/>
                      <w:color w:val="FFFFFF" w:themeColor="background1"/>
                      <w:sz w:val="32"/>
                      <w:szCs w:val="32"/>
                    </w:rPr>
                    <w:t>Сведения об основных задачах и приоритет</w:t>
                  </w:r>
                  <w:r>
                    <w:rPr>
                      <w:rFonts w:ascii="Times New Roman" w:hAnsi="Times New Roman"/>
                      <w:color w:val="FFFFFF" w:themeColor="background1"/>
                      <w:sz w:val="32"/>
                      <w:szCs w:val="32"/>
                    </w:rPr>
                    <w:t>ных направлениях</w:t>
                  </w:r>
                  <w:r w:rsidRPr="003205A4">
                    <w:rPr>
                      <w:rFonts w:ascii="Times New Roman" w:hAnsi="Times New Roman"/>
                      <w:color w:val="FFFFFF" w:themeColor="background1"/>
                      <w:sz w:val="32"/>
                      <w:szCs w:val="32"/>
                    </w:rPr>
                    <w:t xml:space="preserve"> бюджетной политики</w:t>
                  </w:r>
                </w:p>
                <w:p w:rsidR="009C7183" w:rsidRPr="003205A4" w:rsidRDefault="009C7183" w:rsidP="003205A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FFFFFF" w:themeColor="background1"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color w:val="FFFFFF" w:themeColor="background1"/>
                      <w:sz w:val="32"/>
                      <w:szCs w:val="32"/>
                    </w:rPr>
                    <w:t>Ельниковского муниципального района</w:t>
                  </w:r>
                  <w:r w:rsidRPr="003205A4">
                    <w:rPr>
                      <w:rFonts w:ascii="Times New Roman" w:hAnsi="Times New Roman"/>
                      <w:color w:val="FFFFFF" w:themeColor="background1"/>
                      <w:sz w:val="32"/>
                      <w:szCs w:val="32"/>
                    </w:rPr>
                    <w:t xml:space="preserve">  </w:t>
                  </w:r>
                </w:p>
                <w:p w:rsidR="009C7183" w:rsidRPr="00A25E13" w:rsidRDefault="009C7183" w:rsidP="009C76AD">
                  <w:pPr>
                    <w:spacing w:after="0" w:line="0" w:lineRule="atLeast"/>
                    <w:rPr>
                      <w:szCs w:val="52"/>
                    </w:rPr>
                  </w:pPr>
                </w:p>
              </w:txbxContent>
            </v:textbox>
          </v:shape>
        </w:pict>
      </w:r>
    </w:p>
    <w:p w:rsidR="00664FB3" w:rsidRPr="00BB2CDB" w:rsidRDefault="00664FB3" w:rsidP="00664FB3"/>
    <w:p w:rsidR="002E61A5" w:rsidRDefault="00704359" w:rsidP="001C4ED6">
      <w:r>
        <w:rPr>
          <w:noProof/>
          <w:lang w:eastAsia="ru-RU"/>
        </w:rPr>
        <w:drawing>
          <wp:anchor distT="0" distB="0" distL="114300" distR="114300" simplePos="0" relativeHeight="252003840" behindDoc="1" locked="0" layoutInCell="1" allowOverlap="1">
            <wp:simplePos x="0" y="0"/>
            <wp:positionH relativeFrom="column">
              <wp:posOffset>49033</wp:posOffset>
            </wp:positionH>
            <wp:positionV relativeFrom="paragraph">
              <wp:posOffset>199673</wp:posOffset>
            </wp:positionV>
            <wp:extent cx="1411398" cy="1358020"/>
            <wp:effectExtent l="19050" t="0" r="0" b="0"/>
            <wp:wrapNone/>
            <wp:docPr id="31" name="Рисунок 1" descr="C:\Users\1\Desktop\НА САЙТ\БЮДЖЕТ ДЛЯ ГРАЖДАН\для составления\картинки для бюджета\p1_20906194028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А САЙТ\БЮДЖЕТ ДЛЯ ГРАЖДАН\для составления\картинки для бюджета\p1_2090619402846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398" cy="1358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61A5" w:rsidRDefault="002E61A5" w:rsidP="001C4ED6"/>
    <w:p w:rsidR="009C76AD" w:rsidRDefault="009C76AD" w:rsidP="001C4ED6"/>
    <w:p w:rsidR="00E672A2" w:rsidRDefault="00E672A2" w:rsidP="001C4ED6"/>
    <w:p w:rsidR="00E672A2" w:rsidRDefault="00E672A2" w:rsidP="001C4ED6"/>
    <w:p w:rsidR="0029687D" w:rsidRPr="00E4542F" w:rsidRDefault="00121FF9" w:rsidP="0029687D">
      <w:pPr>
        <w:spacing w:after="0" w:line="360" w:lineRule="auto"/>
        <w:ind w:left="360"/>
        <w:rPr>
          <w:rFonts w:ascii="Times New Roman" w:hAnsi="Times New Roman"/>
          <w:b/>
          <w:color w:val="000000"/>
          <w:spacing w:val="2"/>
          <w:sz w:val="36"/>
          <w:szCs w:val="36"/>
        </w:rPr>
      </w:pPr>
      <w:r w:rsidRPr="00121FF9"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4378" type="#_x0000_t13" style="position:absolute;left:0;text-align:left;margin-left:5.55pt;margin-top:6.2pt;width:23.35pt;height:7.15pt;z-index:252259840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E672A2">
        <w:rPr>
          <w:rFonts w:ascii="Times New Roman" w:hAnsi="Times New Roman"/>
          <w:sz w:val="28"/>
          <w:szCs w:val="28"/>
        </w:rPr>
        <w:t xml:space="preserve">    </w:t>
      </w:r>
      <w:r w:rsidR="0029687D" w:rsidRPr="00E4542F">
        <w:rPr>
          <w:rFonts w:ascii="Times New Roman" w:hAnsi="Times New Roman"/>
          <w:sz w:val="28"/>
          <w:szCs w:val="28"/>
        </w:rPr>
        <w:t xml:space="preserve">Формирование реального прогноза доходов, расходов и источников финансирования дефицита при формировании бюджета </w:t>
      </w:r>
      <w:r w:rsidR="00E80E06">
        <w:rPr>
          <w:rFonts w:ascii="Times New Roman" w:hAnsi="Times New Roman"/>
          <w:sz w:val="28"/>
          <w:szCs w:val="28"/>
        </w:rPr>
        <w:t>Ельниковского муниципального района</w:t>
      </w:r>
      <w:r w:rsidR="0029687D">
        <w:rPr>
          <w:rFonts w:ascii="Times New Roman" w:hAnsi="Times New Roman"/>
          <w:sz w:val="28"/>
          <w:szCs w:val="28"/>
        </w:rPr>
        <w:t>;</w:t>
      </w:r>
    </w:p>
    <w:p w:rsidR="0029687D" w:rsidRPr="00E4542F" w:rsidRDefault="00121FF9" w:rsidP="0029687D">
      <w:pPr>
        <w:spacing w:after="0" w:line="360" w:lineRule="auto"/>
        <w:ind w:left="360"/>
        <w:rPr>
          <w:rFonts w:ascii="Times New Roman" w:hAnsi="Times New Roman"/>
          <w:b/>
          <w:color w:val="000000"/>
          <w:spacing w:val="2"/>
          <w:sz w:val="36"/>
          <w:szCs w:val="36"/>
        </w:rPr>
      </w:pPr>
      <w:r w:rsidRPr="00121FF9"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379" type="#_x0000_t13" style="position:absolute;left:0;text-align:left;margin-left:5.55pt;margin-top:6.15pt;width:23.35pt;height:7.15pt;z-index:252260864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29687D" w:rsidRPr="00E4542F">
        <w:rPr>
          <w:rFonts w:ascii="Times New Roman" w:hAnsi="Times New Roman"/>
          <w:sz w:val="28"/>
          <w:szCs w:val="28"/>
        </w:rPr>
        <w:t xml:space="preserve">   </w:t>
      </w:r>
      <w:r w:rsidR="00E672A2">
        <w:rPr>
          <w:rFonts w:ascii="Times New Roman" w:hAnsi="Times New Roman"/>
          <w:sz w:val="28"/>
          <w:szCs w:val="28"/>
        </w:rPr>
        <w:t xml:space="preserve"> </w:t>
      </w:r>
      <w:r w:rsidR="0029687D" w:rsidRPr="00E4542F">
        <w:rPr>
          <w:rFonts w:ascii="Times New Roman" w:hAnsi="Times New Roman"/>
          <w:sz w:val="28"/>
          <w:szCs w:val="28"/>
        </w:rPr>
        <w:t>Минимизация рисков несбалансированности при бюджетном планировании</w:t>
      </w:r>
      <w:r w:rsidR="0029687D">
        <w:rPr>
          <w:rFonts w:ascii="Times New Roman" w:hAnsi="Times New Roman"/>
          <w:sz w:val="28"/>
          <w:szCs w:val="28"/>
        </w:rPr>
        <w:t>;</w:t>
      </w:r>
    </w:p>
    <w:p w:rsidR="0029687D" w:rsidRPr="00E4542F" w:rsidRDefault="00121FF9" w:rsidP="0029687D">
      <w:pPr>
        <w:spacing w:after="0"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380" type="#_x0000_t13" style="position:absolute;left:0;text-align:left;margin-left:5.55pt;margin-top:6pt;width:23.35pt;height:7.15pt;z-index:252261888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29687D" w:rsidRPr="00E4542F">
        <w:rPr>
          <w:rFonts w:ascii="Times New Roman" w:hAnsi="Times New Roman"/>
          <w:sz w:val="28"/>
          <w:szCs w:val="28"/>
        </w:rPr>
        <w:t xml:space="preserve">    Концентрация расходов на приоритетных направлениях, прежде всего связанных с улучшением условий жизни человека, а</w:t>
      </w:r>
      <w:r w:rsidR="0029687D" w:rsidRPr="00E4542F">
        <w:rPr>
          <w:rFonts w:ascii="Times New Roman" w:hAnsi="Times New Roman"/>
          <w:sz w:val="28"/>
          <w:szCs w:val="28"/>
        </w:rPr>
        <w:t>д</w:t>
      </w:r>
      <w:r w:rsidR="0029687D" w:rsidRPr="00E4542F">
        <w:rPr>
          <w:rFonts w:ascii="Times New Roman" w:hAnsi="Times New Roman"/>
          <w:sz w:val="28"/>
          <w:szCs w:val="28"/>
        </w:rPr>
        <w:t>ресном решении социальных проблем, повышении эффективности и качества предоставляемых населению муници</w:t>
      </w:r>
      <w:r w:rsidR="0029687D">
        <w:rPr>
          <w:rFonts w:ascii="Times New Roman" w:hAnsi="Times New Roman"/>
          <w:sz w:val="28"/>
          <w:szCs w:val="28"/>
        </w:rPr>
        <w:t>пальных у</w:t>
      </w:r>
      <w:r w:rsidR="0029687D">
        <w:rPr>
          <w:rFonts w:ascii="Times New Roman" w:hAnsi="Times New Roman"/>
          <w:sz w:val="28"/>
          <w:szCs w:val="28"/>
        </w:rPr>
        <w:t>с</w:t>
      </w:r>
      <w:r w:rsidR="0029687D">
        <w:rPr>
          <w:rFonts w:ascii="Times New Roman" w:hAnsi="Times New Roman"/>
          <w:sz w:val="28"/>
          <w:szCs w:val="28"/>
        </w:rPr>
        <w:t>луг;</w:t>
      </w:r>
    </w:p>
    <w:p w:rsidR="0029687D" w:rsidRPr="00E4542F" w:rsidRDefault="00121FF9" w:rsidP="0029687D">
      <w:pPr>
        <w:spacing w:after="0" w:line="360" w:lineRule="auto"/>
        <w:ind w:left="3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381" type="#_x0000_t13" style="position:absolute;left:0;text-align:left;margin-left:5.55pt;margin-top:5.55pt;width:23.35pt;height:7.15pt;z-index:252262912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29687D" w:rsidRPr="00E4542F">
        <w:rPr>
          <w:rFonts w:ascii="Times New Roman" w:hAnsi="Times New Roman"/>
          <w:sz w:val="28"/>
          <w:szCs w:val="28"/>
        </w:rPr>
        <w:t xml:space="preserve">     Безусловное исполнение действующих расходных обязательств, недопущение принятия новых расходных обязательств, не обе</w:t>
      </w:r>
      <w:r w:rsidR="0029687D">
        <w:rPr>
          <w:rFonts w:ascii="Times New Roman" w:hAnsi="Times New Roman"/>
          <w:sz w:val="28"/>
          <w:szCs w:val="28"/>
        </w:rPr>
        <w:t>спеченных доходными источниками;</w:t>
      </w:r>
    </w:p>
    <w:p w:rsidR="0029687D" w:rsidRPr="00E4542F" w:rsidRDefault="00121FF9" w:rsidP="0029687D">
      <w:pPr>
        <w:spacing w:after="0" w:line="360" w:lineRule="auto"/>
        <w:ind w:left="357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1FF9"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382" type="#_x0000_t13" style="position:absolute;left:0;text-align:left;margin-left:5.55pt;margin-top:5.25pt;width:23.35pt;height:7.15pt;z-index:252263936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29687D" w:rsidRPr="00E4542F">
        <w:rPr>
          <w:rFonts w:ascii="Times New Roman" w:hAnsi="Times New Roman"/>
          <w:spacing w:val="2"/>
          <w:sz w:val="28"/>
          <w:szCs w:val="28"/>
        </w:rPr>
        <w:t xml:space="preserve">     Обеспечение реализации приоритетных задач государственной политики, в том числе предусмотренных в у</w:t>
      </w:r>
      <w:r w:rsidR="0029687D">
        <w:rPr>
          <w:rFonts w:ascii="Times New Roman" w:eastAsia="Times New Roman" w:hAnsi="Times New Roman"/>
          <w:sz w:val="28"/>
          <w:szCs w:val="28"/>
          <w:lang w:eastAsia="ru-RU"/>
        </w:rPr>
        <w:t>казах п</w:t>
      </w:r>
      <w:r w:rsidR="0029687D" w:rsidRPr="00E4542F">
        <w:rPr>
          <w:rFonts w:ascii="Times New Roman" w:eastAsia="Times New Roman" w:hAnsi="Times New Roman"/>
          <w:sz w:val="28"/>
          <w:szCs w:val="28"/>
          <w:lang w:eastAsia="ru-RU"/>
        </w:rPr>
        <w:t>резидента Российской Федерации по достижению целевых показателей заработной п</w:t>
      </w:r>
      <w:r w:rsidR="0029687D">
        <w:rPr>
          <w:rFonts w:ascii="Times New Roman" w:eastAsia="Times New Roman" w:hAnsi="Times New Roman"/>
          <w:sz w:val="28"/>
          <w:szCs w:val="28"/>
          <w:lang w:eastAsia="ru-RU"/>
        </w:rPr>
        <w:t>латы работников бюджетной сферы;</w:t>
      </w:r>
    </w:p>
    <w:p w:rsidR="0029687D" w:rsidRPr="00E4542F" w:rsidRDefault="00121FF9" w:rsidP="0029687D">
      <w:pPr>
        <w:pStyle w:val="a3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pict>
          <v:shape id="_x0000_s4383" type="#_x0000_t13" style="position:absolute;left:0;text-align:left;margin-left:9.05pt;margin-top:4.95pt;width:23.35pt;height:7.15pt;z-index:252264960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29687D">
        <w:rPr>
          <w:rFonts w:ascii="Times New Roman" w:hAnsi="Times New Roman"/>
          <w:sz w:val="28"/>
          <w:szCs w:val="28"/>
        </w:rPr>
        <w:t>С</w:t>
      </w:r>
      <w:r w:rsidR="0029687D" w:rsidRPr="00E4542F">
        <w:rPr>
          <w:rFonts w:ascii="Times New Roman" w:hAnsi="Times New Roman"/>
          <w:sz w:val="28"/>
          <w:szCs w:val="28"/>
        </w:rPr>
        <w:t>охранение всех социальных выплат</w:t>
      </w:r>
      <w:r w:rsidR="0029687D">
        <w:rPr>
          <w:rFonts w:ascii="Times New Roman" w:hAnsi="Times New Roman"/>
          <w:sz w:val="28"/>
          <w:szCs w:val="28"/>
        </w:rPr>
        <w:t>;</w:t>
      </w:r>
    </w:p>
    <w:p w:rsidR="0029687D" w:rsidRPr="00E4542F" w:rsidRDefault="00121FF9" w:rsidP="0029687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384" type="#_x0000_t13" style="position:absolute;left:0;text-align:left;margin-left:9.05pt;margin-top:4.8pt;width:23.35pt;height:7.15pt;z-index:252265984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29687D">
        <w:rPr>
          <w:rFonts w:ascii="Times New Roman" w:hAnsi="Times New Roman"/>
          <w:sz w:val="28"/>
          <w:szCs w:val="28"/>
        </w:rPr>
        <w:t>П</w:t>
      </w:r>
      <w:r w:rsidR="0029687D" w:rsidRPr="00E4542F">
        <w:rPr>
          <w:rFonts w:ascii="Times New Roman" w:hAnsi="Times New Roman"/>
          <w:sz w:val="28"/>
          <w:szCs w:val="28"/>
        </w:rPr>
        <w:t>овышение эффективности и результативности бюджетных расходов за счет сокращения  неэффективных расходов, вовлеч</w:t>
      </w:r>
      <w:r w:rsidR="0029687D" w:rsidRPr="00E4542F">
        <w:rPr>
          <w:rFonts w:ascii="Times New Roman" w:hAnsi="Times New Roman"/>
          <w:sz w:val="28"/>
          <w:szCs w:val="28"/>
        </w:rPr>
        <w:t>е</w:t>
      </w:r>
      <w:r w:rsidR="0029687D" w:rsidRPr="00E4542F">
        <w:rPr>
          <w:rFonts w:ascii="Times New Roman" w:hAnsi="Times New Roman"/>
          <w:sz w:val="28"/>
          <w:szCs w:val="28"/>
        </w:rPr>
        <w:t>ния организаций, не являющихся муниципальными учреждениями, в процесс оказания муниципальных услуг</w:t>
      </w:r>
      <w:r w:rsidR="0029687D">
        <w:rPr>
          <w:rFonts w:ascii="Times New Roman" w:hAnsi="Times New Roman"/>
          <w:sz w:val="28"/>
          <w:szCs w:val="28"/>
        </w:rPr>
        <w:t>;</w:t>
      </w:r>
    </w:p>
    <w:p w:rsidR="0029687D" w:rsidRPr="00E4542F" w:rsidRDefault="00121FF9" w:rsidP="0029687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385" type="#_x0000_t13" style="position:absolute;left:0;text-align:left;margin-left:9.05pt;margin-top:4.5pt;width:23.35pt;height:7.15pt;z-index:252267008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29687D">
        <w:rPr>
          <w:rFonts w:ascii="Times New Roman" w:hAnsi="Times New Roman"/>
          <w:sz w:val="28"/>
          <w:szCs w:val="28"/>
        </w:rPr>
        <w:t>П</w:t>
      </w:r>
      <w:r w:rsidR="0029687D" w:rsidRPr="00E4542F">
        <w:rPr>
          <w:rFonts w:ascii="Times New Roman" w:hAnsi="Times New Roman"/>
          <w:sz w:val="28"/>
          <w:szCs w:val="28"/>
        </w:rPr>
        <w:t>овышение эффективности муниципального управления, в том числе за счет повышения качества финансового менеджмента в органах исполнительной власти и бюджетных учреждениях</w:t>
      </w:r>
      <w:r w:rsidR="0029687D">
        <w:rPr>
          <w:rFonts w:ascii="Times New Roman" w:hAnsi="Times New Roman"/>
          <w:sz w:val="28"/>
          <w:szCs w:val="28"/>
        </w:rPr>
        <w:t>;</w:t>
      </w:r>
    </w:p>
    <w:p w:rsidR="0029687D" w:rsidRPr="00E4542F" w:rsidRDefault="00121FF9" w:rsidP="0029687D">
      <w:pPr>
        <w:pStyle w:val="a3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386" type="#_x0000_t13" style="position:absolute;left:0;text-align:left;margin-left:9.65pt;margin-top:3.45pt;width:23.35pt;height:7.15pt;z-index:252268032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29687D">
        <w:rPr>
          <w:rFonts w:ascii="Times New Roman" w:hAnsi="Times New Roman"/>
          <w:sz w:val="28"/>
          <w:szCs w:val="28"/>
        </w:rPr>
        <w:t>О</w:t>
      </w:r>
      <w:r w:rsidR="0029687D" w:rsidRPr="00E4542F">
        <w:rPr>
          <w:rFonts w:ascii="Times New Roman" w:hAnsi="Times New Roman"/>
          <w:sz w:val="28"/>
          <w:szCs w:val="28"/>
        </w:rPr>
        <w:t>птимизация бюджетных расходов за счет сокращения сети муниципальных учреждений; установления моратория на увел</w:t>
      </w:r>
      <w:r w:rsidR="0029687D" w:rsidRPr="00E4542F">
        <w:rPr>
          <w:rFonts w:ascii="Times New Roman" w:hAnsi="Times New Roman"/>
          <w:sz w:val="28"/>
          <w:szCs w:val="28"/>
        </w:rPr>
        <w:t>и</w:t>
      </w:r>
      <w:r w:rsidR="0029687D" w:rsidRPr="00E4542F">
        <w:rPr>
          <w:rFonts w:ascii="Times New Roman" w:hAnsi="Times New Roman"/>
          <w:sz w:val="28"/>
          <w:szCs w:val="28"/>
        </w:rPr>
        <w:t>чение численности муниципальных органов власти и отдельных категорий работников бюджетной сферы</w:t>
      </w:r>
      <w:r w:rsidR="0029687D">
        <w:rPr>
          <w:rFonts w:ascii="Times New Roman" w:hAnsi="Times New Roman"/>
          <w:sz w:val="28"/>
          <w:szCs w:val="28"/>
        </w:rPr>
        <w:t>;</w:t>
      </w:r>
    </w:p>
    <w:p w:rsidR="00E80E06" w:rsidRDefault="00121FF9" w:rsidP="0029687D">
      <w:pPr>
        <w:pStyle w:val="a3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387" type="#_x0000_t13" style="position:absolute;left:0;text-align:left;margin-left:9.65pt;margin-top:3.75pt;width:23.35pt;height:7.15pt;z-index:252269056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29687D">
        <w:rPr>
          <w:rFonts w:ascii="Times New Roman" w:hAnsi="Times New Roman"/>
          <w:sz w:val="28"/>
          <w:szCs w:val="28"/>
        </w:rPr>
        <w:t>Н</w:t>
      </w:r>
      <w:r w:rsidR="0029687D" w:rsidRPr="00E4542F">
        <w:rPr>
          <w:rFonts w:ascii="Times New Roman" w:hAnsi="Times New Roman"/>
          <w:sz w:val="28"/>
          <w:szCs w:val="28"/>
        </w:rPr>
        <w:t xml:space="preserve">едопущение просроченной задолженности по бюджетным и долговым обязательствам </w:t>
      </w:r>
    </w:p>
    <w:p w:rsidR="0029687D" w:rsidRPr="00E4542F" w:rsidRDefault="00121FF9" w:rsidP="0029687D">
      <w:pPr>
        <w:pStyle w:val="a3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388" type="#_x0000_t13" style="position:absolute;left:0;text-align:left;margin-left:9.65pt;margin-top:4.1pt;width:23.35pt;height:7.15pt;z-index:252270080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29687D">
        <w:rPr>
          <w:rFonts w:ascii="Times New Roman" w:hAnsi="Times New Roman"/>
          <w:sz w:val="28"/>
          <w:szCs w:val="28"/>
        </w:rPr>
        <w:t>С</w:t>
      </w:r>
      <w:r w:rsidR="0029687D" w:rsidRPr="00E4542F">
        <w:rPr>
          <w:rFonts w:ascii="Times New Roman" w:hAnsi="Times New Roman"/>
          <w:sz w:val="28"/>
          <w:szCs w:val="28"/>
        </w:rPr>
        <w:t>овершенствование и повышение эффективности процедур муниципальных закупок товаров, работ, услуг</w:t>
      </w:r>
      <w:r w:rsidR="0029687D">
        <w:rPr>
          <w:rFonts w:ascii="Times New Roman" w:hAnsi="Times New Roman"/>
          <w:sz w:val="28"/>
          <w:szCs w:val="28"/>
        </w:rPr>
        <w:t>.</w:t>
      </w:r>
    </w:p>
    <w:p w:rsidR="0029687D" w:rsidRPr="00E4542F" w:rsidRDefault="00121FF9" w:rsidP="0029687D">
      <w:pPr>
        <w:pStyle w:val="a3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389" type="#_x0000_t13" style="position:absolute;left:0;text-align:left;margin-left:9.65pt;margin-top:5.1pt;width:23.35pt;height:7.15pt;z-index:252271104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29687D">
        <w:rPr>
          <w:rFonts w:ascii="Times New Roman" w:hAnsi="Times New Roman"/>
          <w:sz w:val="28"/>
          <w:szCs w:val="28"/>
        </w:rPr>
        <w:t>Р</w:t>
      </w:r>
      <w:r w:rsidR="0029687D" w:rsidRPr="00E4542F">
        <w:rPr>
          <w:rFonts w:ascii="Times New Roman" w:hAnsi="Times New Roman"/>
          <w:sz w:val="28"/>
          <w:szCs w:val="28"/>
        </w:rPr>
        <w:t>асширение практики нормирования в сфере закупок товаров, работ, услуг</w:t>
      </w:r>
      <w:r w:rsidR="0029687D">
        <w:rPr>
          <w:rFonts w:ascii="Times New Roman" w:hAnsi="Times New Roman"/>
          <w:sz w:val="28"/>
          <w:szCs w:val="28"/>
        </w:rPr>
        <w:t>;</w:t>
      </w:r>
    </w:p>
    <w:p w:rsidR="0029687D" w:rsidRPr="00E4542F" w:rsidRDefault="00121FF9" w:rsidP="0029687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390" type="#_x0000_t13" style="position:absolute;left:0;text-align:left;margin-left:9.65pt;margin-top:4.4pt;width:23.35pt;height:7.15pt;z-index:252272128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29687D">
        <w:rPr>
          <w:rFonts w:ascii="Times New Roman" w:hAnsi="Times New Roman"/>
          <w:sz w:val="28"/>
          <w:szCs w:val="28"/>
        </w:rPr>
        <w:t>П</w:t>
      </w:r>
      <w:r w:rsidR="0029687D" w:rsidRPr="00E4542F">
        <w:rPr>
          <w:rFonts w:ascii="Times New Roman" w:hAnsi="Times New Roman"/>
          <w:sz w:val="28"/>
          <w:szCs w:val="28"/>
        </w:rPr>
        <w:t>овышение качества финансового контроля в управлении бюджетным процессом, в том числе внутреннего финансового ко</w:t>
      </w:r>
      <w:r w:rsidR="0029687D" w:rsidRPr="00E4542F">
        <w:rPr>
          <w:rFonts w:ascii="Times New Roman" w:hAnsi="Times New Roman"/>
          <w:sz w:val="28"/>
          <w:szCs w:val="28"/>
        </w:rPr>
        <w:t>н</w:t>
      </w:r>
      <w:r w:rsidR="0029687D" w:rsidRPr="00E4542F">
        <w:rPr>
          <w:rFonts w:ascii="Times New Roman" w:hAnsi="Times New Roman"/>
          <w:sz w:val="28"/>
          <w:szCs w:val="28"/>
        </w:rPr>
        <w:t>троля и внутреннего финансового аудита</w:t>
      </w:r>
      <w:r w:rsidR="0029687D">
        <w:rPr>
          <w:rFonts w:ascii="Times New Roman" w:hAnsi="Times New Roman"/>
          <w:sz w:val="28"/>
          <w:szCs w:val="28"/>
        </w:rPr>
        <w:t>;</w:t>
      </w:r>
    </w:p>
    <w:p w:rsidR="0029687D" w:rsidRPr="00E4542F" w:rsidRDefault="00121FF9" w:rsidP="0029687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391" type="#_x0000_t13" style="position:absolute;left:0;text-align:left;margin-left:9.65pt;margin-top:4.05pt;width:23.35pt;height:7.15pt;z-index:252273152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29687D">
        <w:rPr>
          <w:rFonts w:ascii="Times New Roman" w:hAnsi="Times New Roman"/>
          <w:sz w:val="28"/>
          <w:szCs w:val="28"/>
        </w:rPr>
        <w:t>Р</w:t>
      </w:r>
      <w:r w:rsidR="0029687D" w:rsidRPr="00E4542F">
        <w:rPr>
          <w:rFonts w:ascii="Times New Roman" w:hAnsi="Times New Roman"/>
          <w:sz w:val="28"/>
          <w:szCs w:val="28"/>
        </w:rPr>
        <w:t>еализация принципов открытости и прозрачности управления муниципальными финансами, в том числе путем составления брошюры «Бюджет для граждан»</w:t>
      </w:r>
      <w:r w:rsidR="0029687D">
        <w:rPr>
          <w:rFonts w:ascii="Times New Roman" w:hAnsi="Times New Roman"/>
          <w:sz w:val="28"/>
          <w:szCs w:val="28"/>
        </w:rPr>
        <w:t>;</w:t>
      </w:r>
    </w:p>
    <w:p w:rsidR="0029687D" w:rsidRPr="00E4542F" w:rsidRDefault="00121FF9" w:rsidP="0029687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392" type="#_x0000_t13" style="position:absolute;left:0;text-align:left;margin-left:9.65pt;margin-top:4.6pt;width:23.35pt;height:7.15pt;z-index:252274176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29687D">
        <w:rPr>
          <w:rFonts w:ascii="Times New Roman" w:hAnsi="Times New Roman"/>
          <w:sz w:val="28"/>
          <w:szCs w:val="28"/>
        </w:rPr>
        <w:t>С</w:t>
      </w:r>
      <w:r w:rsidR="0029687D" w:rsidRPr="00E4542F">
        <w:rPr>
          <w:rFonts w:ascii="Times New Roman" w:hAnsi="Times New Roman"/>
          <w:sz w:val="28"/>
          <w:szCs w:val="28"/>
        </w:rPr>
        <w:t>оздание условий для устойчивого развития сельских территорий, эффективного использования земель сельскохозяйственн</w:t>
      </w:r>
      <w:r w:rsidR="0029687D" w:rsidRPr="00E4542F">
        <w:rPr>
          <w:rFonts w:ascii="Times New Roman" w:hAnsi="Times New Roman"/>
          <w:sz w:val="28"/>
          <w:szCs w:val="28"/>
        </w:rPr>
        <w:t>о</w:t>
      </w:r>
      <w:r w:rsidR="0029687D" w:rsidRPr="00E4542F">
        <w:rPr>
          <w:rFonts w:ascii="Times New Roman" w:hAnsi="Times New Roman"/>
          <w:sz w:val="28"/>
          <w:szCs w:val="28"/>
        </w:rPr>
        <w:t>го назначения, повышение качества жизни сельского населения</w:t>
      </w:r>
      <w:r w:rsidR="0029687D">
        <w:rPr>
          <w:rFonts w:ascii="Times New Roman" w:hAnsi="Times New Roman"/>
          <w:sz w:val="28"/>
          <w:szCs w:val="28"/>
        </w:rPr>
        <w:t>;</w:t>
      </w:r>
    </w:p>
    <w:p w:rsidR="0029687D" w:rsidRPr="00E4542F" w:rsidRDefault="00121FF9" w:rsidP="0029687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393" type="#_x0000_t13" style="position:absolute;left:0;text-align:left;margin-left:9.65pt;margin-top:3.45pt;width:23.35pt;height:7.15pt;z-index:252275200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29687D">
        <w:rPr>
          <w:rFonts w:ascii="Times New Roman" w:hAnsi="Times New Roman"/>
          <w:sz w:val="28"/>
          <w:szCs w:val="28"/>
        </w:rPr>
        <w:t>О</w:t>
      </w:r>
      <w:r w:rsidR="0029687D" w:rsidRPr="00E4542F">
        <w:rPr>
          <w:rFonts w:ascii="Times New Roman" w:hAnsi="Times New Roman"/>
          <w:sz w:val="28"/>
          <w:szCs w:val="28"/>
        </w:rPr>
        <w:t>беспечение сбалансированности бюджетов поселений</w:t>
      </w:r>
      <w:r w:rsidR="0029687D">
        <w:rPr>
          <w:rFonts w:ascii="Times New Roman" w:hAnsi="Times New Roman"/>
          <w:sz w:val="28"/>
          <w:szCs w:val="28"/>
        </w:rPr>
        <w:t>;</w:t>
      </w:r>
    </w:p>
    <w:p w:rsidR="0029687D" w:rsidRPr="00E4542F" w:rsidRDefault="00121FF9" w:rsidP="0029687D">
      <w:pPr>
        <w:pStyle w:val="a3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394" type="#_x0000_t13" style="position:absolute;left:0;text-align:left;margin-left:9.65pt;margin-top:4pt;width:23.35pt;height:7.15pt;z-index:252276224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29687D">
        <w:rPr>
          <w:rFonts w:ascii="Times New Roman" w:hAnsi="Times New Roman"/>
          <w:sz w:val="28"/>
          <w:szCs w:val="28"/>
        </w:rPr>
        <w:t>П</w:t>
      </w:r>
      <w:r w:rsidR="0029687D" w:rsidRPr="00E4542F">
        <w:rPr>
          <w:rFonts w:ascii="Times New Roman" w:hAnsi="Times New Roman"/>
          <w:sz w:val="28"/>
          <w:szCs w:val="28"/>
        </w:rPr>
        <w:t>роведение  работы на муниципальном уровне по преобразованию муниципальных образований путем объединения посел</w:t>
      </w:r>
      <w:r w:rsidR="0029687D" w:rsidRPr="00E4542F">
        <w:rPr>
          <w:rFonts w:ascii="Times New Roman" w:hAnsi="Times New Roman"/>
          <w:sz w:val="28"/>
          <w:szCs w:val="28"/>
        </w:rPr>
        <w:t>е</w:t>
      </w:r>
      <w:r w:rsidR="0029687D" w:rsidRPr="00E4542F">
        <w:rPr>
          <w:rFonts w:ascii="Times New Roman" w:hAnsi="Times New Roman"/>
          <w:sz w:val="28"/>
          <w:szCs w:val="28"/>
        </w:rPr>
        <w:t>ний с целью оптимизации расходов местных бюджетов</w:t>
      </w:r>
      <w:r w:rsidR="0029687D">
        <w:rPr>
          <w:rFonts w:ascii="Times New Roman" w:hAnsi="Times New Roman"/>
          <w:sz w:val="28"/>
          <w:szCs w:val="28"/>
        </w:rPr>
        <w:t>;</w:t>
      </w:r>
    </w:p>
    <w:p w:rsidR="0029687D" w:rsidRPr="00E4542F" w:rsidRDefault="00121FF9" w:rsidP="0029687D">
      <w:pPr>
        <w:pStyle w:val="a3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395" type="#_x0000_t13" style="position:absolute;left:0;text-align:left;margin-left:9.65pt;margin-top:3.8pt;width:23.35pt;height:7.15pt;z-index:252277248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29687D">
        <w:rPr>
          <w:rFonts w:ascii="Times New Roman" w:hAnsi="Times New Roman"/>
          <w:sz w:val="28"/>
          <w:szCs w:val="28"/>
        </w:rPr>
        <w:t>С</w:t>
      </w:r>
      <w:r w:rsidR="0029687D" w:rsidRPr="00E4542F">
        <w:rPr>
          <w:rFonts w:ascii="Times New Roman" w:hAnsi="Times New Roman"/>
          <w:sz w:val="28"/>
          <w:szCs w:val="28"/>
        </w:rPr>
        <w:t xml:space="preserve">тимулирование  работы по применению механизма самообложения граждан в муниципальных образованиях </w:t>
      </w:r>
    </w:p>
    <w:p w:rsidR="0029687D" w:rsidRPr="00E4542F" w:rsidRDefault="00121FF9" w:rsidP="0029687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pict>
          <v:shape id="_x0000_s4396" type="#_x0000_t13" style="position:absolute;left:0;text-align:left;margin-left:9.65pt;margin-top:3.5pt;width:23.35pt;height:7.15pt;z-index:252278272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29687D">
        <w:rPr>
          <w:rFonts w:ascii="Times New Roman" w:hAnsi="Times New Roman"/>
          <w:sz w:val="28"/>
          <w:szCs w:val="28"/>
        </w:rPr>
        <w:t>П</w:t>
      </w:r>
      <w:r w:rsidR="0029687D" w:rsidRPr="00E4542F">
        <w:rPr>
          <w:rFonts w:ascii="Times New Roman" w:hAnsi="Times New Roman"/>
          <w:sz w:val="28"/>
          <w:szCs w:val="28"/>
        </w:rPr>
        <w:t>овышение самостоятельности и ответственности органов местного самоуправления за проводимую бюджетную политику, создание условий для получения больших результатов в условиях рационального использования имеющихся ресурсов, концентр</w:t>
      </w:r>
      <w:r w:rsidR="0029687D" w:rsidRPr="00E4542F">
        <w:rPr>
          <w:rFonts w:ascii="Times New Roman" w:hAnsi="Times New Roman"/>
          <w:sz w:val="28"/>
          <w:szCs w:val="28"/>
        </w:rPr>
        <w:t>а</w:t>
      </w:r>
      <w:r w:rsidR="0029687D" w:rsidRPr="00E4542F">
        <w:rPr>
          <w:rFonts w:ascii="Times New Roman" w:hAnsi="Times New Roman"/>
          <w:sz w:val="28"/>
          <w:szCs w:val="28"/>
        </w:rPr>
        <w:t>ция их на проблемных направлениях.</w:t>
      </w:r>
      <w:r w:rsidR="0029687D">
        <w:rPr>
          <w:rFonts w:ascii="Times New Roman" w:hAnsi="Times New Roman"/>
          <w:sz w:val="28"/>
          <w:szCs w:val="28"/>
        </w:rPr>
        <w:t xml:space="preserve"> </w:t>
      </w:r>
      <w:r w:rsidR="0029687D" w:rsidRPr="00E4542F">
        <w:rPr>
          <w:rFonts w:ascii="Times New Roman" w:hAnsi="Times New Roman"/>
          <w:sz w:val="28"/>
          <w:szCs w:val="28"/>
        </w:rPr>
        <w:t>Повышение качества управления муниципальными финансами</w:t>
      </w:r>
      <w:r w:rsidR="0029687D">
        <w:rPr>
          <w:rFonts w:ascii="Times New Roman" w:hAnsi="Times New Roman"/>
          <w:sz w:val="28"/>
          <w:szCs w:val="28"/>
        </w:rPr>
        <w:t>;</w:t>
      </w:r>
    </w:p>
    <w:p w:rsidR="0029687D" w:rsidRPr="00E4542F" w:rsidRDefault="0029687D" w:rsidP="0029687D">
      <w:pPr>
        <w:pStyle w:val="a3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29687D" w:rsidRPr="00E4542F" w:rsidRDefault="00121FF9" w:rsidP="0029687D">
      <w:pPr>
        <w:pStyle w:val="a3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397" type="#_x0000_t13" style="position:absolute;left:0;text-align:left;margin-left:9.65pt;margin-top:4.95pt;width:23.35pt;height:7.15pt;z-index:252279296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29687D">
        <w:rPr>
          <w:rFonts w:ascii="Times New Roman" w:hAnsi="Times New Roman"/>
          <w:sz w:val="28"/>
          <w:szCs w:val="28"/>
        </w:rPr>
        <w:t>С</w:t>
      </w:r>
      <w:r w:rsidR="0029687D" w:rsidRPr="00E4542F">
        <w:rPr>
          <w:rFonts w:ascii="Times New Roman" w:hAnsi="Times New Roman"/>
          <w:sz w:val="28"/>
          <w:szCs w:val="28"/>
        </w:rPr>
        <w:t xml:space="preserve">облюдение предельного уровня дефицита и муниципального долга муниципального образования </w:t>
      </w:r>
    </w:p>
    <w:p w:rsidR="0029687D" w:rsidRPr="00E4542F" w:rsidRDefault="00121FF9" w:rsidP="0029687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121FF9">
        <w:rPr>
          <w:noProof/>
          <w:lang w:eastAsia="ru-RU"/>
        </w:rPr>
        <w:pict>
          <v:shape id="_x0000_s4402" type="#_x0000_t13" style="position:absolute;left:0;text-align:left;margin-left:9.65pt;margin-top:4.15pt;width:23.35pt;height:7.15pt;z-index:252280320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29687D">
        <w:rPr>
          <w:rFonts w:ascii="Times New Roman" w:hAnsi="Times New Roman"/>
          <w:sz w:val="28"/>
          <w:szCs w:val="28"/>
        </w:rPr>
        <w:t>П</w:t>
      </w:r>
      <w:r w:rsidR="0029687D" w:rsidRPr="00E4542F">
        <w:rPr>
          <w:rFonts w:ascii="Times New Roman" w:hAnsi="Times New Roman"/>
          <w:sz w:val="28"/>
          <w:szCs w:val="28"/>
        </w:rPr>
        <w:t>роведение взвешенной долговой политики</w:t>
      </w:r>
      <w:r w:rsidR="0029687D">
        <w:rPr>
          <w:rFonts w:ascii="Times New Roman" w:hAnsi="Times New Roman"/>
          <w:sz w:val="28"/>
          <w:szCs w:val="28"/>
        </w:rPr>
        <w:t>;</w:t>
      </w:r>
    </w:p>
    <w:p w:rsidR="0029687D" w:rsidRPr="00E4542F" w:rsidRDefault="0029687D" w:rsidP="0029687D">
      <w:pPr>
        <w:pStyle w:val="a3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</w:p>
    <w:p w:rsidR="0029687D" w:rsidRPr="00E4542F" w:rsidRDefault="00121FF9" w:rsidP="0029687D">
      <w:pPr>
        <w:pStyle w:val="a3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404" type="#_x0000_t13" style="position:absolute;left:0;text-align:left;margin-left:9.65pt;margin-top:3.75pt;width:23.35pt;height:7.15pt;z-index:252281344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29687D">
        <w:rPr>
          <w:rFonts w:ascii="Times New Roman" w:hAnsi="Times New Roman"/>
          <w:sz w:val="28"/>
          <w:szCs w:val="28"/>
          <w:lang w:eastAsia="ru-RU"/>
        </w:rPr>
        <w:t>С</w:t>
      </w:r>
      <w:r w:rsidR="0029687D" w:rsidRPr="00E4542F">
        <w:rPr>
          <w:rFonts w:ascii="Times New Roman" w:hAnsi="Times New Roman"/>
          <w:sz w:val="28"/>
          <w:szCs w:val="28"/>
          <w:lang w:eastAsia="ru-RU"/>
        </w:rPr>
        <w:t xml:space="preserve">охранение объема муниципального долга </w:t>
      </w:r>
      <w:r w:rsidR="0029687D" w:rsidRPr="00E4542F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29687D" w:rsidRPr="00E4542F">
        <w:rPr>
          <w:rFonts w:ascii="Times New Roman" w:hAnsi="Times New Roman"/>
          <w:sz w:val="28"/>
          <w:szCs w:val="28"/>
          <w:lang w:eastAsia="ru-RU"/>
        </w:rPr>
        <w:t>на экономически безопасном уровне, позволяющем обеспечивать привлечение заемных средств на условиях реальной возможности обслуживания и п</w:t>
      </w:r>
      <w:r w:rsidR="0029687D" w:rsidRPr="00E4542F">
        <w:rPr>
          <w:rFonts w:ascii="Times New Roman" w:hAnsi="Times New Roman"/>
          <w:sz w:val="28"/>
          <w:szCs w:val="28"/>
        </w:rPr>
        <w:t>огашения долговых обязательств</w:t>
      </w:r>
      <w:r w:rsidR="0029687D">
        <w:rPr>
          <w:rFonts w:ascii="Times New Roman" w:hAnsi="Times New Roman"/>
          <w:sz w:val="28"/>
          <w:szCs w:val="28"/>
        </w:rPr>
        <w:t>;</w:t>
      </w:r>
    </w:p>
    <w:p w:rsidR="0029687D" w:rsidRPr="00E4542F" w:rsidRDefault="0029687D" w:rsidP="0029687D">
      <w:pPr>
        <w:pStyle w:val="a3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29687D" w:rsidRDefault="00121FF9" w:rsidP="0029687D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405" type="#_x0000_t13" style="position:absolute;margin-left:6.1pt;margin-top:4.2pt;width:23.35pt;height:7.15pt;z-index:252282368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29687D">
        <w:rPr>
          <w:rFonts w:ascii="Times New Roman" w:hAnsi="Times New Roman"/>
          <w:sz w:val="28"/>
          <w:szCs w:val="28"/>
        </w:rPr>
        <w:t xml:space="preserve">          О</w:t>
      </w:r>
      <w:r w:rsidR="0029687D" w:rsidRPr="00E4542F">
        <w:rPr>
          <w:rFonts w:ascii="Times New Roman" w:hAnsi="Times New Roman"/>
          <w:sz w:val="28"/>
          <w:szCs w:val="28"/>
        </w:rPr>
        <w:t xml:space="preserve">существление мониторинга процентных ставок по кредитам кредитных организаций в целях оптимизации расходов </w:t>
      </w:r>
      <w:r w:rsidR="0029687D">
        <w:rPr>
          <w:rFonts w:ascii="Times New Roman" w:hAnsi="Times New Roman"/>
          <w:sz w:val="28"/>
          <w:szCs w:val="28"/>
        </w:rPr>
        <w:t xml:space="preserve"> </w:t>
      </w:r>
      <w:r w:rsidR="0029687D" w:rsidRPr="00E4542F">
        <w:rPr>
          <w:rFonts w:ascii="Times New Roman" w:hAnsi="Times New Roman"/>
          <w:sz w:val="28"/>
          <w:szCs w:val="28"/>
        </w:rPr>
        <w:t>на о</w:t>
      </w:r>
      <w:r w:rsidR="0029687D" w:rsidRPr="00E4542F">
        <w:rPr>
          <w:rFonts w:ascii="Times New Roman" w:hAnsi="Times New Roman"/>
          <w:sz w:val="28"/>
          <w:szCs w:val="28"/>
        </w:rPr>
        <w:t>б</w:t>
      </w:r>
      <w:r w:rsidR="0029687D" w:rsidRPr="00E4542F">
        <w:rPr>
          <w:rFonts w:ascii="Times New Roman" w:hAnsi="Times New Roman"/>
          <w:sz w:val="28"/>
          <w:szCs w:val="28"/>
        </w:rPr>
        <w:t>служивание муниципального долга</w:t>
      </w:r>
      <w:r w:rsidR="00E672A2">
        <w:rPr>
          <w:rFonts w:ascii="Times New Roman" w:hAnsi="Times New Roman"/>
          <w:sz w:val="28"/>
          <w:szCs w:val="28"/>
        </w:rPr>
        <w:t>.</w:t>
      </w:r>
    </w:p>
    <w:p w:rsidR="00CD13DD" w:rsidRDefault="00CD13DD" w:rsidP="0029687D">
      <w:pPr>
        <w:pStyle w:val="a3"/>
        <w:spacing w:after="0" w:line="240" w:lineRule="auto"/>
        <w:ind w:left="0"/>
        <w:rPr>
          <w:sz w:val="28"/>
          <w:szCs w:val="28"/>
        </w:rPr>
      </w:pPr>
    </w:p>
    <w:p w:rsidR="0029687D" w:rsidRPr="00116AE4" w:rsidRDefault="0029687D" w:rsidP="0029687D">
      <w:pPr>
        <w:ind w:left="709"/>
        <w:rPr>
          <w:rFonts w:ascii="Times New Roman" w:hAnsi="Times New Roman"/>
          <w:b/>
          <w:color w:val="000000"/>
          <w:spacing w:val="2"/>
          <w:sz w:val="36"/>
          <w:szCs w:val="36"/>
        </w:rPr>
      </w:pPr>
      <w:r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drawing>
          <wp:anchor distT="0" distB="0" distL="114300" distR="114300" simplePos="0" relativeHeight="252258816" behindDoc="1" locked="0" layoutInCell="1" allowOverlap="1">
            <wp:simplePos x="0" y="0"/>
            <wp:positionH relativeFrom="column">
              <wp:posOffset>255905</wp:posOffset>
            </wp:positionH>
            <wp:positionV relativeFrom="paragraph">
              <wp:posOffset>5715</wp:posOffset>
            </wp:positionV>
            <wp:extent cx="1299210" cy="1165860"/>
            <wp:effectExtent l="19050" t="0" r="0" b="0"/>
            <wp:wrapNone/>
            <wp:docPr id="26" name="Рисунок 1" descr="C:\Users\1\Desktop\НА САЙТ\БЮДЖЕТ ДЛЯ ГРАЖДАН\для составления\картинки для бюджета\p1_20906194028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А САЙТ\БЮДЖЕТ ДЛЯ ГРАЖДАН\для составления\картинки для бюджета\p1_2090619402846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1165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687D" w:rsidRDefault="0029687D" w:rsidP="0029687D">
      <w:pPr>
        <w:ind w:left="360"/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29687D" w:rsidRDefault="0029687D" w:rsidP="0029687D">
      <w:pPr>
        <w:jc w:val="center"/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F346EA" w:rsidRDefault="00F346EA" w:rsidP="0029687D">
      <w:pPr>
        <w:jc w:val="center"/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E2109C" w:rsidRDefault="00E2109C" w:rsidP="00704359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80E06" w:rsidRDefault="00E80E06" w:rsidP="00704359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80E06" w:rsidRDefault="00E80E06" w:rsidP="00704359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80E06" w:rsidRDefault="00E80E06" w:rsidP="00704359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80E06" w:rsidRDefault="00E80E06" w:rsidP="00704359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80E06" w:rsidRDefault="00E80E06" w:rsidP="00704359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80E06" w:rsidRDefault="00E80E06" w:rsidP="00704359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C583C" w:rsidRDefault="006C583C" w:rsidP="00704359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C583C" w:rsidRDefault="006C583C" w:rsidP="00704359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C583C" w:rsidRDefault="006C583C" w:rsidP="00704359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2109C" w:rsidRDefault="00E2109C" w:rsidP="00704359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2109C" w:rsidRDefault="00E2109C" w:rsidP="00704359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894ABC" w:rsidRDefault="00121FF9" w:rsidP="001C4ED6">
      <w:r>
        <w:rPr>
          <w:noProof/>
          <w:lang w:eastAsia="ru-RU"/>
        </w:rPr>
        <w:pict>
          <v:shape id="_x0000_s4406" type="#_x0000_t176" style="position:absolute;margin-left:81.65pt;margin-top:-13.35pt;width:592.2pt;height:69pt;z-index:252283392" fillcolor="#4f81bd [3204]" strokecolor="#f2f2f2 [3041]" strokeweight="3pt">
            <v:fill color2="fill darken(118)" rotate="t" method="linear sigma" focus="-50%" type="gradient"/>
            <v:shadow on="t" type="perspective" color="#243f60 [1604]" opacity=".5" offset="1pt" offset2="-1pt"/>
            <o:extrusion v:ext="view" backdepth="1in" viewpoint="0,34.72222mm" viewpointorigin="0,.5" skewangle="90" lightposition="-50000" lightposition2="50000" type="perspective"/>
            <v:textbox style="mso-next-textbox:#_x0000_s4406">
              <w:txbxContent>
                <w:p w:rsidR="009C7183" w:rsidRPr="00CD13DD" w:rsidRDefault="009C7183" w:rsidP="00CD13D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sz w:val="32"/>
                      <w:szCs w:val="32"/>
                    </w:rPr>
                  </w:pPr>
                  <w:r w:rsidRPr="00CD13DD">
                    <w:rPr>
                      <w:rFonts w:ascii="Times New Roman" w:hAnsi="Times New Roman"/>
                      <w:b/>
                      <w:color w:val="FFFFFF" w:themeColor="background1"/>
                      <w:sz w:val="32"/>
                      <w:szCs w:val="32"/>
                    </w:rPr>
                    <w:t xml:space="preserve">Основные направления налоговой политики </w:t>
                  </w:r>
                  <w:r w:rsidRPr="00CD13DD">
                    <w:rPr>
                      <w:rFonts w:ascii="Times New Roman" w:hAnsi="Times New Roman"/>
                      <w:color w:val="FFFFFF" w:themeColor="background1"/>
                      <w:sz w:val="32"/>
                      <w:szCs w:val="32"/>
                    </w:rPr>
                    <w:t xml:space="preserve"> </w:t>
                  </w:r>
                </w:p>
              </w:txbxContent>
            </v:textbox>
          </v:shape>
        </w:pict>
      </w:r>
    </w:p>
    <w:p w:rsidR="0029687D" w:rsidRDefault="0029687D" w:rsidP="001C4ED6"/>
    <w:p w:rsidR="0029687D" w:rsidRDefault="0029687D" w:rsidP="001C4ED6"/>
    <w:p w:rsidR="0029687D" w:rsidRDefault="0029687D" w:rsidP="001C4ED6"/>
    <w:p w:rsidR="00CD13DD" w:rsidRPr="00A27F38" w:rsidRDefault="00121FF9" w:rsidP="00CD13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1FF9"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shape id="_x0000_s4407" type="#_x0000_t13" style="position:absolute;left:0;text-align:left;margin-left:-2.4pt;margin-top:3.3pt;width:30.15pt;height:7.15pt;z-index:252285440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CD13DD">
        <w:rPr>
          <w:rFonts w:ascii="Times New Roman" w:hAnsi="Times New Roman"/>
          <w:sz w:val="28"/>
          <w:szCs w:val="28"/>
        </w:rPr>
        <w:t>П</w:t>
      </w:r>
      <w:r w:rsidR="00CD13DD" w:rsidRPr="00A27F38">
        <w:rPr>
          <w:rFonts w:ascii="Times New Roman" w:hAnsi="Times New Roman"/>
          <w:sz w:val="28"/>
          <w:szCs w:val="28"/>
        </w:rPr>
        <w:t>овышение объемов поступлений налога на доходы физических лиц, в частности: создание условий для роста общего объема фонда оплаты труда в муниципальном районе, легализация «теневой» заработной платы, доведение ее до среднеотраслевого уровня, проведение мероприятий по сокращению задолженности по налогу на доходы физических лиц;</w:t>
      </w:r>
    </w:p>
    <w:p w:rsidR="00CD13DD" w:rsidRPr="00A27F38" w:rsidRDefault="00CD13DD" w:rsidP="00CD13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D13DD" w:rsidRPr="00A27F38" w:rsidRDefault="00121FF9" w:rsidP="00CD13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1FF9"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shape id="_x0000_s4412" type="#_x0000_t13" style="position:absolute;left:0;text-align:left;margin-left:-2.4pt;margin-top:3.8pt;width:30.15pt;height:7.15pt;z-index:252290560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CD13DD">
        <w:rPr>
          <w:rFonts w:ascii="Times New Roman" w:hAnsi="Times New Roman"/>
          <w:sz w:val="28"/>
          <w:szCs w:val="28"/>
        </w:rPr>
        <w:t>П</w:t>
      </w:r>
      <w:r w:rsidR="00CD13DD" w:rsidRPr="00A27F38">
        <w:rPr>
          <w:rFonts w:ascii="Times New Roman" w:hAnsi="Times New Roman"/>
          <w:sz w:val="28"/>
          <w:szCs w:val="28"/>
        </w:rPr>
        <w:t>овышение собираемости единого сельскохозяйственного налога за счет расширения деятельности сельскохозяйственных т</w:t>
      </w:r>
      <w:r w:rsidR="00CD13DD" w:rsidRPr="00A27F38">
        <w:rPr>
          <w:rFonts w:ascii="Times New Roman" w:hAnsi="Times New Roman"/>
          <w:sz w:val="28"/>
          <w:szCs w:val="28"/>
        </w:rPr>
        <w:t>о</w:t>
      </w:r>
      <w:r w:rsidR="00CD13DD" w:rsidRPr="00A27F38">
        <w:rPr>
          <w:rFonts w:ascii="Times New Roman" w:hAnsi="Times New Roman"/>
          <w:sz w:val="28"/>
          <w:szCs w:val="28"/>
        </w:rPr>
        <w:t>варопроизводителей;</w:t>
      </w:r>
    </w:p>
    <w:p w:rsidR="00CD13DD" w:rsidRPr="00A27F38" w:rsidRDefault="00CD13DD" w:rsidP="00CD13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D13DD" w:rsidRPr="00A27F38" w:rsidRDefault="00121FF9" w:rsidP="00CD13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1FF9"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shape id="_x0000_s4409" type="#_x0000_t13" style="position:absolute;left:0;text-align:left;margin-left:-2.4pt;margin-top:4.15pt;width:30.15pt;height:7.15pt;z-index:252287488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CD13DD">
        <w:rPr>
          <w:rFonts w:ascii="Times New Roman" w:hAnsi="Times New Roman"/>
          <w:sz w:val="28"/>
          <w:szCs w:val="28"/>
        </w:rPr>
        <w:t>У</w:t>
      </w:r>
      <w:r w:rsidR="00CD13DD" w:rsidRPr="00A27F38">
        <w:rPr>
          <w:rFonts w:ascii="Times New Roman" w:hAnsi="Times New Roman"/>
          <w:sz w:val="28"/>
          <w:szCs w:val="28"/>
        </w:rPr>
        <w:t>силение работы по погашению задолженности по налоговым платежам;</w:t>
      </w:r>
    </w:p>
    <w:p w:rsidR="00CD13DD" w:rsidRPr="00A27F38" w:rsidRDefault="00CD13DD" w:rsidP="00CD13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D13DD" w:rsidRPr="00A27F38" w:rsidRDefault="00121FF9" w:rsidP="00CD13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1FF9"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shape id="_x0000_s4408" type="#_x0000_t13" style="position:absolute;left:0;text-align:left;margin-left:-2.4pt;margin-top:3.75pt;width:30.15pt;height:7.15pt;z-index:252286464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CD13DD">
        <w:rPr>
          <w:rFonts w:ascii="Times New Roman" w:hAnsi="Times New Roman"/>
          <w:sz w:val="28"/>
          <w:szCs w:val="28"/>
        </w:rPr>
        <w:t>А</w:t>
      </w:r>
      <w:r w:rsidR="00CD13DD" w:rsidRPr="00A27F38">
        <w:rPr>
          <w:rFonts w:ascii="Times New Roman" w:hAnsi="Times New Roman"/>
          <w:sz w:val="28"/>
          <w:szCs w:val="28"/>
        </w:rPr>
        <w:t>ктуализация работы по расширению налоговой базы по имущественным налогам путем выявления и включения в налогоо</w:t>
      </w:r>
      <w:r w:rsidR="00CD13DD" w:rsidRPr="00A27F38">
        <w:rPr>
          <w:rFonts w:ascii="Times New Roman" w:hAnsi="Times New Roman"/>
          <w:sz w:val="28"/>
          <w:szCs w:val="28"/>
        </w:rPr>
        <w:t>б</w:t>
      </w:r>
      <w:r w:rsidR="00CD13DD" w:rsidRPr="00A27F38">
        <w:rPr>
          <w:rFonts w:ascii="Times New Roman" w:hAnsi="Times New Roman"/>
          <w:sz w:val="28"/>
          <w:szCs w:val="28"/>
        </w:rPr>
        <w:t>лагаемую базу недвижимого имущества и земельных участков, которые до настоящего времени не зарегистрированы или зарегис</w:t>
      </w:r>
      <w:r w:rsidR="00CD13DD" w:rsidRPr="00A27F38">
        <w:rPr>
          <w:rFonts w:ascii="Times New Roman" w:hAnsi="Times New Roman"/>
          <w:sz w:val="28"/>
          <w:szCs w:val="28"/>
        </w:rPr>
        <w:t>т</w:t>
      </w:r>
      <w:r w:rsidR="00CD13DD" w:rsidRPr="00A27F38">
        <w:rPr>
          <w:rFonts w:ascii="Times New Roman" w:hAnsi="Times New Roman"/>
          <w:sz w:val="28"/>
          <w:szCs w:val="28"/>
        </w:rPr>
        <w:t>рированы с указанием неполных (неактуальных) сведений, необходимых для исчисления налогов;</w:t>
      </w:r>
    </w:p>
    <w:p w:rsidR="00CD13DD" w:rsidRPr="00A27F38" w:rsidRDefault="00CD13DD" w:rsidP="00CD13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D13DD" w:rsidRPr="00A27F38" w:rsidRDefault="00121FF9" w:rsidP="00CD13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1FF9"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shape id="_x0000_s4410" type="#_x0000_t13" style="position:absolute;left:0;text-align:left;margin-left:-2.4pt;margin-top:3.7pt;width:30.15pt;height:7.15pt;z-index:252288512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CD13DD">
        <w:rPr>
          <w:rFonts w:ascii="Times New Roman" w:hAnsi="Times New Roman"/>
          <w:sz w:val="28"/>
          <w:szCs w:val="28"/>
        </w:rPr>
        <w:t>У</w:t>
      </w:r>
      <w:r w:rsidR="00CD13DD" w:rsidRPr="00A27F38">
        <w:rPr>
          <w:rFonts w:ascii="Times New Roman" w:hAnsi="Times New Roman"/>
          <w:sz w:val="28"/>
          <w:szCs w:val="28"/>
        </w:rPr>
        <w:t>лучшение качества администрирования земельного налога и повышения уровня его собираемости для целей пополнения д</w:t>
      </w:r>
      <w:r w:rsidR="00CD13DD" w:rsidRPr="00A27F38">
        <w:rPr>
          <w:rFonts w:ascii="Times New Roman" w:hAnsi="Times New Roman"/>
          <w:sz w:val="28"/>
          <w:szCs w:val="28"/>
        </w:rPr>
        <w:t>о</w:t>
      </w:r>
      <w:r w:rsidR="00CD13DD" w:rsidRPr="00A27F38">
        <w:rPr>
          <w:rFonts w:ascii="Times New Roman" w:hAnsi="Times New Roman"/>
          <w:sz w:val="28"/>
          <w:szCs w:val="28"/>
        </w:rPr>
        <w:t>ходной базы местных бюджетов;</w:t>
      </w:r>
    </w:p>
    <w:p w:rsidR="00CD13DD" w:rsidRPr="00A27F38" w:rsidRDefault="00CD13DD" w:rsidP="00CD13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D13DD" w:rsidRPr="00A27F38" w:rsidRDefault="00121FF9" w:rsidP="00CD13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1FF9"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shape id="_x0000_s4411" type="#_x0000_t13" style="position:absolute;left:0;text-align:left;margin-left:-2.4pt;margin-top:3.35pt;width:30.15pt;height:7.15pt;z-index:252289536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CD13DD">
        <w:rPr>
          <w:rFonts w:ascii="Times New Roman" w:hAnsi="Times New Roman"/>
          <w:sz w:val="28"/>
          <w:szCs w:val="28"/>
        </w:rPr>
        <w:t>О</w:t>
      </w:r>
      <w:r w:rsidR="00CD13DD" w:rsidRPr="00A27F38">
        <w:rPr>
          <w:rFonts w:ascii="Times New Roman" w:hAnsi="Times New Roman"/>
          <w:sz w:val="28"/>
          <w:szCs w:val="28"/>
        </w:rPr>
        <w:t>птимизация налоговых льгот, предоставляемых инвесторам, реализующим инвестиционные проекты на территории муниц</w:t>
      </w:r>
      <w:r w:rsidR="00CD13DD" w:rsidRPr="00A27F38">
        <w:rPr>
          <w:rFonts w:ascii="Times New Roman" w:hAnsi="Times New Roman"/>
          <w:sz w:val="28"/>
          <w:szCs w:val="28"/>
        </w:rPr>
        <w:t>и</w:t>
      </w:r>
      <w:r w:rsidR="00CD13DD" w:rsidRPr="00A27F38">
        <w:rPr>
          <w:rFonts w:ascii="Times New Roman" w:hAnsi="Times New Roman"/>
          <w:sz w:val="28"/>
          <w:szCs w:val="28"/>
        </w:rPr>
        <w:t>пального района;</w:t>
      </w:r>
    </w:p>
    <w:p w:rsidR="00CD13DD" w:rsidRPr="00A27F38" w:rsidRDefault="00CD13DD" w:rsidP="00CD13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D13DD" w:rsidRDefault="00121FF9" w:rsidP="00CD13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pacing w:val="2"/>
          <w:sz w:val="36"/>
          <w:szCs w:val="36"/>
        </w:rPr>
      </w:pPr>
      <w:r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shape id="_x0000_s4413" type="#_x0000_t13" style="position:absolute;left:0;text-align:left;margin-left:-2.4pt;margin-top:3.65pt;width:30.15pt;height:7.15pt;z-index:252291584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 w:rsidR="00CD13DD">
        <w:rPr>
          <w:rFonts w:ascii="Times New Roman" w:hAnsi="Times New Roman"/>
          <w:sz w:val="28"/>
          <w:szCs w:val="28"/>
        </w:rPr>
        <w:t>С</w:t>
      </w:r>
      <w:r w:rsidR="00CD13DD" w:rsidRPr="00A27F38">
        <w:rPr>
          <w:rFonts w:ascii="Times New Roman" w:hAnsi="Times New Roman"/>
          <w:sz w:val="28"/>
          <w:szCs w:val="28"/>
        </w:rPr>
        <w:t>оздание условий для развития малого и среднего предпринимательства.</w:t>
      </w:r>
    </w:p>
    <w:p w:rsidR="0029687D" w:rsidRDefault="0029687D" w:rsidP="001C4ED6"/>
    <w:p w:rsidR="0029687D" w:rsidRDefault="0029687D" w:rsidP="001C4ED6"/>
    <w:p w:rsidR="0029687D" w:rsidRDefault="0029687D" w:rsidP="001C4ED6"/>
    <w:p w:rsidR="0029687D" w:rsidRDefault="0029687D" w:rsidP="001C4ED6"/>
    <w:p w:rsidR="0029687D" w:rsidRDefault="0029687D" w:rsidP="001C4ED6"/>
    <w:p w:rsidR="001C4ED6" w:rsidRDefault="00121FF9" w:rsidP="001C4ED6">
      <w:r>
        <w:rPr>
          <w:noProof/>
          <w:lang w:eastAsia="ru-RU"/>
        </w:rPr>
        <w:pict>
          <v:group id="_x0000_s1145" style="position:absolute;margin-left:.75pt;margin-top:-49.7pt;width:749.1pt;height:477.4pt;z-index:251753984" coordorigin="1149,1183" coordsize="14982,9548">
            <v:shape id="_x0000_s1146" type="#_x0000_t176" style="position:absolute;left:1149;top:1183;width:14982;height:1611" fillcolor="#4f81bd [3204]" strokecolor="#f2f2f2 [3041]" strokeweight="3pt">
              <v:fill color2="fill darken(118)" rotate="t" method="linear sigma" focus="-50%" type="gradient"/>
              <v:shadow on="t" type="perspective" color="#243f60 [1604]" opacity=".5" offset="1pt" offset2="-1pt"/>
              <o:extrusion v:ext="view" backdepth="1in" viewpoint="0" viewpointorigin="0" skewangle="-90" type="perspective"/>
              <v:textbox style="mso-next-textbox:#_x0000_s1146">
                <w:txbxContent>
                  <w:p w:rsidR="009C7183" w:rsidRPr="00B40283" w:rsidRDefault="009C7183" w:rsidP="001C4ED6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color w:val="FFFFFF" w:themeColor="background1"/>
                        <w:sz w:val="44"/>
                        <w:szCs w:val="44"/>
                      </w:rPr>
                    </w:pPr>
                    <w:r w:rsidRPr="00B40283">
                      <w:rPr>
                        <w:rFonts w:ascii="Times New Roman" w:hAnsi="Times New Roman"/>
                        <w:color w:val="FFFFFF" w:themeColor="background1"/>
                        <w:sz w:val="44"/>
                        <w:szCs w:val="44"/>
                      </w:rPr>
                      <w:t>Бюджет –</w:t>
                    </w:r>
                  </w:p>
                  <w:p w:rsidR="009C7183" w:rsidRPr="00B40283" w:rsidRDefault="009C7183" w:rsidP="001C4ED6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color w:val="FFFFFF" w:themeColor="background1"/>
                        <w:sz w:val="44"/>
                        <w:szCs w:val="44"/>
                      </w:rPr>
                    </w:pPr>
                    <w:r w:rsidRPr="00B40283">
                      <w:rPr>
                        <w:rFonts w:ascii="Times New Roman" w:hAnsi="Times New Roman"/>
                        <w:color w:val="FFFFFF" w:themeColor="background1"/>
                        <w:sz w:val="44"/>
                        <w:szCs w:val="44"/>
                      </w:rPr>
                      <w:t>план доходов и расходов на определенный период</w:t>
                    </w:r>
                  </w:p>
                </w:txbxContent>
              </v:textbox>
            </v:shape>
            <v:shapetype id="_x0000_t121" coordsize="21600,21600" o:spt="121" path="m4321,l21600,r,21600l,21600,,4338xe">
              <v:stroke joinstyle="miter"/>
              <v:path gradientshapeok="t" o:connecttype="rect" textboxrect="0,4321,21600,21600"/>
            </v:shapetype>
            <v:shape id="_x0000_s1147" type="#_x0000_t121" style="position:absolute;left:9051;top:4424;width:7045;height:5366" strokeweight="2pt">
              <v:stroke dashstyle="dash"/>
              <v:textbox style="mso-next-textbox:#_x0000_s1147">
                <w:txbxContent>
                  <w:p w:rsidR="009C7183" w:rsidRDefault="009C7183" w:rsidP="001C4ED6">
                    <w:pPr>
                      <w:spacing w:after="0" w:line="240" w:lineRule="auto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503A07">
                      <w:rPr>
                        <w:b/>
                        <w:sz w:val="36"/>
                        <w:szCs w:val="36"/>
                      </w:rPr>
                      <w:t xml:space="preserve">РАСХОДЫ БЮДЖЕТА – </w:t>
                    </w:r>
                  </w:p>
                  <w:p w:rsidR="009C7183" w:rsidRDefault="009C7183" w:rsidP="001C4ED6">
                    <w:pPr>
                      <w:spacing w:after="0" w:line="240" w:lineRule="auto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503A07">
                      <w:rPr>
                        <w:b/>
                        <w:sz w:val="36"/>
                        <w:szCs w:val="36"/>
                      </w:rPr>
                      <w:t>выплачиваемые из бюджета</w:t>
                    </w:r>
                  </w:p>
                  <w:p w:rsidR="009C7183" w:rsidRDefault="009C7183" w:rsidP="001C4ED6">
                    <w:pPr>
                      <w:spacing w:after="0" w:line="240" w:lineRule="auto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503A07">
                      <w:rPr>
                        <w:b/>
                        <w:sz w:val="36"/>
                        <w:szCs w:val="36"/>
                      </w:rPr>
                      <w:t>денежные средства</w:t>
                    </w:r>
                  </w:p>
                  <w:p w:rsidR="009C7183" w:rsidRDefault="009C7183" w:rsidP="001C4ED6">
                    <w:pPr>
                      <w:spacing w:after="0" w:line="240" w:lineRule="auto"/>
                      <w:jc w:val="center"/>
                      <w:rPr>
                        <w:b/>
                        <w:sz w:val="36"/>
                        <w:szCs w:val="36"/>
                      </w:rPr>
                    </w:pPr>
                  </w:p>
                  <w:p w:rsidR="009C7183" w:rsidRPr="00503A07" w:rsidRDefault="009C7183" w:rsidP="001C4ED6">
                    <w:pPr>
                      <w:pStyle w:val="a3"/>
                      <w:numPr>
                        <w:ilvl w:val="0"/>
                        <w:numId w:val="6"/>
                      </w:numPr>
                      <w:spacing w:after="0" w:line="240" w:lineRule="auto"/>
                      <w:rPr>
                        <w:sz w:val="36"/>
                        <w:szCs w:val="36"/>
                      </w:rPr>
                    </w:pPr>
                    <w:r w:rsidRPr="00503A07">
                      <w:rPr>
                        <w:sz w:val="36"/>
                        <w:szCs w:val="36"/>
                      </w:rPr>
                      <w:t>По типам расходных обязательств</w:t>
                    </w:r>
                  </w:p>
                  <w:p w:rsidR="009C7183" w:rsidRPr="00503A07" w:rsidRDefault="009C7183" w:rsidP="001C4ED6">
                    <w:pPr>
                      <w:pStyle w:val="a3"/>
                      <w:numPr>
                        <w:ilvl w:val="0"/>
                        <w:numId w:val="6"/>
                      </w:numPr>
                      <w:spacing w:after="0" w:line="240" w:lineRule="auto"/>
                      <w:rPr>
                        <w:sz w:val="36"/>
                        <w:szCs w:val="36"/>
                      </w:rPr>
                    </w:pPr>
                    <w:r w:rsidRPr="00503A07">
                      <w:rPr>
                        <w:sz w:val="36"/>
                        <w:szCs w:val="36"/>
                      </w:rPr>
                      <w:t>По муниципальным программа</w:t>
                    </w:r>
                  </w:p>
                  <w:p w:rsidR="009C7183" w:rsidRPr="00503A07" w:rsidRDefault="009C7183" w:rsidP="001C4ED6">
                    <w:pPr>
                      <w:pStyle w:val="a3"/>
                      <w:numPr>
                        <w:ilvl w:val="0"/>
                        <w:numId w:val="6"/>
                      </w:numPr>
                      <w:spacing w:after="0" w:line="240" w:lineRule="auto"/>
                      <w:rPr>
                        <w:sz w:val="36"/>
                        <w:szCs w:val="36"/>
                      </w:rPr>
                    </w:pPr>
                    <w:r w:rsidRPr="00503A07">
                      <w:rPr>
                        <w:sz w:val="36"/>
                        <w:szCs w:val="36"/>
                      </w:rPr>
                      <w:t>По функциям</w:t>
                    </w:r>
                  </w:p>
                  <w:p w:rsidR="009C7183" w:rsidRPr="00503A07" w:rsidRDefault="009C7183" w:rsidP="001C4ED6">
                    <w:pPr>
                      <w:pStyle w:val="a3"/>
                      <w:numPr>
                        <w:ilvl w:val="0"/>
                        <w:numId w:val="6"/>
                      </w:numPr>
                      <w:spacing w:after="0" w:line="240" w:lineRule="auto"/>
                      <w:rPr>
                        <w:sz w:val="36"/>
                        <w:szCs w:val="36"/>
                      </w:rPr>
                    </w:pPr>
                    <w:r w:rsidRPr="00503A07">
                      <w:rPr>
                        <w:sz w:val="36"/>
                        <w:szCs w:val="36"/>
                      </w:rPr>
                      <w:t>По экономическому содержанию</w:t>
                    </w:r>
                  </w:p>
                </w:txbxContent>
              </v:textbox>
            </v:shape>
            <v:shape id="_x0000_s1148" type="#_x0000_t121" style="position:absolute;left:1240;top:4425;width:6749;height:5365;flip:x" strokeweight="2pt">
              <v:stroke dashstyle="dash"/>
              <v:textbox style="mso-next-textbox:#_x0000_s1148">
                <w:txbxContent>
                  <w:p w:rsidR="009C7183" w:rsidRDefault="009C7183" w:rsidP="001C4ED6">
                    <w:pPr>
                      <w:spacing w:after="0" w:line="240" w:lineRule="auto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>
                      <w:rPr>
                        <w:b/>
                        <w:sz w:val="36"/>
                        <w:szCs w:val="36"/>
                      </w:rPr>
                      <w:t xml:space="preserve">  ДОХОДЫ</w:t>
                    </w:r>
                    <w:r w:rsidRPr="00503A07">
                      <w:rPr>
                        <w:b/>
                        <w:sz w:val="36"/>
                        <w:szCs w:val="36"/>
                      </w:rPr>
                      <w:t xml:space="preserve"> БЮДЖЕТА – </w:t>
                    </w:r>
                  </w:p>
                  <w:p w:rsidR="009C7183" w:rsidRDefault="009C7183" w:rsidP="001C4ED6">
                    <w:pPr>
                      <w:spacing w:after="0" w:line="240" w:lineRule="auto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>
                      <w:rPr>
                        <w:b/>
                        <w:sz w:val="36"/>
                        <w:szCs w:val="36"/>
                      </w:rPr>
                      <w:t>поступающие в бюджет на безвозмез</w:t>
                    </w:r>
                    <w:r>
                      <w:rPr>
                        <w:b/>
                        <w:sz w:val="36"/>
                        <w:szCs w:val="36"/>
                      </w:rPr>
                      <w:t>д</w:t>
                    </w:r>
                    <w:r>
                      <w:rPr>
                        <w:b/>
                        <w:sz w:val="36"/>
                        <w:szCs w:val="36"/>
                      </w:rPr>
                      <w:t>ной и безвозвратной</w:t>
                    </w:r>
                  </w:p>
                  <w:p w:rsidR="009C7183" w:rsidRDefault="009C7183" w:rsidP="001C4ED6">
                    <w:pPr>
                      <w:spacing w:after="0" w:line="240" w:lineRule="auto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>
                      <w:rPr>
                        <w:b/>
                        <w:sz w:val="36"/>
                        <w:szCs w:val="36"/>
                      </w:rPr>
                      <w:t>основе денежные средства</w:t>
                    </w:r>
                  </w:p>
                  <w:p w:rsidR="009C7183" w:rsidRPr="00503A07" w:rsidRDefault="009C7183" w:rsidP="001C4ED6">
                    <w:pPr>
                      <w:spacing w:after="0" w:line="240" w:lineRule="auto"/>
                      <w:jc w:val="center"/>
                      <w:rPr>
                        <w:b/>
                        <w:sz w:val="36"/>
                        <w:szCs w:val="36"/>
                      </w:rPr>
                    </w:pPr>
                  </w:p>
                  <w:p w:rsidR="009C7183" w:rsidRPr="00503A07" w:rsidRDefault="009C7183" w:rsidP="001C4ED6">
                    <w:pPr>
                      <w:pStyle w:val="a3"/>
                      <w:numPr>
                        <w:ilvl w:val="0"/>
                        <w:numId w:val="6"/>
                      </w:numPr>
                      <w:spacing w:after="0" w:line="240" w:lineRule="auto"/>
                      <w:rPr>
                        <w:sz w:val="36"/>
                        <w:szCs w:val="36"/>
                      </w:rPr>
                    </w:pPr>
                    <w:r>
                      <w:rPr>
                        <w:sz w:val="36"/>
                        <w:szCs w:val="36"/>
                      </w:rPr>
                      <w:t>Налоговые доходы</w:t>
                    </w:r>
                  </w:p>
                  <w:p w:rsidR="009C7183" w:rsidRPr="00503A07" w:rsidRDefault="009C7183" w:rsidP="001C4ED6">
                    <w:pPr>
                      <w:pStyle w:val="a3"/>
                      <w:numPr>
                        <w:ilvl w:val="0"/>
                        <w:numId w:val="6"/>
                      </w:numPr>
                      <w:spacing w:after="0" w:line="240" w:lineRule="auto"/>
                      <w:rPr>
                        <w:sz w:val="36"/>
                        <w:szCs w:val="36"/>
                      </w:rPr>
                    </w:pPr>
                    <w:r>
                      <w:rPr>
                        <w:sz w:val="36"/>
                        <w:szCs w:val="36"/>
                      </w:rPr>
                      <w:t>Неналоговые доходы</w:t>
                    </w:r>
                  </w:p>
                  <w:p w:rsidR="009C7183" w:rsidRPr="00503A07" w:rsidRDefault="009C7183" w:rsidP="001C4ED6">
                    <w:pPr>
                      <w:pStyle w:val="a3"/>
                      <w:numPr>
                        <w:ilvl w:val="0"/>
                        <w:numId w:val="6"/>
                      </w:numPr>
                      <w:spacing w:after="0" w:line="240" w:lineRule="auto"/>
                      <w:rPr>
                        <w:sz w:val="36"/>
                        <w:szCs w:val="36"/>
                      </w:rPr>
                    </w:pPr>
                    <w:r>
                      <w:rPr>
                        <w:sz w:val="36"/>
                        <w:szCs w:val="36"/>
                      </w:rPr>
                      <w:t>Безвозмездные поступления</w:t>
                    </w:r>
                  </w:p>
                  <w:p w:rsidR="009C7183" w:rsidRDefault="009C7183" w:rsidP="001C4ED6"/>
                </w:txbxContent>
              </v:textbox>
            </v:shape>
            <v:rect id="_x0000_s1149" style="position:absolute;left:1240;top:2916;width:14856;height:1457" strokecolor="white [3212]">
              <v:textbox style="mso-next-textbox:#_x0000_s1149">
                <w:txbxContent>
                  <w:p w:rsidR="009C7183" w:rsidRPr="00306463" w:rsidRDefault="009C7183" w:rsidP="001C4ED6">
                    <w:pPr>
                      <w:spacing w:after="0" w:line="240" w:lineRule="auto"/>
                      <w:jc w:val="center"/>
                      <w:rPr>
                        <w:i/>
                        <w:sz w:val="32"/>
                        <w:szCs w:val="32"/>
                      </w:rPr>
                    </w:pPr>
                    <w:r w:rsidRPr="00306463">
                      <w:rPr>
                        <w:i/>
                        <w:sz w:val="32"/>
                        <w:szCs w:val="32"/>
                      </w:rPr>
                      <w:t xml:space="preserve">Бюджет (от старонормандского </w:t>
                    </w:r>
                    <w:r w:rsidRPr="00306463">
                      <w:rPr>
                        <w:i/>
                        <w:sz w:val="32"/>
                        <w:szCs w:val="32"/>
                        <w:lang w:val="en-US"/>
                      </w:rPr>
                      <w:t>bougette</w:t>
                    </w:r>
                    <w:r w:rsidRPr="00306463">
                      <w:rPr>
                        <w:i/>
                        <w:sz w:val="32"/>
                        <w:szCs w:val="32"/>
                      </w:rPr>
                      <w:t xml:space="preserve"> – кошель, сумка, кожаный мешок) – форма образования и расходования денежных средств, предназначенных для финансового обеспечения задач и функций г</w:t>
                    </w:r>
                    <w:r w:rsidRPr="00306463">
                      <w:rPr>
                        <w:i/>
                        <w:sz w:val="32"/>
                        <w:szCs w:val="32"/>
                      </w:rPr>
                      <w:t>о</w:t>
                    </w:r>
                    <w:r w:rsidRPr="00306463">
                      <w:rPr>
                        <w:i/>
                        <w:sz w:val="32"/>
                        <w:szCs w:val="32"/>
                      </w:rPr>
                      <w:t>сударства и местного самоуправления</w:t>
                    </w:r>
                  </w:p>
                </w:txbxContent>
              </v:textbox>
            </v:rect>
            <v:rect id="_x0000_s1150" style="position:absolute;left:1240;top:10045;width:14856;height:686" strokecolor="white [3212]">
              <v:textbox style="mso-next-textbox:#_x0000_s1150">
                <w:txbxContent>
                  <w:p w:rsidR="009C7183" w:rsidRPr="00306463" w:rsidRDefault="009C7183" w:rsidP="001C4ED6">
                    <w:pPr>
                      <w:spacing w:after="0" w:line="240" w:lineRule="auto"/>
                      <w:jc w:val="center"/>
                      <w:rPr>
                        <w:i/>
                        <w:sz w:val="32"/>
                        <w:szCs w:val="32"/>
                      </w:rPr>
                    </w:pPr>
                    <w:r w:rsidRPr="00306463">
                      <w:rPr>
                        <w:i/>
                        <w:sz w:val="32"/>
                        <w:szCs w:val="32"/>
                      </w:rPr>
                      <w:t>Цель составления бюджета – учет объема располагаемых и расходуемых денежных средств</w:t>
                    </w:r>
                  </w:p>
                </w:txbxContent>
              </v:textbox>
            </v:rect>
          </v:group>
        </w:pict>
      </w:r>
    </w:p>
    <w:p w:rsidR="001C4ED6" w:rsidRDefault="001C4ED6" w:rsidP="001C4ED6"/>
    <w:p w:rsidR="001C4ED6" w:rsidRDefault="001C4ED6" w:rsidP="001C4ED6">
      <w:r>
        <w:rPr>
          <w:noProof/>
          <w:lang w:eastAsia="ru-RU"/>
        </w:rPr>
        <w:drawing>
          <wp:anchor distT="0" distB="0" distL="114300" distR="114300" simplePos="0" relativeHeight="251755008" behindDoc="0" locked="0" layoutInCell="1" allowOverlap="1">
            <wp:simplePos x="0" y="0"/>
            <wp:positionH relativeFrom="column">
              <wp:posOffset>112395</wp:posOffset>
            </wp:positionH>
            <wp:positionV relativeFrom="paragraph">
              <wp:posOffset>161925</wp:posOffset>
            </wp:positionV>
            <wp:extent cx="1024890" cy="1036955"/>
            <wp:effectExtent l="19050" t="0" r="3810" b="0"/>
            <wp:wrapNone/>
            <wp:docPr id="8" name="Рисунок 1" descr="C:\Users\1\Desktop\p1_20906194028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1_2090619402846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1036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56032" behindDoc="0" locked="0" layoutInCell="1" allowOverlap="1">
            <wp:simplePos x="0" y="0"/>
            <wp:positionH relativeFrom="column">
              <wp:posOffset>8644255</wp:posOffset>
            </wp:positionH>
            <wp:positionV relativeFrom="paragraph">
              <wp:posOffset>161925</wp:posOffset>
            </wp:positionV>
            <wp:extent cx="749300" cy="1072515"/>
            <wp:effectExtent l="19050" t="0" r="0" b="0"/>
            <wp:wrapNone/>
            <wp:docPr id="10" name="Рисунок 6" descr="C:\Users\1\Desktop\gol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gol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1072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4ED6" w:rsidRDefault="001C4ED6" w:rsidP="001C4ED6"/>
    <w:p w:rsidR="001C4ED6" w:rsidRDefault="001C4ED6" w:rsidP="001C4ED6"/>
    <w:p w:rsidR="001C4ED6" w:rsidRDefault="001C4ED6" w:rsidP="001C4ED6"/>
    <w:p w:rsidR="001C4ED6" w:rsidRDefault="001C4ED6" w:rsidP="001C4ED6"/>
    <w:p w:rsidR="001C4ED6" w:rsidRDefault="001C4ED6" w:rsidP="001C4ED6"/>
    <w:p w:rsidR="001C4ED6" w:rsidRDefault="001C4ED6" w:rsidP="001C4ED6"/>
    <w:p w:rsidR="001C4ED6" w:rsidRDefault="001C4ED6" w:rsidP="001C4ED6"/>
    <w:p w:rsidR="001C4ED6" w:rsidRDefault="001C4ED6" w:rsidP="001C4ED6"/>
    <w:p w:rsidR="001C4ED6" w:rsidRDefault="001C4ED6" w:rsidP="001C4ED6"/>
    <w:p w:rsidR="009C76AD" w:rsidRDefault="009C76AD" w:rsidP="001C4ED6"/>
    <w:p w:rsidR="009C76AD" w:rsidRDefault="009C76AD" w:rsidP="001C4ED6"/>
    <w:p w:rsidR="009C76AD" w:rsidRDefault="009C76AD" w:rsidP="001C4ED6"/>
    <w:p w:rsidR="001C4ED6" w:rsidRDefault="001C4ED6" w:rsidP="001C4ED6"/>
    <w:p w:rsidR="0029687D" w:rsidRDefault="0029687D" w:rsidP="001C4ED6"/>
    <w:p w:rsidR="0029687D" w:rsidRDefault="0029687D" w:rsidP="001C4ED6"/>
    <w:p w:rsidR="00E2109C" w:rsidRDefault="00E2109C" w:rsidP="001C4ED6"/>
    <w:p w:rsidR="00894ABC" w:rsidRDefault="00121FF9" w:rsidP="001C4ED6">
      <w:r>
        <w:rPr>
          <w:noProof/>
          <w:lang w:eastAsia="ru-RU"/>
        </w:rPr>
        <w:pict>
          <v:shape id="_x0000_s1836" type="#_x0000_t176" style="position:absolute;margin-left:62.7pt;margin-top:-23.65pt;width:674.95pt;height:50.25pt;z-index:252043776" fillcolor="#4f81bd [3204]" strokecolor="#f2f2f2 [3041]" strokeweight="3pt">
            <v:fill color2="fill darken(118)" rotate="t" method="linear sigma" focus="-50%" type="gradient"/>
            <v:shadow on="t" type="perspective" color="#243f60 [1604]" opacity=".5" offset="1pt" offset2="-1pt"/>
            <o:extrusion v:ext="view" backdepth="1in" viewpoint="0,34.72222mm" viewpointorigin="0,.5" skewangle="90" lightposition="-50000" lightposition2="50000" type="perspective"/>
            <v:textbox style="mso-next-textbox:#_x0000_s1836">
              <w:txbxContent>
                <w:p w:rsidR="009C7183" w:rsidRPr="00B40283" w:rsidRDefault="009C7183" w:rsidP="00A94365">
                  <w:pPr>
                    <w:jc w:val="center"/>
                    <w:rPr>
                      <w:color w:val="FFFFFF" w:themeColor="background1"/>
                      <w:sz w:val="44"/>
                      <w:szCs w:val="44"/>
                    </w:rPr>
                  </w:pPr>
                  <w:r w:rsidRPr="00B40283">
                    <w:rPr>
                      <w:rFonts w:ascii="Times New Roman" w:hAnsi="Times New Roman"/>
                      <w:b/>
                      <w:color w:val="FFFFFF" w:themeColor="background1"/>
                      <w:sz w:val="44"/>
                      <w:szCs w:val="44"/>
                    </w:rPr>
                    <w:t xml:space="preserve">Бюджетный процесс </w:t>
                  </w:r>
                </w:p>
                <w:p w:rsidR="009C7183" w:rsidRPr="009D3F44" w:rsidRDefault="009C7183" w:rsidP="00A94365">
                  <w:pPr>
                    <w:rPr>
                      <w:szCs w:val="52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roundrect id="_x0000_s1846" style="position:absolute;margin-left:411.3pt;margin-top:313.35pt;width:352.5pt;height:66pt;z-index:252054016" arcsize="10923f" fillcolor="#8db3e2 [1311]" stroked="f" strokeweight="0">
            <v:fill color2="#c6d9f1 [671]" focusposition=".5,.5" focussize="" type="gradient"/>
            <v:shadow on="t" type="perspective" color="#3f3151 [1607]" offset="1pt" offset2="-3pt"/>
            <v:textbox style="mso-next-textbox:#_x0000_s1846">
              <w:txbxContent>
                <w:p w:rsidR="009C7183" w:rsidRPr="00D91C84" w:rsidRDefault="009C7183" w:rsidP="00A94365">
                  <w:pPr>
                    <w:jc w:val="center"/>
                    <w:rPr>
                      <w:rFonts w:ascii="Times New Roman" w:hAnsi="Times New Roman"/>
                      <w:b/>
                      <w:sz w:val="34"/>
                      <w:szCs w:val="34"/>
                    </w:rPr>
                  </w:pPr>
                  <w:r w:rsidRPr="00D91C84">
                    <w:rPr>
                      <w:rFonts w:ascii="Times New Roman" w:hAnsi="Times New Roman"/>
                      <w:b/>
                      <w:sz w:val="34"/>
                      <w:szCs w:val="34"/>
                    </w:rPr>
                    <w:t>Главные администраторы (администр</w:t>
                  </w:r>
                  <w:r w:rsidRPr="00D91C84">
                    <w:rPr>
                      <w:rFonts w:ascii="Times New Roman" w:hAnsi="Times New Roman"/>
                      <w:b/>
                      <w:sz w:val="34"/>
                      <w:szCs w:val="34"/>
                    </w:rPr>
                    <w:t>а</w:t>
                  </w:r>
                  <w:r w:rsidRPr="00D91C84">
                    <w:rPr>
                      <w:rFonts w:ascii="Times New Roman" w:hAnsi="Times New Roman"/>
                      <w:b/>
                      <w:sz w:val="34"/>
                      <w:szCs w:val="34"/>
                    </w:rPr>
                    <w:t>торы) доходов бюджета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_x0000_s1845" style="position:absolute;margin-left:351.3pt;margin-top:225.8pt;width:352.5pt;height:80.25pt;z-index:252052992" arcsize="10923f" fillcolor="#8db3e2 [1311]" stroked="f" strokeweight="0">
            <v:fill color2="#c6d9f1 [671]" focusposition=".5,.5" focussize="" type="gradient"/>
            <v:shadow on="t" type="perspective" color="#3f3151 [1607]" offset="1pt" offset2="-3pt"/>
            <v:textbox style="mso-next-textbox:#_x0000_s1845">
              <w:txbxContent>
                <w:p w:rsidR="009C7183" w:rsidRPr="00D91C84" w:rsidRDefault="009C7183" w:rsidP="00A94365">
                  <w:pPr>
                    <w:jc w:val="center"/>
                    <w:rPr>
                      <w:rFonts w:ascii="Times New Roman" w:hAnsi="Times New Roman"/>
                      <w:b/>
                      <w:sz w:val="34"/>
                      <w:szCs w:val="34"/>
                    </w:rPr>
                  </w:pPr>
                  <w:r w:rsidRPr="00D91C84">
                    <w:rPr>
                      <w:rFonts w:ascii="Times New Roman" w:hAnsi="Times New Roman"/>
                      <w:b/>
                      <w:sz w:val="34"/>
                      <w:szCs w:val="34"/>
                    </w:rPr>
                    <w:t>Главные администраторы (администр</w:t>
                  </w:r>
                  <w:r w:rsidRPr="00D91C84">
                    <w:rPr>
                      <w:rFonts w:ascii="Times New Roman" w:hAnsi="Times New Roman"/>
                      <w:b/>
                      <w:sz w:val="34"/>
                      <w:szCs w:val="34"/>
                    </w:rPr>
                    <w:t>а</w:t>
                  </w:r>
                  <w:r w:rsidRPr="00D91C84">
                    <w:rPr>
                      <w:rFonts w:ascii="Times New Roman" w:hAnsi="Times New Roman"/>
                      <w:b/>
                      <w:sz w:val="34"/>
                      <w:szCs w:val="34"/>
                    </w:rPr>
                    <w:t>торы) источников финансирования деф</w:t>
                  </w:r>
                  <w:r w:rsidRPr="00D91C84">
                    <w:rPr>
                      <w:rFonts w:ascii="Times New Roman" w:hAnsi="Times New Roman"/>
                      <w:b/>
                      <w:sz w:val="34"/>
                      <w:szCs w:val="34"/>
                    </w:rPr>
                    <w:t>и</w:t>
                  </w:r>
                  <w:r w:rsidRPr="00D91C84">
                    <w:rPr>
                      <w:rFonts w:ascii="Times New Roman" w:hAnsi="Times New Roman"/>
                      <w:b/>
                      <w:sz w:val="34"/>
                      <w:szCs w:val="34"/>
                    </w:rPr>
                    <w:t>цита бюджета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_x0000_s1844" style="position:absolute;margin-left:562.8pt;margin-top:152.25pt;width:201pt;height:68.25pt;z-index:252051968" arcsize="10923f" fillcolor="#8db3e2 [1311]" stroked="f" strokeweight="0">
            <v:fill color2="#c6d9f1 [671]" focusposition=".5,.5" focussize="" type="gradient"/>
            <v:shadow on="t" type="perspective" color="#3f3151 [1607]" offset="1pt" offset2="-3pt"/>
            <v:textbox style="mso-next-textbox:#_x0000_s1844">
              <w:txbxContent>
                <w:p w:rsidR="009C7183" w:rsidRPr="00CC53EE" w:rsidRDefault="009C7183" w:rsidP="00A94365">
                  <w:pPr>
                    <w:jc w:val="center"/>
                    <w:rPr>
                      <w:rFonts w:ascii="Times New Roman" w:hAnsi="Times New Roman"/>
                      <w:b/>
                      <w:sz w:val="36"/>
                      <w:szCs w:val="36"/>
                    </w:rPr>
                  </w:pPr>
                  <w:r w:rsidRPr="00CC53EE">
                    <w:rPr>
                      <w:rFonts w:ascii="Times New Roman" w:hAnsi="Times New Roman"/>
                      <w:b/>
                      <w:sz w:val="36"/>
                      <w:szCs w:val="36"/>
                    </w:rPr>
                    <w:t>Органы местного с</w:t>
                  </w:r>
                  <w:r w:rsidRPr="00CC53EE">
                    <w:rPr>
                      <w:rFonts w:ascii="Times New Roman" w:hAnsi="Times New Roman"/>
                      <w:b/>
                      <w:sz w:val="36"/>
                      <w:szCs w:val="36"/>
                    </w:rPr>
                    <w:t>а</w:t>
                  </w:r>
                  <w:r w:rsidRPr="00CC53EE">
                    <w:rPr>
                      <w:rFonts w:ascii="Times New Roman" w:hAnsi="Times New Roman"/>
                      <w:b/>
                      <w:sz w:val="36"/>
                      <w:szCs w:val="36"/>
                    </w:rPr>
                    <w:t>моуправления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_x0000_s1843" style="position:absolute;margin-left:355.05pt;margin-top:120pt;width:201pt;height:80.25pt;z-index:252050944" arcsize="10923f" fillcolor="#8db3e2 [1311]" stroked="f" strokeweight="0">
            <v:fill color2="#c6d9f1 [671]" focusposition=".5,.5" focussize="" type="gradient"/>
            <v:shadow on="t" type="perspective" color="#3f3151 [1607]" offset="1pt" offset2="-3pt"/>
            <v:textbox style="mso-next-textbox:#_x0000_s1843">
              <w:txbxContent>
                <w:p w:rsidR="009C7183" w:rsidRPr="00CC53EE" w:rsidRDefault="009C7183" w:rsidP="00A94365">
                  <w:pPr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36"/>
                      <w:szCs w:val="36"/>
                    </w:rPr>
                  </w:pPr>
                  <w:r w:rsidRPr="00CC53EE">
                    <w:rPr>
                      <w:rFonts w:ascii="Times New Roman" w:hAnsi="Times New Roman"/>
                      <w:b/>
                      <w:color w:val="000000" w:themeColor="text1"/>
                      <w:sz w:val="36"/>
                      <w:szCs w:val="36"/>
                    </w:rPr>
                    <w:t>Глава муниципал</w:t>
                  </w:r>
                  <w:r w:rsidRPr="00CC53EE">
                    <w:rPr>
                      <w:rFonts w:ascii="Times New Roman" w:hAnsi="Times New Roman"/>
                      <w:b/>
                      <w:color w:val="000000" w:themeColor="text1"/>
                      <w:sz w:val="36"/>
                      <w:szCs w:val="36"/>
                    </w:rPr>
                    <w:t>ь</w:t>
                  </w:r>
                  <w:r w:rsidRPr="00CC53EE">
                    <w:rPr>
                      <w:rFonts w:ascii="Times New Roman" w:hAnsi="Times New Roman"/>
                      <w:b/>
                      <w:color w:val="000000" w:themeColor="text1"/>
                      <w:sz w:val="36"/>
                      <w:szCs w:val="36"/>
                    </w:rPr>
                    <w:t>ного образования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_x0000_s1842" style="position:absolute;margin-left:361.8pt;margin-top:44.3pt;width:402pt;height:63pt;z-index:252049920" arcsize="10923f" fillcolor="#548dd4 [1951]" stroked="f" strokeweight="0">
            <v:fill color2="fill darken(118)" focusposition=".5,.5" focussize="" method="linear sigma" focus="100%" type="gradientRadial"/>
            <v:shadow on="t" type="perspective" color="#974706 [1609]" offset="1pt" offset2="-3pt"/>
            <v:textbox style="mso-next-textbox:#_x0000_s1842">
              <w:txbxContent>
                <w:p w:rsidR="009C7183" w:rsidRPr="001656C4" w:rsidRDefault="009C7183" w:rsidP="00A94365">
                  <w:pPr>
                    <w:spacing w:after="0" w:line="480" w:lineRule="auto"/>
                    <w:jc w:val="center"/>
                    <w:rPr>
                      <w:rFonts w:ascii="Times New Roman" w:hAnsi="Times New Roman"/>
                      <w:b/>
                      <w:color w:val="FFFFFF" w:themeColor="background1"/>
                      <w:sz w:val="48"/>
                      <w:szCs w:val="48"/>
                    </w:rPr>
                  </w:pPr>
                  <w:r w:rsidRPr="001656C4">
                    <w:rPr>
                      <w:rFonts w:ascii="Times New Roman" w:hAnsi="Times New Roman"/>
                      <w:b/>
                      <w:color w:val="FFFFFF" w:themeColor="background1"/>
                      <w:sz w:val="48"/>
                      <w:szCs w:val="48"/>
                    </w:rPr>
                    <w:t>Участники бюджетного процесса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ect id="_x0000_s1841" style="position:absolute;margin-left:33.15pt;margin-top:330.9pt;width:303.15pt;height:77.25pt;z-index:252048896" fillcolor="#92d050" stroked="f" strokeweight="0">
            <v:fill color2="#00b050" focusposition=".5,.5" focussize="" focus="100%" type="gradientRadial"/>
            <v:shadow on="t" type="perspective" color="#3f3151 [1607]" offset="1pt" offset2="-3pt"/>
            <v:textbox style="mso-next-textbox:#_x0000_s1841">
              <w:txbxContent>
                <w:p w:rsidR="009C7183" w:rsidRPr="00E37F0A" w:rsidRDefault="009C7183" w:rsidP="00E37F0A">
                  <w:pPr>
                    <w:spacing w:after="0" w:line="240" w:lineRule="atLeast"/>
                    <w:rPr>
                      <w:rFonts w:ascii="Times New Roman" w:hAnsi="Times New Roman"/>
                      <w:b/>
                      <w:color w:val="000000" w:themeColor="text1"/>
                      <w:sz w:val="36"/>
                      <w:szCs w:val="36"/>
                    </w:rPr>
                  </w:pPr>
                  <w:r w:rsidRPr="00E37F0A">
                    <w:rPr>
                      <w:rFonts w:ascii="Times New Roman" w:hAnsi="Times New Roman"/>
                      <w:b/>
                      <w:color w:val="000000" w:themeColor="text1"/>
                      <w:sz w:val="36"/>
                      <w:szCs w:val="36"/>
                    </w:rPr>
                    <w:t xml:space="preserve">Составление, рассмотрение, </w:t>
                  </w:r>
                </w:p>
                <w:p w:rsidR="009C7183" w:rsidRPr="00E37F0A" w:rsidRDefault="009C7183" w:rsidP="00E37F0A">
                  <w:pPr>
                    <w:spacing w:after="0" w:line="240" w:lineRule="atLeast"/>
                    <w:rPr>
                      <w:rFonts w:ascii="Times New Roman" w:hAnsi="Times New Roman"/>
                      <w:b/>
                      <w:color w:val="000000" w:themeColor="text1"/>
                      <w:sz w:val="36"/>
                      <w:szCs w:val="36"/>
                    </w:rPr>
                  </w:pPr>
                  <w:r w:rsidRPr="00E37F0A">
                    <w:rPr>
                      <w:rFonts w:ascii="Times New Roman" w:hAnsi="Times New Roman"/>
                      <w:b/>
                      <w:color w:val="000000" w:themeColor="text1"/>
                      <w:sz w:val="36"/>
                      <w:szCs w:val="36"/>
                    </w:rPr>
                    <w:t xml:space="preserve">утверждение бюджетной </w:t>
                  </w:r>
                </w:p>
                <w:p w:rsidR="009C7183" w:rsidRPr="00E37F0A" w:rsidRDefault="009C7183" w:rsidP="00E37F0A">
                  <w:pPr>
                    <w:spacing w:after="0" w:line="240" w:lineRule="atLeast"/>
                    <w:rPr>
                      <w:rFonts w:ascii="Times New Roman" w:hAnsi="Times New Roman"/>
                      <w:b/>
                      <w:color w:val="000000" w:themeColor="text1"/>
                      <w:sz w:val="36"/>
                      <w:szCs w:val="36"/>
                    </w:rPr>
                  </w:pPr>
                  <w:r w:rsidRPr="00E37F0A">
                    <w:rPr>
                      <w:rFonts w:ascii="Times New Roman" w:hAnsi="Times New Roman"/>
                      <w:b/>
                      <w:color w:val="000000" w:themeColor="text1"/>
                      <w:sz w:val="36"/>
                      <w:szCs w:val="36"/>
                    </w:rPr>
                    <w:t>отчетности и внешняя проверка</w:t>
                  </w:r>
                </w:p>
                <w:p w:rsidR="009C7183" w:rsidRPr="001A1FA8" w:rsidRDefault="009C7183" w:rsidP="00A94365">
                  <w:pPr>
                    <w:jc w:val="center"/>
                    <w:rPr>
                      <w:rFonts w:ascii="Times New Roman" w:hAnsi="Times New Roman"/>
                      <w:b/>
                      <w:color w:val="FFFFFF" w:themeColor="background1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840" style="position:absolute;margin-left:33.15pt;margin-top:258.75pt;width:303.15pt;height:67.5pt;z-index:252047872" fillcolor="#fbc86d" stroked="f" strokeweight="0">
            <v:fill color2="#de5a08" focusposition=".5,.5" focussize="" focus="100%" type="gradientRadial"/>
            <v:shadow on="t" type="perspective" color="#3f3151 [1607]" offset="1pt" offset2="-3pt"/>
            <v:textbox style="mso-next-textbox:#_x0000_s1840">
              <w:txbxContent>
                <w:p w:rsidR="009C7183" w:rsidRPr="00E37F0A" w:rsidRDefault="009C7183" w:rsidP="00E37F0A">
                  <w:pPr>
                    <w:spacing w:after="0" w:line="240" w:lineRule="atLeast"/>
                    <w:rPr>
                      <w:rFonts w:ascii="Times New Roman" w:hAnsi="Times New Roman"/>
                      <w:b/>
                      <w:color w:val="000000" w:themeColor="text1"/>
                      <w:sz w:val="40"/>
                      <w:szCs w:val="40"/>
                    </w:rPr>
                  </w:pPr>
                  <w:r w:rsidRPr="00E37F0A">
                    <w:rPr>
                      <w:rFonts w:ascii="Times New Roman" w:hAnsi="Times New Roman"/>
                      <w:b/>
                      <w:color w:val="000000" w:themeColor="text1"/>
                      <w:sz w:val="40"/>
                      <w:szCs w:val="40"/>
                    </w:rPr>
                    <w:t xml:space="preserve">Контроль и исполнение </w:t>
                  </w:r>
                </w:p>
                <w:p w:rsidR="009C7183" w:rsidRPr="00E37F0A" w:rsidRDefault="009C7183" w:rsidP="00E37F0A">
                  <w:pPr>
                    <w:spacing w:after="0" w:line="240" w:lineRule="atLeast"/>
                    <w:rPr>
                      <w:rFonts w:ascii="Times New Roman" w:hAnsi="Times New Roman"/>
                      <w:b/>
                      <w:color w:val="000000" w:themeColor="text1"/>
                      <w:sz w:val="40"/>
                      <w:szCs w:val="40"/>
                    </w:rPr>
                  </w:pPr>
                  <w:r w:rsidRPr="00E37F0A">
                    <w:rPr>
                      <w:rFonts w:ascii="Times New Roman" w:hAnsi="Times New Roman"/>
                      <w:b/>
                      <w:color w:val="000000" w:themeColor="text1"/>
                      <w:sz w:val="40"/>
                      <w:szCs w:val="40"/>
                    </w:rPr>
                    <w:t>бюджета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839" style="position:absolute;margin-left:33.15pt;margin-top:186.75pt;width:303.15pt;height:67.5pt;z-index:252046848" fillcolor="#99f" stroked="f" strokeweight="0">
            <v:fill color2="#493bfb" focusposition=".5,.5" focussize="" focus="100%" type="gradientRadial"/>
            <v:shadow on="t" type="perspective" color="#3f3151 [1607]" offset="1pt" offset2="-3pt"/>
            <v:textbox style="mso-next-textbox:#_x0000_s1839">
              <w:txbxContent>
                <w:p w:rsidR="009C7183" w:rsidRPr="00E37F0A" w:rsidRDefault="009C7183" w:rsidP="00E37F0A">
                  <w:pPr>
                    <w:spacing w:after="0" w:line="240" w:lineRule="atLeast"/>
                    <w:rPr>
                      <w:rFonts w:ascii="Times New Roman" w:hAnsi="Times New Roman"/>
                      <w:b/>
                      <w:color w:val="000000" w:themeColor="text1"/>
                      <w:sz w:val="40"/>
                      <w:szCs w:val="40"/>
                    </w:rPr>
                  </w:pPr>
                  <w:r w:rsidRPr="00E37F0A">
                    <w:rPr>
                      <w:rFonts w:ascii="Times New Roman" w:hAnsi="Times New Roman"/>
                      <w:b/>
                      <w:color w:val="000000" w:themeColor="text1"/>
                      <w:sz w:val="40"/>
                      <w:szCs w:val="40"/>
                    </w:rPr>
                    <w:t>Рассмотрение и утверждение бюджета</w:t>
                  </w:r>
                </w:p>
                <w:p w:rsidR="009C7183" w:rsidRPr="001A1FA8" w:rsidRDefault="009C7183" w:rsidP="00A94365">
                  <w:pPr>
                    <w:jc w:val="center"/>
                    <w:rPr>
                      <w:rFonts w:ascii="Times New Roman" w:hAnsi="Times New Roman"/>
                      <w:b/>
                      <w:color w:val="FFFFFF" w:themeColor="background1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838" style="position:absolute;margin-left:33.15pt;margin-top:115.55pt;width:303.15pt;height:67.5pt;z-index:252045824" fillcolor="#f80c44" stroked="f" strokeweight="0">
            <v:fill color2="#fd7b91" focusposition=".5,.5" focussize="" type="gradientRadial"/>
            <v:shadow on="t" type="perspective" color="#3f3151 [1607]" offset="1pt" offset2="-3pt"/>
            <v:textbox style="mso-next-textbox:#_x0000_s1838">
              <w:txbxContent>
                <w:p w:rsidR="009C7183" w:rsidRPr="00E37F0A" w:rsidRDefault="009C7183" w:rsidP="00E37F0A">
                  <w:pPr>
                    <w:spacing w:after="0" w:line="240" w:lineRule="atLeast"/>
                    <w:rPr>
                      <w:rFonts w:ascii="Times New Roman" w:hAnsi="Times New Roman"/>
                      <w:b/>
                      <w:color w:val="000000" w:themeColor="text1"/>
                      <w:sz w:val="40"/>
                      <w:szCs w:val="40"/>
                    </w:rPr>
                  </w:pPr>
                  <w:r w:rsidRPr="00E37F0A">
                    <w:rPr>
                      <w:rFonts w:ascii="Times New Roman" w:hAnsi="Times New Roman"/>
                      <w:b/>
                      <w:color w:val="000000" w:themeColor="text1"/>
                      <w:sz w:val="40"/>
                      <w:szCs w:val="40"/>
                    </w:rPr>
                    <w:t xml:space="preserve">Составление </w:t>
                  </w:r>
                </w:p>
                <w:p w:rsidR="009C7183" w:rsidRPr="00E37F0A" w:rsidRDefault="009C7183" w:rsidP="00E37F0A">
                  <w:pPr>
                    <w:spacing w:after="0" w:line="240" w:lineRule="atLeast"/>
                    <w:rPr>
                      <w:rFonts w:ascii="Times New Roman" w:hAnsi="Times New Roman"/>
                      <w:b/>
                      <w:color w:val="000000" w:themeColor="text1"/>
                      <w:sz w:val="40"/>
                      <w:szCs w:val="40"/>
                    </w:rPr>
                  </w:pPr>
                  <w:r w:rsidRPr="00E37F0A">
                    <w:rPr>
                      <w:rFonts w:ascii="Times New Roman" w:hAnsi="Times New Roman"/>
                      <w:b/>
                      <w:color w:val="000000" w:themeColor="text1"/>
                      <w:sz w:val="40"/>
                      <w:szCs w:val="40"/>
                    </w:rPr>
                    <w:t>проекта бюджета</w:t>
                  </w:r>
                </w:p>
                <w:p w:rsidR="009C7183" w:rsidRPr="006F5EAD" w:rsidRDefault="009C7183" w:rsidP="00A94365">
                  <w:pPr>
                    <w:jc w:val="center"/>
                    <w:rPr>
                      <w:rFonts w:ascii="Times New Roman" w:hAnsi="Times New Roman"/>
                      <w:b/>
                      <w:color w:val="FFFFFF" w:themeColor="background1"/>
                      <w:sz w:val="34"/>
                      <w:szCs w:val="34"/>
                    </w:rPr>
                  </w:pP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837" style="position:absolute;margin-left:33.15pt;margin-top:39.8pt;width:303.15pt;height:67.5pt;z-index:252044800" fillcolor="#b2a1c7 [1943]" strokecolor="#3f3151 [1607]" strokeweight="3pt">
            <v:fill color2="#5e4878 [2375]" focusposition=".5,.5" focussize="" focus="100%" type="gradientRadial"/>
            <v:shadow on="t" type="perspective" color="#3f3151 [1607]" offset="1pt" offset2="-3pt"/>
            <v:textbox style="mso-next-textbox:#_x0000_s1837">
              <w:txbxContent>
                <w:p w:rsidR="009C7183" w:rsidRPr="00DA05FE" w:rsidRDefault="009C7183" w:rsidP="00A9436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F2F2F2" w:themeColor="background1" w:themeShade="F2"/>
                      <w:sz w:val="34"/>
                      <w:szCs w:val="34"/>
                    </w:rPr>
                  </w:pPr>
                  <w:r w:rsidRPr="00DA05FE">
                    <w:rPr>
                      <w:rFonts w:ascii="Times New Roman" w:hAnsi="Times New Roman"/>
                      <w:b/>
                      <w:color w:val="F2F2F2" w:themeColor="background1" w:themeShade="F2"/>
                      <w:sz w:val="34"/>
                      <w:szCs w:val="34"/>
                    </w:rPr>
                    <w:t>ЭТАПЫ</w:t>
                  </w:r>
                </w:p>
                <w:p w:rsidR="009C7183" w:rsidRPr="00DA05FE" w:rsidRDefault="009C7183" w:rsidP="00A9436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F2F2F2" w:themeColor="background1" w:themeShade="F2"/>
                      <w:sz w:val="34"/>
                      <w:szCs w:val="34"/>
                    </w:rPr>
                  </w:pPr>
                  <w:r w:rsidRPr="00DA05FE">
                    <w:rPr>
                      <w:rFonts w:ascii="Times New Roman" w:hAnsi="Times New Roman"/>
                      <w:b/>
                      <w:color w:val="F2F2F2" w:themeColor="background1" w:themeShade="F2"/>
                      <w:sz w:val="34"/>
                      <w:szCs w:val="34"/>
                    </w:rPr>
                    <w:t>БЮДЖЕТНОГО ПРОЦЕССА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oundrect id="_x0000_s1847" style="position:absolute;margin-left:370.8pt;margin-top:386.3pt;width:227.35pt;height:85.05pt;z-index:252055040" arcsize="10923f" fillcolor="#8db3e2 [1311]" stroked="f" strokeweight="0">
            <v:fill color2="#c6d9f1 [671]" focusposition=".5,.5" focussize="" type="gradient"/>
            <v:shadow on="t" type="perspective" color="#3f3151 [1607]" offset="1pt" offset2="-3pt"/>
            <v:textbox style="mso-next-textbox:#_x0000_s1847">
              <w:txbxContent>
                <w:p w:rsidR="009C7183" w:rsidRPr="00CC53EE" w:rsidRDefault="009C7183" w:rsidP="00A94365">
                  <w:pPr>
                    <w:jc w:val="center"/>
                    <w:rPr>
                      <w:rFonts w:ascii="Times New Roman" w:hAnsi="Times New Roman"/>
                      <w:b/>
                      <w:sz w:val="36"/>
                      <w:szCs w:val="36"/>
                    </w:rPr>
                  </w:pPr>
                  <w:r>
                    <w:rPr>
                      <w:rFonts w:ascii="Times New Roman" w:hAnsi="Times New Roman"/>
                      <w:b/>
                      <w:sz w:val="36"/>
                      <w:szCs w:val="36"/>
                    </w:rPr>
                    <w:t>Главные распорядители средств бюджета</w:t>
                  </w:r>
                </w:p>
              </w:txbxContent>
            </v:textbox>
          </v:roundrect>
        </w:pict>
      </w:r>
    </w:p>
    <w:p w:rsidR="00894ABC" w:rsidRDefault="00894ABC" w:rsidP="001C4ED6"/>
    <w:p w:rsidR="00894ABC" w:rsidRDefault="00121FF9" w:rsidP="001C4ED6">
      <w:r>
        <w:rPr>
          <w:noProof/>
          <w:lang w:eastAsia="ru-RU"/>
        </w:rPr>
        <w:pict>
          <v:shapetype id="_x0000_t128" coordsize="21600,21600" o:spt="128" path="m,l21600,,10800,21600xe">
            <v:stroke joinstyle="miter"/>
            <v:path gradientshapeok="t" o:connecttype="custom" o:connectlocs="10800,0;5400,10800;10800,21600;16200,10800" textboxrect="5400,0,16200,10800"/>
          </v:shapetype>
          <v:shape id="_x0000_s1850" type="#_x0000_t128" style="position:absolute;margin-left:308.55pt;margin-top:203.35pt;width:27.75pt;height:26.25pt;z-index:252058112" fillcolor="#493bfb" stroked="f" strokeweight="0">
            <v:fill color2="fill darken(118)" focusposition=".5,.5" focussize="" method="linear sigma" focus="100%" type="gradient"/>
            <v:shadow on="t" type="perspective" color="#3f3151 [1607]" offset="1pt" offset2="-3pt"/>
          </v:shape>
        </w:pict>
      </w:r>
      <w:r>
        <w:rPr>
          <w:noProof/>
          <w:lang w:eastAsia="ru-RU"/>
        </w:rPr>
        <w:pict>
          <v:shape id="_x0000_s1849" type="#_x0000_t128" style="position:absolute;margin-left:308.55pt;margin-top:132.1pt;width:27.75pt;height:26.25pt;z-index:252057088" fillcolor="#f80c44" stroked="f" strokeweight="0">
            <v:fill color2="fill darken(118)" focusposition=".5,.5" focussize="" method="linear sigma" focus="100%" type="gradient"/>
            <v:shadow on="t" type="perspective" color="#3f3151 [1607]" offset="1pt" offset2="-3pt"/>
          </v:shape>
        </w:pict>
      </w:r>
      <w:r>
        <w:rPr>
          <w:noProof/>
          <w:lang w:eastAsia="ru-RU"/>
        </w:rPr>
        <w:pict>
          <v:shape id="_x0000_s1848" type="#_x0000_t128" style="position:absolute;margin-left:308.55pt;margin-top:56.4pt;width:27.75pt;height:26.25pt;z-index:252056064" fillcolor="#8064a2 [3207]" stroked="f" strokeweight="0">
            <v:fill color2="fill darken(118)" focusposition=".5,.5" focussize="" method="linear sigma" type="gradient"/>
            <v:shadow on="t" type="perspective" color="#3f3151 [1607]" offset="1pt" offset2="-3pt"/>
          </v:shape>
        </w:pict>
      </w:r>
      <w:r>
        <w:rPr>
          <w:noProof/>
          <w:lang w:eastAsia="ru-RU"/>
        </w:rPr>
        <w:pict>
          <v:shape id="_x0000_s1851" type="#_x0000_t128" style="position:absolute;margin-left:308.55pt;margin-top:275.35pt;width:27.75pt;height:26.25pt;z-index:252059136" fillcolor="#de5a08" stroked="f" strokeweight="0">
            <v:fill color2="fill darken(118)" focusposition=".5,.5" focussize="" method="linear sigma" focus="100%" type="gradient"/>
            <v:shadow on="t" type="perspective" color="#3f3151 [1607]" offset="1pt" offset2="-3pt"/>
          </v:shape>
        </w:pict>
      </w:r>
    </w:p>
    <w:p w:rsidR="00894ABC" w:rsidRDefault="00894ABC" w:rsidP="001C4ED6"/>
    <w:p w:rsidR="00894ABC" w:rsidRDefault="00894ABC" w:rsidP="001C4ED6"/>
    <w:p w:rsidR="00894ABC" w:rsidRDefault="00894ABC" w:rsidP="001C4ED6"/>
    <w:p w:rsidR="00894ABC" w:rsidRDefault="00894ABC" w:rsidP="001C4ED6"/>
    <w:p w:rsidR="00894ABC" w:rsidRDefault="00894ABC" w:rsidP="001C4ED6"/>
    <w:p w:rsidR="00894ABC" w:rsidRDefault="00894ABC" w:rsidP="001C4ED6"/>
    <w:p w:rsidR="00894ABC" w:rsidRDefault="00894ABC" w:rsidP="001C4ED6"/>
    <w:p w:rsidR="00894ABC" w:rsidRDefault="00894ABC" w:rsidP="001C4ED6"/>
    <w:p w:rsidR="00894ABC" w:rsidRDefault="00894ABC" w:rsidP="001C4ED6"/>
    <w:p w:rsidR="00894ABC" w:rsidRDefault="00894ABC" w:rsidP="001C4ED6"/>
    <w:p w:rsidR="00894ABC" w:rsidRDefault="00894ABC" w:rsidP="001C4ED6"/>
    <w:p w:rsidR="00894ABC" w:rsidRDefault="00894ABC" w:rsidP="001C4ED6"/>
    <w:p w:rsidR="00894ABC" w:rsidRDefault="00894ABC" w:rsidP="001C4ED6"/>
    <w:p w:rsidR="00894ABC" w:rsidRDefault="00894ABC" w:rsidP="001C4ED6"/>
    <w:p w:rsidR="00894ABC" w:rsidRDefault="00894ABC" w:rsidP="001C4ED6"/>
    <w:p w:rsidR="00894ABC" w:rsidRDefault="00894ABC" w:rsidP="001C4ED6"/>
    <w:p w:rsidR="00A94365" w:rsidRDefault="00A94365" w:rsidP="001C4ED6"/>
    <w:p w:rsidR="0029687D" w:rsidRDefault="00121FF9" w:rsidP="001C4ED6">
      <w:r>
        <w:rPr>
          <w:noProof/>
          <w:lang w:eastAsia="ru-RU"/>
        </w:rPr>
        <w:pict>
          <v:shape id="_x0000_s1852" type="#_x0000_t176" style="position:absolute;margin-left:60.4pt;margin-top:-17.3pt;width:666.85pt;height:50.25pt;z-index:252060160" fillcolor="#4f81bd [3204]" strokecolor="#f2f2f2 [3041]" strokeweight="3pt">
            <v:fill color2="fill darken(118)" rotate="t" method="linear sigma" focus="-50%" type="gradient"/>
            <v:shadow on="t" type="perspective" color="#243f60 [1604]" opacity=".5" offset="1pt" offset2="-1pt"/>
            <o:extrusion v:ext="view" backdepth="1in" viewpoint="0,34.72222mm" viewpointorigin="0,.5" skewangle="90" lightposition="-50000" lightposition2="50000" type="perspective"/>
            <v:textbox style="mso-next-textbox:#_x0000_s1852">
              <w:txbxContent>
                <w:p w:rsidR="009C7183" w:rsidRPr="00B40283" w:rsidRDefault="009C7183" w:rsidP="00A9436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FFFFFF" w:themeColor="background1"/>
                      <w:sz w:val="44"/>
                      <w:szCs w:val="44"/>
                    </w:rPr>
                  </w:pPr>
                  <w:r w:rsidRPr="00B40283">
                    <w:rPr>
                      <w:rFonts w:ascii="Times New Roman" w:hAnsi="Times New Roman"/>
                      <w:color w:val="FFFFFF" w:themeColor="background1"/>
                      <w:sz w:val="44"/>
                      <w:szCs w:val="44"/>
                    </w:rPr>
                    <w:t>Какие этапы проходит бюджет</w:t>
                  </w:r>
                </w:p>
              </w:txbxContent>
            </v:textbox>
          </v:shape>
        </w:pict>
      </w:r>
    </w:p>
    <w:p w:rsidR="00A94365" w:rsidRDefault="00A94365" w:rsidP="001C4ED6"/>
    <w:p w:rsidR="00A94365" w:rsidRDefault="00121FF9" w:rsidP="001C4ED6">
      <w:r>
        <w:rPr>
          <w:noProof/>
          <w:lang w:eastAsia="ru-RU"/>
        </w:rPr>
        <w:pict>
          <v:shape id="_x0000_s1860" type="#_x0000_t176" style="position:absolute;margin-left:487.5pt;margin-top:287.85pt;width:227.4pt;height:157.85pt;z-index:252068352" fillcolor="#fbd4b4 [1305]" strokecolor="#fabf8f [1945]">
            <v:fill opacity="55706f"/>
            <v:textbox style="mso-next-textbox:#_x0000_s1860">
              <w:txbxContent>
                <w:p w:rsidR="009C7183" w:rsidRDefault="009C7183" w:rsidP="00A94365"/>
                <w:p w:rsidR="009C7183" w:rsidRPr="00911444" w:rsidRDefault="009C7183" w:rsidP="00A94365">
                  <w:pPr>
                    <w:pStyle w:val="a3"/>
                    <w:numPr>
                      <w:ilvl w:val="0"/>
                      <w:numId w:val="10"/>
                    </w:num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11444">
                    <w:rPr>
                      <w:rFonts w:ascii="Times New Roman" w:hAnsi="Times New Roman"/>
                      <w:sz w:val="28"/>
                      <w:szCs w:val="28"/>
                    </w:rPr>
                    <w:t>Подготовка документов для исполнения бюджета;</w:t>
                  </w:r>
                </w:p>
                <w:p w:rsidR="009C7183" w:rsidRPr="00911444" w:rsidRDefault="009C7183" w:rsidP="00A94365">
                  <w:pPr>
                    <w:pStyle w:val="a3"/>
                    <w:numPr>
                      <w:ilvl w:val="0"/>
                      <w:numId w:val="10"/>
                    </w:num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11444">
                    <w:rPr>
                      <w:rFonts w:ascii="Times New Roman" w:hAnsi="Times New Roman"/>
                      <w:sz w:val="28"/>
                      <w:szCs w:val="28"/>
                    </w:rPr>
                    <w:t>Исполнение бюджета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859" type="#_x0000_t176" style="position:absolute;margin-left:47.45pt;margin-top:230.7pt;width:153.05pt;height:55.9pt;z-index:252067328" fillcolor="#c6d9f1 [671]" strokecolor="#548dd4 [1951]" strokeweight=".25pt">
            <v:fill opacity="57672f"/>
            <v:textbox style="mso-next-textbox:#_x0000_s1859">
              <w:txbxContent>
                <w:p w:rsidR="009C7183" w:rsidRPr="00B2082A" w:rsidRDefault="009C7183" w:rsidP="00A94365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ОТЧЕТНОСТЬ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858" type="#_x0000_t176" style="position:absolute;margin-left:74.45pt;margin-top:258.95pt;width:227.4pt;height:204.2pt;z-index:252066304" fillcolor="#fbd4b4 [1305]" strokecolor="#fabf8f [1945]">
            <v:fill opacity="55706f"/>
            <v:textbox style="mso-next-textbox:#_x0000_s1858">
              <w:txbxContent>
                <w:p w:rsidR="009C7183" w:rsidRDefault="009C7183" w:rsidP="00A94365"/>
                <w:p w:rsidR="009C7183" w:rsidRPr="00911444" w:rsidRDefault="009C7183" w:rsidP="00A94365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284" w:right="-82" w:hanging="284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11444">
                    <w:rPr>
                      <w:rFonts w:ascii="Times New Roman" w:hAnsi="Times New Roman"/>
                      <w:sz w:val="28"/>
                      <w:szCs w:val="28"/>
                    </w:rPr>
                    <w:t>Подготовка бюджетной отче</w:t>
                  </w:r>
                  <w:r w:rsidRPr="00911444">
                    <w:rPr>
                      <w:rFonts w:ascii="Times New Roman" w:hAnsi="Times New Roman"/>
                      <w:sz w:val="28"/>
                      <w:szCs w:val="28"/>
                    </w:rPr>
                    <w:t>т</w:t>
                  </w:r>
                  <w:r w:rsidRPr="00911444">
                    <w:rPr>
                      <w:rFonts w:ascii="Times New Roman" w:hAnsi="Times New Roman"/>
                      <w:sz w:val="28"/>
                      <w:szCs w:val="28"/>
                    </w:rPr>
                    <w:t>ности об исполнении бюджета;</w:t>
                  </w:r>
                </w:p>
                <w:p w:rsidR="009C7183" w:rsidRPr="00911444" w:rsidRDefault="009C7183" w:rsidP="00A94365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284" w:right="-82" w:hanging="284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11444">
                    <w:rPr>
                      <w:rFonts w:ascii="Times New Roman" w:hAnsi="Times New Roman"/>
                      <w:sz w:val="28"/>
                      <w:szCs w:val="28"/>
                    </w:rPr>
                    <w:t>Рассмотрение и согласование бюджетной отчетности об и</w:t>
                  </w:r>
                  <w:r w:rsidRPr="00911444">
                    <w:rPr>
                      <w:rFonts w:ascii="Times New Roman" w:hAnsi="Times New Roman"/>
                      <w:sz w:val="28"/>
                      <w:szCs w:val="28"/>
                    </w:rPr>
                    <w:t>с</w:t>
                  </w:r>
                  <w:r w:rsidRPr="00911444">
                    <w:rPr>
                      <w:rFonts w:ascii="Times New Roman" w:hAnsi="Times New Roman"/>
                      <w:sz w:val="28"/>
                      <w:szCs w:val="28"/>
                    </w:rPr>
                    <w:t>полнении бюджета;</w:t>
                  </w:r>
                </w:p>
                <w:p w:rsidR="009C7183" w:rsidRPr="00911444" w:rsidRDefault="009C7183" w:rsidP="00A94365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284" w:right="-82" w:hanging="284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11444">
                    <w:rPr>
                      <w:rFonts w:ascii="Times New Roman" w:hAnsi="Times New Roman"/>
                      <w:sz w:val="28"/>
                      <w:szCs w:val="28"/>
                    </w:rPr>
                    <w:t>Утверждение бюджетной о</w:t>
                  </w:r>
                  <w:r w:rsidRPr="00911444">
                    <w:rPr>
                      <w:rFonts w:ascii="Times New Roman" w:hAnsi="Times New Roman"/>
                      <w:sz w:val="28"/>
                      <w:szCs w:val="28"/>
                    </w:rPr>
                    <w:t>т</w:t>
                  </w:r>
                  <w:r w:rsidRPr="00911444">
                    <w:rPr>
                      <w:rFonts w:ascii="Times New Roman" w:hAnsi="Times New Roman"/>
                      <w:sz w:val="28"/>
                      <w:szCs w:val="28"/>
                    </w:rPr>
                    <w:t>четности об исполнении бю</w:t>
                  </w:r>
                  <w:r w:rsidRPr="00911444">
                    <w:rPr>
                      <w:rFonts w:ascii="Times New Roman" w:hAnsi="Times New Roman"/>
                      <w:sz w:val="28"/>
                      <w:szCs w:val="28"/>
                    </w:rPr>
                    <w:t>д</w:t>
                  </w:r>
                  <w:r w:rsidRPr="00911444">
                    <w:rPr>
                      <w:rFonts w:ascii="Times New Roman" w:hAnsi="Times New Roman"/>
                      <w:sz w:val="28"/>
                      <w:szCs w:val="28"/>
                    </w:rPr>
                    <w:t>жета;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857" type="#_x0000_t176" style="position:absolute;margin-left:597pt;margin-top:-1.85pt;width:153.05pt;height:55.9pt;z-index:252065280" fillcolor="#c6d9f1 [671]" strokecolor="#548dd4 [1951]" strokeweight=".25pt">
            <v:fill opacity="57672f"/>
            <v:textbox style="mso-next-textbox:#_x0000_s1857">
              <w:txbxContent>
                <w:p w:rsidR="009C7183" w:rsidRPr="00D10C02" w:rsidRDefault="009C7183" w:rsidP="00A94365">
                  <w:pPr>
                    <w:jc w:val="right"/>
                    <w:rPr>
                      <w:b/>
                      <w:sz w:val="32"/>
                      <w:szCs w:val="32"/>
                    </w:rPr>
                  </w:pPr>
                  <w:r w:rsidRPr="00D10C02">
                    <w:rPr>
                      <w:b/>
                      <w:sz w:val="32"/>
                      <w:szCs w:val="32"/>
                    </w:rPr>
                    <w:t>УТВЕРЖДЕНИЕ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856" type="#_x0000_t176" style="position:absolute;margin-left:483.2pt;margin-top:28.15pt;width:227.4pt;height:157.85pt;z-index:252064256" fillcolor="#fbd4b4 [1305]" strokecolor="#fabf8f [1945]" strokeweight="1pt">
            <v:fill opacity="55706f"/>
            <v:textbox style="mso-next-textbox:#_x0000_s1856">
              <w:txbxContent>
                <w:p w:rsidR="009C7183" w:rsidRDefault="009C7183" w:rsidP="00A94365"/>
                <w:p w:rsidR="009C7183" w:rsidRPr="00911444" w:rsidRDefault="009C7183" w:rsidP="00A94365">
                  <w:pPr>
                    <w:pStyle w:val="a3"/>
                    <w:numPr>
                      <w:ilvl w:val="0"/>
                      <w:numId w:val="8"/>
                    </w:numPr>
                    <w:spacing w:after="0" w:line="240" w:lineRule="auto"/>
                    <w:ind w:left="714" w:hanging="35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11444">
                    <w:rPr>
                      <w:rFonts w:ascii="Times New Roman" w:hAnsi="Times New Roman"/>
                      <w:sz w:val="28"/>
                      <w:szCs w:val="28"/>
                    </w:rPr>
                    <w:t>Рассмотрение проекта р</w:t>
                  </w:r>
                  <w:r w:rsidRPr="00911444">
                    <w:rPr>
                      <w:rFonts w:ascii="Times New Roman" w:hAnsi="Times New Roman"/>
                      <w:sz w:val="28"/>
                      <w:szCs w:val="28"/>
                    </w:rPr>
                    <w:t>е</w:t>
                  </w:r>
                  <w:r w:rsidRPr="00911444">
                    <w:rPr>
                      <w:rFonts w:ascii="Times New Roman" w:hAnsi="Times New Roman"/>
                      <w:sz w:val="28"/>
                      <w:szCs w:val="28"/>
                    </w:rPr>
                    <w:t>шения о бюджете;</w:t>
                  </w:r>
                </w:p>
                <w:p w:rsidR="009C7183" w:rsidRPr="00911444" w:rsidRDefault="009C7183" w:rsidP="00A94365">
                  <w:pPr>
                    <w:pStyle w:val="a3"/>
                    <w:numPr>
                      <w:ilvl w:val="0"/>
                      <w:numId w:val="8"/>
                    </w:numPr>
                    <w:spacing w:after="0" w:line="240" w:lineRule="auto"/>
                    <w:ind w:left="714" w:hanging="35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11444">
                    <w:rPr>
                      <w:rFonts w:ascii="Times New Roman" w:hAnsi="Times New Roman"/>
                      <w:sz w:val="28"/>
                      <w:szCs w:val="28"/>
                    </w:rPr>
                    <w:t>Утверждение проекта р</w:t>
                  </w:r>
                  <w:r w:rsidRPr="00911444">
                    <w:rPr>
                      <w:rFonts w:ascii="Times New Roman" w:hAnsi="Times New Roman"/>
                      <w:sz w:val="28"/>
                      <w:szCs w:val="28"/>
                    </w:rPr>
                    <w:t>е</w:t>
                  </w:r>
                  <w:r w:rsidRPr="00911444">
                    <w:rPr>
                      <w:rFonts w:ascii="Times New Roman" w:hAnsi="Times New Roman"/>
                      <w:sz w:val="28"/>
                      <w:szCs w:val="28"/>
                    </w:rPr>
                    <w:t>шения о бюджете;</w:t>
                  </w:r>
                </w:p>
                <w:p w:rsidR="009C7183" w:rsidRPr="00911444" w:rsidRDefault="009C7183" w:rsidP="00A94365">
                  <w:pPr>
                    <w:pStyle w:val="a3"/>
                    <w:numPr>
                      <w:ilvl w:val="0"/>
                      <w:numId w:val="8"/>
                    </w:numPr>
                    <w:spacing w:after="0" w:line="240" w:lineRule="auto"/>
                    <w:ind w:left="714" w:hanging="35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11444">
                    <w:rPr>
                      <w:rFonts w:ascii="Times New Roman" w:hAnsi="Times New Roman"/>
                      <w:sz w:val="28"/>
                      <w:szCs w:val="28"/>
                    </w:rPr>
                    <w:t>Подписание решения о бюджете.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855" type="#_x0000_t176" style="position:absolute;margin-left:42.4pt;margin-top:-1.85pt;width:153.05pt;height:55.9pt;z-index:252063232" fillcolor="#c6d9f1 [671]" strokecolor="#548dd4 [1951]" strokeweight=".25pt">
            <v:fill opacity="47841f"/>
            <v:textbox style="mso-next-textbox:#_x0000_s1855">
              <w:txbxContent>
                <w:p w:rsidR="009C7183" w:rsidRPr="00D10C02" w:rsidRDefault="009C7183" w:rsidP="00A94365">
                  <w:pPr>
                    <w:rPr>
                      <w:b/>
                      <w:sz w:val="32"/>
                      <w:szCs w:val="32"/>
                    </w:rPr>
                  </w:pPr>
                  <w:r w:rsidRPr="00D10C02">
                    <w:rPr>
                      <w:b/>
                      <w:sz w:val="32"/>
                      <w:szCs w:val="32"/>
                    </w:rPr>
                    <w:t>СОСТАВЛЕНИЕ БЮДЖЕТА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854" type="#_x0000_t176" style="position:absolute;margin-left:76.15pt;margin-top:28.15pt;width:227.4pt;height:157.85pt;z-index:252062208" fillcolor="#fbd4b4 [1305]" strokecolor="#fabf8f [1945]" strokeweight="1pt">
            <v:fill opacity="55706f"/>
            <v:textbox style="mso-next-textbox:#_x0000_s1854">
              <w:txbxContent>
                <w:p w:rsidR="009C7183" w:rsidRDefault="009C7183" w:rsidP="00A94365"/>
                <w:p w:rsidR="009C7183" w:rsidRPr="00911444" w:rsidRDefault="009C7183" w:rsidP="00A94365">
                  <w:pPr>
                    <w:pStyle w:val="a3"/>
                    <w:numPr>
                      <w:ilvl w:val="0"/>
                      <w:numId w:val="7"/>
                    </w:numPr>
                    <w:spacing w:after="0" w:line="240" w:lineRule="auto"/>
                    <w:ind w:left="284" w:hanging="284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11444">
                    <w:rPr>
                      <w:rFonts w:ascii="Times New Roman" w:hAnsi="Times New Roman"/>
                      <w:sz w:val="28"/>
                      <w:szCs w:val="28"/>
                    </w:rPr>
                    <w:t>Подготовка материалов для составления бюджета;</w:t>
                  </w:r>
                </w:p>
                <w:p w:rsidR="009C7183" w:rsidRPr="00911444" w:rsidRDefault="009C7183" w:rsidP="00A94365">
                  <w:pPr>
                    <w:pStyle w:val="a3"/>
                    <w:numPr>
                      <w:ilvl w:val="0"/>
                      <w:numId w:val="7"/>
                    </w:numPr>
                    <w:spacing w:after="0" w:line="240" w:lineRule="auto"/>
                    <w:ind w:left="284" w:hanging="284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11444">
                    <w:rPr>
                      <w:rFonts w:ascii="Times New Roman" w:hAnsi="Times New Roman"/>
                      <w:sz w:val="28"/>
                      <w:szCs w:val="28"/>
                    </w:rPr>
                    <w:t>Согласование материалов для составления бюджета;</w:t>
                  </w:r>
                </w:p>
                <w:p w:rsidR="009C7183" w:rsidRPr="00911444" w:rsidRDefault="009C7183" w:rsidP="00A94365">
                  <w:pPr>
                    <w:pStyle w:val="a3"/>
                    <w:numPr>
                      <w:ilvl w:val="0"/>
                      <w:numId w:val="7"/>
                    </w:numPr>
                    <w:spacing w:after="0" w:line="240" w:lineRule="auto"/>
                    <w:ind w:left="284" w:hanging="284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11444">
                    <w:rPr>
                      <w:rFonts w:ascii="Times New Roman" w:hAnsi="Times New Roman"/>
                      <w:sz w:val="28"/>
                      <w:szCs w:val="28"/>
                    </w:rPr>
                    <w:t>Подготовка проекта решения о бюджете.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861" type="#_x0000_t176" style="position:absolute;margin-left:586.3pt;margin-top:259.6pt;width:153.05pt;height:55.9pt;z-index:252069376" fillcolor="#c6d9f1 [671]" strokecolor="#548dd4 [1951]" strokeweight=".25pt">
            <v:fill opacity="57672f"/>
            <v:textbox style="mso-next-textbox:#_x0000_s1861">
              <w:txbxContent>
                <w:p w:rsidR="009C7183" w:rsidRPr="00B2082A" w:rsidRDefault="009C7183" w:rsidP="00A94365">
                  <w:pPr>
                    <w:jc w:val="right"/>
                    <w:rPr>
                      <w:b/>
                      <w:sz w:val="32"/>
                      <w:szCs w:val="32"/>
                    </w:rPr>
                  </w:pPr>
                  <w:r w:rsidRPr="00B2082A">
                    <w:rPr>
                      <w:b/>
                      <w:sz w:val="32"/>
                      <w:szCs w:val="32"/>
                    </w:rPr>
                    <w:t>ИСПОЛНЕНИЕ</w:t>
                  </w:r>
                </w:p>
              </w:txbxContent>
            </v:textbox>
          </v:shape>
        </w:pict>
      </w:r>
    </w:p>
    <w:p w:rsidR="00A94365" w:rsidRDefault="00A94365" w:rsidP="001C4ED6"/>
    <w:p w:rsidR="00A94365" w:rsidRDefault="00A94365" w:rsidP="001C4ED6"/>
    <w:p w:rsidR="00A94365" w:rsidRDefault="00A94365" w:rsidP="001C4ED6"/>
    <w:p w:rsidR="00A94365" w:rsidRDefault="00A94365" w:rsidP="001C4ED6"/>
    <w:p w:rsidR="00A94365" w:rsidRDefault="00A94365" w:rsidP="001C4ED6"/>
    <w:p w:rsidR="00A94365" w:rsidRDefault="00A94365" w:rsidP="001C4ED6"/>
    <w:p w:rsidR="00A94365" w:rsidRDefault="00A94365" w:rsidP="001C4ED6"/>
    <w:p w:rsidR="00A94365" w:rsidRDefault="00121FF9" w:rsidP="001C4ED6">
      <w:r>
        <w:rPr>
          <w:noProof/>
          <w:lang w:eastAsia="ru-RU"/>
        </w:rPr>
        <w:pict>
          <v:oval id="_x0000_s1864" style="position:absolute;margin-left:268.4pt;margin-top:-91.05pt;width:255.1pt;height:255.1pt;z-index:-251244032" filled="f" strokecolor="#548dd4 [1951]" strokeweight="20pt"/>
        </w:pict>
      </w:r>
      <w:r w:rsidR="00A94365" w:rsidRPr="00A94365">
        <w:rPr>
          <w:noProof/>
          <w:lang w:eastAsia="ru-RU"/>
        </w:rPr>
        <w:drawing>
          <wp:anchor distT="0" distB="0" distL="114300" distR="114300" simplePos="0" relativeHeight="252071424" behindDoc="1" locked="0" layoutInCell="1" allowOverlap="1">
            <wp:simplePos x="0" y="0"/>
            <wp:positionH relativeFrom="column">
              <wp:posOffset>3502025</wp:posOffset>
            </wp:positionH>
            <wp:positionV relativeFrom="paragraph">
              <wp:posOffset>-1056640</wp:posOffset>
            </wp:positionV>
            <wp:extent cx="3051810" cy="3048000"/>
            <wp:effectExtent l="19050" t="0" r="0" b="0"/>
            <wp:wrapNone/>
            <wp:docPr id="36" name="Рисунок 11" descr="Cycle-engagem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ycle-engagement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181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94365" w:rsidRDefault="00A94365" w:rsidP="001C4ED6"/>
    <w:p w:rsidR="00A94365" w:rsidRDefault="00A94365" w:rsidP="001C4ED6"/>
    <w:p w:rsidR="00A94365" w:rsidRDefault="00A94365" w:rsidP="001C4ED6"/>
    <w:p w:rsidR="00A94365" w:rsidRDefault="00A94365" w:rsidP="001C4ED6"/>
    <w:p w:rsidR="00A94365" w:rsidRDefault="00A94365" w:rsidP="001C4ED6"/>
    <w:p w:rsidR="00A94365" w:rsidRDefault="00A94365" w:rsidP="001C4ED6"/>
    <w:p w:rsidR="00821DC1" w:rsidRDefault="00821DC1" w:rsidP="001C4ED6"/>
    <w:p w:rsidR="00821DC1" w:rsidRDefault="00121FF9" w:rsidP="001C4ED6">
      <w:r>
        <w:rPr>
          <w:noProof/>
          <w:lang w:eastAsia="ru-RU"/>
        </w:rPr>
        <w:pict>
          <v:shape id="_x0000_s1865" type="#_x0000_t176" style="position:absolute;margin-left:29.5pt;margin-top:-26.6pt;width:694.4pt;height:50.25pt;z-index:252073472" fillcolor="#4f81bd [3204]" strokecolor="#f2f2f2 [3041]" strokeweight="3pt">
            <v:fill color2="fill darken(118)" rotate="t" method="linear sigma" focus="-50%" type="gradient"/>
            <v:shadow on="t" type="perspective" color="#243f60 [1604]" opacity=".5" offset="1pt" offset2="-1pt"/>
            <o:extrusion v:ext="view" backdepth="1in" viewpoint="0,34.72222mm" viewpointorigin="0,.5" skewangle="90" lightposition="-50000" lightposition2="50000" type="perspective"/>
            <v:textbox style="mso-next-textbox:#_x0000_s1865">
              <w:txbxContent>
                <w:p w:rsidR="009C7183" w:rsidRPr="00B40283" w:rsidRDefault="009C7183" w:rsidP="00821DC1">
                  <w:pPr>
                    <w:jc w:val="center"/>
                    <w:rPr>
                      <w:rFonts w:ascii="Times New Roman" w:hAnsi="Times New Roman"/>
                      <w:color w:val="FFFFFF" w:themeColor="background1"/>
                      <w:sz w:val="44"/>
                      <w:szCs w:val="44"/>
                    </w:rPr>
                  </w:pPr>
                  <w:r w:rsidRPr="00B40283">
                    <w:rPr>
                      <w:rFonts w:ascii="Times New Roman" w:hAnsi="Times New Roman"/>
                      <w:color w:val="FFFFFF" w:themeColor="background1"/>
                      <w:sz w:val="44"/>
                      <w:szCs w:val="44"/>
                    </w:rPr>
                    <w:t>Участие гражданина в бюджетном процессе</w:t>
                  </w:r>
                </w:p>
                <w:p w:rsidR="009C7183" w:rsidRPr="009D3F44" w:rsidRDefault="009C7183" w:rsidP="00821DC1">
                  <w:pPr>
                    <w:rPr>
                      <w:szCs w:val="52"/>
                    </w:rPr>
                  </w:pPr>
                </w:p>
              </w:txbxContent>
            </v:textbox>
          </v:shape>
        </w:pict>
      </w:r>
    </w:p>
    <w:p w:rsidR="00821DC1" w:rsidRDefault="00121FF9" w:rsidP="00821DC1"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866" type="#_x0000_t202" style="position:absolute;margin-left:9.15pt;margin-top:13.55pt;width:295.65pt;height:425.25pt;z-index:252075520" fillcolor="#e5fda9" strokecolor="white [3212]">
            <v:fill color2="#ffffd1" rotate="t" focus="100%" type="gradient"/>
            <v:textbox style="mso-next-textbox:#_x0000_s1866">
              <w:txbxContent>
                <w:p w:rsidR="009C7183" w:rsidRPr="00E33041" w:rsidRDefault="009C7183" w:rsidP="00821DC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34"/>
                      <w:szCs w:val="34"/>
                    </w:rPr>
                  </w:pPr>
                  <w:r>
                    <w:rPr>
                      <w:rFonts w:ascii="Times New Roman" w:hAnsi="Times New Roman"/>
                      <w:sz w:val="32"/>
                      <w:szCs w:val="32"/>
                    </w:rPr>
                    <w:t xml:space="preserve">     </w:t>
                  </w:r>
                  <w:r w:rsidRPr="00E33041">
                    <w:rPr>
                      <w:rFonts w:ascii="Times New Roman" w:hAnsi="Times New Roman"/>
                      <w:sz w:val="34"/>
                      <w:szCs w:val="34"/>
                    </w:rPr>
                    <w:t>Каждый житель района  является участником формирования главного финансового плана с одной стороны как участник производственного пр</w:t>
                  </w:r>
                  <w:r w:rsidRPr="00E33041">
                    <w:rPr>
                      <w:rFonts w:ascii="Times New Roman" w:hAnsi="Times New Roman"/>
                      <w:sz w:val="34"/>
                      <w:szCs w:val="34"/>
                    </w:rPr>
                    <w:t>о</w:t>
                  </w:r>
                  <w:r w:rsidRPr="00E33041">
                    <w:rPr>
                      <w:rFonts w:ascii="Times New Roman" w:hAnsi="Times New Roman"/>
                      <w:sz w:val="34"/>
                      <w:szCs w:val="34"/>
                    </w:rPr>
                    <w:t>цесса, как налогоплательщик, напо</w:t>
                  </w:r>
                  <w:r w:rsidRPr="00E33041">
                    <w:rPr>
                      <w:rFonts w:ascii="Times New Roman" w:hAnsi="Times New Roman"/>
                      <w:sz w:val="34"/>
                      <w:szCs w:val="34"/>
                    </w:rPr>
                    <w:t>л</w:t>
                  </w:r>
                  <w:r w:rsidRPr="00E33041">
                    <w:rPr>
                      <w:rFonts w:ascii="Times New Roman" w:hAnsi="Times New Roman"/>
                      <w:sz w:val="34"/>
                      <w:szCs w:val="34"/>
                    </w:rPr>
                    <w:t>няя доходы бюджета, с другой – он получает часть расходов как потреб</w:t>
                  </w:r>
                  <w:r w:rsidRPr="00E33041">
                    <w:rPr>
                      <w:rFonts w:ascii="Times New Roman" w:hAnsi="Times New Roman"/>
                      <w:sz w:val="34"/>
                      <w:szCs w:val="34"/>
                    </w:rPr>
                    <w:t>и</w:t>
                  </w:r>
                  <w:r w:rsidRPr="00E33041">
                    <w:rPr>
                      <w:rFonts w:ascii="Times New Roman" w:hAnsi="Times New Roman"/>
                      <w:sz w:val="34"/>
                      <w:szCs w:val="34"/>
                    </w:rPr>
                    <w:t>тель общественных услуг.</w:t>
                  </w:r>
                </w:p>
                <w:p w:rsidR="009C7183" w:rsidRPr="00E33041" w:rsidRDefault="009C7183" w:rsidP="00821DC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34"/>
                      <w:szCs w:val="34"/>
                    </w:rPr>
                  </w:pPr>
                  <w:r w:rsidRPr="00E33041">
                    <w:rPr>
                      <w:rFonts w:ascii="Times New Roman" w:hAnsi="Times New Roman"/>
                      <w:sz w:val="34"/>
                      <w:szCs w:val="34"/>
                    </w:rPr>
                    <w:t xml:space="preserve"> Государство расходует поступившие доходы для выполнения своих фун</w:t>
                  </w:r>
                  <w:r w:rsidRPr="00E33041">
                    <w:rPr>
                      <w:rFonts w:ascii="Times New Roman" w:hAnsi="Times New Roman"/>
                      <w:sz w:val="34"/>
                      <w:szCs w:val="34"/>
                    </w:rPr>
                    <w:t>к</w:t>
                  </w:r>
                  <w:r w:rsidRPr="00E33041">
                    <w:rPr>
                      <w:rFonts w:ascii="Times New Roman" w:hAnsi="Times New Roman"/>
                      <w:sz w:val="34"/>
                      <w:szCs w:val="34"/>
                    </w:rPr>
                    <w:t>ций и предоставление общественных (</w:t>
                  </w:r>
                  <w:r>
                    <w:rPr>
                      <w:rFonts w:ascii="Times New Roman" w:hAnsi="Times New Roman"/>
                      <w:sz w:val="34"/>
                      <w:szCs w:val="34"/>
                    </w:rPr>
                    <w:t>муниципальн</w:t>
                  </w:r>
                  <w:r w:rsidRPr="00E33041">
                    <w:rPr>
                      <w:rFonts w:ascii="Times New Roman" w:hAnsi="Times New Roman"/>
                      <w:sz w:val="34"/>
                      <w:szCs w:val="34"/>
                    </w:rPr>
                    <w:t>ых) услуг: образование, здравоохранение, культура, спорт, с</w:t>
                  </w:r>
                  <w:r w:rsidRPr="00E33041">
                    <w:rPr>
                      <w:rFonts w:ascii="Times New Roman" w:hAnsi="Times New Roman"/>
                      <w:sz w:val="34"/>
                      <w:szCs w:val="34"/>
                    </w:rPr>
                    <w:t>о</w:t>
                  </w:r>
                  <w:r w:rsidRPr="00E33041">
                    <w:rPr>
                      <w:rFonts w:ascii="Times New Roman" w:hAnsi="Times New Roman"/>
                      <w:sz w:val="34"/>
                      <w:szCs w:val="34"/>
                    </w:rPr>
                    <w:t>циальное обеспечение, поддержка экономики, гарантии безопасности и правопорядка, защита общественных интересов, гражданских прав и свобод и др.</w:t>
                  </w:r>
                </w:p>
              </w:txbxContent>
            </v:textbox>
          </v:shape>
        </w:pict>
      </w:r>
      <w:r w:rsidR="00821DC1">
        <w:rPr>
          <w:noProof/>
          <w:lang w:eastAsia="ru-RU"/>
        </w:rPr>
        <w:drawing>
          <wp:anchor distT="0" distB="0" distL="114300" distR="114300" simplePos="0" relativeHeight="252081664" behindDoc="1" locked="0" layoutInCell="1" allowOverlap="1">
            <wp:simplePos x="0" y="0"/>
            <wp:positionH relativeFrom="column">
              <wp:posOffset>4021455</wp:posOffset>
            </wp:positionH>
            <wp:positionV relativeFrom="paragraph">
              <wp:posOffset>184785</wp:posOffset>
            </wp:positionV>
            <wp:extent cx="2466975" cy="885825"/>
            <wp:effectExtent l="19050" t="0" r="9525" b="0"/>
            <wp:wrapNone/>
            <wp:docPr id="37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885825"/>
                    </a:xfrm>
                    <a:prstGeom prst="rect">
                      <a:avLst/>
                    </a:prstGeom>
                    <a:solidFill>
                      <a:schemeClr val="accent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1DC1">
        <w:rPr>
          <w:noProof/>
          <w:lang w:eastAsia="ru-RU"/>
        </w:rPr>
        <w:drawing>
          <wp:anchor distT="0" distB="0" distL="114300" distR="114300" simplePos="0" relativeHeight="252079616" behindDoc="0" locked="0" layoutInCell="1" allowOverlap="1">
            <wp:simplePos x="0" y="0"/>
            <wp:positionH relativeFrom="column">
              <wp:posOffset>6459855</wp:posOffset>
            </wp:positionH>
            <wp:positionV relativeFrom="paragraph">
              <wp:posOffset>184785</wp:posOffset>
            </wp:positionV>
            <wp:extent cx="2752725" cy="2066925"/>
            <wp:effectExtent l="19050" t="0" r="9525" b="0"/>
            <wp:wrapNone/>
            <wp:docPr id="38" name="Рисунок 2" descr="http://s59.radikal.ru/i165/1302/38/b2e94d8e1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59.radikal.ru/i165/1302/38/b2e94d8e169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1DC1" w:rsidRDefault="00821DC1" w:rsidP="00821DC1">
      <w:pPr>
        <w:tabs>
          <w:tab w:val="left" w:pos="6465"/>
          <w:tab w:val="left" w:pos="11865"/>
          <w:tab w:val="right" w:pos="15704"/>
        </w:tabs>
      </w:pPr>
      <w:r>
        <w:tab/>
      </w:r>
      <w:r>
        <w:tab/>
      </w:r>
    </w:p>
    <w:p w:rsidR="00821DC1" w:rsidRDefault="00821DC1" w:rsidP="00821DC1">
      <w:pPr>
        <w:tabs>
          <w:tab w:val="left" w:pos="6465"/>
          <w:tab w:val="left" w:pos="11865"/>
          <w:tab w:val="right" w:pos="15704"/>
        </w:tabs>
      </w:pPr>
    </w:p>
    <w:p w:rsidR="00821DC1" w:rsidRDefault="00121FF9" w:rsidP="00821DC1">
      <w:pPr>
        <w:tabs>
          <w:tab w:val="left" w:pos="6465"/>
          <w:tab w:val="left" w:pos="11865"/>
          <w:tab w:val="right" w:pos="15704"/>
        </w:tabs>
      </w:pPr>
      <w:r>
        <w:rPr>
          <w:noProof/>
          <w:lang w:eastAsia="ru-RU"/>
        </w:rPr>
        <w:pict>
          <v:shape id="_x0000_s1870" type="#_x0000_t202" style="position:absolute;margin-left:571.65pt;margin-top:2.85pt;width:85.5pt;height:35.25pt;z-index:252080640" filled="f" stroked="f" strokecolor="white [3212]">
            <v:textbox style="mso-next-textbox:#_x0000_s1870">
              <w:txbxContent>
                <w:p w:rsidR="009C7183" w:rsidRPr="003756FB" w:rsidRDefault="009C7183" w:rsidP="00821DC1">
                  <w:pPr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  <w:r w:rsidRPr="003756FB">
                    <w:rPr>
                      <w:b/>
                      <w:color w:val="000000" w:themeColor="text1"/>
                      <w:sz w:val="28"/>
                      <w:szCs w:val="28"/>
                    </w:rPr>
                    <w:t>БЮДЖЕТ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roundrect id="_x0000_s1868" style="position:absolute;margin-left:311.55pt;margin-top:11.75pt;width:176.85pt;height:96pt;z-index:252077568;mso-width-relative:margin;mso-height-relative:margin" arcsize="10923f" fillcolor="#d99594 [1941]" strokecolor="#c0504d [3205]" strokeweight="1pt">
            <v:fill color2="#c0504d [3205]" focus="50%" type="gradient"/>
            <v:shadow on="t" type="perspective" color="#622423 [1605]" offset="1pt" offset2="-3pt"/>
            <v:textbox style="mso-next-textbox:#_x0000_s1868">
              <w:txbxContent>
                <w:p w:rsidR="009C7183" w:rsidRPr="00543D23" w:rsidRDefault="009C7183" w:rsidP="00821DC1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43D23">
                    <w:rPr>
                      <w:rFonts w:ascii="Times New Roman" w:hAnsi="Times New Roman"/>
                      <w:sz w:val="28"/>
                      <w:szCs w:val="28"/>
                    </w:rPr>
                    <w:t>Помогает формировать доходную часть бюджета (налог на доходы физ</w:t>
                  </w:r>
                  <w:r w:rsidRPr="00543D23">
                    <w:rPr>
                      <w:rFonts w:ascii="Times New Roman" w:hAnsi="Times New Roman"/>
                      <w:sz w:val="28"/>
                      <w:szCs w:val="28"/>
                    </w:rPr>
                    <w:t>и</w:t>
                  </w:r>
                  <w:r w:rsidRPr="00543D23">
                    <w:rPr>
                      <w:rFonts w:ascii="Times New Roman" w:hAnsi="Times New Roman"/>
                      <w:sz w:val="28"/>
                      <w:szCs w:val="28"/>
                    </w:rPr>
                    <w:t>ческих лиц)</w:t>
                  </w:r>
                </w:p>
              </w:txbxContent>
            </v:textbox>
          </v:roundrect>
        </w:pict>
      </w:r>
    </w:p>
    <w:p w:rsidR="00821DC1" w:rsidRDefault="00821DC1" w:rsidP="00821DC1">
      <w:pPr>
        <w:tabs>
          <w:tab w:val="left" w:pos="12420"/>
        </w:tabs>
      </w:pPr>
      <w:r>
        <w:tab/>
      </w:r>
    </w:p>
    <w:p w:rsidR="00821DC1" w:rsidRDefault="00821DC1" w:rsidP="00821DC1">
      <w:pPr>
        <w:tabs>
          <w:tab w:val="left" w:pos="12420"/>
        </w:tabs>
      </w:pPr>
    </w:p>
    <w:p w:rsidR="00821DC1" w:rsidRDefault="00121FF9" w:rsidP="00821DC1">
      <w:pPr>
        <w:tabs>
          <w:tab w:val="left" w:pos="12420"/>
        </w:tabs>
      </w:pPr>
      <w:r>
        <w:rPr>
          <w:noProof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871" type="#_x0000_t67" style="position:absolute;margin-left:504.9pt;margin-top:8.9pt;width:219pt;height:98.25pt;flip:x;z-index:252083712;mso-width-relative:margin;mso-height-relative:margin" fillcolor="#c0504d [3205]" strokecolor="#f2f2f2 [3041]" strokeweight="3pt">
            <v:shadow on="t" type="perspective" color="#622423 [1605]" opacity=".5" offset="1pt" offset2="-1pt"/>
            <v:textbox style="mso-next-textbox:#_x0000_s1871">
              <w:txbxContent>
                <w:p w:rsidR="009C7183" w:rsidRDefault="009C7183" w:rsidP="00821DC1">
                  <w:pPr>
                    <w:spacing w:after="0" w:line="240" w:lineRule="atLeast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43D23">
                    <w:rPr>
                      <w:rFonts w:ascii="Times New Roman" w:hAnsi="Times New Roman"/>
                      <w:sz w:val="28"/>
                      <w:szCs w:val="28"/>
                    </w:rPr>
                    <w:t xml:space="preserve">КАК </w:t>
                  </w:r>
                </w:p>
                <w:p w:rsidR="009C7183" w:rsidRDefault="009C7183" w:rsidP="00821DC1">
                  <w:pPr>
                    <w:spacing w:after="0" w:line="240" w:lineRule="atLeast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43D23">
                    <w:rPr>
                      <w:rFonts w:ascii="Times New Roman" w:hAnsi="Times New Roman"/>
                      <w:sz w:val="28"/>
                      <w:szCs w:val="28"/>
                    </w:rPr>
                    <w:t xml:space="preserve">ПОЛУЧАТЕЛЬ </w:t>
                  </w:r>
                </w:p>
                <w:p w:rsidR="009C7183" w:rsidRPr="00543D23" w:rsidRDefault="009C7183" w:rsidP="00821DC1">
                  <w:pPr>
                    <w:spacing w:after="0" w:line="240" w:lineRule="atLeast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43D23">
                    <w:rPr>
                      <w:rFonts w:ascii="Times New Roman" w:hAnsi="Times New Roman"/>
                      <w:sz w:val="28"/>
                      <w:szCs w:val="28"/>
                    </w:rPr>
                    <w:t>СОЦИАЛЬНЫХ ГАРАНТИЙ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869" type="#_x0000_t68" style="position:absolute;margin-left:374.55pt;margin-top:23.9pt;width:30pt;height:45pt;z-index:252078592;mso-width-relative:margin;mso-height-relative:margin" fillcolor="#c0504d [3205]" strokecolor="#f2f2f2 [3041]" strokeweight="3pt">
            <v:shadow on="t" type="perspective" color="#622423 [1605]" opacity=".5" offset="1pt" offset2="-1pt"/>
            <v:textbox style="layout-flow:vertical-ideographic"/>
          </v:shape>
        </w:pict>
      </w:r>
    </w:p>
    <w:p w:rsidR="00821DC1" w:rsidRDefault="00821DC1" w:rsidP="00821DC1">
      <w:pPr>
        <w:tabs>
          <w:tab w:val="left" w:pos="12420"/>
        </w:tabs>
      </w:pPr>
    </w:p>
    <w:p w:rsidR="00821DC1" w:rsidRDefault="00821DC1" w:rsidP="00821DC1">
      <w:pPr>
        <w:tabs>
          <w:tab w:val="left" w:pos="12420"/>
        </w:tabs>
      </w:pPr>
    </w:p>
    <w:p w:rsidR="00821DC1" w:rsidRDefault="00121FF9" w:rsidP="00821DC1">
      <w:pPr>
        <w:tabs>
          <w:tab w:val="left" w:pos="12420"/>
        </w:tabs>
        <w:jc w:val="center"/>
      </w:pPr>
      <w:r>
        <w:rPr>
          <w:noProof/>
          <w:lang w:eastAsia="ru-RU"/>
        </w:rPr>
        <w:pict>
          <v:shape id="_x0000_s1872" type="#_x0000_t68" style="position:absolute;left:0;text-align:left;margin-left:467.4pt;margin-top:37.6pt;width:30pt;height:45pt;rotation:90;z-index:252084736;mso-width-relative:margin;mso-height-relative:margin" fillcolor="#c0504d [3205]" strokecolor="#f2f2f2 [3041]" strokeweight="3pt">
            <v:shadow on="t" type="perspective" color="#622423 [1605]" opacity=".5" offset="1pt" offset2="-1pt"/>
            <v:textbox style="layout-flow:vertical-ideographic"/>
          </v:shape>
        </w:pict>
      </w:r>
      <w:r w:rsidR="00821DC1">
        <w:rPr>
          <w:noProof/>
          <w:lang w:eastAsia="ru-RU"/>
        </w:rPr>
        <w:drawing>
          <wp:anchor distT="0" distB="0" distL="114300" distR="114300" simplePos="0" relativeHeight="252082688" behindDoc="0" locked="0" layoutInCell="1" allowOverlap="1">
            <wp:simplePos x="0" y="0"/>
            <wp:positionH relativeFrom="column">
              <wp:posOffset>6564630</wp:posOffset>
            </wp:positionH>
            <wp:positionV relativeFrom="paragraph">
              <wp:posOffset>429895</wp:posOffset>
            </wp:positionV>
            <wp:extent cx="2590800" cy="1038225"/>
            <wp:effectExtent l="19050" t="0" r="0" b="0"/>
            <wp:wrapNone/>
            <wp:docPr id="39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1DC1" w:rsidRPr="00543D23">
        <w:rPr>
          <w:noProof/>
          <w:lang w:eastAsia="ru-RU"/>
        </w:rPr>
        <w:drawing>
          <wp:inline distT="0" distB="0" distL="0" distR="0">
            <wp:extent cx="1943100" cy="1214438"/>
            <wp:effectExtent l="19050" t="0" r="0" b="0"/>
            <wp:docPr id="40" name="Рисунок 1" descr="F:\картинки для бюджета\8714-1920x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картинки для бюджета\8714-1920x120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214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DC1" w:rsidRDefault="00121FF9" w:rsidP="00821DC1">
      <w:pPr>
        <w:spacing w:after="0" w:line="240" w:lineRule="auto"/>
        <w:ind w:firstLine="360"/>
        <w:rPr>
          <w:rFonts w:ascii="Times New Roman" w:eastAsia="Times New Roman" w:hAnsi="Times New Roman"/>
          <w:b/>
          <w:sz w:val="40"/>
          <w:szCs w:val="40"/>
          <w:lang w:eastAsia="ru-RU"/>
        </w:rPr>
      </w:pPr>
      <w:r w:rsidRPr="00121FF9">
        <w:rPr>
          <w:noProof/>
          <w:lang w:eastAsia="ru-RU"/>
        </w:rPr>
        <w:pict>
          <v:shape id="_x0000_s1867" type="#_x0000_t202" style="position:absolute;left:0;text-align:left;margin-left:311.55pt;margin-top:1.75pt;width:441.75pt;height:153.75pt;z-index:252076544" fillcolor="#e5fda9" strokecolor="white [3212]">
            <v:fill color2="#ffffd1" rotate="t" focus="100%" type="gradient"/>
            <v:textbox style="mso-next-textbox:#_x0000_s1867">
              <w:txbxContent>
                <w:p w:rsidR="009C7183" w:rsidRDefault="009C7183" w:rsidP="00821DC1">
                  <w:pPr>
                    <w:jc w:val="both"/>
                    <w:rPr>
                      <w:rFonts w:ascii="Times New Roman" w:hAnsi="Times New Roman"/>
                      <w:sz w:val="34"/>
                      <w:szCs w:val="34"/>
                    </w:rPr>
                  </w:pPr>
                  <w:r w:rsidRPr="00E33041">
                    <w:rPr>
                      <w:rFonts w:ascii="Times New Roman" w:hAnsi="Times New Roman"/>
                      <w:sz w:val="34"/>
                      <w:szCs w:val="34"/>
                    </w:rPr>
                    <w:t>Граждане - и как налогоплательщики, и как потребители общественных услуг – должны быть уверены в том, что передаваемые ими в распоряжение государства средства используются прозрачно и эффективно, приносят ко</w:t>
                  </w:r>
                  <w:r w:rsidRPr="00E33041">
                    <w:rPr>
                      <w:rFonts w:ascii="Times New Roman" w:hAnsi="Times New Roman"/>
                      <w:sz w:val="34"/>
                      <w:szCs w:val="34"/>
                    </w:rPr>
                    <w:t>н</w:t>
                  </w:r>
                  <w:r w:rsidRPr="00E33041">
                    <w:rPr>
                      <w:rFonts w:ascii="Times New Roman" w:hAnsi="Times New Roman"/>
                      <w:sz w:val="34"/>
                      <w:szCs w:val="34"/>
                    </w:rPr>
                    <w:t>кретные результаты как для общества в целом, так и для каждой семьи, для каждого человека.</w:t>
                  </w:r>
                </w:p>
                <w:p w:rsidR="009C7183" w:rsidRPr="00E33041" w:rsidRDefault="009C7183" w:rsidP="00821DC1">
                  <w:pPr>
                    <w:jc w:val="both"/>
                    <w:rPr>
                      <w:rFonts w:ascii="Times New Roman" w:hAnsi="Times New Roman"/>
                      <w:sz w:val="34"/>
                      <w:szCs w:val="34"/>
                    </w:rPr>
                  </w:pPr>
                </w:p>
              </w:txbxContent>
            </v:textbox>
          </v:shape>
        </w:pict>
      </w:r>
    </w:p>
    <w:p w:rsidR="00821DC1" w:rsidRDefault="00821DC1" w:rsidP="00821DC1">
      <w:pPr>
        <w:spacing w:after="0" w:line="240" w:lineRule="auto"/>
        <w:ind w:firstLine="360"/>
        <w:rPr>
          <w:rFonts w:ascii="Times New Roman" w:eastAsia="Times New Roman" w:hAnsi="Times New Roman"/>
          <w:b/>
          <w:sz w:val="40"/>
          <w:szCs w:val="40"/>
          <w:lang w:eastAsia="ru-RU"/>
        </w:rPr>
      </w:pPr>
    </w:p>
    <w:p w:rsidR="00EA4D2F" w:rsidRDefault="00EA4D2F" w:rsidP="00821DC1">
      <w:pPr>
        <w:spacing w:after="0" w:line="240" w:lineRule="auto"/>
        <w:ind w:firstLine="360"/>
        <w:rPr>
          <w:rFonts w:ascii="Times New Roman" w:eastAsia="Times New Roman" w:hAnsi="Times New Roman"/>
          <w:b/>
          <w:sz w:val="40"/>
          <w:szCs w:val="40"/>
          <w:lang w:eastAsia="ru-RU"/>
        </w:rPr>
      </w:pPr>
    </w:p>
    <w:p w:rsidR="00821DC1" w:rsidRDefault="00821DC1" w:rsidP="00821DC1">
      <w:pPr>
        <w:spacing w:after="0" w:line="240" w:lineRule="auto"/>
        <w:ind w:firstLine="360"/>
        <w:rPr>
          <w:rFonts w:ascii="Times New Roman" w:eastAsia="Times New Roman" w:hAnsi="Times New Roman"/>
          <w:b/>
          <w:sz w:val="40"/>
          <w:szCs w:val="40"/>
          <w:lang w:eastAsia="ru-RU"/>
        </w:rPr>
      </w:pPr>
    </w:p>
    <w:p w:rsidR="00821DC1" w:rsidRDefault="00821DC1" w:rsidP="00821DC1">
      <w:pPr>
        <w:spacing w:after="0" w:line="240" w:lineRule="auto"/>
        <w:ind w:firstLine="360"/>
        <w:rPr>
          <w:rFonts w:ascii="Times New Roman" w:eastAsia="Times New Roman" w:hAnsi="Times New Roman"/>
          <w:b/>
          <w:sz w:val="40"/>
          <w:szCs w:val="40"/>
          <w:lang w:eastAsia="ru-RU"/>
        </w:rPr>
      </w:pPr>
    </w:p>
    <w:p w:rsidR="00821DC1" w:rsidRDefault="00821DC1" w:rsidP="001C4ED6"/>
    <w:p w:rsidR="00E2109C" w:rsidRDefault="00E2109C" w:rsidP="001C4ED6"/>
    <w:p w:rsidR="001C4ED6" w:rsidRDefault="00121FF9" w:rsidP="001C4ED6">
      <w:r>
        <w:rPr>
          <w:noProof/>
          <w:lang w:eastAsia="ru-RU"/>
        </w:rPr>
        <w:pict>
          <v:shape id="_x0000_s1151" type="#_x0000_t176" style="position:absolute;margin-left:1.75pt;margin-top:-17.05pt;width:745.6pt;height:80.4pt;z-index:251758080" fillcolor="#4f81bd [3204]" strokecolor="#f2f2f2 [3041]" strokeweight="3pt">
            <v:fill color2="fill darken(118)" rotate="t" method="linear sigma" focus="-50%" type="gradient"/>
            <v:shadow on="t" type="perspective" color="#243f60 [1604]" opacity=".5" offset="1pt" offset2="-1pt"/>
            <o:extrusion v:ext="view" backdepth="1in" viewpoint="0,34.72222mm" viewpointorigin="0,.5" skewangle="90" lightposition="-50000" lightposition2="50000" type="perspective"/>
            <v:textbox style="mso-next-textbox:#_x0000_s1151">
              <w:txbxContent>
                <w:p w:rsidR="009C7183" w:rsidRPr="00821DC1" w:rsidRDefault="009C7183" w:rsidP="001C4ED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FFFFFF" w:themeColor="background1"/>
                      <w:sz w:val="36"/>
                      <w:szCs w:val="36"/>
                    </w:rPr>
                  </w:pPr>
                  <w:r w:rsidRPr="00821DC1">
                    <w:rPr>
                      <w:rFonts w:ascii="Times New Roman" w:hAnsi="Times New Roman"/>
                      <w:color w:val="FFFFFF" w:themeColor="background1"/>
                      <w:sz w:val="36"/>
                      <w:szCs w:val="36"/>
                    </w:rPr>
                    <w:t>Межбюджетные трансферты –</w:t>
                  </w:r>
                </w:p>
                <w:p w:rsidR="009C7183" w:rsidRPr="00821DC1" w:rsidRDefault="009C7183" w:rsidP="001C4ED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FFFFFF" w:themeColor="background1"/>
                      <w:sz w:val="36"/>
                      <w:szCs w:val="36"/>
                    </w:rPr>
                  </w:pPr>
                  <w:r w:rsidRPr="00821DC1">
                    <w:rPr>
                      <w:rFonts w:ascii="Times New Roman" w:hAnsi="Times New Roman"/>
                      <w:color w:val="FFFFFF" w:themeColor="background1"/>
                      <w:sz w:val="36"/>
                      <w:szCs w:val="36"/>
                    </w:rPr>
                    <w:t>денежные средства, перечисляемые из одного бюджета бюджетной системы РФ другому бюджету</w:t>
                  </w:r>
                </w:p>
              </w:txbxContent>
            </v:textbox>
          </v:shape>
        </w:pict>
      </w:r>
    </w:p>
    <w:p w:rsidR="001C4ED6" w:rsidRDefault="001C4ED6" w:rsidP="001C4ED6"/>
    <w:p w:rsidR="001C4ED6" w:rsidRDefault="001C4ED6" w:rsidP="001C4ED6"/>
    <w:p w:rsidR="001C4ED6" w:rsidRDefault="00121FF9" w:rsidP="001C4ED6">
      <w:r>
        <w:rPr>
          <w:noProof/>
          <w:lang w:eastAsia="ru-RU"/>
        </w:rPr>
        <w:pict>
          <v:roundrect id="_x0000_s1153" style="position:absolute;margin-left:1.75pt;margin-top:11.5pt;width:229.75pt;height:414.85pt;z-index:251760128" arcsize="4078f" fillcolor="#c6d9f1 [671]">
            <v:textbox style="mso-next-textbox:#_x0000_s1153">
              <w:txbxContent>
                <w:p w:rsidR="009C7183" w:rsidRPr="00D82F98" w:rsidRDefault="009C7183" w:rsidP="001C4ED6">
                  <w:pPr>
                    <w:jc w:val="center"/>
                    <w:rPr>
                      <w:rFonts w:ascii="Times New Roman" w:hAnsi="Times New Roman"/>
                      <w:b/>
                      <w:sz w:val="40"/>
                      <w:szCs w:val="40"/>
                    </w:rPr>
                  </w:pPr>
                  <w:r w:rsidRPr="00D82F98">
                    <w:rPr>
                      <w:rFonts w:ascii="Times New Roman" w:hAnsi="Times New Roman"/>
                      <w:b/>
                      <w:sz w:val="40"/>
                      <w:szCs w:val="40"/>
                    </w:rPr>
                    <w:t>Федеральный бюджет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_x0000_s1152" style="position:absolute;margin-left:517.6pt;margin-top:11.5pt;width:229.75pt;height:414.85pt;z-index:251759104" arcsize="4078f" fillcolor="#d6e3bc [1302]">
            <v:textbox style="mso-next-textbox:#_x0000_s1152">
              <w:txbxContent>
                <w:p w:rsidR="009C7183" w:rsidRPr="00D82F98" w:rsidRDefault="009C7183" w:rsidP="001C4ED6">
                  <w:pPr>
                    <w:jc w:val="center"/>
                    <w:rPr>
                      <w:rFonts w:ascii="Times New Roman" w:hAnsi="Times New Roman"/>
                      <w:b/>
                      <w:sz w:val="40"/>
                      <w:szCs w:val="40"/>
                    </w:rPr>
                  </w:pPr>
                  <w:r w:rsidRPr="00D82F98">
                    <w:rPr>
                      <w:rFonts w:ascii="Times New Roman" w:hAnsi="Times New Roman"/>
                      <w:b/>
                      <w:sz w:val="40"/>
                      <w:szCs w:val="40"/>
                    </w:rPr>
                    <w:t>Семейный бюджет</w:t>
                  </w:r>
                </w:p>
              </w:txbxContent>
            </v:textbox>
          </v:roundrect>
        </w:pict>
      </w:r>
    </w:p>
    <w:p w:rsidR="001C4ED6" w:rsidRDefault="001C4ED6" w:rsidP="001C4ED6"/>
    <w:p w:rsidR="001C4ED6" w:rsidRDefault="00121FF9" w:rsidP="001C4ED6">
      <w:r>
        <w:rPr>
          <w:noProof/>
          <w:lang w:eastAsia="ru-RU"/>
        </w:rPr>
        <w:pict>
          <v:shapetype id="_x0000_t21" coordsize="21600,21600" o:spt="21" adj="3600" path="m@0,qy0@0l0@2qx@0,21600l@1,21600qy21600@2l21600@0qx@1,xe">
            <v:stroke joinstyle="miter"/>
            <v:formulas>
              <v:f eqn="val #0"/>
              <v:f eqn="sum width 0 #0"/>
              <v:f eqn="sum height 0 #0"/>
              <v:f eqn="prod @0 7071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155" type="#_x0000_t21" style="position:absolute;margin-left:244.3pt;margin-top:2.65pt;width:262.25pt;height:114pt;z-index:251762176" fillcolor="#d99594 [1941]" strokecolor="#c00000" strokeweight="3pt">
            <v:fill color2="red" rotate="t" focus="-50%" type="gradient"/>
            <v:shadow opacity=".5" offset="-6pt,-6pt"/>
            <v:textbox style="mso-next-textbox:#_x0000_s1155">
              <w:txbxContent>
                <w:p w:rsidR="009C7183" w:rsidRPr="00D82F98" w:rsidRDefault="009C7183" w:rsidP="001C4ED6">
                  <w:pPr>
                    <w:pStyle w:val="a3"/>
                    <w:spacing w:after="0" w:line="240" w:lineRule="auto"/>
                    <w:ind w:left="426"/>
                    <w:rPr>
                      <w:rFonts w:ascii="Times New Roman" w:hAnsi="Times New Roman"/>
                      <w:b/>
                      <w:sz w:val="44"/>
                      <w:szCs w:val="44"/>
                    </w:rPr>
                  </w:pPr>
                  <w:r w:rsidRPr="00D82F98">
                    <w:rPr>
                      <w:rFonts w:ascii="Times New Roman" w:hAnsi="Times New Roman"/>
                      <w:b/>
                      <w:sz w:val="44"/>
                      <w:szCs w:val="44"/>
                    </w:rPr>
                    <w:t>Дотации</w:t>
                  </w:r>
                </w:p>
                <w:p w:rsidR="009C7183" w:rsidRPr="00D82F98" w:rsidRDefault="009C7183" w:rsidP="001C4ED6">
                  <w:pPr>
                    <w:pStyle w:val="a3"/>
                    <w:spacing w:after="0" w:line="240" w:lineRule="auto"/>
                    <w:ind w:left="426"/>
                    <w:rPr>
                      <w:rFonts w:ascii="Times New Roman" w:hAnsi="Times New Roman"/>
                      <w:b/>
                      <w:i/>
                      <w:sz w:val="32"/>
                      <w:szCs w:val="32"/>
                    </w:rPr>
                  </w:pPr>
                  <w:r w:rsidRPr="00D82F98">
                    <w:rPr>
                      <w:rFonts w:ascii="Times New Roman" w:hAnsi="Times New Roman"/>
                      <w:b/>
                      <w:i/>
                      <w:sz w:val="32"/>
                      <w:szCs w:val="32"/>
                    </w:rPr>
                    <w:t>(от лат. “</w:t>
                  </w:r>
                  <w:r w:rsidRPr="00D82F98">
                    <w:rPr>
                      <w:rFonts w:ascii="Times New Roman" w:hAnsi="Times New Roman"/>
                      <w:b/>
                      <w:i/>
                      <w:sz w:val="32"/>
                      <w:szCs w:val="32"/>
                      <w:lang w:val="en-US"/>
                    </w:rPr>
                    <w:t>Dotatio</w:t>
                  </w:r>
                  <w:r w:rsidRPr="00D82F98">
                    <w:rPr>
                      <w:rFonts w:ascii="Times New Roman" w:hAnsi="Times New Roman"/>
                      <w:b/>
                      <w:i/>
                      <w:sz w:val="32"/>
                      <w:szCs w:val="32"/>
                    </w:rPr>
                    <w:t>” – дар, пожертвование)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62" type="#_x0000_t202" style="position:absolute;margin-left:18.7pt;margin-top:25.3pt;width:215.35pt;height:82.6pt;z-index:251769344" filled="f" stroked="f">
            <v:textbox style="mso-next-textbox:#_x0000_s1162">
              <w:txbxContent>
                <w:p w:rsidR="009C7183" w:rsidRPr="00D82F98" w:rsidRDefault="009C7183" w:rsidP="001C4ED6">
                  <w:pPr>
                    <w:spacing w:after="0" w:line="240" w:lineRule="auto"/>
                    <w:rPr>
                      <w:rFonts w:ascii="Times New Roman" w:eastAsia="BatangChe" w:hAnsi="Times New Roman"/>
                      <w:sz w:val="32"/>
                      <w:szCs w:val="32"/>
                    </w:rPr>
                  </w:pPr>
                  <w:r w:rsidRPr="00D82F98">
                    <w:rPr>
                      <w:rFonts w:ascii="Times New Roman" w:eastAsia="BatangChe" w:hAnsi="Times New Roman"/>
                      <w:sz w:val="32"/>
                      <w:szCs w:val="32"/>
                    </w:rPr>
                    <w:t>Предоставляются на безво</w:t>
                  </w:r>
                  <w:r w:rsidRPr="00D82F98">
                    <w:rPr>
                      <w:rFonts w:ascii="Times New Roman" w:eastAsia="BatangChe" w:hAnsi="Times New Roman"/>
                      <w:sz w:val="32"/>
                      <w:szCs w:val="32"/>
                    </w:rPr>
                    <w:t>з</w:t>
                  </w:r>
                  <w:r w:rsidRPr="00D82F98">
                    <w:rPr>
                      <w:rFonts w:ascii="Times New Roman" w:eastAsia="BatangChe" w:hAnsi="Times New Roman"/>
                      <w:sz w:val="32"/>
                      <w:szCs w:val="32"/>
                    </w:rPr>
                    <w:t>вратной основе на первооч</w:t>
                  </w:r>
                  <w:r w:rsidRPr="00D82F98">
                    <w:rPr>
                      <w:rFonts w:ascii="Times New Roman" w:eastAsia="BatangChe" w:hAnsi="Times New Roman"/>
                      <w:sz w:val="32"/>
                      <w:szCs w:val="32"/>
                    </w:rPr>
                    <w:t>е</w:t>
                  </w:r>
                  <w:r w:rsidRPr="00D82F98">
                    <w:rPr>
                      <w:rFonts w:ascii="Times New Roman" w:eastAsia="BatangChe" w:hAnsi="Times New Roman"/>
                      <w:sz w:val="32"/>
                      <w:szCs w:val="32"/>
                    </w:rPr>
                    <w:t>редные расходы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54" type="#_x0000_t176" style="position:absolute;margin-left:16.15pt;margin-top:21.05pt;width:713.15pt;height:76.65pt;z-index:251761152" fillcolor="#f2dbdb [661]" strokecolor="#943634 [2405]" strokeweight="3pt"/>
        </w:pict>
      </w:r>
    </w:p>
    <w:p w:rsidR="001C4ED6" w:rsidRDefault="00121FF9" w:rsidP="001C4ED6">
      <w:r>
        <w:rPr>
          <w:noProof/>
          <w:lang w:eastAsia="ru-RU"/>
        </w:rPr>
        <w:pict>
          <v:shape id="_x0000_s1156" type="#_x0000_t202" style="position:absolute;margin-left:529.6pt;margin-top:1.55pt;width:189.5pt;height:76.65pt;z-index:251763200" filled="f" stroked="f">
            <v:textbox style="mso-next-textbox:#_x0000_s1156">
              <w:txbxContent>
                <w:p w:rsidR="009C7183" w:rsidRPr="00496492" w:rsidRDefault="009C7183" w:rsidP="001C4ED6">
                  <w:pPr>
                    <w:spacing w:after="0" w:line="240" w:lineRule="auto"/>
                    <w:rPr>
                      <w:rFonts w:ascii="Times New Roman" w:hAnsi="Times New Roman"/>
                      <w:sz w:val="32"/>
                      <w:szCs w:val="32"/>
                    </w:rPr>
                  </w:pPr>
                  <w:r w:rsidRPr="00496492">
                    <w:rPr>
                      <w:rFonts w:ascii="Times New Roman" w:hAnsi="Times New Roman"/>
                      <w:sz w:val="32"/>
                      <w:szCs w:val="32"/>
                    </w:rPr>
                    <w:t>Вы даете своему ребенку «карманные деньги»</w:t>
                  </w:r>
                </w:p>
              </w:txbxContent>
            </v:textbox>
          </v:shape>
        </w:pict>
      </w:r>
    </w:p>
    <w:p w:rsidR="001C4ED6" w:rsidRDefault="001C4ED6" w:rsidP="001C4ED6"/>
    <w:p w:rsidR="001C4ED6" w:rsidRDefault="001C4ED6" w:rsidP="001C4ED6"/>
    <w:p w:rsidR="001C4ED6" w:rsidRDefault="00121FF9" w:rsidP="001C4ED6">
      <w:r>
        <w:rPr>
          <w:noProof/>
          <w:lang w:eastAsia="ru-RU"/>
        </w:rPr>
        <w:pict>
          <v:shape id="_x0000_s1158" type="#_x0000_t21" style="position:absolute;margin-left:244.3pt;margin-top:14.85pt;width:262.25pt;height:141.4pt;z-index:251765248" adj="2858" fillcolor="#92d050" strokecolor="#4e6128 [1606]" strokeweight="2.25pt">
            <v:fill color2="#00b050" rotate="t" focus="-50%" type="gradient"/>
            <v:shadow opacity=".5" offset="-6pt,-6pt"/>
            <o:extrusion v:ext="view" backdepth="1in" viewpoint="0" viewpointorigin="0" skewangle="-90" type="perspective"/>
            <v:textbox style="mso-next-textbox:#_x0000_s1158">
              <w:txbxContent>
                <w:p w:rsidR="009C7183" w:rsidRPr="00A60165" w:rsidRDefault="009C7183" w:rsidP="001C4ED6">
                  <w:pPr>
                    <w:pStyle w:val="a3"/>
                    <w:spacing w:after="0" w:line="240" w:lineRule="auto"/>
                    <w:ind w:left="426"/>
                    <w:rPr>
                      <w:b/>
                      <w:sz w:val="16"/>
                      <w:szCs w:val="16"/>
                    </w:rPr>
                  </w:pPr>
                </w:p>
                <w:p w:rsidR="009C7183" w:rsidRPr="00D82F98" w:rsidRDefault="009C7183" w:rsidP="001C4ED6">
                  <w:pPr>
                    <w:pStyle w:val="a3"/>
                    <w:spacing w:after="0" w:line="240" w:lineRule="auto"/>
                    <w:ind w:left="426"/>
                    <w:rPr>
                      <w:rFonts w:ascii="Times New Roman" w:hAnsi="Times New Roman"/>
                      <w:b/>
                      <w:sz w:val="44"/>
                      <w:szCs w:val="44"/>
                    </w:rPr>
                  </w:pPr>
                  <w:r w:rsidRPr="00D82F98">
                    <w:rPr>
                      <w:rFonts w:ascii="Times New Roman" w:hAnsi="Times New Roman"/>
                      <w:b/>
                      <w:sz w:val="44"/>
                      <w:szCs w:val="44"/>
                    </w:rPr>
                    <w:t>Субвенции</w:t>
                  </w:r>
                </w:p>
                <w:p w:rsidR="009C7183" w:rsidRPr="00D82F98" w:rsidRDefault="009C7183" w:rsidP="001C4ED6">
                  <w:pPr>
                    <w:pStyle w:val="a3"/>
                    <w:spacing w:after="0" w:line="240" w:lineRule="auto"/>
                    <w:ind w:left="426"/>
                    <w:rPr>
                      <w:rFonts w:ascii="Times New Roman" w:hAnsi="Times New Roman"/>
                      <w:b/>
                      <w:i/>
                      <w:sz w:val="32"/>
                      <w:szCs w:val="32"/>
                    </w:rPr>
                  </w:pPr>
                  <w:r w:rsidRPr="00D82F98">
                    <w:rPr>
                      <w:rFonts w:ascii="Times New Roman" w:hAnsi="Times New Roman"/>
                      <w:b/>
                      <w:i/>
                      <w:sz w:val="32"/>
                      <w:szCs w:val="32"/>
                    </w:rPr>
                    <w:t>(от лат. “</w:t>
                  </w:r>
                  <w:r w:rsidRPr="00D82F98">
                    <w:rPr>
                      <w:rFonts w:ascii="Times New Roman" w:hAnsi="Times New Roman"/>
                      <w:b/>
                      <w:i/>
                      <w:sz w:val="32"/>
                      <w:szCs w:val="32"/>
                      <w:lang w:val="en-US"/>
                    </w:rPr>
                    <w:t>Subvenire</w:t>
                  </w:r>
                  <w:r w:rsidRPr="00D82F98">
                    <w:rPr>
                      <w:rFonts w:ascii="Times New Roman" w:hAnsi="Times New Roman"/>
                      <w:b/>
                      <w:i/>
                      <w:sz w:val="32"/>
                      <w:szCs w:val="32"/>
                    </w:rPr>
                    <w:t xml:space="preserve"> ” – приходить на помощь)</w:t>
                  </w:r>
                </w:p>
                <w:p w:rsidR="009C7183" w:rsidRDefault="009C7183" w:rsidP="001C4ED6"/>
              </w:txbxContent>
            </v:textbox>
          </v:shape>
        </w:pict>
      </w:r>
    </w:p>
    <w:p w:rsidR="001C4ED6" w:rsidRDefault="00121FF9" w:rsidP="001C4ED6">
      <w:r>
        <w:rPr>
          <w:noProof/>
          <w:lang w:eastAsia="ru-RU"/>
        </w:rPr>
        <w:pict>
          <v:shape id="_x0000_s1161" type="#_x0000_t202" style="position:absolute;margin-left:529.6pt;margin-top:7.4pt;width:189.5pt;height:104.55pt;z-index:251768320" filled="f" stroked="f">
            <v:textbox style="mso-next-textbox:#_x0000_s1161">
              <w:txbxContent>
                <w:p w:rsidR="009C7183" w:rsidRPr="00496492" w:rsidRDefault="009C7183" w:rsidP="001C4ED6">
                  <w:pPr>
                    <w:spacing w:after="0" w:line="240" w:lineRule="auto"/>
                    <w:rPr>
                      <w:rFonts w:ascii="Times New Roman" w:hAnsi="Times New Roman"/>
                      <w:sz w:val="32"/>
                      <w:szCs w:val="32"/>
                    </w:rPr>
                  </w:pPr>
                  <w:r w:rsidRPr="00496492">
                    <w:rPr>
                      <w:rFonts w:ascii="Times New Roman" w:hAnsi="Times New Roman"/>
                      <w:sz w:val="32"/>
                      <w:szCs w:val="32"/>
                    </w:rPr>
                    <w:t>Вы даете своему ребенку деньги и посылаете в м</w:t>
                  </w:r>
                  <w:r w:rsidRPr="00496492">
                    <w:rPr>
                      <w:rFonts w:ascii="Times New Roman" w:hAnsi="Times New Roman"/>
                      <w:sz w:val="32"/>
                      <w:szCs w:val="32"/>
                    </w:rPr>
                    <w:t>а</w:t>
                  </w:r>
                  <w:r w:rsidRPr="00496492">
                    <w:rPr>
                      <w:rFonts w:ascii="Times New Roman" w:hAnsi="Times New Roman"/>
                      <w:sz w:val="32"/>
                      <w:szCs w:val="32"/>
                    </w:rPr>
                    <w:t>газин купить продукты по списку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63" type="#_x0000_t202" style="position:absolute;margin-left:18.7pt;margin-top:7.4pt;width:215.35pt;height:112.25pt;z-index:251770368" filled="f" stroked="f">
            <v:textbox style="mso-next-textbox:#_x0000_s1163">
              <w:txbxContent>
                <w:p w:rsidR="009C7183" w:rsidRPr="00D82F98" w:rsidRDefault="009C7183" w:rsidP="001C4ED6">
                  <w:pPr>
                    <w:spacing w:after="0" w:line="240" w:lineRule="auto"/>
                    <w:rPr>
                      <w:rFonts w:ascii="Times New Roman" w:hAnsi="Times New Roman"/>
                      <w:sz w:val="32"/>
                      <w:szCs w:val="32"/>
                    </w:rPr>
                  </w:pPr>
                  <w:r w:rsidRPr="00D82F98">
                    <w:rPr>
                      <w:rFonts w:ascii="Times New Roman" w:hAnsi="Times New Roman"/>
                      <w:sz w:val="32"/>
                      <w:szCs w:val="32"/>
                    </w:rPr>
                    <w:t>Предоставляются на фина</w:t>
                  </w:r>
                  <w:r w:rsidRPr="00D82F98">
                    <w:rPr>
                      <w:rFonts w:ascii="Times New Roman" w:hAnsi="Times New Roman"/>
                      <w:sz w:val="32"/>
                      <w:szCs w:val="32"/>
                    </w:rPr>
                    <w:t>н</w:t>
                  </w:r>
                  <w:r w:rsidRPr="00D82F98">
                    <w:rPr>
                      <w:rFonts w:ascii="Times New Roman" w:hAnsi="Times New Roman"/>
                      <w:sz w:val="32"/>
                      <w:szCs w:val="32"/>
                    </w:rPr>
                    <w:t>сирование «переданных» полномочий другим публи</w:t>
                  </w:r>
                  <w:r w:rsidRPr="00D82F98">
                    <w:rPr>
                      <w:rFonts w:ascii="Times New Roman" w:hAnsi="Times New Roman"/>
                      <w:sz w:val="32"/>
                      <w:szCs w:val="32"/>
                    </w:rPr>
                    <w:t>ч</w:t>
                  </w:r>
                  <w:r w:rsidRPr="00D82F98">
                    <w:rPr>
                      <w:rFonts w:ascii="Times New Roman" w:hAnsi="Times New Roman"/>
                      <w:sz w:val="32"/>
                      <w:szCs w:val="32"/>
                    </w:rPr>
                    <w:t>но-правовым образованиям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57" type="#_x0000_t176" style="position:absolute;margin-left:16.15pt;margin-top:7.4pt;width:713.15pt;height:104.55pt;z-index:251764224" fillcolor="#f2dbdb [661]" strokecolor="#943634 [2405]" strokeweight="3pt"/>
        </w:pict>
      </w:r>
    </w:p>
    <w:p w:rsidR="001C4ED6" w:rsidRDefault="001C4ED6" w:rsidP="001C4ED6"/>
    <w:p w:rsidR="001C4ED6" w:rsidRDefault="001C4ED6" w:rsidP="001C4ED6"/>
    <w:p w:rsidR="001C4ED6" w:rsidRDefault="001C4ED6" w:rsidP="001C4ED6"/>
    <w:p w:rsidR="001C4ED6" w:rsidRDefault="001C4ED6" w:rsidP="001C4ED6"/>
    <w:p w:rsidR="001C4ED6" w:rsidRDefault="00121FF9" w:rsidP="001C4ED6">
      <w:r>
        <w:rPr>
          <w:noProof/>
          <w:lang w:eastAsia="ru-RU"/>
        </w:rPr>
        <w:pict>
          <v:shape id="_x0000_s1165" type="#_x0000_t202" style="position:absolute;margin-left:529.6pt;margin-top:20.35pt;width:200.6pt;height:93.45pt;z-index:251772416" filled="f" stroked="f">
            <v:textbox style="mso-next-textbox:#_x0000_s1165">
              <w:txbxContent>
                <w:p w:rsidR="009C7183" w:rsidRPr="00496492" w:rsidRDefault="009C7183" w:rsidP="001C4ED6">
                  <w:pPr>
                    <w:spacing w:after="0" w:line="240" w:lineRule="auto"/>
                    <w:rPr>
                      <w:rFonts w:ascii="Times New Roman" w:hAnsi="Times New Roman"/>
                      <w:sz w:val="32"/>
                      <w:szCs w:val="32"/>
                    </w:rPr>
                  </w:pPr>
                  <w:r w:rsidRPr="00496492">
                    <w:rPr>
                      <w:rFonts w:ascii="Times New Roman" w:hAnsi="Times New Roman"/>
                      <w:sz w:val="32"/>
                      <w:szCs w:val="32"/>
                    </w:rPr>
                    <w:t>Вы «добавляете» денег для того, чтобы Ваш ребенок купил себе новый телефон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64" type="#_x0000_t202" style="position:absolute;margin-left:20.45pt;margin-top:20.25pt;width:211.9pt;height:86.95pt;z-index:251771392" filled="f" stroked="f">
            <v:textbox style="mso-next-textbox:#_x0000_s1164">
              <w:txbxContent>
                <w:p w:rsidR="009C7183" w:rsidRPr="00496492" w:rsidRDefault="009C7183" w:rsidP="001C4ED6">
                  <w:pPr>
                    <w:spacing w:after="0" w:line="240" w:lineRule="auto"/>
                    <w:rPr>
                      <w:rFonts w:ascii="Times New Roman" w:hAnsi="Times New Roman"/>
                      <w:sz w:val="32"/>
                      <w:szCs w:val="32"/>
                    </w:rPr>
                  </w:pPr>
                  <w:r w:rsidRPr="00496492">
                    <w:rPr>
                      <w:rFonts w:ascii="Times New Roman" w:hAnsi="Times New Roman"/>
                      <w:sz w:val="32"/>
                      <w:szCs w:val="32"/>
                    </w:rPr>
                    <w:t>Предоставляются на усл</w:t>
                  </w:r>
                  <w:r w:rsidRPr="00496492">
                    <w:rPr>
                      <w:rFonts w:ascii="Times New Roman" w:hAnsi="Times New Roman"/>
                      <w:sz w:val="32"/>
                      <w:szCs w:val="32"/>
                    </w:rPr>
                    <w:t>о</w:t>
                  </w:r>
                  <w:r w:rsidRPr="00496492">
                    <w:rPr>
                      <w:rFonts w:ascii="Times New Roman" w:hAnsi="Times New Roman"/>
                      <w:sz w:val="32"/>
                      <w:szCs w:val="32"/>
                    </w:rPr>
                    <w:t>виях долевого софинанс</w:t>
                  </w:r>
                  <w:r w:rsidRPr="00496492">
                    <w:rPr>
                      <w:rFonts w:ascii="Times New Roman" w:hAnsi="Times New Roman"/>
                      <w:sz w:val="32"/>
                      <w:szCs w:val="32"/>
                    </w:rPr>
                    <w:t>и</w:t>
                  </w:r>
                  <w:r w:rsidRPr="00496492">
                    <w:rPr>
                      <w:rFonts w:ascii="Times New Roman" w:hAnsi="Times New Roman"/>
                      <w:sz w:val="32"/>
                      <w:szCs w:val="32"/>
                    </w:rPr>
                    <w:t>рования расходов других бюджетов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59" type="#_x0000_t176" style="position:absolute;margin-left:17.05pt;margin-top:23.5pt;width:713.15pt;height:80.9pt;z-index:251766272" fillcolor="#f2dbdb [661]" strokecolor="#943634 [2405]" strokeweight="3pt"/>
        </w:pict>
      </w:r>
      <w:r>
        <w:rPr>
          <w:noProof/>
          <w:lang w:eastAsia="ru-RU"/>
        </w:rPr>
        <w:pict>
          <v:shape id="_x0000_s1160" type="#_x0000_t21" style="position:absolute;margin-left:244.3pt;margin-top:3.6pt;width:262.25pt;height:120.6pt;z-index:251767296" adj="3439" fillcolor="#ffc000" strokecolor="#e36c0a [2409]" strokeweight="2.25pt">
            <v:fill color2="yellow" rotate="t" focus="-50%" type="gradient"/>
            <v:shadow opacity=".5" offset="-6pt,-6pt"/>
            <o:extrusion v:ext="view" backdepth="1in" viewpoint="0" viewpointorigin="0" skewangle="-90" type="perspective"/>
            <v:textbox style="mso-next-textbox:#_x0000_s1160">
              <w:txbxContent>
                <w:p w:rsidR="009C7183" w:rsidRPr="00A60165" w:rsidRDefault="009C7183" w:rsidP="001C4ED6">
                  <w:pPr>
                    <w:pStyle w:val="a3"/>
                    <w:spacing w:after="0" w:line="240" w:lineRule="auto"/>
                    <w:ind w:left="426"/>
                    <w:rPr>
                      <w:b/>
                      <w:sz w:val="16"/>
                      <w:szCs w:val="16"/>
                    </w:rPr>
                  </w:pPr>
                </w:p>
                <w:p w:rsidR="009C7183" w:rsidRPr="00D82F98" w:rsidRDefault="009C7183" w:rsidP="001C4ED6">
                  <w:pPr>
                    <w:pStyle w:val="a3"/>
                    <w:spacing w:after="0" w:line="240" w:lineRule="auto"/>
                    <w:ind w:left="426"/>
                    <w:rPr>
                      <w:rFonts w:ascii="Times New Roman" w:hAnsi="Times New Roman"/>
                      <w:b/>
                      <w:i/>
                      <w:sz w:val="32"/>
                      <w:szCs w:val="32"/>
                    </w:rPr>
                  </w:pPr>
                  <w:r w:rsidRPr="00D82F98">
                    <w:rPr>
                      <w:rFonts w:ascii="Times New Roman" w:hAnsi="Times New Roman"/>
                      <w:b/>
                      <w:sz w:val="44"/>
                      <w:szCs w:val="44"/>
                    </w:rPr>
                    <w:t>Субсидии</w:t>
                  </w:r>
                  <w:r w:rsidRPr="00D82F98">
                    <w:rPr>
                      <w:rFonts w:ascii="Times New Roman" w:hAnsi="Times New Roman"/>
                      <w:b/>
                      <w:i/>
                      <w:sz w:val="32"/>
                      <w:szCs w:val="32"/>
                    </w:rPr>
                    <w:t xml:space="preserve"> (от лат. “</w:t>
                  </w:r>
                  <w:r w:rsidRPr="00D82F98">
                    <w:rPr>
                      <w:rFonts w:ascii="Times New Roman" w:hAnsi="Times New Roman"/>
                      <w:b/>
                      <w:i/>
                      <w:sz w:val="32"/>
                      <w:szCs w:val="32"/>
                      <w:lang w:val="en-US"/>
                    </w:rPr>
                    <w:t>Subsidium</w:t>
                  </w:r>
                  <w:r w:rsidRPr="00D82F98">
                    <w:rPr>
                      <w:rFonts w:ascii="Times New Roman" w:hAnsi="Times New Roman"/>
                      <w:b/>
                      <w:i/>
                      <w:sz w:val="32"/>
                      <w:szCs w:val="32"/>
                    </w:rPr>
                    <w:t>” – поддержка)</w:t>
                  </w:r>
                </w:p>
                <w:p w:rsidR="009C7183" w:rsidRDefault="009C7183" w:rsidP="001C4ED6"/>
              </w:txbxContent>
            </v:textbox>
          </v:shape>
        </w:pict>
      </w:r>
    </w:p>
    <w:p w:rsidR="001C4ED6" w:rsidRDefault="001C4ED6" w:rsidP="001C4ED6"/>
    <w:p w:rsidR="001C4ED6" w:rsidRDefault="001C4ED6" w:rsidP="001C4ED6"/>
    <w:p w:rsidR="00B272E4" w:rsidRDefault="00B272E4" w:rsidP="00B272E4">
      <w:pPr>
        <w:tabs>
          <w:tab w:val="left" w:pos="5745"/>
          <w:tab w:val="left" w:pos="8595"/>
        </w:tabs>
      </w:pPr>
    </w:p>
    <w:p w:rsidR="00C52F5D" w:rsidRDefault="00121FF9" w:rsidP="00C52F5D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  <w:lang w:eastAsia="ru-RU"/>
        </w:rPr>
        <w:pict>
          <v:group id="_x0000_s4127" style="position:absolute;margin-left:64.25pt;margin-top:-13.1pt;width:657.8pt;height:510.2pt;z-index:252141056" coordorigin="2431,840" coordsize="13156,10204">
            <v:group id="_x0000_s4126" style="position:absolute;left:2431;top:840;width:13156;height:10204" coordorigin="2431,840" coordsize="13156,10204">
              <v:group id="_x0000_s4125" style="position:absolute;left:2431;top:840;width:13156;height:10204" coordorigin="2431,840" coordsize="13156,10204">
                <v:group id="_x0000_s4124" style="position:absolute;left:2431;top:840;width:13156;height:10204" coordorigin="2431,840" coordsize="13156,10204">
                  <v:group id="_x0000_s4123" style="position:absolute;left:2431;top:840;width:13156;height:10204" coordorigin="2431,840" coordsize="13156,10204">
                    <v:group id="_x0000_s4122" style="position:absolute;left:2431;top:840;width:13156;height:10204" coordorigin="2431,840" coordsize="13156,10204">
                      <v:group id="_x0000_s4121" style="position:absolute;left:2431;top:840;width:13156;height:10204" coordorigin="2431,840" coordsize="13156,10204">
                        <v:shape id="_x0000_s1900" style="position:absolute;left:2431;top:2655;width:5805;height:2002" coordsize="8095,2833" o:regroupid="8" path="m,472hdc,211,212,,473,v,,,,,hal473,,7622,r,hdc7883,,8095,211,8095,472v,,,,,hal8095,472r,1889l8095,2361hdc8095,2622,7883,2833,7622,2833v,,,,,hal7622,2833r-7149,l473,2833hdc212,2833,,2622,,2361v,,,,,hal,472hdxe" fillcolor="#4bacc6 [3208]" strokecolor="#404040 [2429]" strokeweight="0">
                          <v:fill color2="#308298 [2376]" rotate="t" focusposition=".5,.5" focussize="" focus="100%" type="gradientRadial"/>
                          <v:shadow on="t" type="perspective" color="#205867 [1608]" offset="1pt" offset2="-3pt"/>
                          <v:path arrowok="t"/>
                        </v:shape>
                        <v:shape id="_x0000_s1873" type="#_x0000_t176" style="position:absolute;left:2760;top:840;width:12525;height:1270" fillcolor="#4f81bd [3204]" strokecolor="#f2f2f2 [3041]" strokeweight="3pt">
                          <v:fill color2="fill darken(118)" rotate="t" method="linear sigma" focus="-50%" type="gradient"/>
                          <v:shadow on="t" type="perspective" color="#243f60 [1604]" opacity=".5" offset="1pt" offset2="-1pt"/>
                          <o:extrusion v:ext="view" backdepth="1in" viewpoint="0,34.72222mm" viewpointorigin="0,.5" skewangle="90" lightposition="-50000" lightposition2="50000" type="perspective"/>
                          <v:textbox style="mso-next-textbox:#_x0000_s1873">
                            <w:txbxContent>
                              <w:p w:rsidR="009C7183" w:rsidRPr="005466E5" w:rsidRDefault="009C7183" w:rsidP="0069537F">
                                <w:pPr>
                                  <w:pStyle w:val="a3"/>
                                  <w:jc w:val="center"/>
                                  <w:rPr>
                                    <w:rFonts w:ascii="Times New Roman" w:hAnsi="Times New Roman"/>
                                    <w:color w:val="FFFFFF" w:themeColor="background1"/>
                                    <w:spacing w:val="2"/>
                                    <w:sz w:val="48"/>
                                    <w:szCs w:val="48"/>
                                  </w:rPr>
                                </w:pPr>
                                <w:r w:rsidRPr="005466E5">
                                  <w:rPr>
                                    <w:rFonts w:ascii="Times New Roman" w:hAnsi="Times New Roman"/>
                                    <w:color w:val="FFFFFF" w:themeColor="background1"/>
                                    <w:spacing w:val="2"/>
                                    <w:sz w:val="48"/>
                                    <w:szCs w:val="48"/>
                                  </w:rPr>
                                  <w:t>Межбюджетные отношения на 201</w:t>
                                </w:r>
                                <w:r>
                                  <w:rPr>
                                    <w:rFonts w:ascii="Times New Roman" w:hAnsi="Times New Roman"/>
                                    <w:color w:val="FFFFFF" w:themeColor="background1"/>
                                    <w:spacing w:val="2"/>
                                    <w:sz w:val="48"/>
                                    <w:szCs w:val="48"/>
                                  </w:rPr>
                                  <w:t>8</w:t>
                                </w:r>
                                <w:r w:rsidRPr="005466E5">
                                  <w:rPr>
                                    <w:rFonts w:ascii="Times New Roman" w:hAnsi="Times New Roman"/>
                                    <w:color w:val="FFFFFF" w:themeColor="background1"/>
                                    <w:spacing w:val="2"/>
                                    <w:sz w:val="48"/>
                                    <w:szCs w:val="48"/>
                                  </w:rPr>
                                  <w:t xml:space="preserve"> год</w:t>
                                </w:r>
                              </w:p>
                              <w:p w:rsidR="009C7183" w:rsidRPr="0069537F" w:rsidRDefault="009C7183" w:rsidP="0069537F">
                                <w:pPr>
                                  <w:rPr>
                                    <w:szCs w:val="52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_x0000_s1953" type="#_x0000_t67" style="position:absolute;left:10906;top:6270;width:495;height:720;mso-width-relative:margin;mso-height-relative:margin" o:regroupid="4" fillcolor="#17365d [2415]" strokecolor="black [3213]">
                          <v:textbox style="layout-flow:vertical-ideographic"/>
                        </v:shape>
                        <v:shape id="_x0000_s1890" style="position:absolute;left:2722;top:6270;width:5682;height:1920" coordsize="7822,3127" o:regroupid="8" path="m,521hdc,234,233,,521,v,,,,,hal521,,7300,r,hdc7589,,7822,234,7822,521v,,,,,hal7822,521r,2085l7822,2606hdc7822,2894,7589,3127,7300,3127v,,,,,hal7300,3127r-6779,l521,3127hdc233,3127,,2894,,2606v,,,,,hal,521hdxe" fillcolor="#4bacc6 [3208]" stroked="f" strokeweight="0">
                          <v:fill color2="#308298 [2376]" focusposition=".5,.5" focussize="" focus="100%" type="gradientRadial"/>
                          <v:shadow on="t" type="perspective" color="#205867 [1608]" offset="1pt" offset2="-3pt"/>
                          <v:path arrowok="t"/>
                        </v:shape>
                        <v:shape id="_x0000_s1892" style="position:absolute;left:8404;top:4438;width:5233;height:1832" coordsize="7756,1927" o:regroupid="8" path="m,321hdc,143,144,,321,v,,,,,hal321,,7434,r,hdc7612,,7756,143,7756,321v,,,,,hal7756,321r,1285l7756,1606hdc7756,1783,7612,1927,7434,1927v,,,,,hal7434,1927r-7113,l321,1927hdc144,1927,,1783,,1606v,,,,,hal,321hdxe" fillcolor="#f79646 [3209]" stroked="f" strokeweight="0">
                          <v:fill color2="#df6a09 [2377]" focusposition=".5,.5" focussize="" focus="100%" type="gradientRadial"/>
                          <v:shadow on="t" type="perspective" color="#974706 [1609]" offset="1pt" offset2="-3pt"/>
                          <v:path arrowok="t"/>
                        </v:shape>
                        <v:shape id="_x0000_s1904" style="position:absolute;left:9978;top:6990;width:5609;height:1584" coordsize="7822,3127" o:regroupid="8" path="m,521hdc,234,233,,521,v,,,,,hal521,,7300,r,hdc7589,,7822,234,7822,521v,,,,,hal7822,521r,2085l7822,2606hdc7822,2894,7589,3127,7300,3127v,,,,,hal7300,3127r-6779,l521,3127hdc233,3127,,2894,,2606v,,,,,hal,521hdxe" fillcolor="#9bbb59 [3206]" stroked="f" strokeweight="0">
                          <v:fill color2="#74903b [2374]" focusposition=".5,.5" focussize="" focus="100%" type="gradientRadial"/>
                          <v:shadow on="t" type="perspective" color="#4e6128 [1606]" offset="1pt" offset2="-3pt"/>
                          <v:path arrowok="t"/>
                        </v:shape>
                        <v:shape id="_x0000_s1909" style="position:absolute;left:3874;top:9120;width:5609;height:1584" coordsize="7822,3127" o:regroupid="8" path="m,521hdc,234,233,,521,v,,,,,hal521,,7300,r,hdc7589,,7822,234,7822,521v,,,,,hal7822,521r,2085l7822,2606hdc7822,2894,7589,3127,7300,3127v,,,,,hal7300,3127r-6779,l521,3127hdc233,3127,,2894,,2606v,,,,,hal,521hdxe" fillcolor="#c2d69b [1942]" strokecolor="#272727 [2749]" strokeweight="1pt">
                          <v:fill color2="#9bbb59 [3206]" focus="50%" type="gradient"/>
                          <v:shadow on="t" type="perspective" color="#4e6128 [1606]" offset="1pt" offset2="-3pt"/>
                          <v:path arrowok="t"/>
                        </v:shape>
                        <v:shape id="_x0000_s1910" style="position:absolute;left:9978;top:9460;width:5609;height:1584" coordsize="7822,3127" o:regroupid="8" path="m,521hdc,234,233,,521,v,,,,,hal521,,7300,r,hdc7589,,7822,234,7822,521v,,,,,hal7822,521r,2085l7822,2606hdc7822,2894,7589,3127,7300,3127v,,,,,hal7300,3127r-6779,l521,3127hdc233,3127,,2894,,2606v,,,,,hal,521hdxe" fillcolor="#c2d69b [1942]" strokecolor="#272727 [2749]" strokeweight="1pt">
                          <v:fill color2="#9bbb59 [3206]" focus="50%" type="gradient"/>
                          <v:shadow on="t" type="perspective" color="#4e6128 [1606]" offset="1pt" offset2="-3pt"/>
                          <v:path arrowok="t"/>
                        </v:shape>
                        <v:shapetype id="_x0000_t90" coordsize="21600,21600" o:spt="90" adj="9257,18514,7200" path="m@4,l@0@2@5@2@5@12,0@12,,21600@1,21600@1@2,21600@2xe">
                          <v:stroke joinstyle="miter"/>
                          <v:formulas>
                            <v:f eqn="val #0"/>
                            <v:f eqn="val #1"/>
                            <v:f eqn="val #2"/>
                            <v:f eqn="prod #0 1 2"/>
                            <v:f eqn="sum @3 10800 0"/>
                            <v:f eqn="sum 21600 #0 #1"/>
                            <v:f eqn="sum #1 #2 0"/>
                            <v:f eqn="prod @6 1 2"/>
                            <v:f eqn="prod #1 2 1"/>
                            <v:f eqn="sum @8 0 21600"/>
                            <v:f eqn="prod 21600 @0 @1"/>
                            <v:f eqn="prod 21600 @4 @1"/>
                            <v:f eqn="prod 21600 @5 @1"/>
                            <v:f eqn="prod 21600 @7 @1"/>
                            <v:f eqn="prod #1 1 2"/>
                            <v:f eqn="sum @5 0 @4"/>
                            <v:f eqn="sum @0 0 @4"/>
                            <v:f eqn="prod @2 @15 @16"/>
                          </v:formulas>
                          <v:path o:connecttype="custom" o:connectlocs="@4,0;@0,@2;0,@11;@14,21600;@1,@13;21600,@2" o:connectangles="270,180,180,90,0,0" textboxrect="0,@12,@1,21600;@5,@17,@1,21600"/>
                          <v:handles>
                            <v:h position="#0,topLeft" xrange="@2,@9"/>
                            <v:h position="#1,#2" xrange="@4,21600" yrange="0,@0"/>
                          </v:handles>
                        </v:shapetype>
                        <v:shape id="_x0000_s1944" type="#_x0000_t90" style="position:absolute;left:8236;top:3390;width:1343;height:1026;rotation:180;flip:x;mso-width-relative:margin;mso-height-relative:margin" o:regroupid="8" adj="12062,19235,9576" fillcolor="#17365d [2415]" strokecolor="black [3213]"/>
                        <v:shape id="_x0000_s1948" type="#_x0000_t90" style="position:absolute;left:8426;top:6477;width:1343;height:1040;rotation:180;flip:x y;mso-width-relative:margin;mso-height-relative:margin" o:regroupid="8" adj="12062,19235,9576" fillcolor="#17365d [2415]" strokecolor="black [3213]"/>
                        <v:shape id="_x0000_s4116" type="#_x0000_t90" style="position:absolute;left:8404;top:7845;width:1574;height:1275;flip:x y;mso-width-relative:margin;mso-height-relative:margin" adj="11460,18517,7865" fillcolor="#243f60 [1604]" strokecolor="black [3213]"/>
                        <v:shape id="_x0000_s4117" type="#_x0000_t67" style="position:absolute;left:12465;top:8574;width:495;height:889;mso-width-relative:margin;mso-height-relative:margin" fillcolor="#17365d [2415]" strokecolor="black [3213]">
                          <v:textbox style="layout-flow:vertical-ideographic"/>
                        </v:shape>
                      </v:group>
                      <v:shape id="_x0000_s1943" type="#_x0000_t202" style="position:absolute;left:2554;top:2785;width:5598;height:1872;mso-width-relative:margin;mso-height-relative:margin" o:regroupid="7" filled="f" stroked="f">
                        <v:textbox style="mso-next-textbox:#_x0000_s1943">
                          <w:txbxContent>
                            <w:p w:rsidR="009C7183" w:rsidRDefault="009C7183" w:rsidP="00F763DD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36"/>
                                  <w:szCs w:val="36"/>
                                </w:rPr>
                              </w:pPr>
                              <w:r w:rsidRPr="00F763DD">
                                <w:rPr>
                                  <w:rFonts w:ascii="Times New Roman" w:hAnsi="Times New Roman"/>
                                  <w:sz w:val="36"/>
                                  <w:szCs w:val="36"/>
                                </w:rPr>
                                <w:t xml:space="preserve">И бюджета </w:t>
                              </w:r>
                              <w:r>
                                <w:rPr>
                                  <w:rFonts w:ascii="Times New Roman" w:hAnsi="Times New Roman"/>
                                  <w:sz w:val="36"/>
                                  <w:szCs w:val="36"/>
                                </w:rPr>
                                <w:t>Республики Мордовия</w:t>
                              </w:r>
                            </w:p>
                            <w:p w:rsidR="009C7183" w:rsidRPr="00F96539" w:rsidRDefault="009C7183" w:rsidP="00F763DD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</w:pPr>
                              <w:r w:rsidRPr="00F96539"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 xml:space="preserve">-дотации </w:t>
                              </w:r>
                              <w:r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>– 37536,3</w:t>
                              </w:r>
                            </w:p>
                            <w:p w:rsidR="009C7183" w:rsidRPr="00325AE1" w:rsidRDefault="009C7183" w:rsidP="00F763DD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F96539"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>-субсидии</w:t>
                              </w:r>
                              <w:r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 xml:space="preserve"> – 3210,8</w:t>
                              </w:r>
                            </w:p>
                            <w:p w:rsidR="009C7183" w:rsidRPr="00F96539" w:rsidRDefault="009C7183" w:rsidP="00F763DD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</w:pPr>
                              <w:r w:rsidRPr="00F96539"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>-субвенции</w:t>
                              </w:r>
                              <w:r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 xml:space="preserve"> – 105353,8</w:t>
                              </w:r>
                            </w:p>
                          </w:txbxContent>
                        </v:textbox>
                      </v:shape>
                    </v:group>
                    <v:shape id="_x0000_s1950" type="#_x0000_t202" style="position:absolute;left:8426;top:4657;width:5233;height:1705;mso-width-relative:margin;mso-height-relative:margin" o:regroupid="6" filled="f" stroked="f">
                      <v:textbox style="mso-next-textbox:#_x0000_s1950">
                        <w:txbxContent>
                          <w:p w:rsidR="009C7183" w:rsidRDefault="009C7183" w:rsidP="00BB3DDF">
                            <w:pPr>
                              <w:tabs>
                                <w:tab w:val="left" w:pos="8745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 w:rsidRPr="00BB3DDF"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  <w:t>БЮДЖЕТ</w:t>
                            </w:r>
                          </w:p>
                          <w:p w:rsidR="009C7183" w:rsidRDefault="009C7183" w:rsidP="00BB3DDF">
                            <w:pPr>
                              <w:tabs>
                                <w:tab w:val="left" w:pos="8745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  <w:t>Ельниковского</w:t>
                            </w:r>
                          </w:p>
                          <w:p w:rsidR="009C7183" w:rsidRPr="00BB3DDF" w:rsidRDefault="009C7183" w:rsidP="00BB3DDF">
                            <w:pPr>
                              <w:tabs>
                                <w:tab w:val="left" w:pos="8745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 w:rsidRPr="00BB3DDF"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  <w:t>РАЙОНА</w:t>
                            </w:r>
                          </w:p>
                          <w:p w:rsidR="009C7183" w:rsidRDefault="009C7183"/>
                        </w:txbxContent>
                      </v:textbox>
                    </v:shape>
                  </v:group>
                  <v:shape id="_x0000_s1952" type="#_x0000_t202" style="position:absolute;left:2722;top:6362;width:5355;height:1483;mso-width-relative:margin;mso-height-relative:margin" o:regroupid="5" filled="f" stroked="f">
                    <v:textbox style="mso-next-textbox:#_x0000_s1952">
                      <w:txbxContent>
                        <w:p w:rsidR="009C7183" w:rsidRDefault="009C7183" w:rsidP="00BC5499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sz w:val="40"/>
                              <w:szCs w:val="40"/>
                            </w:rPr>
                          </w:pPr>
                        </w:p>
                        <w:p w:rsidR="009C7183" w:rsidRPr="008C74E3" w:rsidRDefault="009C7183" w:rsidP="00BC5499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sz w:val="36"/>
                              <w:szCs w:val="36"/>
                            </w:rPr>
                          </w:pPr>
                          <w:r w:rsidRPr="008C74E3">
                            <w:rPr>
                              <w:rFonts w:ascii="Times New Roman" w:hAnsi="Times New Roman"/>
                              <w:sz w:val="36"/>
                              <w:szCs w:val="36"/>
                            </w:rPr>
                            <w:t xml:space="preserve">Из бюджетов поселений </w:t>
                          </w:r>
                          <w:r>
                            <w:rPr>
                              <w:rFonts w:ascii="Times New Roman" w:hAnsi="Times New Roman"/>
                              <w:sz w:val="36"/>
                              <w:szCs w:val="36"/>
                            </w:rPr>
                            <w:t>–</w:t>
                          </w:r>
                          <w:r w:rsidRPr="008C74E3">
                            <w:rPr>
                              <w:rFonts w:ascii="Times New Roman" w:hAnsi="Times New Roman"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36"/>
                              <w:szCs w:val="36"/>
                            </w:rPr>
                            <w:t>8460,9</w:t>
                          </w:r>
                        </w:p>
                      </w:txbxContent>
                    </v:textbox>
                  </v:shape>
                </v:group>
                <v:shape id="_x0000_s1951" type="#_x0000_t202" style="position:absolute;left:10189;top:7517;width:5295;height:748;mso-width-relative:margin;mso-height-relative:margin" o:regroupid="4" filled="f" stroked="f">
                  <v:textbox style="mso-next-textbox:#_x0000_s1951">
                    <w:txbxContent>
                      <w:p w:rsidR="009C7183" w:rsidRPr="00BB3DDF" w:rsidRDefault="009C7183" w:rsidP="00BB3DDF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40"/>
                            <w:szCs w:val="40"/>
                          </w:rPr>
                        </w:pPr>
                        <w:r w:rsidRPr="00BB3DDF">
                          <w:rPr>
                            <w:rFonts w:ascii="Times New Roman" w:hAnsi="Times New Roman"/>
                            <w:sz w:val="40"/>
                            <w:szCs w:val="40"/>
                          </w:rPr>
                          <w:t>БЮДЖЕТЫ ПОСЕЛЕНИЙ</w:t>
                        </w:r>
                      </w:p>
                    </w:txbxContent>
                  </v:textbox>
                </v:shape>
              </v:group>
              <v:shape id="_x0000_s1954" type="#_x0000_t202" style="position:absolute;left:4260;top:9242;width:4890;height:1462;mso-width-relative:margin;mso-height-relative:margin" o:regroupid="2" filled="f" stroked="f">
                <v:textbox style="mso-next-textbox:#_x0000_s1954">
                  <w:txbxContent>
                    <w:p w:rsidR="009C7183" w:rsidRPr="00BC5499" w:rsidRDefault="009C7183" w:rsidP="00BC5499">
                      <w:pPr>
                        <w:spacing w:after="0" w:line="240" w:lineRule="auto"/>
                        <w:jc w:val="center"/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</w:pPr>
                      <w:r w:rsidRPr="00BC5499"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  <w:t>Дотации на выравнивание</w:t>
                      </w:r>
                    </w:p>
                    <w:p w:rsidR="009C7183" w:rsidRPr="00BC5499" w:rsidRDefault="009C7183" w:rsidP="00BC5499">
                      <w:pPr>
                        <w:spacing w:after="0" w:line="240" w:lineRule="auto"/>
                        <w:jc w:val="center"/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  <w:t>б</w:t>
                      </w:r>
                      <w:r w:rsidRPr="00BC5499"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  <w:t>юджетной обеспеченности</w:t>
                      </w:r>
                    </w:p>
                    <w:p w:rsidR="009C7183" w:rsidRPr="00BC5499" w:rsidRDefault="009C7183" w:rsidP="00BC5499">
                      <w:pPr>
                        <w:spacing w:after="0" w:line="240" w:lineRule="auto"/>
                        <w:jc w:val="center"/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</w:pPr>
                      <w:r w:rsidRPr="00BC5499"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  <w:t xml:space="preserve"> из РФФПП </w:t>
                      </w:r>
                      <w:r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  <w:t>–</w:t>
                      </w:r>
                      <w:r w:rsidRPr="00BC5499"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  <w:t>1,5 тыс.руб</w:t>
                      </w:r>
                    </w:p>
                  </w:txbxContent>
                </v:textbox>
              </v:shape>
            </v:group>
            <v:shape id="_x0000_s1955" type="#_x0000_t202" style="position:absolute;left:10470;top:9460;width:4815;height:1445;mso-width-relative:margin;mso-height-relative:margin" o:regroupid="3" filled="f" stroked="f">
              <v:textbox style="mso-next-textbox:#_x0000_s1955">
                <w:txbxContent>
                  <w:p w:rsidR="009C7183" w:rsidRDefault="009C7183" w:rsidP="00BC5499">
                    <w:pPr>
                      <w:spacing w:after="0" w:line="240" w:lineRule="auto"/>
                      <w:jc w:val="center"/>
                      <w:rPr>
                        <w:rFonts w:ascii="Times New Roman" w:eastAsia="Adobe Kaiti Std R" w:hAnsi="Times New Roman"/>
                        <w:sz w:val="36"/>
                        <w:szCs w:val="36"/>
                      </w:rPr>
                    </w:pPr>
                  </w:p>
                  <w:p w:rsidR="009C7183" w:rsidRDefault="009C7183" w:rsidP="008B28DF">
                    <w:pPr>
                      <w:spacing w:after="0" w:line="240" w:lineRule="auto"/>
                      <w:jc w:val="center"/>
                    </w:pPr>
                    <w:r>
                      <w:rPr>
                        <w:rFonts w:ascii="Times New Roman" w:eastAsia="Adobe Kaiti Std R" w:hAnsi="Times New Roman"/>
                        <w:sz w:val="36"/>
                        <w:szCs w:val="36"/>
                      </w:rPr>
                      <w:t>Иные межбюджетные трансферты</w:t>
                    </w:r>
                    <w:r w:rsidRPr="00BC5499">
                      <w:rPr>
                        <w:rFonts w:ascii="Times New Roman" w:eastAsia="Adobe Kaiti Std R" w:hAnsi="Times New Roman"/>
                        <w:sz w:val="36"/>
                        <w:szCs w:val="36"/>
                      </w:rPr>
                      <w:t xml:space="preserve"> </w:t>
                    </w:r>
                    <w:r>
                      <w:rPr>
                        <w:rFonts w:ascii="Times New Roman" w:eastAsia="Adobe Kaiti Std R" w:hAnsi="Times New Roman"/>
                        <w:sz w:val="36"/>
                        <w:szCs w:val="36"/>
                      </w:rPr>
                      <w:t>–2175,75</w:t>
                    </w:r>
                  </w:p>
                </w:txbxContent>
              </v:textbox>
            </v:shape>
          </v:group>
        </w:pict>
      </w:r>
    </w:p>
    <w:p w:rsidR="00821DC1" w:rsidRDefault="00821DC1" w:rsidP="00C52F5D">
      <w:pPr>
        <w:rPr>
          <w:rFonts w:ascii="Times New Roman" w:hAnsi="Times New Roman"/>
          <w:sz w:val="32"/>
          <w:szCs w:val="32"/>
        </w:rPr>
      </w:pPr>
    </w:p>
    <w:p w:rsidR="00C4696F" w:rsidRDefault="00C4696F" w:rsidP="00206D2F">
      <w:pPr>
        <w:pStyle w:val="2"/>
      </w:pPr>
    </w:p>
    <w:p w:rsidR="00C4696F" w:rsidRDefault="00C4696F" w:rsidP="00C4696F">
      <w:pPr>
        <w:jc w:val="right"/>
      </w:pPr>
    </w:p>
    <w:p w:rsidR="00C4696F" w:rsidRDefault="00C4696F" w:rsidP="00C4696F">
      <w:pPr>
        <w:jc w:val="right"/>
      </w:pPr>
    </w:p>
    <w:p w:rsidR="00C4696F" w:rsidRDefault="000F1DC3" w:rsidP="000F1DC3">
      <w:pPr>
        <w:tabs>
          <w:tab w:val="left" w:pos="5088"/>
          <w:tab w:val="right" w:pos="15167"/>
        </w:tabs>
      </w:pPr>
      <w:r>
        <w:tab/>
      </w:r>
    </w:p>
    <w:p w:rsidR="00C24F54" w:rsidRDefault="00C24F54" w:rsidP="000F1DC3">
      <w:pPr>
        <w:tabs>
          <w:tab w:val="left" w:pos="5088"/>
          <w:tab w:val="right" w:pos="15167"/>
        </w:tabs>
      </w:pPr>
    </w:p>
    <w:p w:rsidR="00C4696F" w:rsidRPr="00BB3DDF" w:rsidRDefault="00BB3DDF" w:rsidP="00BB3DDF">
      <w:pPr>
        <w:tabs>
          <w:tab w:val="left" w:pos="8745"/>
        </w:tabs>
        <w:rPr>
          <w:rFonts w:ascii="Times New Roman" w:hAnsi="Times New Roman"/>
          <w:sz w:val="40"/>
          <w:szCs w:val="40"/>
        </w:rPr>
      </w:pPr>
      <w:r>
        <w:tab/>
      </w:r>
    </w:p>
    <w:p w:rsidR="00C4696F" w:rsidRDefault="00C24F54" w:rsidP="00C24F54">
      <w:pPr>
        <w:tabs>
          <w:tab w:val="left" w:pos="5496"/>
          <w:tab w:val="left" w:pos="5808"/>
        </w:tabs>
      </w:pPr>
      <w:r>
        <w:rPr>
          <w:rFonts w:ascii="Times New Roman" w:hAnsi="Times New Roman"/>
          <w:b/>
          <w:sz w:val="36"/>
          <w:szCs w:val="36"/>
        </w:rPr>
        <w:tab/>
      </w:r>
      <w:r w:rsidR="00C4696F">
        <w:tab/>
      </w:r>
      <w:r w:rsidR="00C4696F">
        <w:tab/>
      </w:r>
    </w:p>
    <w:p w:rsidR="00C4696F" w:rsidRDefault="00C4696F" w:rsidP="00C24F54">
      <w:pPr>
        <w:jc w:val="right"/>
      </w:pPr>
      <w:r>
        <w:tab/>
      </w:r>
    </w:p>
    <w:p w:rsidR="00C4696F" w:rsidRDefault="00C4696F" w:rsidP="00C4696F">
      <w:pPr>
        <w:tabs>
          <w:tab w:val="left" w:pos="6090"/>
          <w:tab w:val="right" w:pos="14570"/>
        </w:tabs>
      </w:pPr>
      <w:r>
        <w:tab/>
      </w:r>
      <w:r>
        <w:tab/>
      </w:r>
    </w:p>
    <w:p w:rsidR="00C4696F" w:rsidRDefault="00C4696F" w:rsidP="00C4696F">
      <w:pPr>
        <w:jc w:val="right"/>
      </w:pPr>
    </w:p>
    <w:p w:rsidR="00C4696F" w:rsidRPr="00D549FE" w:rsidRDefault="00C4696F" w:rsidP="00C4696F"/>
    <w:p w:rsidR="00C4696F" w:rsidRDefault="00C4696F" w:rsidP="00C4696F"/>
    <w:p w:rsidR="00C4696F" w:rsidRDefault="00C4696F" w:rsidP="00C4696F">
      <w:pPr>
        <w:tabs>
          <w:tab w:val="left" w:pos="5745"/>
          <w:tab w:val="left" w:pos="8595"/>
        </w:tabs>
      </w:pPr>
      <w:r>
        <w:tab/>
      </w:r>
      <w:r>
        <w:tab/>
      </w:r>
    </w:p>
    <w:p w:rsidR="00C4696F" w:rsidRDefault="00C4696F" w:rsidP="00C4696F">
      <w:pPr>
        <w:tabs>
          <w:tab w:val="left" w:pos="5745"/>
          <w:tab w:val="left" w:pos="8595"/>
        </w:tabs>
      </w:pPr>
    </w:p>
    <w:p w:rsidR="00C4696F" w:rsidRDefault="00C4696F" w:rsidP="00C4696F">
      <w:pPr>
        <w:tabs>
          <w:tab w:val="left" w:pos="5745"/>
          <w:tab w:val="left" w:pos="8595"/>
        </w:tabs>
      </w:pPr>
    </w:p>
    <w:p w:rsidR="008C14F7" w:rsidRDefault="008C14F7" w:rsidP="008C14F7"/>
    <w:p w:rsidR="008C14F7" w:rsidRDefault="00121FF9" w:rsidP="008C14F7">
      <w:r>
        <w:rPr>
          <w:noProof/>
          <w:lang w:eastAsia="ru-RU"/>
        </w:rPr>
        <w:lastRenderedPageBreak/>
        <w:pict>
          <v:group id="_x0000_s4128" style="position:absolute;margin-left:75.9pt;margin-top:-5.4pt;width:657.8pt;height:510.2pt;z-index:252142080" coordorigin="2431,840" coordsize="13156,10204">
            <v:group id="_x0000_s4129" style="position:absolute;left:2431;top:840;width:13156;height:10204" coordorigin="2431,840" coordsize="13156,10204">
              <v:group id="_x0000_s4130" style="position:absolute;left:2431;top:840;width:13156;height:10204" coordorigin="2431,840" coordsize="13156,10204">
                <v:group id="_x0000_s4131" style="position:absolute;left:2431;top:840;width:13156;height:10204" coordorigin="2431,840" coordsize="13156,10204">
                  <v:group id="_x0000_s4132" style="position:absolute;left:2431;top:840;width:13156;height:10204" coordorigin="2431,840" coordsize="13156,10204">
                    <v:group id="_x0000_s4133" style="position:absolute;left:2431;top:840;width:13156;height:10204" coordorigin="2431,840" coordsize="13156,10204">
                      <v:group id="_x0000_s4134" style="position:absolute;left:2431;top:840;width:13156;height:10204" coordorigin="2431,840" coordsize="13156,10204">
                        <v:shape id="_x0000_s4135" style="position:absolute;left:2431;top:2655;width:5805;height:2002" coordsize="8095,2833" path="m,472hdc,211,212,,473,v,,,,,hal473,,7622,r,hdc7883,,8095,211,8095,472v,,,,,hal8095,472r,1889l8095,2361hdc8095,2622,7883,2833,7622,2833v,,,,,hal7622,2833r-7149,l473,2833hdc212,2833,,2622,,2361v,,,,,hal,472hdxe" fillcolor="#4bacc6 [3208]" strokecolor="#404040 [2429]" strokeweight="0">
                          <v:fill color2="#308298 [2376]" rotate="t" focusposition=".5,.5" focussize="" focus="100%" type="gradientRadial"/>
                          <v:shadow on="t" type="perspective" color="#205867 [1608]" offset="1pt" offset2="-3pt"/>
                          <v:path arrowok="t"/>
                        </v:shape>
                        <v:shape id="_x0000_s4136" type="#_x0000_t176" style="position:absolute;left:2760;top:840;width:12525;height:1270" fillcolor="#4f81bd [3204]" strokecolor="#f2f2f2 [3041]" strokeweight="3pt">
                          <v:fill color2="fill darken(118)" rotate="t" method="linear sigma" focus="-50%" type="gradient"/>
                          <v:shadow on="t" type="perspective" color="#243f60 [1604]" opacity=".5" offset="1pt" offset2="-1pt"/>
                          <o:extrusion v:ext="view" backdepth="1in" viewpoint="0,34.72222mm" viewpointorigin="0,.5" skewangle="90" lightposition="-50000" lightposition2="50000" type="perspective"/>
                          <v:textbox style="mso-next-textbox:#_x0000_s4136">
                            <w:txbxContent>
                              <w:p w:rsidR="009C7183" w:rsidRPr="005466E5" w:rsidRDefault="009C7183" w:rsidP="00153655">
                                <w:pPr>
                                  <w:pStyle w:val="a3"/>
                                  <w:jc w:val="center"/>
                                  <w:rPr>
                                    <w:rFonts w:ascii="Times New Roman" w:hAnsi="Times New Roman"/>
                                    <w:color w:val="FFFFFF" w:themeColor="background1"/>
                                    <w:spacing w:val="2"/>
                                    <w:sz w:val="48"/>
                                    <w:szCs w:val="48"/>
                                  </w:rPr>
                                </w:pPr>
                                <w:r w:rsidRPr="005466E5">
                                  <w:rPr>
                                    <w:rFonts w:ascii="Times New Roman" w:hAnsi="Times New Roman"/>
                                    <w:color w:val="FFFFFF" w:themeColor="background1"/>
                                    <w:spacing w:val="2"/>
                                    <w:sz w:val="48"/>
                                    <w:szCs w:val="48"/>
                                  </w:rPr>
                                  <w:t>Межбюджетные отношения на 201</w:t>
                                </w:r>
                                <w:r>
                                  <w:rPr>
                                    <w:rFonts w:ascii="Times New Roman" w:hAnsi="Times New Roman"/>
                                    <w:color w:val="FFFFFF" w:themeColor="background1"/>
                                    <w:spacing w:val="2"/>
                                    <w:sz w:val="48"/>
                                    <w:szCs w:val="48"/>
                                  </w:rPr>
                                  <w:t>9</w:t>
                                </w:r>
                                <w:r w:rsidRPr="005466E5">
                                  <w:rPr>
                                    <w:rFonts w:ascii="Times New Roman" w:hAnsi="Times New Roman"/>
                                    <w:color w:val="FFFFFF" w:themeColor="background1"/>
                                    <w:spacing w:val="2"/>
                                    <w:sz w:val="48"/>
                                    <w:szCs w:val="48"/>
                                  </w:rPr>
                                  <w:t xml:space="preserve"> год</w:t>
                                </w:r>
                              </w:p>
                              <w:p w:rsidR="009C7183" w:rsidRPr="000349B0" w:rsidRDefault="009C7183" w:rsidP="00153655">
                                <w:pPr>
                                  <w:jc w:val="center"/>
                                  <w:rPr>
                                    <w:color w:val="FFFFFF" w:themeColor="background1"/>
                                    <w:sz w:val="52"/>
                                    <w:szCs w:val="52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_x0000_s4137" type="#_x0000_t67" style="position:absolute;left:10906;top:6270;width:495;height:720;mso-width-relative:margin;mso-height-relative:margin" fillcolor="#17365d [2415]" strokecolor="black [3213]">
                          <v:textbox style="layout-flow:vertical-ideographic"/>
                        </v:shape>
                        <v:shape id="_x0000_s4138" style="position:absolute;left:2722;top:6270;width:5682;height:1920" coordsize="7822,3127" path="m,521hdc,234,233,,521,v,,,,,hal521,,7300,r,hdc7589,,7822,234,7822,521v,,,,,hal7822,521r,2085l7822,2606hdc7822,2894,7589,3127,7300,3127v,,,,,hal7300,3127r-6779,l521,3127hdc233,3127,,2894,,2606v,,,,,hal,521hdxe" fillcolor="#4bacc6 [3208]" stroked="f" strokeweight="0">
                          <v:fill color2="#308298 [2376]" focusposition=".5,.5" focussize="" focus="100%" type="gradientRadial"/>
                          <v:shadow on="t" type="perspective" color="#205867 [1608]" offset="1pt" offset2="-3pt"/>
                          <v:path arrowok="t"/>
                        </v:shape>
                        <v:shape id="_x0000_s4139" style="position:absolute;left:8404;top:4438;width:5233;height:1832" coordsize="7756,1927" path="m,321hdc,143,144,,321,v,,,,,hal321,,7434,r,hdc7612,,7756,143,7756,321v,,,,,hal7756,321r,1285l7756,1606hdc7756,1783,7612,1927,7434,1927v,,,,,hal7434,1927r-7113,l321,1927hdc144,1927,,1783,,1606v,,,,,hal,321hdxe" fillcolor="#f79646 [3209]" stroked="f" strokeweight="0">
                          <v:fill color2="#df6a09 [2377]" focusposition=".5,.5" focussize="" focus="100%" type="gradientRadial"/>
                          <v:shadow on="t" type="perspective" color="#974706 [1609]" offset="1pt" offset2="-3pt"/>
                          <v:path arrowok="t"/>
                        </v:shape>
                        <v:shape id="_x0000_s4140" style="position:absolute;left:9978;top:6990;width:5609;height:1584" coordsize="7822,3127" path="m,521hdc,234,233,,521,v,,,,,hal521,,7300,r,hdc7589,,7822,234,7822,521v,,,,,hal7822,521r,2085l7822,2606hdc7822,2894,7589,3127,7300,3127v,,,,,hal7300,3127r-6779,l521,3127hdc233,3127,,2894,,2606v,,,,,hal,521hdxe" fillcolor="#9bbb59 [3206]" stroked="f" strokeweight="0">
                          <v:fill color2="#74903b [2374]" focusposition=".5,.5" focussize="" focus="100%" type="gradientRadial"/>
                          <v:shadow on="t" type="perspective" color="#4e6128 [1606]" offset="1pt" offset2="-3pt"/>
                          <v:path arrowok="t"/>
                        </v:shape>
                        <v:shape id="_x0000_s4141" style="position:absolute;left:3874;top:9120;width:5609;height:1584" coordsize="7822,3127" path="m,521hdc,234,233,,521,v,,,,,hal521,,7300,r,hdc7589,,7822,234,7822,521v,,,,,hal7822,521r,2085l7822,2606hdc7822,2894,7589,3127,7300,3127v,,,,,hal7300,3127r-6779,l521,3127hdc233,3127,,2894,,2606v,,,,,hal,521hdxe" fillcolor="#c2d69b [1942]" strokecolor="#272727 [2749]" strokeweight="1pt">
                          <v:fill color2="#9bbb59 [3206]" focus="50%" type="gradient"/>
                          <v:shadow on="t" type="perspective" color="#4e6128 [1606]" offset="1pt" offset2="-3pt"/>
                          <v:path arrowok="t"/>
                        </v:shape>
                        <v:shape id="_x0000_s4142" style="position:absolute;left:9978;top:9460;width:5609;height:1584" coordsize="7822,3127" path="m,521hdc,234,233,,521,v,,,,,hal521,,7300,r,hdc7589,,7822,234,7822,521v,,,,,hal7822,521r,2085l7822,2606hdc7822,2894,7589,3127,7300,3127v,,,,,hal7300,3127r-6779,l521,3127hdc233,3127,,2894,,2606v,,,,,hal,521hdxe" fillcolor="#c2d69b [1942]" strokecolor="#272727 [2749]" strokeweight="1pt">
                          <v:fill color2="#9bbb59 [3206]" focus="50%" type="gradient"/>
                          <v:shadow on="t" type="perspective" color="#4e6128 [1606]" offset="1pt" offset2="-3pt"/>
                          <v:path arrowok="t"/>
                        </v:shape>
                        <v:shape id="_x0000_s4143" type="#_x0000_t90" style="position:absolute;left:8236;top:3390;width:1343;height:1026;rotation:180;flip:x;mso-width-relative:margin;mso-height-relative:margin" adj="12062,19235,9576" fillcolor="#17365d [2415]" strokecolor="black [3213]"/>
                        <v:shape id="_x0000_s4144" type="#_x0000_t90" style="position:absolute;left:8426;top:6477;width:1343;height:1040;rotation:180;flip:x y;mso-width-relative:margin;mso-height-relative:margin" adj="12062,19235,9576" fillcolor="#17365d [2415]" strokecolor="black [3213]"/>
                        <v:shape id="_x0000_s4145" type="#_x0000_t90" style="position:absolute;left:8404;top:7845;width:1574;height:1275;flip:x y;mso-width-relative:margin;mso-height-relative:margin" adj="11460,18517,7865" fillcolor="#243f60 [1604]" strokecolor="black [3213]"/>
                        <v:shape id="_x0000_s4146" type="#_x0000_t67" style="position:absolute;left:12465;top:8574;width:495;height:889;mso-width-relative:margin;mso-height-relative:margin" fillcolor="#17365d [2415]" strokecolor="black [3213]">
                          <v:textbox style="layout-flow:vertical-ideographic"/>
                        </v:shape>
                      </v:group>
                      <v:shape id="_x0000_s4147" type="#_x0000_t202" style="position:absolute;left:2554;top:2785;width:5598;height:1872;mso-width-relative:margin;mso-height-relative:margin" filled="f" stroked="f">
                        <v:textbox style="mso-next-textbox:#_x0000_s4147">
                          <w:txbxContent>
                            <w:p w:rsidR="009C7183" w:rsidRDefault="009C7183" w:rsidP="00153655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36"/>
                                  <w:szCs w:val="36"/>
                                </w:rPr>
                              </w:pPr>
                              <w:r w:rsidRPr="00F763DD">
                                <w:rPr>
                                  <w:rFonts w:ascii="Times New Roman" w:hAnsi="Times New Roman"/>
                                  <w:sz w:val="36"/>
                                  <w:szCs w:val="36"/>
                                </w:rPr>
                                <w:t xml:space="preserve">Из бюджета </w:t>
                              </w:r>
                              <w:r>
                                <w:rPr>
                                  <w:rFonts w:ascii="Times New Roman" w:hAnsi="Times New Roman"/>
                                  <w:sz w:val="36"/>
                                  <w:szCs w:val="36"/>
                                </w:rPr>
                                <w:t>Республики Морд</w:t>
                              </w:r>
                              <w:r>
                                <w:rPr>
                                  <w:rFonts w:ascii="Times New Roman" w:hAnsi="Times New Roman"/>
                                  <w:sz w:val="36"/>
                                  <w:szCs w:val="36"/>
                                </w:rPr>
                                <w:t>о</w:t>
                              </w:r>
                              <w:r>
                                <w:rPr>
                                  <w:rFonts w:ascii="Times New Roman" w:hAnsi="Times New Roman"/>
                                  <w:sz w:val="36"/>
                                  <w:szCs w:val="36"/>
                                </w:rPr>
                                <w:t>вия</w:t>
                              </w:r>
                              <w:r w:rsidRPr="00F763DD">
                                <w:rPr>
                                  <w:rFonts w:ascii="Times New Roman" w:hAnsi="Times New Roman"/>
                                  <w:sz w:val="36"/>
                                  <w:szCs w:val="36"/>
                                </w:rPr>
                                <w:t>:</w:t>
                              </w:r>
                            </w:p>
                            <w:p w:rsidR="009C7183" w:rsidRPr="00F96539" w:rsidRDefault="009C7183" w:rsidP="00153655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</w:pPr>
                              <w:r w:rsidRPr="00F96539"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 xml:space="preserve">-дотации </w:t>
                              </w:r>
                              <w:r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>– 36 367,7</w:t>
                              </w:r>
                            </w:p>
                            <w:p w:rsidR="009C7183" w:rsidRPr="00F96539" w:rsidRDefault="009C7183" w:rsidP="00153655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</w:pPr>
                              <w:r w:rsidRPr="00F96539"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>-субсидии</w:t>
                              </w:r>
                              <w:r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 xml:space="preserve"> – 2563,8</w:t>
                              </w:r>
                            </w:p>
                            <w:p w:rsidR="009C7183" w:rsidRPr="00F96539" w:rsidRDefault="009C7183" w:rsidP="00153655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</w:pPr>
                              <w:r w:rsidRPr="00F96539"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>-субвенции</w:t>
                              </w:r>
                              <w:r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 xml:space="preserve"> – 99250,9</w:t>
                              </w:r>
                            </w:p>
                          </w:txbxContent>
                        </v:textbox>
                      </v:shape>
                    </v:group>
                    <v:shape id="_x0000_s4148" type="#_x0000_t202" style="position:absolute;left:8426;top:4657;width:5233;height:1705;mso-width-relative:margin;mso-height-relative:margin" filled="f" stroked="f">
                      <v:textbox style="mso-next-textbox:#_x0000_s4148">
                        <w:txbxContent>
                          <w:p w:rsidR="009C7183" w:rsidRDefault="009C7183" w:rsidP="00153655">
                            <w:pPr>
                              <w:tabs>
                                <w:tab w:val="left" w:pos="8745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 w:rsidRPr="00BB3DDF"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  <w:t>БЮДЖЕТ</w:t>
                            </w:r>
                          </w:p>
                          <w:p w:rsidR="009C7183" w:rsidRDefault="009C7183" w:rsidP="00153655">
                            <w:pPr>
                              <w:tabs>
                                <w:tab w:val="left" w:pos="8745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  <w:t>Ельниковского</w:t>
                            </w:r>
                            <w:r w:rsidRPr="00BB3DDF"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9C7183" w:rsidRPr="00BB3DDF" w:rsidRDefault="009C7183" w:rsidP="00153655">
                            <w:pPr>
                              <w:tabs>
                                <w:tab w:val="left" w:pos="8745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 w:rsidRPr="00BB3DDF"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  <w:t>РАЙОНА</w:t>
                            </w:r>
                          </w:p>
                          <w:p w:rsidR="009C7183" w:rsidRDefault="009C7183" w:rsidP="00153655"/>
                        </w:txbxContent>
                      </v:textbox>
                    </v:shape>
                  </v:group>
                  <v:shape id="_x0000_s4149" type="#_x0000_t202" style="position:absolute;left:2722;top:6362;width:5355;height:1483;mso-width-relative:margin;mso-height-relative:margin" filled="f" stroked="f">
                    <v:textbox style="mso-next-textbox:#_x0000_s4149">
                      <w:txbxContent>
                        <w:p w:rsidR="009C7183" w:rsidRDefault="009C7183" w:rsidP="0015365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sz w:val="40"/>
                              <w:szCs w:val="40"/>
                            </w:rPr>
                          </w:pPr>
                        </w:p>
                        <w:p w:rsidR="009C7183" w:rsidRPr="008C74E3" w:rsidRDefault="009C7183" w:rsidP="0015365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sz w:val="36"/>
                              <w:szCs w:val="36"/>
                            </w:rPr>
                          </w:pPr>
                          <w:r w:rsidRPr="008C74E3">
                            <w:rPr>
                              <w:rFonts w:ascii="Times New Roman" w:hAnsi="Times New Roman"/>
                              <w:sz w:val="36"/>
                              <w:szCs w:val="36"/>
                            </w:rPr>
                            <w:t xml:space="preserve">Из бюджетов поселений </w:t>
                          </w:r>
                          <w:r>
                            <w:rPr>
                              <w:rFonts w:ascii="Times New Roman" w:hAnsi="Times New Roman"/>
                              <w:sz w:val="36"/>
                              <w:szCs w:val="36"/>
                            </w:rPr>
                            <w:t>–</w:t>
                          </w:r>
                          <w:r w:rsidRPr="008C74E3">
                            <w:rPr>
                              <w:rFonts w:ascii="Times New Roman" w:hAnsi="Times New Roman"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36"/>
                              <w:szCs w:val="36"/>
                            </w:rPr>
                            <w:t>7359,6</w:t>
                          </w:r>
                        </w:p>
                      </w:txbxContent>
                    </v:textbox>
                  </v:shape>
                </v:group>
                <v:shape id="_x0000_s4150" type="#_x0000_t202" style="position:absolute;left:10189;top:7517;width:5295;height:748;mso-width-relative:margin;mso-height-relative:margin" filled="f" stroked="f">
                  <v:textbox style="mso-next-textbox:#_x0000_s4150">
                    <w:txbxContent>
                      <w:p w:rsidR="009C7183" w:rsidRPr="00BB3DDF" w:rsidRDefault="009C7183" w:rsidP="00153655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40"/>
                            <w:szCs w:val="40"/>
                          </w:rPr>
                        </w:pPr>
                        <w:r w:rsidRPr="00BB3DDF">
                          <w:rPr>
                            <w:rFonts w:ascii="Times New Roman" w:hAnsi="Times New Roman"/>
                            <w:sz w:val="40"/>
                            <w:szCs w:val="40"/>
                          </w:rPr>
                          <w:t>БЮДЖЕТЫ ПОСЕЛЕНИЙ</w:t>
                        </w:r>
                      </w:p>
                    </w:txbxContent>
                  </v:textbox>
                </v:shape>
              </v:group>
              <v:shape id="_x0000_s4151" type="#_x0000_t202" style="position:absolute;left:4260;top:9242;width:4890;height:1462;mso-width-relative:margin;mso-height-relative:margin" filled="f" stroked="f">
                <v:textbox style="mso-next-textbox:#_x0000_s4151">
                  <w:txbxContent>
                    <w:p w:rsidR="009C7183" w:rsidRPr="00BC5499" w:rsidRDefault="009C7183" w:rsidP="00153655">
                      <w:pPr>
                        <w:spacing w:after="0" w:line="240" w:lineRule="auto"/>
                        <w:jc w:val="center"/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</w:pPr>
                      <w:r w:rsidRPr="00BC5499"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  <w:t>Дотации на выравнивание</w:t>
                      </w:r>
                    </w:p>
                    <w:p w:rsidR="009C7183" w:rsidRPr="00BC5499" w:rsidRDefault="009C7183" w:rsidP="00153655">
                      <w:pPr>
                        <w:spacing w:after="0" w:line="240" w:lineRule="auto"/>
                        <w:jc w:val="center"/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  <w:t>б</w:t>
                      </w:r>
                      <w:r w:rsidRPr="00BC5499"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  <w:t>юджетной обеспеченности</w:t>
                      </w:r>
                    </w:p>
                    <w:p w:rsidR="009C7183" w:rsidRPr="00BC5499" w:rsidRDefault="009C7183" w:rsidP="00153655">
                      <w:pPr>
                        <w:spacing w:after="0" w:line="240" w:lineRule="auto"/>
                        <w:jc w:val="center"/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</w:pPr>
                      <w:r w:rsidRPr="00BC5499"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  <w:t xml:space="preserve"> из РФФПП </w:t>
                      </w:r>
                      <w:r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  <w:t>–</w:t>
                      </w:r>
                      <w:r w:rsidRPr="00BC5499"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  <w:t>1,5</w:t>
                      </w:r>
                    </w:p>
                  </w:txbxContent>
                </v:textbox>
              </v:shape>
            </v:group>
            <v:shape id="_x0000_s4152" type="#_x0000_t202" style="position:absolute;left:10470;top:9460;width:4815;height:1445;mso-width-relative:margin;mso-height-relative:margin" filled="f" stroked="f">
              <v:textbox style="mso-next-textbox:#_x0000_s4152">
                <w:txbxContent>
                  <w:p w:rsidR="009C7183" w:rsidRDefault="009C7183" w:rsidP="00153655">
                    <w:pPr>
                      <w:spacing w:after="0" w:line="240" w:lineRule="auto"/>
                      <w:jc w:val="center"/>
                      <w:rPr>
                        <w:rFonts w:ascii="Times New Roman" w:eastAsia="Adobe Kaiti Std R" w:hAnsi="Times New Roman"/>
                        <w:sz w:val="36"/>
                        <w:szCs w:val="36"/>
                      </w:rPr>
                    </w:pPr>
                  </w:p>
                  <w:p w:rsidR="009C7183" w:rsidRDefault="009C7183" w:rsidP="009C6845">
                    <w:pPr>
                      <w:spacing w:after="0" w:line="240" w:lineRule="auto"/>
                      <w:jc w:val="center"/>
                    </w:pPr>
                    <w:r>
                      <w:rPr>
                        <w:rFonts w:ascii="Times New Roman" w:eastAsia="Adobe Kaiti Std R" w:hAnsi="Times New Roman"/>
                        <w:sz w:val="36"/>
                        <w:szCs w:val="36"/>
                      </w:rPr>
                      <w:t>Иные межбюджетные трансферты</w:t>
                    </w:r>
                    <w:r w:rsidRPr="00BC5499">
                      <w:rPr>
                        <w:rFonts w:ascii="Times New Roman" w:eastAsia="Adobe Kaiti Std R" w:hAnsi="Times New Roman"/>
                        <w:sz w:val="36"/>
                        <w:szCs w:val="36"/>
                      </w:rPr>
                      <w:t xml:space="preserve"> </w:t>
                    </w:r>
                    <w:r>
                      <w:rPr>
                        <w:rFonts w:ascii="Times New Roman" w:eastAsia="Adobe Kaiti Std R" w:hAnsi="Times New Roman"/>
                        <w:sz w:val="36"/>
                        <w:szCs w:val="36"/>
                      </w:rPr>
                      <w:t>–</w:t>
                    </w:r>
                    <w:r w:rsidRPr="00BC5499">
                      <w:rPr>
                        <w:rFonts w:ascii="Times New Roman" w:eastAsia="Adobe Kaiti Std R" w:hAnsi="Times New Roman"/>
                        <w:sz w:val="36"/>
                        <w:szCs w:val="36"/>
                      </w:rPr>
                      <w:t xml:space="preserve"> </w:t>
                    </w:r>
                    <w:r>
                      <w:rPr>
                        <w:rFonts w:ascii="Times New Roman" w:eastAsia="Adobe Kaiti Std R" w:hAnsi="Times New Roman"/>
                        <w:sz w:val="36"/>
                        <w:szCs w:val="36"/>
                      </w:rPr>
                      <w:t>2454,5</w:t>
                    </w:r>
                  </w:p>
                </w:txbxContent>
              </v:textbox>
            </v:shape>
          </v:group>
        </w:pict>
      </w:r>
    </w:p>
    <w:p w:rsidR="008C14F7" w:rsidRDefault="008C14F7" w:rsidP="008C14F7"/>
    <w:p w:rsidR="008C14F7" w:rsidRDefault="008C14F7" w:rsidP="008C14F7"/>
    <w:p w:rsidR="008C14F7" w:rsidRDefault="00121FF9" w:rsidP="008C14F7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5.4pt;height:25.4pt"/>
        </w:pict>
      </w:r>
    </w:p>
    <w:p w:rsidR="008C14F7" w:rsidRDefault="008C14F7" w:rsidP="008C14F7"/>
    <w:p w:rsidR="008C14F7" w:rsidRDefault="00121FF9" w:rsidP="008C14F7">
      <w:r>
        <w:pict>
          <v:shape id="_x0000_i1026" type="#_x0000_t75" alt="" style="width:25.4pt;height:25.4pt"/>
        </w:pict>
      </w:r>
    </w:p>
    <w:p w:rsidR="008C14F7" w:rsidRPr="004B60AE" w:rsidRDefault="008C14F7" w:rsidP="008C14F7"/>
    <w:p w:rsidR="008C14F7" w:rsidRPr="004B60AE" w:rsidRDefault="008C14F7" w:rsidP="008C14F7"/>
    <w:p w:rsidR="008C14F7" w:rsidRPr="004B60AE" w:rsidRDefault="008C14F7" w:rsidP="008C14F7"/>
    <w:p w:rsidR="008C14F7" w:rsidRPr="004B60AE" w:rsidRDefault="008C14F7" w:rsidP="008C14F7"/>
    <w:p w:rsidR="008C14F7" w:rsidRPr="004B60AE" w:rsidRDefault="008C14F7" w:rsidP="008C14F7"/>
    <w:p w:rsidR="008C14F7" w:rsidRPr="004B60AE" w:rsidRDefault="008C14F7" w:rsidP="008C14F7"/>
    <w:p w:rsidR="008C14F7" w:rsidRPr="004B60AE" w:rsidRDefault="008C14F7" w:rsidP="008C14F7"/>
    <w:p w:rsidR="008C14F7" w:rsidRPr="004B60AE" w:rsidRDefault="008C14F7" w:rsidP="008C14F7"/>
    <w:p w:rsidR="008C14F7" w:rsidRPr="004B60AE" w:rsidRDefault="008C14F7" w:rsidP="008C14F7"/>
    <w:p w:rsidR="008C14F7" w:rsidRDefault="008C14F7" w:rsidP="008C14F7"/>
    <w:p w:rsidR="006F42D1" w:rsidRPr="004B60AE" w:rsidRDefault="006F42D1" w:rsidP="008C14F7"/>
    <w:p w:rsidR="008C14F7" w:rsidRDefault="008C14F7" w:rsidP="008C14F7">
      <w:pPr>
        <w:jc w:val="center"/>
      </w:pPr>
    </w:p>
    <w:p w:rsidR="008C14F7" w:rsidRDefault="008C14F7" w:rsidP="008C14F7">
      <w:pPr>
        <w:jc w:val="center"/>
      </w:pPr>
    </w:p>
    <w:p w:rsidR="00E316FC" w:rsidRDefault="00121FF9" w:rsidP="001C4ED6">
      <w:pPr>
        <w:spacing w:after="0" w:line="240" w:lineRule="auto"/>
        <w:ind w:firstLine="360"/>
        <w:rPr>
          <w:rFonts w:ascii="Times New Roman" w:eastAsia="Times New Roman" w:hAnsi="Times New Roman"/>
          <w:b/>
          <w:sz w:val="40"/>
          <w:szCs w:val="40"/>
          <w:lang w:eastAsia="ru-RU"/>
        </w:rPr>
      </w:pPr>
      <w:r w:rsidRPr="00121FF9">
        <w:rPr>
          <w:noProof/>
          <w:lang w:eastAsia="ru-RU"/>
        </w:rPr>
        <w:lastRenderedPageBreak/>
        <w:pict>
          <v:group id="_x0000_s4153" style="position:absolute;left:0;text-align:left;margin-left:67.6pt;margin-top:-10.65pt;width:657.8pt;height:510.2pt;z-index:252143104" coordorigin="2431,840" coordsize="13156,10204">
            <v:group id="_x0000_s4154" style="position:absolute;left:2431;top:840;width:13156;height:10204" coordorigin="2431,840" coordsize="13156,10204">
              <v:group id="_x0000_s4155" style="position:absolute;left:2431;top:840;width:13156;height:10204" coordorigin="2431,840" coordsize="13156,10204">
                <v:group id="_x0000_s4156" style="position:absolute;left:2431;top:840;width:13156;height:10204" coordorigin="2431,840" coordsize="13156,10204">
                  <v:group id="_x0000_s4157" style="position:absolute;left:2431;top:840;width:13156;height:10204" coordorigin="2431,840" coordsize="13156,10204">
                    <v:group id="_x0000_s4158" style="position:absolute;left:2431;top:840;width:13156;height:10204" coordorigin="2431,840" coordsize="13156,10204">
                      <v:group id="_x0000_s4159" style="position:absolute;left:2431;top:840;width:13156;height:10204" coordorigin="2431,840" coordsize="13156,10204">
                        <v:shape id="_x0000_s4160" style="position:absolute;left:2431;top:2655;width:5805;height:2002" coordsize="8095,2833" path="m,472hdc,211,212,,473,v,,,,,hal473,,7622,r,hdc7883,,8095,211,8095,472v,,,,,hal8095,472r,1889l8095,2361hdc8095,2622,7883,2833,7622,2833v,,,,,hal7622,2833r-7149,l473,2833hdc212,2833,,2622,,2361v,,,,,hal,472hdxe" fillcolor="#4bacc6 [3208]" strokecolor="#404040 [2429]" strokeweight="0">
                          <v:fill color2="#308298 [2376]" rotate="t" focusposition=".5,.5" focussize="" focus="100%" type="gradientRadial"/>
                          <v:shadow on="t" type="perspective" color="#205867 [1608]" offset="1pt" offset2="-3pt"/>
                          <v:path arrowok="t"/>
                        </v:shape>
                        <v:shape id="_x0000_s4161" type="#_x0000_t176" style="position:absolute;left:2760;top:840;width:12525;height:1270" fillcolor="#4f81bd [3204]" strokecolor="#f2f2f2 [3041]" strokeweight="3pt">
                          <v:fill color2="fill darken(118)" rotate="t" method="linear sigma" focus="-50%" type="gradient"/>
                          <v:shadow on="t" type="perspective" color="#243f60 [1604]" opacity=".5" offset="1pt" offset2="-1pt"/>
                          <o:extrusion v:ext="view" backdepth="1in" viewpoint="0,34.72222mm" viewpointorigin="0,.5" skewangle="90" lightposition="-50000" lightposition2="50000" type="perspective"/>
                          <v:textbox style="mso-next-textbox:#_x0000_s4161">
                            <w:txbxContent>
                              <w:p w:rsidR="009C7183" w:rsidRPr="005466E5" w:rsidRDefault="009C7183" w:rsidP="00153655">
                                <w:pPr>
                                  <w:pStyle w:val="a3"/>
                                  <w:jc w:val="center"/>
                                  <w:rPr>
                                    <w:rFonts w:ascii="Times New Roman" w:hAnsi="Times New Roman"/>
                                    <w:color w:val="FFFFFF" w:themeColor="background1"/>
                                    <w:spacing w:val="2"/>
                                    <w:sz w:val="48"/>
                                    <w:szCs w:val="48"/>
                                  </w:rPr>
                                </w:pPr>
                                <w:r w:rsidRPr="005466E5">
                                  <w:rPr>
                                    <w:rFonts w:ascii="Times New Roman" w:hAnsi="Times New Roman"/>
                                    <w:color w:val="FFFFFF" w:themeColor="background1"/>
                                    <w:spacing w:val="2"/>
                                    <w:sz w:val="48"/>
                                    <w:szCs w:val="48"/>
                                  </w:rPr>
                                  <w:t>Межбюджетные отношения на 20</w:t>
                                </w:r>
                                <w:r>
                                  <w:rPr>
                                    <w:rFonts w:ascii="Times New Roman" w:hAnsi="Times New Roman"/>
                                    <w:color w:val="FFFFFF" w:themeColor="background1"/>
                                    <w:spacing w:val="2"/>
                                    <w:sz w:val="48"/>
                                    <w:szCs w:val="48"/>
                                  </w:rPr>
                                  <w:t>20</w:t>
                                </w:r>
                                <w:r w:rsidRPr="005466E5">
                                  <w:rPr>
                                    <w:rFonts w:ascii="Times New Roman" w:hAnsi="Times New Roman"/>
                                    <w:color w:val="FFFFFF" w:themeColor="background1"/>
                                    <w:spacing w:val="2"/>
                                    <w:sz w:val="48"/>
                                    <w:szCs w:val="48"/>
                                  </w:rPr>
                                  <w:t xml:space="preserve"> год</w:t>
                                </w:r>
                              </w:p>
                              <w:p w:rsidR="009C7183" w:rsidRPr="000349B0" w:rsidRDefault="009C7183" w:rsidP="00153655">
                                <w:pPr>
                                  <w:jc w:val="center"/>
                                  <w:rPr>
                                    <w:color w:val="FFFFFF" w:themeColor="background1"/>
                                    <w:sz w:val="52"/>
                                    <w:szCs w:val="52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_x0000_s4162" type="#_x0000_t67" style="position:absolute;left:10906;top:6270;width:495;height:720;mso-width-relative:margin;mso-height-relative:margin" fillcolor="#17365d [2415]" strokecolor="black [3213]">
                          <v:textbox style="layout-flow:vertical-ideographic"/>
                        </v:shape>
                        <v:shape id="_x0000_s4163" style="position:absolute;left:2722;top:6270;width:5682;height:1920" coordsize="7822,3127" path="m,521hdc,234,233,,521,v,,,,,hal521,,7300,r,hdc7589,,7822,234,7822,521v,,,,,hal7822,521r,2085l7822,2606hdc7822,2894,7589,3127,7300,3127v,,,,,hal7300,3127r-6779,l521,3127hdc233,3127,,2894,,2606v,,,,,hal,521hdxe" fillcolor="#4bacc6 [3208]" stroked="f" strokeweight="0">
                          <v:fill color2="#308298 [2376]" focusposition=".5,.5" focussize="" focus="100%" type="gradientRadial"/>
                          <v:shadow on="t" type="perspective" color="#205867 [1608]" offset="1pt" offset2="-3pt"/>
                          <v:path arrowok="t"/>
                        </v:shape>
                        <v:shape id="_x0000_s4164" style="position:absolute;left:8404;top:4438;width:5233;height:1832" coordsize="7756,1927" path="m,321hdc,143,144,,321,v,,,,,hal321,,7434,r,hdc7612,,7756,143,7756,321v,,,,,hal7756,321r,1285l7756,1606hdc7756,1783,7612,1927,7434,1927v,,,,,hal7434,1927r-7113,l321,1927hdc144,1927,,1783,,1606v,,,,,hal,321hdxe" fillcolor="#f79646 [3209]" stroked="f" strokeweight="0">
                          <v:fill color2="#df6a09 [2377]" focusposition=".5,.5" focussize="" focus="100%" type="gradientRadial"/>
                          <v:shadow on="t" type="perspective" color="#974706 [1609]" offset="1pt" offset2="-3pt"/>
                          <v:path arrowok="t"/>
                        </v:shape>
                        <v:shape id="_x0000_s4165" style="position:absolute;left:9978;top:6990;width:5609;height:1584" coordsize="7822,3127" path="m,521hdc,234,233,,521,v,,,,,hal521,,7300,r,hdc7589,,7822,234,7822,521v,,,,,hal7822,521r,2085l7822,2606hdc7822,2894,7589,3127,7300,3127v,,,,,hal7300,3127r-6779,l521,3127hdc233,3127,,2894,,2606v,,,,,hal,521hdxe" fillcolor="#9bbb59 [3206]" stroked="f" strokeweight="0">
                          <v:fill color2="#74903b [2374]" focusposition=".5,.5" focussize="" focus="100%" type="gradientRadial"/>
                          <v:shadow on="t" type="perspective" color="#4e6128 [1606]" offset="1pt" offset2="-3pt"/>
                          <v:path arrowok="t"/>
                        </v:shape>
                        <v:shape id="_x0000_s4166" style="position:absolute;left:3874;top:9120;width:5609;height:1584" coordsize="7822,3127" path="m,521hdc,234,233,,521,v,,,,,hal521,,7300,r,hdc7589,,7822,234,7822,521v,,,,,hal7822,521r,2085l7822,2606hdc7822,2894,7589,3127,7300,3127v,,,,,hal7300,3127r-6779,l521,3127hdc233,3127,,2894,,2606v,,,,,hal,521hdxe" fillcolor="#c2d69b [1942]" strokecolor="#272727 [2749]" strokeweight="1pt">
                          <v:fill color2="#9bbb59 [3206]" focus="50%" type="gradient"/>
                          <v:shadow on="t" type="perspective" color="#4e6128 [1606]" offset="1pt" offset2="-3pt"/>
                          <v:path arrowok="t"/>
                        </v:shape>
                        <v:shape id="_x0000_s4167" style="position:absolute;left:9978;top:9460;width:5609;height:1584" coordsize="7822,3127" path="m,521hdc,234,233,,521,v,,,,,hal521,,7300,r,hdc7589,,7822,234,7822,521v,,,,,hal7822,521r,2085l7822,2606hdc7822,2894,7589,3127,7300,3127v,,,,,hal7300,3127r-6779,l521,3127hdc233,3127,,2894,,2606v,,,,,hal,521hdxe" fillcolor="#c2d69b [1942]" strokecolor="#272727 [2749]" strokeweight="1pt">
                          <v:fill color2="#9bbb59 [3206]" focus="50%" type="gradient"/>
                          <v:shadow on="t" type="perspective" color="#4e6128 [1606]" offset="1pt" offset2="-3pt"/>
                          <v:path arrowok="t"/>
                        </v:shape>
                        <v:shape id="_x0000_s4168" type="#_x0000_t90" style="position:absolute;left:8236;top:3390;width:1343;height:1026;rotation:180;flip:x;mso-width-relative:margin;mso-height-relative:margin" adj="12062,19235,9576" fillcolor="#17365d [2415]" strokecolor="black [3213]"/>
                        <v:shape id="_x0000_s4169" type="#_x0000_t90" style="position:absolute;left:8426;top:6477;width:1343;height:1040;rotation:180;flip:x y;mso-width-relative:margin;mso-height-relative:margin" adj="12062,19235,9576" fillcolor="#17365d [2415]" strokecolor="black [3213]"/>
                        <v:shape id="_x0000_s4170" type="#_x0000_t90" style="position:absolute;left:8404;top:7845;width:1574;height:1275;flip:x y;mso-width-relative:margin;mso-height-relative:margin" adj="11460,18517,7865" fillcolor="#243f60 [1604]" strokecolor="black [3213]"/>
                        <v:shape id="_x0000_s4171" type="#_x0000_t67" style="position:absolute;left:12465;top:8574;width:495;height:889;mso-width-relative:margin;mso-height-relative:margin" fillcolor="#17365d [2415]" strokecolor="black [3213]">
                          <v:textbox style="layout-flow:vertical-ideographic"/>
                        </v:shape>
                      </v:group>
                      <v:shape id="_x0000_s4172" type="#_x0000_t202" style="position:absolute;left:2554;top:2785;width:5598;height:1872;mso-width-relative:margin;mso-height-relative:margin" filled="f" stroked="f">
                        <v:textbox style="mso-next-textbox:#_x0000_s4172">
                          <w:txbxContent>
                            <w:p w:rsidR="009C7183" w:rsidRDefault="009C7183" w:rsidP="00153655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36"/>
                                  <w:szCs w:val="36"/>
                                </w:rPr>
                              </w:pPr>
                              <w:r w:rsidRPr="00F763DD">
                                <w:rPr>
                                  <w:rFonts w:ascii="Times New Roman" w:hAnsi="Times New Roman"/>
                                  <w:sz w:val="36"/>
                                  <w:szCs w:val="36"/>
                                </w:rPr>
                                <w:t xml:space="preserve">Из бюджета </w:t>
                              </w:r>
                              <w:r>
                                <w:rPr>
                                  <w:rFonts w:ascii="Times New Roman" w:hAnsi="Times New Roman"/>
                                  <w:sz w:val="36"/>
                                  <w:szCs w:val="36"/>
                                </w:rPr>
                                <w:t>Республики Морд</w:t>
                              </w:r>
                              <w:r>
                                <w:rPr>
                                  <w:rFonts w:ascii="Times New Roman" w:hAnsi="Times New Roman"/>
                                  <w:sz w:val="36"/>
                                  <w:szCs w:val="36"/>
                                </w:rPr>
                                <w:t>о</w:t>
                              </w:r>
                              <w:r>
                                <w:rPr>
                                  <w:rFonts w:ascii="Times New Roman" w:hAnsi="Times New Roman"/>
                                  <w:sz w:val="36"/>
                                  <w:szCs w:val="36"/>
                                </w:rPr>
                                <w:t>вия</w:t>
                              </w:r>
                              <w:r w:rsidRPr="00F763DD">
                                <w:rPr>
                                  <w:rFonts w:ascii="Times New Roman" w:hAnsi="Times New Roman"/>
                                  <w:sz w:val="36"/>
                                  <w:szCs w:val="36"/>
                                </w:rPr>
                                <w:t>:</w:t>
                              </w:r>
                            </w:p>
                            <w:p w:rsidR="009C7183" w:rsidRPr="00F96539" w:rsidRDefault="009C7183" w:rsidP="00153655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</w:pPr>
                              <w:r w:rsidRPr="00F96539"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 xml:space="preserve">-дотации </w:t>
                              </w:r>
                              <w:r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>– 35781,2</w:t>
                              </w:r>
                            </w:p>
                            <w:p w:rsidR="009C7183" w:rsidRPr="00F96539" w:rsidRDefault="009C7183" w:rsidP="00153655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</w:pPr>
                              <w:r w:rsidRPr="00F96539"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>-субсидии</w:t>
                              </w:r>
                              <w:r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 xml:space="preserve"> – 2901</w:t>
                              </w:r>
                            </w:p>
                            <w:p w:rsidR="009C7183" w:rsidRPr="00F96539" w:rsidRDefault="009C7183" w:rsidP="00153655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</w:pPr>
                              <w:r w:rsidRPr="00F96539"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>-субвенции</w:t>
                              </w:r>
                              <w:r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 xml:space="preserve"> – 100012,5</w:t>
                              </w:r>
                            </w:p>
                          </w:txbxContent>
                        </v:textbox>
                      </v:shape>
                    </v:group>
                    <v:shape id="_x0000_s4173" type="#_x0000_t202" style="position:absolute;left:8426;top:4657;width:5233;height:1705;mso-width-relative:margin;mso-height-relative:margin" filled="f" stroked="f">
                      <v:textbox style="mso-next-textbox:#_x0000_s4173">
                        <w:txbxContent>
                          <w:p w:rsidR="009C7183" w:rsidRDefault="009C7183" w:rsidP="00153655">
                            <w:pPr>
                              <w:tabs>
                                <w:tab w:val="left" w:pos="8745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 w:rsidRPr="00BB3DDF"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  <w:t>БЮДЖЕТ</w:t>
                            </w:r>
                          </w:p>
                          <w:p w:rsidR="009C7183" w:rsidRDefault="009C7183" w:rsidP="00153655">
                            <w:pPr>
                              <w:tabs>
                                <w:tab w:val="left" w:pos="8745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  <w:t>Ельниковского</w:t>
                            </w:r>
                            <w:r w:rsidRPr="00BB3DDF"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9C7183" w:rsidRPr="00BB3DDF" w:rsidRDefault="009C7183" w:rsidP="00153655">
                            <w:pPr>
                              <w:tabs>
                                <w:tab w:val="left" w:pos="8745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 w:rsidRPr="00BB3DDF"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  <w:t>РАЙОНА</w:t>
                            </w:r>
                          </w:p>
                          <w:p w:rsidR="009C7183" w:rsidRDefault="009C7183" w:rsidP="00153655"/>
                        </w:txbxContent>
                      </v:textbox>
                    </v:shape>
                  </v:group>
                  <v:shape id="_x0000_s4174" type="#_x0000_t202" style="position:absolute;left:2722;top:6362;width:5355;height:1483;mso-width-relative:margin;mso-height-relative:margin" filled="f" stroked="f">
                    <v:textbox style="mso-next-textbox:#_x0000_s4174">
                      <w:txbxContent>
                        <w:p w:rsidR="009C7183" w:rsidRDefault="009C7183" w:rsidP="0015365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sz w:val="40"/>
                              <w:szCs w:val="40"/>
                            </w:rPr>
                          </w:pPr>
                        </w:p>
                        <w:p w:rsidR="009C7183" w:rsidRPr="008C74E3" w:rsidRDefault="009C7183" w:rsidP="0015365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sz w:val="36"/>
                              <w:szCs w:val="36"/>
                            </w:rPr>
                          </w:pPr>
                          <w:r w:rsidRPr="008C74E3">
                            <w:rPr>
                              <w:rFonts w:ascii="Times New Roman" w:hAnsi="Times New Roman"/>
                              <w:sz w:val="36"/>
                              <w:szCs w:val="36"/>
                            </w:rPr>
                            <w:t xml:space="preserve">Из бюджетов поселений </w:t>
                          </w:r>
                          <w:r>
                            <w:rPr>
                              <w:rFonts w:ascii="Times New Roman" w:hAnsi="Times New Roman"/>
                              <w:sz w:val="36"/>
                              <w:szCs w:val="36"/>
                            </w:rPr>
                            <w:t>–7958,5</w:t>
                          </w:r>
                        </w:p>
                      </w:txbxContent>
                    </v:textbox>
                  </v:shape>
                </v:group>
                <v:shape id="_x0000_s4175" type="#_x0000_t202" style="position:absolute;left:10189;top:7517;width:5295;height:748;mso-width-relative:margin;mso-height-relative:margin" filled="f" stroked="f">
                  <v:textbox style="mso-next-textbox:#_x0000_s4175">
                    <w:txbxContent>
                      <w:p w:rsidR="009C7183" w:rsidRPr="00BB3DDF" w:rsidRDefault="009C7183" w:rsidP="00153655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40"/>
                            <w:szCs w:val="40"/>
                          </w:rPr>
                        </w:pPr>
                        <w:r w:rsidRPr="00BB3DDF">
                          <w:rPr>
                            <w:rFonts w:ascii="Times New Roman" w:hAnsi="Times New Roman"/>
                            <w:sz w:val="40"/>
                            <w:szCs w:val="40"/>
                          </w:rPr>
                          <w:t>БЮДЖЕТЫ ПОСЕЛЕНИЙ</w:t>
                        </w:r>
                      </w:p>
                    </w:txbxContent>
                  </v:textbox>
                </v:shape>
              </v:group>
              <v:shape id="_x0000_s4176" type="#_x0000_t202" style="position:absolute;left:4260;top:9242;width:4890;height:1462;mso-width-relative:margin;mso-height-relative:margin" filled="f" stroked="f">
                <v:textbox style="mso-next-textbox:#_x0000_s4176">
                  <w:txbxContent>
                    <w:p w:rsidR="009C7183" w:rsidRPr="00BC5499" w:rsidRDefault="009C7183" w:rsidP="00153655">
                      <w:pPr>
                        <w:spacing w:after="0" w:line="240" w:lineRule="auto"/>
                        <w:jc w:val="center"/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</w:pPr>
                      <w:r w:rsidRPr="00BC5499"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  <w:t>Дотации на выравнивание</w:t>
                      </w:r>
                    </w:p>
                    <w:p w:rsidR="009C7183" w:rsidRPr="00BC5499" w:rsidRDefault="009C7183" w:rsidP="00153655">
                      <w:pPr>
                        <w:spacing w:after="0" w:line="240" w:lineRule="auto"/>
                        <w:jc w:val="center"/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  <w:t>б</w:t>
                      </w:r>
                      <w:r w:rsidRPr="00BC5499"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  <w:t>юджетной обеспеченности</w:t>
                      </w:r>
                    </w:p>
                    <w:p w:rsidR="009C7183" w:rsidRPr="00BC5499" w:rsidRDefault="009C7183" w:rsidP="00153655">
                      <w:pPr>
                        <w:spacing w:after="0" w:line="240" w:lineRule="auto"/>
                        <w:jc w:val="center"/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</w:pPr>
                      <w:r w:rsidRPr="00BC5499"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  <w:t xml:space="preserve"> из РФФПП </w:t>
                      </w:r>
                      <w:r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  <w:t>–</w:t>
                      </w:r>
                      <w:r w:rsidRPr="00BC5499"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Times New Roman" w:eastAsia="Adobe Kaiti Std R" w:hAnsi="Times New Roman"/>
                          <w:sz w:val="36"/>
                          <w:szCs w:val="36"/>
                        </w:rPr>
                        <w:t>1,5</w:t>
                      </w:r>
                    </w:p>
                  </w:txbxContent>
                </v:textbox>
              </v:shape>
            </v:group>
            <v:shape id="_x0000_s4177" type="#_x0000_t202" style="position:absolute;left:10470;top:9460;width:4815;height:1445;mso-width-relative:margin;mso-height-relative:margin" filled="f" stroked="f">
              <v:textbox style="mso-next-textbox:#_x0000_s4177">
                <w:txbxContent>
                  <w:p w:rsidR="009C7183" w:rsidRDefault="009C7183" w:rsidP="00153655">
                    <w:pPr>
                      <w:spacing w:after="0" w:line="240" w:lineRule="auto"/>
                      <w:jc w:val="center"/>
                      <w:rPr>
                        <w:rFonts w:ascii="Times New Roman" w:eastAsia="Adobe Kaiti Std R" w:hAnsi="Times New Roman"/>
                        <w:sz w:val="36"/>
                        <w:szCs w:val="36"/>
                      </w:rPr>
                    </w:pPr>
                  </w:p>
                  <w:p w:rsidR="009C7183" w:rsidRPr="00BC5499" w:rsidRDefault="009C7183" w:rsidP="00153655">
                    <w:pPr>
                      <w:spacing w:after="0" w:line="240" w:lineRule="auto"/>
                      <w:jc w:val="center"/>
                      <w:rPr>
                        <w:rFonts w:ascii="Times New Roman" w:eastAsia="Adobe Kaiti Std R" w:hAnsi="Times New Roman"/>
                        <w:sz w:val="36"/>
                        <w:szCs w:val="36"/>
                      </w:rPr>
                    </w:pPr>
                    <w:r>
                      <w:rPr>
                        <w:rFonts w:ascii="Times New Roman" w:eastAsia="Adobe Kaiti Std R" w:hAnsi="Times New Roman"/>
                        <w:sz w:val="36"/>
                        <w:szCs w:val="36"/>
                      </w:rPr>
                      <w:t>Иные межбюджетные трансферты</w:t>
                    </w:r>
                    <w:r w:rsidRPr="00BC5499">
                      <w:rPr>
                        <w:rFonts w:ascii="Times New Roman" w:eastAsia="Adobe Kaiti Std R" w:hAnsi="Times New Roman"/>
                        <w:sz w:val="36"/>
                        <w:szCs w:val="36"/>
                      </w:rPr>
                      <w:t xml:space="preserve"> </w:t>
                    </w:r>
                    <w:r>
                      <w:rPr>
                        <w:rFonts w:ascii="Times New Roman" w:eastAsia="Adobe Kaiti Std R" w:hAnsi="Times New Roman"/>
                        <w:sz w:val="36"/>
                        <w:szCs w:val="36"/>
                      </w:rPr>
                      <w:t>–</w:t>
                    </w:r>
                    <w:r w:rsidRPr="00BC5499">
                      <w:rPr>
                        <w:rFonts w:ascii="Times New Roman" w:eastAsia="Adobe Kaiti Std R" w:hAnsi="Times New Roman"/>
                        <w:sz w:val="36"/>
                        <w:szCs w:val="36"/>
                      </w:rPr>
                      <w:t xml:space="preserve"> </w:t>
                    </w:r>
                    <w:r>
                      <w:rPr>
                        <w:rFonts w:ascii="Times New Roman" w:eastAsia="Adobe Kaiti Std R" w:hAnsi="Times New Roman"/>
                        <w:sz w:val="36"/>
                        <w:szCs w:val="36"/>
                      </w:rPr>
                      <w:t>2582,25</w:t>
                    </w:r>
                  </w:p>
                  <w:p w:rsidR="009C7183" w:rsidRDefault="009C7183" w:rsidP="00153655"/>
                </w:txbxContent>
              </v:textbox>
            </v:shape>
          </v:group>
        </w:pict>
      </w:r>
    </w:p>
    <w:p w:rsidR="003019B1" w:rsidRDefault="003019B1" w:rsidP="003019B1">
      <w:pPr>
        <w:tabs>
          <w:tab w:val="left" w:pos="12420"/>
        </w:tabs>
      </w:pPr>
    </w:p>
    <w:p w:rsidR="003019B1" w:rsidRPr="006F5EAD" w:rsidRDefault="003019B1" w:rsidP="003019B1">
      <w:pPr>
        <w:tabs>
          <w:tab w:val="left" w:pos="8610"/>
        </w:tabs>
      </w:pPr>
      <w:r>
        <w:tab/>
      </w:r>
    </w:p>
    <w:p w:rsidR="003019B1" w:rsidRPr="006F5EAD" w:rsidRDefault="003019B1" w:rsidP="003019B1"/>
    <w:p w:rsidR="003019B1" w:rsidRPr="006F5EAD" w:rsidRDefault="003019B1" w:rsidP="003019B1"/>
    <w:p w:rsidR="003019B1" w:rsidRDefault="003019B1" w:rsidP="003019B1"/>
    <w:p w:rsidR="003019B1" w:rsidRDefault="003019B1" w:rsidP="003019B1">
      <w:pPr>
        <w:tabs>
          <w:tab w:val="left" w:pos="7800"/>
        </w:tabs>
      </w:pPr>
      <w:r>
        <w:tab/>
      </w:r>
    </w:p>
    <w:p w:rsidR="003019B1" w:rsidRPr="00CC53EE" w:rsidRDefault="003019B1" w:rsidP="003019B1"/>
    <w:p w:rsidR="003019B1" w:rsidRPr="00CC53EE" w:rsidRDefault="003019B1" w:rsidP="003019B1"/>
    <w:p w:rsidR="003019B1" w:rsidRDefault="003019B1" w:rsidP="003019B1"/>
    <w:p w:rsidR="003019B1" w:rsidRDefault="003019B1" w:rsidP="003019B1">
      <w:pPr>
        <w:tabs>
          <w:tab w:val="left" w:pos="8340"/>
        </w:tabs>
      </w:pPr>
      <w:r>
        <w:tab/>
      </w:r>
    </w:p>
    <w:p w:rsidR="003019B1" w:rsidRDefault="003019B1" w:rsidP="003019B1">
      <w:pPr>
        <w:tabs>
          <w:tab w:val="left" w:pos="8340"/>
        </w:tabs>
      </w:pPr>
    </w:p>
    <w:p w:rsidR="003019B1" w:rsidRDefault="003019B1" w:rsidP="003019B1">
      <w:pPr>
        <w:tabs>
          <w:tab w:val="left" w:pos="8340"/>
        </w:tabs>
      </w:pPr>
    </w:p>
    <w:p w:rsidR="003019B1" w:rsidRDefault="003019B1" w:rsidP="003019B1">
      <w:pPr>
        <w:tabs>
          <w:tab w:val="left" w:pos="8340"/>
        </w:tabs>
      </w:pPr>
    </w:p>
    <w:p w:rsidR="003019B1" w:rsidRDefault="003019B1" w:rsidP="003019B1">
      <w:pPr>
        <w:tabs>
          <w:tab w:val="left" w:pos="8340"/>
        </w:tabs>
      </w:pPr>
    </w:p>
    <w:p w:rsidR="003019B1" w:rsidRDefault="003019B1" w:rsidP="003019B1">
      <w:pPr>
        <w:tabs>
          <w:tab w:val="left" w:pos="8340"/>
        </w:tabs>
      </w:pPr>
    </w:p>
    <w:p w:rsidR="003019B1" w:rsidRDefault="003019B1" w:rsidP="003019B1">
      <w:pPr>
        <w:tabs>
          <w:tab w:val="left" w:pos="8340"/>
        </w:tabs>
      </w:pPr>
    </w:p>
    <w:p w:rsidR="003019B1" w:rsidRDefault="003019B1" w:rsidP="003019B1">
      <w:pPr>
        <w:tabs>
          <w:tab w:val="left" w:pos="8340"/>
        </w:tabs>
      </w:pPr>
    </w:p>
    <w:p w:rsidR="00C24F54" w:rsidRDefault="00C24F54" w:rsidP="003019B1">
      <w:pPr>
        <w:tabs>
          <w:tab w:val="left" w:pos="8340"/>
        </w:tabs>
      </w:pPr>
    </w:p>
    <w:p w:rsidR="00086805" w:rsidRDefault="00086805" w:rsidP="005C70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763AC" w:rsidRDefault="00E763AC" w:rsidP="005C70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30D89" w:rsidRDefault="00130D89" w:rsidP="006C56EE">
      <w:pPr>
        <w:pStyle w:val="a3"/>
        <w:tabs>
          <w:tab w:val="left" w:pos="2772"/>
        </w:tabs>
        <w:ind w:left="780"/>
        <w:rPr>
          <w:noProof/>
          <w:lang w:eastAsia="ru-RU"/>
        </w:rPr>
      </w:pPr>
    </w:p>
    <w:p w:rsidR="005639AB" w:rsidRDefault="00121FF9" w:rsidP="000E3039">
      <w:pPr>
        <w:rPr>
          <w:noProof/>
          <w:lang w:eastAsia="ru-RU"/>
        </w:rPr>
      </w:pPr>
      <w:r>
        <w:rPr>
          <w:noProof/>
          <w:lang w:eastAsia="ru-RU"/>
        </w:rPr>
        <w:pict>
          <v:shape id="_x0000_s1090" type="#_x0000_t176" style="position:absolute;margin-left:15.3pt;margin-top:-33.75pt;width:745.6pt;height:70.8pt;z-index:251701760" fillcolor="#4f81bd [3204]" strokecolor="#f2f2f2 [3041]" strokeweight="3pt">
            <v:fill color2="fill darken(118)" rotate="t" method="linear sigma" focus="-50%" type="gradient"/>
            <v:shadow on="t" type="perspective" color="#243f60 [1604]" opacity=".5" offset="1pt" offset2="-1pt"/>
            <o:extrusion v:ext="view" backdepth="1in" viewpoint="0,34.72222mm" viewpointorigin="0,.5" skewangle="90" lightposition="-50000" lightposition2="50000" type="perspective"/>
            <v:textbox style="mso-next-textbox:#_x0000_s1090">
              <w:txbxContent>
                <w:p w:rsidR="009C7183" w:rsidRPr="00E0625B" w:rsidRDefault="009C7183" w:rsidP="000E303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FFFFFF" w:themeColor="background1"/>
                      <w:sz w:val="38"/>
                      <w:szCs w:val="38"/>
                    </w:rPr>
                  </w:pPr>
                  <w:r w:rsidRPr="00E0625B">
                    <w:rPr>
                      <w:rFonts w:ascii="Times New Roman" w:hAnsi="Times New Roman"/>
                      <w:color w:val="FFFFFF" w:themeColor="background1"/>
                      <w:sz w:val="38"/>
                      <w:szCs w:val="38"/>
                    </w:rPr>
                    <w:t>Основные характеристики районного бюджета на 201</w:t>
                  </w:r>
                  <w:r>
                    <w:rPr>
                      <w:rFonts w:ascii="Times New Roman" w:hAnsi="Times New Roman"/>
                      <w:color w:val="FFFFFF" w:themeColor="background1"/>
                      <w:sz w:val="38"/>
                      <w:szCs w:val="38"/>
                    </w:rPr>
                    <w:t>8</w:t>
                  </w:r>
                  <w:r w:rsidRPr="00E0625B">
                    <w:rPr>
                      <w:rFonts w:ascii="Times New Roman" w:hAnsi="Times New Roman"/>
                      <w:color w:val="FFFFFF" w:themeColor="background1"/>
                      <w:sz w:val="38"/>
                      <w:szCs w:val="38"/>
                    </w:rPr>
                    <w:t xml:space="preserve"> год и на плановый период 201</w:t>
                  </w:r>
                  <w:r>
                    <w:rPr>
                      <w:rFonts w:ascii="Times New Roman" w:hAnsi="Times New Roman"/>
                      <w:color w:val="FFFFFF" w:themeColor="background1"/>
                      <w:sz w:val="38"/>
                      <w:szCs w:val="38"/>
                    </w:rPr>
                    <w:t>9</w:t>
                  </w:r>
                  <w:r w:rsidRPr="00E0625B">
                    <w:rPr>
                      <w:rFonts w:ascii="Times New Roman" w:hAnsi="Times New Roman"/>
                      <w:color w:val="FFFFFF" w:themeColor="background1"/>
                      <w:sz w:val="38"/>
                      <w:szCs w:val="38"/>
                    </w:rPr>
                    <w:t xml:space="preserve"> и 20</w:t>
                  </w:r>
                  <w:r>
                    <w:rPr>
                      <w:rFonts w:ascii="Times New Roman" w:hAnsi="Times New Roman"/>
                      <w:color w:val="FFFFFF" w:themeColor="background1"/>
                      <w:sz w:val="38"/>
                      <w:szCs w:val="38"/>
                    </w:rPr>
                    <w:t>20</w:t>
                  </w:r>
                  <w:r w:rsidRPr="00E0625B">
                    <w:rPr>
                      <w:rFonts w:ascii="Times New Roman" w:hAnsi="Times New Roman"/>
                      <w:color w:val="FFFFFF" w:themeColor="background1"/>
                      <w:sz w:val="38"/>
                      <w:szCs w:val="38"/>
                    </w:rPr>
                    <w:t xml:space="preserve"> годов</w:t>
                  </w:r>
                </w:p>
              </w:txbxContent>
            </v:textbox>
          </v:shape>
        </w:pict>
      </w:r>
    </w:p>
    <w:p w:rsidR="00130D89" w:rsidRDefault="00121FF9" w:rsidP="005639AB">
      <w:pPr>
        <w:tabs>
          <w:tab w:val="left" w:pos="13632"/>
        </w:tabs>
        <w:rPr>
          <w:noProof/>
          <w:lang w:eastAsia="ru-RU"/>
        </w:rPr>
      </w:pPr>
      <w:r>
        <w:rPr>
          <w:noProof/>
          <w:lang w:eastAsia="ru-RU"/>
        </w:rPr>
        <w:pict>
          <v:shape id="_x0000_s1091" type="#_x0000_t202" style="position:absolute;margin-left:619.8pt;margin-top:18.55pt;width:141.1pt;height:38.4pt;z-index:251702784" filled="f" stroked="f">
            <v:textbox style="mso-next-textbox:#_x0000_s1091">
              <w:txbxContent>
                <w:p w:rsidR="009C7183" w:rsidRPr="006C56EE" w:rsidRDefault="009C7183" w:rsidP="000E3039">
                  <w:pPr>
                    <w:rPr>
                      <w:b/>
                      <w:i/>
                      <w:color w:val="1F497D" w:themeColor="text2"/>
                      <w:sz w:val="28"/>
                      <w:szCs w:val="28"/>
                    </w:rPr>
                  </w:pPr>
                  <w:r w:rsidRPr="006C56EE">
                    <w:rPr>
                      <w:b/>
                      <w:i/>
                      <w:color w:val="1F497D" w:themeColor="text2"/>
                      <w:sz w:val="28"/>
                      <w:szCs w:val="28"/>
                    </w:rPr>
                    <w:t>(тыс. рублей)</w:t>
                  </w:r>
                </w:p>
              </w:txbxContent>
            </v:textbox>
          </v:shape>
        </w:pict>
      </w:r>
    </w:p>
    <w:p w:rsidR="00130D89" w:rsidRPr="00130D89" w:rsidRDefault="00130D89" w:rsidP="00130D89">
      <w:pPr>
        <w:tabs>
          <w:tab w:val="left" w:pos="13632"/>
        </w:tabs>
        <w:jc w:val="center"/>
        <w:rPr>
          <w:rFonts w:ascii="Times New Roman" w:hAnsi="Times New Roman"/>
          <w:b/>
          <w:noProof/>
          <w:color w:val="365F91" w:themeColor="accent1" w:themeShade="BF"/>
          <w:sz w:val="44"/>
          <w:szCs w:val="44"/>
          <w:lang w:eastAsia="ru-RU"/>
        </w:rPr>
      </w:pPr>
      <w:r w:rsidRPr="00130D89">
        <w:rPr>
          <w:rFonts w:ascii="Times New Roman" w:hAnsi="Times New Roman"/>
          <w:b/>
          <w:noProof/>
          <w:color w:val="365F91" w:themeColor="accent1" w:themeShade="BF"/>
          <w:sz w:val="44"/>
          <w:szCs w:val="44"/>
          <w:lang w:eastAsia="ru-RU"/>
        </w:rPr>
        <w:t>201</w:t>
      </w:r>
      <w:r w:rsidR="0069537F">
        <w:rPr>
          <w:rFonts w:ascii="Times New Roman" w:hAnsi="Times New Roman"/>
          <w:b/>
          <w:noProof/>
          <w:color w:val="365F91" w:themeColor="accent1" w:themeShade="BF"/>
          <w:sz w:val="44"/>
          <w:szCs w:val="44"/>
          <w:lang w:eastAsia="ru-RU"/>
        </w:rPr>
        <w:t>8</w:t>
      </w:r>
      <w:r w:rsidRPr="00130D89">
        <w:rPr>
          <w:rFonts w:ascii="Times New Roman" w:hAnsi="Times New Roman"/>
          <w:b/>
          <w:noProof/>
          <w:color w:val="365F91" w:themeColor="accent1" w:themeShade="BF"/>
          <w:sz w:val="44"/>
          <w:szCs w:val="44"/>
          <w:lang w:eastAsia="ru-RU"/>
        </w:rPr>
        <w:t xml:space="preserve"> год</w:t>
      </w:r>
    </w:p>
    <w:p w:rsidR="000E3039" w:rsidRDefault="000E3039" w:rsidP="005639AB">
      <w:pPr>
        <w:tabs>
          <w:tab w:val="left" w:pos="13632"/>
        </w:tabs>
      </w:pPr>
      <w:r>
        <w:rPr>
          <w:noProof/>
          <w:lang w:eastAsia="ru-RU"/>
        </w:rPr>
        <w:drawing>
          <wp:inline distT="0" distB="0" distL="0" distR="0">
            <wp:extent cx="9113520" cy="4236720"/>
            <wp:effectExtent l="19050" t="0" r="11430" b="0"/>
            <wp:docPr id="11" name="Схема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130D89" w:rsidRDefault="00130D8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130D89" w:rsidRDefault="00130D8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130D89" w:rsidRPr="00130D89" w:rsidRDefault="00130D89" w:rsidP="00130D89">
      <w:pPr>
        <w:pStyle w:val="a3"/>
        <w:autoSpaceDE w:val="0"/>
        <w:autoSpaceDN w:val="0"/>
        <w:adjustRightInd w:val="0"/>
        <w:ind w:left="0" w:firstLine="360"/>
        <w:jc w:val="center"/>
        <w:rPr>
          <w:rFonts w:ascii="Times New Roman" w:hAnsi="Times New Roman"/>
          <w:b/>
          <w:color w:val="365F91" w:themeColor="accent1" w:themeShade="BF"/>
          <w:sz w:val="44"/>
          <w:szCs w:val="44"/>
        </w:rPr>
      </w:pPr>
      <w:r w:rsidRPr="00130D89">
        <w:rPr>
          <w:rFonts w:ascii="Times New Roman" w:hAnsi="Times New Roman"/>
          <w:b/>
          <w:color w:val="365F91" w:themeColor="accent1" w:themeShade="BF"/>
          <w:sz w:val="44"/>
          <w:szCs w:val="44"/>
        </w:rPr>
        <w:t>201</w:t>
      </w:r>
      <w:r w:rsidR="0069537F">
        <w:rPr>
          <w:rFonts w:ascii="Times New Roman" w:hAnsi="Times New Roman"/>
          <w:b/>
          <w:color w:val="365F91" w:themeColor="accent1" w:themeShade="BF"/>
          <w:sz w:val="44"/>
          <w:szCs w:val="44"/>
        </w:rPr>
        <w:t>9</w:t>
      </w:r>
      <w:r>
        <w:rPr>
          <w:rFonts w:ascii="Times New Roman" w:hAnsi="Times New Roman"/>
          <w:b/>
          <w:color w:val="365F91" w:themeColor="accent1" w:themeShade="BF"/>
          <w:sz w:val="44"/>
          <w:szCs w:val="44"/>
        </w:rPr>
        <w:t xml:space="preserve"> </w:t>
      </w:r>
      <w:r w:rsidRPr="00130D89">
        <w:rPr>
          <w:rFonts w:ascii="Times New Roman" w:hAnsi="Times New Roman"/>
          <w:b/>
          <w:color w:val="365F91" w:themeColor="accent1" w:themeShade="BF"/>
          <w:sz w:val="44"/>
          <w:szCs w:val="44"/>
        </w:rPr>
        <w:t>го</w:t>
      </w:r>
      <w:r>
        <w:rPr>
          <w:rFonts w:ascii="Times New Roman" w:hAnsi="Times New Roman"/>
          <w:b/>
          <w:color w:val="365F91" w:themeColor="accent1" w:themeShade="BF"/>
          <w:sz w:val="44"/>
          <w:szCs w:val="44"/>
        </w:rPr>
        <w:t>д</w:t>
      </w:r>
    </w:p>
    <w:p w:rsidR="00130D89" w:rsidRDefault="00130D8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130D89" w:rsidRDefault="00130D8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130D89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9113520" cy="4236720"/>
            <wp:effectExtent l="19050" t="0" r="11430" b="0"/>
            <wp:docPr id="2" name="Схема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</wp:inline>
        </w:drawing>
      </w:r>
    </w:p>
    <w:p w:rsidR="00130D89" w:rsidRDefault="00130D8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130D89" w:rsidRDefault="00130D8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130D89" w:rsidRDefault="00130D8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130D89" w:rsidRDefault="00130D8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130D89" w:rsidRDefault="00130D8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130D89" w:rsidRDefault="00130D8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130D89" w:rsidRDefault="00130D8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130D89" w:rsidRPr="00130D89" w:rsidRDefault="00130D89" w:rsidP="00130D89">
      <w:pPr>
        <w:pStyle w:val="a3"/>
        <w:autoSpaceDE w:val="0"/>
        <w:autoSpaceDN w:val="0"/>
        <w:adjustRightInd w:val="0"/>
        <w:ind w:left="0" w:firstLine="360"/>
        <w:jc w:val="center"/>
        <w:rPr>
          <w:rFonts w:ascii="Times New Roman" w:hAnsi="Times New Roman"/>
          <w:b/>
          <w:color w:val="365F91" w:themeColor="accent1" w:themeShade="BF"/>
          <w:sz w:val="44"/>
          <w:szCs w:val="44"/>
        </w:rPr>
      </w:pPr>
      <w:r w:rsidRPr="00130D89">
        <w:rPr>
          <w:rFonts w:ascii="Times New Roman" w:hAnsi="Times New Roman"/>
          <w:b/>
          <w:color w:val="365F91" w:themeColor="accent1" w:themeShade="BF"/>
          <w:sz w:val="44"/>
          <w:szCs w:val="44"/>
        </w:rPr>
        <w:t>20</w:t>
      </w:r>
      <w:r w:rsidR="0069537F">
        <w:rPr>
          <w:rFonts w:ascii="Times New Roman" w:hAnsi="Times New Roman"/>
          <w:b/>
          <w:color w:val="365F91" w:themeColor="accent1" w:themeShade="BF"/>
          <w:sz w:val="44"/>
          <w:szCs w:val="44"/>
        </w:rPr>
        <w:t>20</w:t>
      </w:r>
      <w:r>
        <w:rPr>
          <w:rFonts w:ascii="Times New Roman" w:hAnsi="Times New Roman"/>
          <w:b/>
          <w:color w:val="365F91" w:themeColor="accent1" w:themeShade="BF"/>
          <w:sz w:val="44"/>
          <w:szCs w:val="44"/>
        </w:rPr>
        <w:t xml:space="preserve"> </w:t>
      </w:r>
      <w:r w:rsidRPr="00130D89">
        <w:rPr>
          <w:rFonts w:ascii="Times New Roman" w:hAnsi="Times New Roman"/>
          <w:b/>
          <w:color w:val="365F91" w:themeColor="accent1" w:themeShade="BF"/>
          <w:sz w:val="44"/>
          <w:szCs w:val="44"/>
        </w:rPr>
        <w:t>го</w:t>
      </w:r>
      <w:r>
        <w:rPr>
          <w:rFonts w:ascii="Times New Roman" w:hAnsi="Times New Roman"/>
          <w:b/>
          <w:color w:val="365F91" w:themeColor="accent1" w:themeShade="BF"/>
          <w:sz w:val="44"/>
          <w:szCs w:val="44"/>
        </w:rPr>
        <w:t>д</w:t>
      </w:r>
    </w:p>
    <w:p w:rsidR="00130D89" w:rsidRDefault="00130D8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130D89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9113520" cy="4236720"/>
            <wp:effectExtent l="19050" t="0" r="11430" b="0"/>
            <wp:docPr id="4" name="Схема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6" r:lo="rId27" r:qs="rId28" r:cs="rId29"/>
              </a:graphicData>
            </a:graphic>
          </wp:inline>
        </w:drawing>
      </w:r>
    </w:p>
    <w:p w:rsidR="00130D89" w:rsidRDefault="00130D8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9B1F72" w:rsidRDefault="009B1F7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130D89" w:rsidRDefault="00130D8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E2109C" w:rsidRDefault="00E2109C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E2109C" w:rsidRDefault="00E2109C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E2109C" w:rsidRDefault="00E2109C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130D89" w:rsidRDefault="00130D8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130D89" w:rsidRDefault="00130D8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6C56EE" w:rsidRDefault="00121FF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178" type="#_x0000_t176" style="position:absolute;left:0;text-align:left;margin-left:49.95pt;margin-top:-6.9pt;width:678.5pt;height:51.6pt;z-index:252144128" fillcolor="#4f81bd [3204]" strokecolor="#f2f2f2 [3041]" strokeweight="3pt">
            <v:fill color2="fill darken(118)" rotate="t" method="linear sigma" focus="-50%" type="gradient"/>
            <v:shadow on="t" type="perspective" color="#243f60 [1604]" opacity=".5" offset="1pt" offset2="-1pt"/>
            <o:extrusion v:ext="view" backdepth="1in" viewpoint="0,34.72222mm" viewpointorigin="0,.5" skewangle="90" lightposition="-50000" lightposition2="50000" type="perspective"/>
            <v:textbox style="mso-next-textbox:#_x0000_s4178">
              <w:txbxContent>
                <w:p w:rsidR="009C7183" w:rsidRPr="00B40283" w:rsidRDefault="009C7183" w:rsidP="004F687E">
                  <w:pPr>
                    <w:jc w:val="center"/>
                    <w:rPr>
                      <w:rFonts w:ascii="Times New Roman" w:hAnsi="Times New Roman"/>
                      <w:color w:val="FFFFFF" w:themeColor="background1"/>
                      <w:sz w:val="44"/>
                      <w:szCs w:val="44"/>
                    </w:rPr>
                  </w:pPr>
                  <w:r w:rsidRPr="00B40283">
                    <w:rPr>
                      <w:rFonts w:ascii="Times New Roman" w:hAnsi="Times New Roman"/>
                      <w:color w:val="FFFFFF" w:themeColor="background1"/>
                      <w:sz w:val="44"/>
                      <w:szCs w:val="44"/>
                    </w:rPr>
                    <w:t>Сбалансированность бюджета района на 201</w:t>
                  </w:r>
                  <w:r>
                    <w:rPr>
                      <w:rFonts w:ascii="Times New Roman" w:hAnsi="Times New Roman"/>
                      <w:color w:val="FFFFFF" w:themeColor="background1"/>
                      <w:sz w:val="44"/>
                      <w:szCs w:val="44"/>
                    </w:rPr>
                    <w:t>8</w:t>
                  </w:r>
                  <w:r w:rsidRPr="00B40283">
                    <w:rPr>
                      <w:rFonts w:ascii="Times New Roman" w:hAnsi="Times New Roman"/>
                      <w:color w:val="FFFFFF" w:themeColor="background1"/>
                      <w:sz w:val="44"/>
                      <w:szCs w:val="44"/>
                    </w:rPr>
                    <w:t xml:space="preserve"> год</w:t>
                  </w:r>
                </w:p>
              </w:txbxContent>
            </v:textbox>
          </v:shape>
        </w:pict>
      </w:r>
    </w:p>
    <w:p w:rsidR="006C56EE" w:rsidRDefault="006C56EE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6C56EE" w:rsidRDefault="006C56EE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4F687E" w:rsidRDefault="00121FF9" w:rsidP="004F687E">
      <w:r>
        <w:rPr>
          <w:noProof/>
          <w:lang w:eastAsia="ru-RU"/>
        </w:rPr>
        <w:pict>
          <v:shape id="_x0000_s4187" type="#_x0000_t202" style="position:absolute;margin-left:568.25pt;margin-top:9.25pt;width:201.45pt;height:173.1pt;z-index:252148224" filled="f" stroked="f">
            <v:textbox style="mso-next-textbox:#_x0000_s4187">
              <w:txbxContent>
                <w:p w:rsidR="009C7183" w:rsidRPr="00AD7467" w:rsidRDefault="009C7183" w:rsidP="004F687E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Расходы бюджета</w:t>
                  </w:r>
                </w:p>
                <w:p w:rsidR="009C7183" w:rsidRPr="00AD7467" w:rsidRDefault="009C7183" w:rsidP="004F687E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сопоставляются с доходами,</w:t>
                  </w:r>
                </w:p>
                <w:p w:rsidR="009C7183" w:rsidRPr="00AD7467" w:rsidRDefault="009C7183" w:rsidP="004F687E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получается их баланс.</w:t>
                  </w:r>
                </w:p>
                <w:p w:rsidR="009C7183" w:rsidRPr="00AD7467" w:rsidRDefault="009C7183" w:rsidP="004F687E">
                  <w:pPr>
                    <w:spacing w:after="0" w:line="240" w:lineRule="auto"/>
                    <w:jc w:val="right"/>
                    <w:rPr>
                      <w:b/>
                      <w:i/>
                      <w:sz w:val="28"/>
                      <w:szCs w:val="28"/>
                    </w:rPr>
                  </w:pPr>
                  <w:r w:rsidRPr="00AD7467">
                    <w:rPr>
                      <w:b/>
                      <w:i/>
                      <w:sz w:val="28"/>
                      <w:szCs w:val="28"/>
                    </w:rPr>
                    <w:t>ДОХОДЫ – РАСХОДЫ=</w:t>
                  </w:r>
                </w:p>
                <w:p w:rsidR="009C7183" w:rsidRPr="00AD7467" w:rsidRDefault="009C7183" w:rsidP="004F687E">
                  <w:pPr>
                    <w:spacing w:after="0" w:line="240" w:lineRule="auto"/>
                    <w:jc w:val="right"/>
                    <w:rPr>
                      <w:b/>
                      <w:i/>
                      <w:sz w:val="28"/>
                      <w:szCs w:val="28"/>
                    </w:rPr>
                  </w:pPr>
                  <w:r w:rsidRPr="00AD7467">
                    <w:rPr>
                      <w:b/>
                      <w:i/>
                      <w:sz w:val="28"/>
                      <w:szCs w:val="28"/>
                    </w:rPr>
                    <w:t>ДЕФИЦИТ/ПРОФИЦИТ</w:t>
                  </w:r>
                </w:p>
                <w:p w:rsidR="009C7183" w:rsidRPr="00AD7467" w:rsidRDefault="009C7183" w:rsidP="004F687E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Если расходы превышают</w:t>
                  </w:r>
                </w:p>
                <w:p w:rsidR="009C7183" w:rsidRPr="00AD7467" w:rsidRDefault="009C7183" w:rsidP="004F687E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доходы, складывается</w:t>
                  </w:r>
                </w:p>
                <w:p w:rsidR="009C7183" w:rsidRDefault="009C7183" w:rsidP="004F687E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дефицит, в обратном</w:t>
                  </w:r>
                </w:p>
                <w:p w:rsidR="009C7183" w:rsidRPr="00AD7467" w:rsidRDefault="009C7183" w:rsidP="004F687E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 xml:space="preserve"> случае -</w:t>
                  </w:r>
                  <w:r>
                    <w:rPr>
                      <w:i/>
                      <w:sz w:val="28"/>
                      <w:szCs w:val="28"/>
                    </w:rPr>
                    <w:t xml:space="preserve"> </w:t>
                  </w:r>
                  <w:r w:rsidRPr="00AD7467">
                    <w:rPr>
                      <w:i/>
                      <w:sz w:val="28"/>
                      <w:szCs w:val="28"/>
                    </w:rPr>
                    <w:t>профицит.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4186" type="#_x0000_t202" style="position:absolute;margin-left:0;margin-top:9.25pt;width:196.15pt;height:156pt;z-index:252147200" filled="f" stroked="f">
            <v:textbox style="mso-next-textbox:#_x0000_s4186">
              <w:txbxContent>
                <w:p w:rsidR="009C7183" w:rsidRPr="00AD7467" w:rsidRDefault="009C7183" w:rsidP="004F687E">
                  <w:pPr>
                    <w:spacing w:after="0" w:line="240" w:lineRule="auto"/>
                    <w:rPr>
                      <w:b/>
                      <w:i/>
                      <w:sz w:val="28"/>
                      <w:szCs w:val="28"/>
                    </w:rPr>
                  </w:pPr>
                  <w:r w:rsidRPr="00AD7467">
                    <w:rPr>
                      <w:b/>
                      <w:i/>
                      <w:sz w:val="28"/>
                      <w:szCs w:val="28"/>
                    </w:rPr>
                    <w:t>Сбалансированность бю</w:t>
                  </w:r>
                  <w:r w:rsidRPr="00AD7467">
                    <w:rPr>
                      <w:b/>
                      <w:i/>
                      <w:sz w:val="28"/>
                      <w:szCs w:val="28"/>
                    </w:rPr>
                    <w:t>д</w:t>
                  </w:r>
                  <w:r w:rsidRPr="00AD7467">
                    <w:rPr>
                      <w:b/>
                      <w:i/>
                      <w:sz w:val="28"/>
                      <w:szCs w:val="28"/>
                    </w:rPr>
                    <w:t>жета</w:t>
                  </w:r>
                </w:p>
                <w:p w:rsidR="009C7183" w:rsidRPr="00AD7467" w:rsidRDefault="009C7183" w:rsidP="004F687E">
                  <w:pPr>
                    <w:spacing w:after="0" w:line="240" w:lineRule="auto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b/>
                      <w:i/>
                      <w:sz w:val="28"/>
                      <w:szCs w:val="28"/>
                    </w:rPr>
                    <w:t>по доходам и расходам</w:t>
                  </w:r>
                  <w:r w:rsidRPr="00AD7467">
                    <w:rPr>
                      <w:i/>
                      <w:sz w:val="28"/>
                      <w:szCs w:val="28"/>
                    </w:rPr>
                    <w:t xml:space="preserve"> –</w:t>
                  </w:r>
                </w:p>
                <w:p w:rsidR="009C7183" w:rsidRPr="00AD7467" w:rsidRDefault="009C7183" w:rsidP="004F687E">
                  <w:pPr>
                    <w:spacing w:after="0" w:line="240" w:lineRule="auto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основополагающее треб</w:t>
                  </w:r>
                  <w:r w:rsidRPr="00AD7467">
                    <w:rPr>
                      <w:i/>
                      <w:sz w:val="28"/>
                      <w:szCs w:val="28"/>
                    </w:rPr>
                    <w:t>о</w:t>
                  </w:r>
                  <w:r w:rsidRPr="00AD7467">
                    <w:rPr>
                      <w:i/>
                      <w:sz w:val="28"/>
                      <w:szCs w:val="28"/>
                    </w:rPr>
                    <w:t>вание,</w:t>
                  </w:r>
                </w:p>
                <w:p w:rsidR="009C7183" w:rsidRPr="00AD7467" w:rsidRDefault="009C7183" w:rsidP="004F687E">
                  <w:pPr>
                    <w:spacing w:after="0" w:line="240" w:lineRule="auto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предъявляемое к органам,</w:t>
                  </w:r>
                </w:p>
                <w:p w:rsidR="009C7183" w:rsidRPr="00AD7467" w:rsidRDefault="009C7183" w:rsidP="004F687E">
                  <w:pPr>
                    <w:spacing w:after="0" w:line="240" w:lineRule="auto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составляющим и</w:t>
                  </w:r>
                </w:p>
                <w:p w:rsidR="009C7183" w:rsidRPr="00AD7467" w:rsidRDefault="009C7183" w:rsidP="004F687E">
                  <w:pPr>
                    <w:spacing w:after="0" w:line="240" w:lineRule="auto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утверждающим бюджет</w:t>
                  </w:r>
                </w:p>
              </w:txbxContent>
            </v:textbox>
          </v:shape>
        </w:pict>
      </w:r>
      <w:r>
        <w:pict>
          <v:shape id="_x0000_i1027" type="#_x0000_t75" alt="" style="width:25.4pt;height:25.4pt"/>
        </w:pict>
      </w:r>
      <w:r>
        <w:pict>
          <v:shape id="_x0000_i1028" type="#_x0000_t75" alt="" style="width:25.4pt;height:25.4pt"/>
        </w:pict>
      </w:r>
    </w:p>
    <w:p w:rsidR="004F687E" w:rsidRDefault="004F687E" w:rsidP="004F687E"/>
    <w:p w:rsidR="004F687E" w:rsidRDefault="004F687E" w:rsidP="004F687E">
      <w:r w:rsidRPr="004F687E">
        <w:rPr>
          <w:noProof/>
          <w:lang w:eastAsia="ru-RU"/>
        </w:rPr>
        <w:drawing>
          <wp:anchor distT="0" distB="0" distL="114300" distR="114300" simplePos="0" relativeHeight="252153344" behindDoc="1" locked="0" layoutInCell="1" allowOverlap="1">
            <wp:simplePos x="0" y="0"/>
            <wp:positionH relativeFrom="column">
              <wp:posOffset>1717040</wp:posOffset>
            </wp:positionH>
            <wp:positionV relativeFrom="paragraph">
              <wp:posOffset>-906780</wp:posOffset>
            </wp:positionV>
            <wp:extent cx="5943600" cy="4810125"/>
            <wp:effectExtent l="19050" t="0" r="0" b="0"/>
            <wp:wrapNone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480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687E" w:rsidRDefault="00121FF9" w:rsidP="004F687E">
      <w:r>
        <w:pict>
          <v:shape id="_x0000_i1029" type="#_x0000_t75" alt="" style="width:25.4pt;height:25.4pt"/>
        </w:pict>
      </w:r>
    </w:p>
    <w:p w:rsidR="004F687E" w:rsidRDefault="004F687E" w:rsidP="004F687E"/>
    <w:p w:rsidR="004F687E" w:rsidRDefault="00121FF9" w:rsidP="004F687E">
      <w:r>
        <w:rPr>
          <w:noProof/>
          <w:lang w:eastAsia="ru-RU"/>
        </w:rPr>
        <w:pict>
          <v:group id="_x0000_s4190" style="position:absolute;margin-left:177.4pt;margin-top:24.05pt;width:387.55pt;height:119.95pt;z-index:252151296" coordorigin="4181,5268" coordsize="7751,2399">
            <v:shapetype id="_x0000_t22" coordsize="21600,21600" o:spt="22" adj="5400" path="m10800,qx0@1l0@2qy10800,21600,21600@2l21600@1qy10800,xem0@1qy10800@0,21600@1nfe">
              <v:formulas>
                <v:f eqn="val #0"/>
                <v:f eqn="prod #0 1 2"/>
                <v:f eqn="sum height 0 @1"/>
              </v:formulas>
              <v:path o:extrusionok="f" gradientshapeok="t" o:connecttype="custom" o:connectlocs="10800,@0;10800,0;0,10800;10800,21600;21600,10800" o:connectangles="270,270,180,90,0" textboxrect="0,@0,21600,@2"/>
              <v:handles>
                <v:h position="center,#0" yrange="0,10800"/>
              </v:handles>
              <o:complex v:ext="view"/>
            </v:shapetype>
            <v:shape id="_x0000_s4191" type="#_x0000_t22" style="position:absolute;left:4181;top:6245;width:1939;height:1372" adj="8061" fillcolor="#f79646 [3209]" stroked="f" strokeweight="0">
              <v:fill color2="#df6a09 [2377]" rotate="t" focusposition=".5,.5" focussize="" focus="100%" type="gradientRadial"/>
              <v:shadow on="t" type="perspective" color="#974706 [1609]" offset="1pt" offset2="-3pt"/>
              <v:textbox style="mso-next-textbox:#_x0000_s4191">
                <w:txbxContent>
                  <w:p w:rsidR="009C7183" w:rsidRPr="000349B0" w:rsidRDefault="009C7183" w:rsidP="004F687E"/>
                </w:txbxContent>
              </v:textbox>
            </v:shape>
            <v:shape id="_x0000_s4192" type="#_x0000_t22" style="position:absolute;left:4323;top:5268;width:1644;height:1372" adj="5620" fillcolor="#c0504d [3205]" stroked="f" strokeweight="0">
              <v:fill color2="#923633 [2373]" rotate="t" focusposition=".5,.5" focussize="" focus="100%" type="gradientRadial"/>
              <v:shadow on="t" type="perspective" color="#622423 [1605]" offset="1pt" offset2="-3pt"/>
              <v:textbox style="mso-next-textbox:#_x0000_s4192">
                <w:txbxContent>
                  <w:p w:rsidR="009C7183" w:rsidRPr="000349B0" w:rsidRDefault="009C7183" w:rsidP="004F687E"/>
                </w:txbxContent>
              </v:textbox>
            </v:shape>
            <v:shape id="_x0000_s4193" type="#_x0000_t22" style="position:absolute;left:10033;top:5576;width:1899;height:2006" adj="5620" fillcolor="#4f81bd [3204]" stroked="f" strokeweight="0">
              <v:fill color2="#365e8f [2372]" rotate="t" focusposition=".5,.5" focussize="" focus="100%" type="gradientRadial"/>
              <v:shadow on="t" type="perspective" color="#243f60 [1604]" offset="1pt" offset2="-3pt"/>
              <v:textbox style="mso-next-textbox:#_x0000_s4193">
                <w:txbxContent>
                  <w:p w:rsidR="009C7183" w:rsidRPr="000349B0" w:rsidRDefault="009C7183" w:rsidP="004F687E"/>
                </w:txbxContent>
              </v:textbox>
            </v:shape>
            <v:shape id="_x0000_s4194" type="#_x0000_t202" style="position:absolute;left:4270;top:6725;width:1782;height:942" stroked="f">
              <v:fill opacity="0"/>
              <v:textbox style="mso-next-textbox:#_x0000_s4194">
                <w:txbxContent>
                  <w:p w:rsidR="009C7183" w:rsidRPr="00DA32A3" w:rsidRDefault="009C7183" w:rsidP="004F687E">
                    <w:pPr>
                      <w:spacing w:after="0" w:line="240" w:lineRule="auto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 xml:space="preserve">184458,50 </w:t>
                    </w:r>
                    <w:r w:rsidRPr="00DA32A3">
                      <w:rPr>
                        <w:b/>
                        <w:sz w:val="28"/>
                        <w:szCs w:val="28"/>
                      </w:rPr>
                      <w:t>тыс. рублей</w:t>
                    </w:r>
                  </w:p>
                </w:txbxContent>
              </v:textbox>
            </v:shape>
            <v:shape id="_x0000_s4195" type="#_x0000_t202" style="position:absolute;left:4270;top:5698;width:1782;height:787" stroked="f">
              <v:fill opacity="0"/>
              <v:textbox style="mso-next-textbox:#_x0000_s4195">
                <w:txbxContent>
                  <w:p w:rsidR="009C7183" w:rsidRPr="00DA32A3" w:rsidRDefault="009C7183" w:rsidP="004F687E">
                    <w:pPr>
                      <w:spacing w:after="0" w:line="240" w:lineRule="auto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> 1474,9</w:t>
                    </w:r>
                  </w:p>
                  <w:p w:rsidR="009C7183" w:rsidRPr="00DA32A3" w:rsidRDefault="009C7183" w:rsidP="004F687E">
                    <w:pPr>
                      <w:spacing w:after="0" w:line="240" w:lineRule="auto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DA32A3">
                      <w:rPr>
                        <w:b/>
                        <w:sz w:val="28"/>
                        <w:szCs w:val="28"/>
                      </w:rPr>
                      <w:t>тыс. рублей</w:t>
                    </w:r>
                  </w:p>
                </w:txbxContent>
              </v:textbox>
            </v:shape>
            <v:shape id="_x0000_s4196" type="#_x0000_t202" style="position:absolute;left:10084;top:6364;width:1782;height:942" stroked="f">
              <v:fill opacity="0"/>
              <v:textbox style="mso-next-textbox:#_x0000_s4196">
                <w:txbxContent>
                  <w:p w:rsidR="009C7183" w:rsidRPr="00DA32A3" w:rsidRDefault="009C7183" w:rsidP="004F687E">
                    <w:pPr>
                      <w:spacing w:after="0" w:line="240" w:lineRule="auto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>185933,4</w:t>
                    </w:r>
                  </w:p>
                  <w:p w:rsidR="009C7183" w:rsidRPr="00DA32A3" w:rsidRDefault="009C7183" w:rsidP="004F687E">
                    <w:pPr>
                      <w:spacing w:after="0" w:line="240" w:lineRule="auto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DA32A3">
                      <w:rPr>
                        <w:b/>
                        <w:sz w:val="28"/>
                        <w:szCs w:val="28"/>
                      </w:rPr>
                      <w:t>тыс. рублей</w:t>
                    </w:r>
                  </w:p>
                </w:txbxContent>
              </v:textbox>
            </v:shape>
          </v:group>
        </w:pict>
      </w:r>
    </w:p>
    <w:p w:rsidR="004F687E" w:rsidRDefault="004F687E" w:rsidP="004F687E"/>
    <w:p w:rsidR="004F687E" w:rsidRDefault="00121FF9" w:rsidP="004F687E">
      <w:r>
        <w:rPr>
          <w:noProof/>
          <w:lang w:eastAsia="ru-RU"/>
        </w:rPr>
        <w:pict>
          <v:group id="_x0000_s4179" style="position:absolute;margin-left:8.5pt;margin-top:11.15pt;width:265.75pt;height:138.2pt;z-index:252146176" coordorigin="737,6822" coordsize="5315,2764">
            <v:shape id="_x0000_s4180" type="#_x0000_t22" style="position:absolute;left:737;top:8576;width:769;height:634" adj="5620" fillcolor="#c0504d [3205]" stroked="f" strokeweight="0">
              <v:fill color2="#923633 [2373]" rotate="t" focusposition=".5,.5" focussize="" focus="100%" type="gradientRadial"/>
              <v:shadow on="t" type="perspective" color="#622423 [1605]" offset="1pt" offset2="-3pt"/>
              <v:textbox style="mso-next-textbox:#_x0000_s4180">
                <w:txbxContent>
                  <w:p w:rsidR="009C7183" w:rsidRPr="000349B0" w:rsidRDefault="009C7183" w:rsidP="004F687E"/>
                </w:txbxContent>
              </v:textbox>
            </v:shape>
            <v:shape id="_x0000_s4181" type="#_x0000_t22" style="position:absolute;left:737;top:7716;width:769;height:634" adj="5620" fillcolor="#4f81bd [3204]" stroked="f" strokeweight="0">
              <v:fill color2="#365e8f [2372]" rotate="t" focusposition=".5,.5" focussize="" focus="100%" type="gradientRadial"/>
              <v:shadow on="t" type="perspective" color="#243f60 [1604]" offset="1pt" offset2="-3pt"/>
              <v:textbox style="mso-next-textbox:#_x0000_s4181">
                <w:txbxContent>
                  <w:p w:rsidR="009C7183" w:rsidRPr="000349B0" w:rsidRDefault="009C7183" w:rsidP="004F687E"/>
                </w:txbxContent>
              </v:textbox>
            </v:shape>
            <v:shape id="_x0000_s4182" type="#_x0000_t22" style="position:absolute;left:737;top:6822;width:769;height:634" adj="5620" fillcolor="#f79646 [3209]" stroked="f" strokeweight="0">
              <v:fill color2="#df6a09 [2377]" rotate="t" focusposition=".5,.5" focussize="" focus="100%" type="gradientRadial"/>
              <v:shadow on="t" type="perspective" color="#974706 [1609]" offset="1pt" offset2="-3pt"/>
              <v:textbox style="mso-next-textbox:#_x0000_s4182">
                <w:txbxContent>
                  <w:p w:rsidR="009C7183" w:rsidRPr="000349B0" w:rsidRDefault="009C7183" w:rsidP="004F687E"/>
                </w:txbxContent>
              </v:textbox>
            </v:shape>
            <v:shape id="_x0000_s4183" type="#_x0000_t202" style="position:absolute;left:1508;top:7736;width:2297;height:634" stroked="f">
              <v:fill opacity="0"/>
              <v:textbox style="mso-next-textbox:#_x0000_s4183">
                <w:txbxContent>
                  <w:p w:rsidR="009C7183" w:rsidRPr="00DA32A3" w:rsidRDefault="009C7183" w:rsidP="004F687E">
                    <w:pPr>
                      <w:rPr>
                        <w:b/>
                        <w:sz w:val="32"/>
                        <w:szCs w:val="32"/>
                      </w:rPr>
                    </w:pPr>
                    <w:r w:rsidRPr="00DA32A3">
                      <w:rPr>
                        <w:b/>
                        <w:sz w:val="32"/>
                        <w:szCs w:val="32"/>
                      </w:rPr>
                      <w:t>- расходы</w:t>
                    </w:r>
                  </w:p>
                </w:txbxContent>
              </v:textbox>
            </v:shape>
            <v:shape id="_x0000_s4184" type="#_x0000_t202" style="position:absolute;left:1491;top:8593;width:4561;height:993" stroked="f">
              <v:fill opacity="0"/>
              <v:textbox style="mso-next-textbox:#_x0000_s4184">
                <w:txbxContent>
                  <w:p w:rsidR="009C7183" w:rsidRDefault="009C7183" w:rsidP="004F687E">
                    <w:pPr>
                      <w:spacing w:after="0" w:line="240" w:lineRule="auto"/>
                      <w:rPr>
                        <w:b/>
                        <w:sz w:val="32"/>
                        <w:szCs w:val="32"/>
                      </w:rPr>
                    </w:pPr>
                    <w:r w:rsidRPr="00DA32A3">
                      <w:rPr>
                        <w:b/>
                        <w:sz w:val="32"/>
                        <w:szCs w:val="32"/>
                      </w:rPr>
                      <w:t xml:space="preserve">- </w:t>
                    </w:r>
                    <w:r>
                      <w:rPr>
                        <w:b/>
                        <w:sz w:val="32"/>
                        <w:szCs w:val="32"/>
                      </w:rPr>
                      <w:t>источники финансирования</w:t>
                    </w:r>
                  </w:p>
                  <w:p w:rsidR="009C7183" w:rsidRPr="00DA32A3" w:rsidRDefault="009C7183" w:rsidP="004F687E">
                    <w:pPr>
                      <w:spacing w:after="0" w:line="240" w:lineRule="auto"/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 xml:space="preserve">   дефицита бюджета</w:t>
                    </w:r>
                  </w:p>
                </w:txbxContent>
              </v:textbox>
            </v:shape>
            <v:shape id="_x0000_s4185" type="#_x0000_t202" style="position:absolute;left:1509;top:6822;width:2297;height:634" stroked="f">
              <v:fill opacity="0"/>
              <v:textbox style="mso-next-textbox:#_x0000_s4185">
                <w:txbxContent>
                  <w:p w:rsidR="009C7183" w:rsidRPr="00DA32A3" w:rsidRDefault="009C7183" w:rsidP="004F687E">
                    <w:pPr>
                      <w:rPr>
                        <w:b/>
                        <w:sz w:val="32"/>
                        <w:szCs w:val="32"/>
                      </w:rPr>
                    </w:pPr>
                    <w:r w:rsidRPr="00DA32A3">
                      <w:rPr>
                        <w:b/>
                        <w:sz w:val="32"/>
                        <w:szCs w:val="32"/>
                      </w:rPr>
                      <w:t xml:space="preserve">- </w:t>
                    </w:r>
                    <w:r>
                      <w:rPr>
                        <w:b/>
                        <w:sz w:val="32"/>
                        <w:szCs w:val="32"/>
                      </w:rPr>
                      <w:t>доходы</w:t>
                    </w:r>
                  </w:p>
                </w:txbxContent>
              </v:textbox>
            </v:shape>
          </v:group>
        </w:pict>
      </w:r>
      <w:r>
        <w:rPr>
          <w:noProof/>
          <w:lang w:eastAsia="ru-RU"/>
        </w:rPr>
        <w:pict>
          <v:shape id="_x0000_s4188" type="#_x0000_t202" style="position:absolute;margin-left:492.75pt;margin-top:2.9pt;width:272.3pt;height:215.45pt;z-index:252149248" filled="f" stroked="f">
            <v:textbox style="mso-next-textbox:#_x0000_s4188">
              <w:txbxContent>
                <w:p w:rsidR="009C7183" w:rsidRDefault="009C7183" w:rsidP="004F687E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</w:p>
                <w:p w:rsidR="009C7183" w:rsidRPr="00AD7467" w:rsidRDefault="009C7183" w:rsidP="004F687E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В случае нехватки</w:t>
                  </w:r>
                </w:p>
                <w:p w:rsidR="009C7183" w:rsidRPr="00AD7467" w:rsidRDefault="009C7183" w:rsidP="004F687E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денежных средств,</w:t>
                  </w:r>
                </w:p>
                <w:p w:rsidR="009C7183" w:rsidRPr="00AD7467" w:rsidRDefault="009C7183" w:rsidP="004F687E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для того</w:t>
                  </w:r>
                  <w:r>
                    <w:rPr>
                      <w:i/>
                      <w:sz w:val="28"/>
                      <w:szCs w:val="28"/>
                    </w:rPr>
                    <w:t>,</w:t>
                  </w:r>
                  <w:r w:rsidRPr="00AD7467">
                    <w:rPr>
                      <w:i/>
                      <w:sz w:val="28"/>
                      <w:szCs w:val="28"/>
                    </w:rPr>
                    <w:t xml:space="preserve"> чтобы все</w:t>
                  </w:r>
                </w:p>
                <w:p w:rsidR="009C7183" w:rsidRPr="00AD7467" w:rsidRDefault="009C7183" w:rsidP="004F687E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 xml:space="preserve">принятые  </w:t>
                  </w:r>
                  <w:r>
                    <w:rPr>
                      <w:i/>
                      <w:sz w:val="28"/>
                      <w:szCs w:val="28"/>
                    </w:rPr>
                    <w:t>в</w:t>
                  </w:r>
                  <w:r w:rsidRPr="00AD7467">
                    <w:rPr>
                      <w:i/>
                      <w:sz w:val="28"/>
                      <w:szCs w:val="28"/>
                    </w:rPr>
                    <w:t>ластью</w:t>
                  </w:r>
                </w:p>
                <w:p w:rsidR="009C7183" w:rsidRPr="00AD7467" w:rsidRDefault="009C7183" w:rsidP="004F687E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обязательства перед обществом были</w:t>
                  </w:r>
                </w:p>
                <w:p w:rsidR="009C7183" w:rsidRPr="00AD7467" w:rsidRDefault="009C7183" w:rsidP="004F687E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исполнены  надлежащим  образом,</w:t>
                  </w:r>
                </w:p>
                <w:p w:rsidR="009C7183" w:rsidRPr="00AD7467" w:rsidRDefault="009C7183" w:rsidP="004F687E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изыскиваются источники</w:t>
                  </w:r>
                  <w:r>
                    <w:rPr>
                      <w:i/>
                      <w:sz w:val="28"/>
                      <w:szCs w:val="28"/>
                    </w:rPr>
                    <w:t xml:space="preserve"> </w:t>
                  </w:r>
                  <w:r w:rsidRPr="00AD7467">
                    <w:rPr>
                      <w:i/>
                      <w:sz w:val="28"/>
                      <w:szCs w:val="28"/>
                    </w:rPr>
                    <w:t>финансиров</w:t>
                  </w:r>
                  <w:r w:rsidRPr="00AD7467">
                    <w:rPr>
                      <w:i/>
                      <w:sz w:val="28"/>
                      <w:szCs w:val="28"/>
                    </w:rPr>
                    <w:t>а</w:t>
                  </w:r>
                  <w:r w:rsidRPr="00AD7467">
                    <w:rPr>
                      <w:i/>
                      <w:sz w:val="28"/>
                      <w:szCs w:val="28"/>
                    </w:rPr>
                    <w:t>ния</w:t>
                  </w:r>
                  <w:r>
                    <w:rPr>
                      <w:i/>
                      <w:sz w:val="28"/>
                      <w:szCs w:val="28"/>
                    </w:rPr>
                    <w:t xml:space="preserve"> </w:t>
                  </w:r>
                  <w:r w:rsidRPr="00AD7467">
                    <w:rPr>
                      <w:i/>
                      <w:sz w:val="28"/>
                      <w:szCs w:val="28"/>
                    </w:rPr>
                    <w:t>дефицита бюджета.</w:t>
                  </w:r>
                </w:p>
                <w:p w:rsidR="009C7183" w:rsidRPr="00AD7467" w:rsidRDefault="009C7183" w:rsidP="004F687E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4F687E" w:rsidRDefault="004F687E" w:rsidP="004F687E"/>
    <w:p w:rsidR="004F687E" w:rsidRDefault="004F687E" w:rsidP="004F687E"/>
    <w:p w:rsidR="004F687E" w:rsidRDefault="004F687E" w:rsidP="004F687E"/>
    <w:p w:rsidR="004F687E" w:rsidRDefault="004F687E" w:rsidP="004F687E"/>
    <w:p w:rsidR="004F687E" w:rsidRDefault="004F687E" w:rsidP="004F687E"/>
    <w:p w:rsidR="004F687E" w:rsidRDefault="00121FF9" w:rsidP="004F687E">
      <w:r>
        <w:rPr>
          <w:noProof/>
          <w:lang w:eastAsia="ru-RU"/>
        </w:rPr>
        <w:pict>
          <v:shape id="_x0000_s4189" type="#_x0000_t202" style="position:absolute;margin-left:8.5pt;margin-top:19.1pt;width:772.4pt;height:91.15pt;z-index:252150272" filled="f" stroked="f">
            <v:textbox style="mso-next-textbox:#_x0000_s4189">
              <w:txbxContent>
                <w:p w:rsidR="009C7183" w:rsidRDefault="009C7183" w:rsidP="004F687E">
                  <w:pPr>
                    <w:rPr>
                      <w:b/>
                      <w:i/>
                      <w:sz w:val="28"/>
                      <w:szCs w:val="28"/>
                    </w:rPr>
                  </w:pPr>
                  <w:r w:rsidRPr="000E15BB">
                    <w:rPr>
                      <w:i/>
                      <w:sz w:val="28"/>
                      <w:szCs w:val="28"/>
                    </w:rPr>
                    <w:t>Самый простой способ – использовать средства, оставшиеся в бюджете с прошлого года. Однако, если таковых нет, привлекаются банковские кредиты. Заемные средства необходимо возвращать, а также уплачивать п</w:t>
                  </w:r>
                  <w:r>
                    <w:rPr>
                      <w:i/>
                      <w:sz w:val="28"/>
                      <w:szCs w:val="28"/>
                    </w:rPr>
                    <w:t xml:space="preserve">о </w:t>
                  </w:r>
                  <w:r w:rsidRPr="000E15BB">
                    <w:rPr>
                      <w:i/>
                      <w:sz w:val="28"/>
                      <w:szCs w:val="28"/>
                    </w:rPr>
                    <w:t xml:space="preserve">ним проценты. В связи с этим возникает </w:t>
                  </w:r>
                  <w:r>
                    <w:rPr>
                      <w:b/>
                      <w:i/>
                      <w:sz w:val="28"/>
                      <w:szCs w:val="28"/>
                    </w:rPr>
                    <w:t xml:space="preserve">МУНИЦИПАЛЬНЫЙ </w:t>
                  </w:r>
                  <w:r w:rsidRPr="000E15BB">
                    <w:rPr>
                      <w:b/>
                      <w:i/>
                      <w:sz w:val="28"/>
                      <w:szCs w:val="28"/>
                    </w:rPr>
                    <w:t xml:space="preserve"> ДОЛГ.</w:t>
                  </w:r>
                </w:p>
              </w:txbxContent>
            </v:textbox>
          </v:shape>
        </w:pict>
      </w:r>
    </w:p>
    <w:p w:rsidR="004F687E" w:rsidRDefault="004F687E" w:rsidP="004F687E"/>
    <w:p w:rsidR="004F687E" w:rsidRDefault="004F687E" w:rsidP="004F687E"/>
    <w:p w:rsidR="00E2109C" w:rsidRDefault="00E2109C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3F6893" w:rsidRDefault="00121FF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211" type="#_x0000_t176" style="position:absolute;left:0;text-align:left;margin-left:51.6pt;margin-top:-6.15pt;width:690pt;height:51.6pt;z-index:252157440" o:regroupid="9" fillcolor="#4f81bd [3204]" strokecolor="#f2f2f2 [3041]" strokeweight="3pt">
            <v:fill color2="fill darken(118)" rotate="t" method="linear sigma" focus="-50%" type="gradient"/>
            <v:shadow on="t" type="perspective" color="#243f60 [1604]" opacity=".5" offset="1pt" offset2="-1pt"/>
            <o:extrusion v:ext="view" backdepth="1in" viewpoint="0,34.72222mm" viewpointorigin="0,.5" skewangle="90" lightposition="-50000" lightposition2="50000" type="perspective"/>
            <v:textbox style="mso-next-textbox:#_x0000_s4211">
              <w:txbxContent>
                <w:p w:rsidR="009C7183" w:rsidRPr="00B40283" w:rsidRDefault="009C7183" w:rsidP="00A32B32">
                  <w:pPr>
                    <w:jc w:val="center"/>
                    <w:rPr>
                      <w:rFonts w:ascii="Times New Roman" w:hAnsi="Times New Roman"/>
                      <w:color w:val="FFFFFF" w:themeColor="background1"/>
                      <w:sz w:val="44"/>
                      <w:szCs w:val="44"/>
                    </w:rPr>
                  </w:pPr>
                  <w:r w:rsidRPr="00B40283">
                    <w:rPr>
                      <w:rFonts w:ascii="Times New Roman" w:hAnsi="Times New Roman"/>
                      <w:color w:val="FFFFFF" w:themeColor="background1"/>
                      <w:sz w:val="44"/>
                      <w:szCs w:val="44"/>
                    </w:rPr>
                    <w:t>Сбалансированность бюджета района на 201</w:t>
                  </w:r>
                  <w:r>
                    <w:rPr>
                      <w:rFonts w:ascii="Times New Roman" w:hAnsi="Times New Roman"/>
                      <w:color w:val="FFFFFF" w:themeColor="background1"/>
                      <w:sz w:val="44"/>
                      <w:szCs w:val="44"/>
                    </w:rPr>
                    <w:t>9</w:t>
                  </w:r>
                  <w:r w:rsidRPr="00B40283">
                    <w:rPr>
                      <w:rFonts w:ascii="Times New Roman" w:hAnsi="Times New Roman"/>
                      <w:color w:val="FFFFFF" w:themeColor="background1"/>
                      <w:sz w:val="44"/>
                      <w:szCs w:val="44"/>
                    </w:rPr>
                    <w:t xml:space="preserve"> год</w:t>
                  </w:r>
                </w:p>
              </w:txbxContent>
            </v:textbox>
          </v:shape>
        </w:pict>
      </w:r>
    </w:p>
    <w:p w:rsidR="003F6893" w:rsidRDefault="003F6893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A32B32" w:rsidRDefault="00A32B3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3F6893" w:rsidRDefault="00121FF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213" type="#_x0000_t202" style="position:absolute;left:0;text-align:left;margin-left:574.75pt;margin-top:8.65pt;width:201.45pt;height:173.1pt;z-index:252159488" o:regroupid="9" filled="f" stroked="f">
            <v:textbox style="mso-next-textbox:#_x0000_s4213">
              <w:txbxContent>
                <w:p w:rsidR="009C7183" w:rsidRPr="00AD7467" w:rsidRDefault="009C7183" w:rsidP="00A32B3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Расходы бюджета</w:t>
                  </w:r>
                </w:p>
                <w:p w:rsidR="009C7183" w:rsidRPr="00AD7467" w:rsidRDefault="009C7183" w:rsidP="00A32B3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сопоставляются с доходами,</w:t>
                  </w:r>
                </w:p>
                <w:p w:rsidR="009C7183" w:rsidRPr="00AD7467" w:rsidRDefault="009C7183" w:rsidP="00A32B3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получается их баланс.</w:t>
                  </w:r>
                </w:p>
                <w:p w:rsidR="009C7183" w:rsidRPr="00AD7467" w:rsidRDefault="009C7183" w:rsidP="00A32B32">
                  <w:pPr>
                    <w:spacing w:after="0" w:line="240" w:lineRule="auto"/>
                    <w:jc w:val="right"/>
                    <w:rPr>
                      <w:b/>
                      <w:i/>
                      <w:sz w:val="28"/>
                      <w:szCs w:val="28"/>
                    </w:rPr>
                  </w:pPr>
                  <w:r w:rsidRPr="00AD7467">
                    <w:rPr>
                      <w:b/>
                      <w:i/>
                      <w:sz w:val="28"/>
                      <w:szCs w:val="28"/>
                    </w:rPr>
                    <w:t>ДОХОДЫ – РАСХОДЫ=</w:t>
                  </w:r>
                </w:p>
                <w:p w:rsidR="009C7183" w:rsidRPr="00AD7467" w:rsidRDefault="009C7183" w:rsidP="00A32B32">
                  <w:pPr>
                    <w:spacing w:after="0" w:line="240" w:lineRule="auto"/>
                    <w:jc w:val="right"/>
                    <w:rPr>
                      <w:b/>
                      <w:i/>
                      <w:sz w:val="28"/>
                      <w:szCs w:val="28"/>
                    </w:rPr>
                  </w:pPr>
                  <w:r w:rsidRPr="00AD7467">
                    <w:rPr>
                      <w:b/>
                      <w:i/>
                      <w:sz w:val="28"/>
                      <w:szCs w:val="28"/>
                    </w:rPr>
                    <w:t>ДЕФИЦИТ/ПРОФИЦИТ</w:t>
                  </w:r>
                </w:p>
                <w:p w:rsidR="009C7183" w:rsidRPr="00AD7467" w:rsidRDefault="009C7183" w:rsidP="00A32B3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Если расходы превышают</w:t>
                  </w:r>
                </w:p>
                <w:p w:rsidR="009C7183" w:rsidRPr="00AD7467" w:rsidRDefault="009C7183" w:rsidP="00A32B3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доходы, складывается</w:t>
                  </w:r>
                </w:p>
                <w:p w:rsidR="009C7183" w:rsidRDefault="009C7183" w:rsidP="00A32B3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дефицит, в обратном</w:t>
                  </w:r>
                </w:p>
                <w:p w:rsidR="009C7183" w:rsidRPr="00AD7467" w:rsidRDefault="009C7183" w:rsidP="00A32B3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 xml:space="preserve"> случае -</w:t>
                  </w:r>
                  <w:r>
                    <w:rPr>
                      <w:i/>
                      <w:sz w:val="28"/>
                      <w:szCs w:val="28"/>
                    </w:rPr>
                    <w:t xml:space="preserve"> </w:t>
                  </w:r>
                  <w:r w:rsidRPr="00AD7467">
                    <w:rPr>
                      <w:i/>
                      <w:sz w:val="28"/>
                      <w:szCs w:val="28"/>
                    </w:rPr>
                    <w:t>профицит.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group id="_x0000_s4223" style="position:absolute;left:0;text-align:left;margin-left:190.5pt;margin-top:165.2pt;width:387.55pt;height:119.95pt;z-index:252163584" coordorigin="4181,5268" coordsize="7751,2399">
            <v:shape id="_x0000_s4224" type="#_x0000_t22" style="position:absolute;left:4181;top:6245;width:1939;height:1372" adj="8061" fillcolor="#f79646 [3209]" stroked="f" strokeweight="0">
              <v:fill color2="#df6a09 [2377]" rotate="t" focusposition=".5,.5" focussize="" focus="100%" type="gradientRadial"/>
              <v:shadow on="t" type="perspective" color="#974706 [1609]" offset="1pt" offset2="-3pt"/>
              <v:textbox style="mso-next-textbox:#_x0000_s4224">
                <w:txbxContent>
                  <w:p w:rsidR="009C7183" w:rsidRPr="000349B0" w:rsidRDefault="009C7183" w:rsidP="00A32B32"/>
                </w:txbxContent>
              </v:textbox>
            </v:shape>
            <v:shape id="_x0000_s4225" type="#_x0000_t22" style="position:absolute;left:4323;top:5268;width:1644;height:1372" adj="5620" fillcolor="#c0504d [3205]" stroked="f" strokeweight="0">
              <v:fill color2="#923633 [2373]" rotate="t" focusposition=".5,.5" focussize="" focus="100%" type="gradientRadial"/>
              <v:shadow on="t" type="perspective" color="#622423 [1605]" offset="1pt" offset2="-3pt"/>
              <v:textbox style="mso-next-textbox:#_x0000_s4225">
                <w:txbxContent>
                  <w:p w:rsidR="009C7183" w:rsidRPr="000349B0" w:rsidRDefault="009C7183" w:rsidP="00A32B32"/>
                </w:txbxContent>
              </v:textbox>
            </v:shape>
            <v:shape id="_x0000_s4226" type="#_x0000_t22" style="position:absolute;left:10033;top:5576;width:1899;height:2006" adj="5620" fillcolor="#4f81bd [3204]" stroked="f" strokeweight="0">
              <v:fill color2="#365e8f [2372]" rotate="t" focusposition=".5,.5" focussize="" focus="100%" type="gradientRadial"/>
              <v:shadow on="t" type="perspective" color="#243f60 [1604]" offset="1pt" offset2="-3pt"/>
              <v:textbox style="mso-next-textbox:#_x0000_s4226">
                <w:txbxContent>
                  <w:p w:rsidR="009C7183" w:rsidRPr="000349B0" w:rsidRDefault="009C7183" w:rsidP="00A32B32"/>
                </w:txbxContent>
              </v:textbox>
            </v:shape>
            <v:shape id="_x0000_s4227" type="#_x0000_t202" style="position:absolute;left:4270;top:6725;width:1782;height:942" stroked="f">
              <v:fill opacity="0"/>
              <v:textbox style="mso-next-textbox:#_x0000_s4227">
                <w:txbxContent>
                  <w:p w:rsidR="009C7183" w:rsidRPr="00DA32A3" w:rsidRDefault="009C7183" w:rsidP="00A32B32">
                    <w:pPr>
                      <w:spacing w:after="0" w:line="240" w:lineRule="auto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>177280,6</w:t>
                    </w:r>
                  </w:p>
                  <w:p w:rsidR="009C7183" w:rsidRPr="00DA32A3" w:rsidRDefault="009C7183" w:rsidP="00A32B32">
                    <w:pPr>
                      <w:spacing w:after="0" w:line="240" w:lineRule="auto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DA32A3">
                      <w:rPr>
                        <w:b/>
                        <w:sz w:val="28"/>
                        <w:szCs w:val="28"/>
                      </w:rPr>
                      <w:t>тыс. рублей</w:t>
                    </w:r>
                  </w:p>
                </w:txbxContent>
              </v:textbox>
            </v:shape>
            <v:shape id="_x0000_s4228" type="#_x0000_t202" style="position:absolute;left:4270;top:5698;width:1782;height:787" stroked="f">
              <v:fill opacity="0"/>
              <v:textbox style="mso-next-textbox:#_x0000_s4228">
                <w:txbxContent>
                  <w:p w:rsidR="009C7183" w:rsidRPr="00DA32A3" w:rsidRDefault="009C7183" w:rsidP="00A32B32">
                    <w:pPr>
                      <w:spacing w:after="0" w:line="240" w:lineRule="auto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>1250</w:t>
                    </w:r>
                  </w:p>
                  <w:p w:rsidR="009C7183" w:rsidRPr="00DA32A3" w:rsidRDefault="009C7183" w:rsidP="00A32B32">
                    <w:pPr>
                      <w:spacing w:after="0" w:line="240" w:lineRule="auto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DA32A3">
                      <w:rPr>
                        <w:b/>
                        <w:sz w:val="28"/>
                        <w:szCs w:val="28"/>
                      </w:rPr>
                      <w:t>тыс. рублей</w:t>
                    </w:r>
                  </w:p>
                </w:txbxContent>
              </v:textbox>
            </v:shape>
            <v:shape id="_x0000_s4229" type="#_x0000_t202" style="position:absolute;left:10084;top:6364;width:1782;height:942" stroked="f">
              <v:fill opacity="0"/>
              <v:textbox style="mso-next-textbox:#_x0000_s4229">
                <w:txbxContent>
                  <w:p w:rsidR="009C7183" w:rsidRPr="00DA32A3" w:rsidRDefault="009C7183" w:rsidP="00A32B32">
                    <w:pPr>
                      <w:spacing w:after="0" w:line="240" w:lineRule="auto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>178530,6</w:t>
                    </w:r>
                  </w:p>
                  <w:p w:rsidR="009C7183" w:rsidRPr="00DA32A3" w:rsidRDefault="009C7183" w:rsidP="00A32B32">
                    <w:pPr>
                      <w:spacing w:after="0" w:line="240" w:lineRule="auto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DA32A3">
                      <w:rPr>
                        <w:b/>
                        <w:sz w:val="28"/>
                        <w:szCs w:val="28"/>
                      </w:rPr>
                      <w:t>тыс. рублей</w:t>
                    </w:r>
                  </w:p>
                </w:txbxContent>
              </v:textbox>
            </v:shape>
          </v:group>
        </w:pict>
      </w:r>
      <w:r w:rsidR="00A32B32" w:rsidRPr="00A32B32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2156416" behindDoc="1" locked="0" layoutInCell="1" allowOverlap="1">
            <wp:simplePos x="0" y="0"/>
            <wp:positionH relativeFrom="column">
              <wp:posOffset>1869440</wp:posOffset>
            </wp:positionH>
            <wp:positionV relativeFrom="paragraph">
              <wp:posOffset>-208915</wp:posOffset>
            </wp:positionV>
            <wp:extent cx="5943600" cy="4810125"/>
            <wp:effectExtent l="1905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321" cy="4811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212" type="#_x0000_t202" style="position:absolute;left:0;text-align:left;margin-left:21.7pt;margin-top:8.65pt;width:196.15pt;height:156pt;z-index:252158464;mso-position-horizontal-relative:text;mso-position-vertical-relative:text" o:regroupid="9" filled="f" stroked="f">
            <v:textbox style="mso-next-textbox:#_x0000_s4212">
              <w:txbxContent>
                <w:p w:rsidR="009C7183" w:rsidRDefault="009C7183" w:rsidP="00A32B32">
                  <w:pPr>
                    <w:spacing w:after="0" w:line="240" w:lineRule="auto"/>
                    <w:rPr>
                      <w:b/>
                      <w:i/>
                      <w:sz w:val="28"/>
                      <w:szCs w:val="28"/>
                    </w:rPr>
                  </w:pPr>
                  <w:r w:rsidRPr="00AD7467">
                    <w:rPr>
                      <w:b/>
                      <w:i/>
                      <w:sz w:val="28"/>
                      <w:szCs w:val="28"/>
                    </w:rPr>
                    <w:t xml:space="preserve">Сбалансированность </w:t>
                  </w:r>
                </w:p>
                <w:p w:rsidR="009C7183" w:rsidRPr="00AD7467" w:rsidRDefault="009C7183" w:rsidP="00A32B32">
                  <w:pPr>
                    <w:spacing w:after="0" w:line="240" w:lineRule="auto"/>
                    <w:rPr>
                      <w:b/>
                      <w:i/>
                      <w:sz w:val="28"/>
                      <w:szCs w:val="28"/>
                    </w:rPr>
                  </w:pPr>
                  <w:r w:rsidRPr="00AD7467">
                    <w:rPr>
                      <w:b/>
                      <w:i/>
                      <w:sz w:val="28"/>
                      <w:szCs w:val="28"/>
                    </w:rPr>
                    <w:t>бюджета</w:t>
                  </w:r>
                </w:p>
                <w:p w:rsidR="009C7183" w:rsidRPr="00AD7467" w:rsidRDefault="009C7183" w:rsidP="00A32B32">
                  <w:pPr>
                    <w:spacing w:after="0" w:line="240" w:lineRule="auto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b/>
                      <w:i/>
                      <w:sz w:val="28"/>
                      <w:szCs w:val="28"/>
                    </w:rPr>
                    <w:t>по доходам и расходам</w:t>
                  </w:r>
                  <w:r w:rsidRPr="00AD7467">
                    <w:rPr>
                      <w:i/>
                      <w:sz w:val="28"/>
                      <w:szCs w:val="28"/>
                    </w:rPr>
                    <w:t xml:space="preserve"> –</w:t>
                  </w:r>
                </w:p>
                <w:p w:rsidR="009C7183" w:rsidRPr="00AD7467" w:rsidRDefault="009C7183" w:rsidP="00A32B32">
                  <w:pPr>
                    <w:spacing w:after="0" w:line="240" w:lineRule="auto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основополагающее треб</w:t>
                  </w:r>
                  <w:r w:rsidRPr="00AD7467">
                    <w:rPr>
                      <w:i/>
                      <w:sz w:val="28"/>
                      <w:szCs w:val="28"/>
                    </w:rPr>
                    <w:t>о</w:t>
                  </w:r>
                  <w:r w:rsidRPr="00AD7467">
                    <w:rPr>
                      <w:i/>
                      <w:sz w:val="28"/>
                      <w:szCs w:val="28"/>
                    </w:rPr>
                    <w:t>вание,</w:t>
                  </w:r>
                </w:p>
                <w:p w:rsidR="009C7183" w:rsidRPr="00AD7467" w:rsidRDefault="009C7183" w:rsidP="00A32B32">
                  <w:pPr>
                    <w:spacing w:after="0" w:line="240" w:lineRule="auto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предъявляемое к органам,</w:t>
                  </w:r>
                </w:p>
                <w:p w:rsidR="009C7183" w:rsidRPr="00AD7467" w:rsidRDefault="009C7183" w:rsidP="00A32B32">
                  <w:pPr>
                    <w:spacing w:after="0" w:line="240" w:lineRule="auto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составляющим и</w:t>
                  </w:r>
                </w:p>
                <w:p w:rsidR="009C7183" w:rsidRPr="00AD7467" w:rsidRDefault="009C7183" w:rsidP="00A32B32">
                  <w:pPr>
                    <w:spacing w:after="0" w:line="240" w:lineRule="auto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утверждающим бюджет</w:t>
                  </w:r>
                </w:p>
              </w:txbxContent>
            </v:textbox>
          </v:shape>
        </w:pict>
      </w:r>
    </w:p>
    <w:p w:rsidR="003F6893" w:rsidRDefault="003F6893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6C56EE" w:rsidRDefault="006C56EE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6C56EE" w:rsidRDefault="006C56EE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A32B32" w:rsidRDefault="00A32B3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A32B32" w:rsidRDefault="00A32B3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A32B32" w:rsidRDefault="00A32B3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6C56EE" w:rsidRDefault="006C56EE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6C56EE" w:rsidRDefault="006C56EE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A32B32" w:rsidRDefault="00A32B3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A32B32" w:rsidRDefault="00A32B3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A32B32" w:rsidRDefault="00121FF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214" type="#_x0000_t202" style="position:absolute;left:0;text-align:left;margin-left:503.9pt;margin-top:16.35pt;width:272.3pt;height:215.45pt;z-index:252160512" o:regroupid="9" filled="f" stroked="f">
            <v:textbox style="mso-next-textbox:#_x0000_s4214">
              <w:txbxContent>
                <w:p w:rsidR="009C7183" w:rsidRPr="00AD7467" w:rsidRDefault="009C7183" w:rsidP="00A32B3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В случае нехватки</w:t>
                  </w:r>
                </w:p>
                <w:p w:rsidR="009C7183" w:rsidRPr="00AD7467" w:rsidRDefault="009C7183" w:rsidP="00A32B3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денежных средств,</w:t>
                  </w:r>
                </w:p>
                <w:p w:rsidR="009C7183" w:rsidRPr="00AD7467" w:rsidRDefault="009C7183" w:rsidP="00A32B3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для того</w:t>
                  </w:r>
                  <w:r>
                    <w:rPr>
                      <w:i/>
                      <w:sz w:val="28"/>
                      <w:szCs w:val="28"/>
                    </w:rPr>
                    <w:t>,</w:t>
                  </w:r>
                  <w:r w:rsidRPr="00AD7467">
                    <w:rPr>
                      <w:i/>
                      <w:sz w:val="28"/>
                      <w:szCs w:val="28"/>
                    </w:rPr>
                    <w:t xml:space="preserve"> чтобы все</w:t>
                  </w:r>
                </w:p>
                <w:p w:rsidR="009C7183" w:rsidRPr="00AD7467" w:rsidRDefault="009C7183" w:rsidP="00A32B3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 xml:space="preserve">принятые  </w:t>
                  </w:r>
                  <w:r>
                    <w:rPr>
                      <w:i/>
                      <w:sz w:val="28"/>
                      <w:szCs w:val="28"/>
                    </w:rPr>
                    <w:t>в</w:t>
                  </w:r>
                  <w:r w:rsidRPr="00AD7467">
                    <w:rPr>
                      <w:i/>
                      <w:sz w:val="28"/>
                      <w:szCs w:val="28"/>
                    </w:rPr>
                    <w:t>ластью</w:t>
                  </w:r>
                </w:p>
                <w:p w:rsidR="009C7183" w:rsidRPr="00AD7467" w:rsidRDefault="009C7183" w:rsidP="00A32B3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обязательства перед обществом были</w:t>
                  </w:r>
                </w:p>
                <w:p w:rsidR="009C7183" w:rsidRPr="00AD7467" w:rsidRDefault="009C7183" w:rsidP="00A32B3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исполнены  надлежащим  образом,</w:t>
                  </w:r>
                </w:p>
                <w:p w:rsidR="009C7183" w:rsidRPr="00AD7467" w:rsidRDefault="009C7183" w:rsidP="00A32B3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изыскиваются источники</w:t>
                  </w:r>
                  <w:r>
                    <w:rPr>
                      <w:i/>
                      <w:sz w:val="28"/>
                      <w:szCs w:val="28"/>
                    </w:rPr>
                    <w:t xml:space="preserve"> </w:t>
                  </w:r>
                  <w:r w:rsidRPr="00AD7467">
                    <w:rPr>
                      <w:i/>
                      <w:sz w:val="28"/>
                      <w:szCs w:val="28"/>
                    </w:rPr>
                    <w:t>финансиров</w:t>
                  </w:r>
                  <w:r w:rsidRPr="00AD7467">
                    <w:rPr>
                      <w:i/>
                      <w:sz w:val="28"/>
                      <w:szCs w:val="28"/>
                    </w:rPr>
                    <w:t>а</w:t>
                  </w:r>
                  <w:r w:rsidRPr="00AD7467">
                    <w:rPr>
                      <w:i/>
                      <w:sz w:val="28"/>
                      <w:szCs w:val="28"/>
                    </w:rPr>
                    <w:t>ния</w:t>
                  </w:r>
                  <w:r>
                    <w:rPr>
                      <w:i/>
                      <w:sz w:val="28"/>
                      <w:szCs w:val="28"/>
                    </w:rPr>
                    <w:t xml:space="preserve"> </w:t>
                  </w:r>
                  <w:r w:rsidRPr="00AD7467">
                    <w:rPr>
                      <w:i/>
                      <w:sz w:val="28"/>
                      <w:szCs w:val="28"/>
                    </w:rPr>
                    <w:t>дефицита бюджета.</w:t>
                  </w:r>
                </w:p>
                <w:p w:rsidR="009C7183" w:rsidRPr="00AD7467" w:rsidRDefault="009C7183" w:rsidP="00A32B3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A32B32" w:rsidRDefault="00121FF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group id="_x0000_s4216" style="position:absolute;left:0;text-align:left;margin-left:30.2pt;margin-top:6.95pt;width:265.75pt;height:138.2pt;z-index:252162560" coordorigin="737,6822" coordsize="5315,2764" o:regroupid="9">
            <v:shape id="_x0000_s4217" type="#_x0000_t22" style="position:absolute;left:737;top:8576;width:769;height:634" adj="5620" fillcolor="#c0504d [3205]" stroked="f" strokeweight="0">
              <v:fill color2="#923633 [2373]" rotate="t" focusposition=".5,.5" focussize="" focus="100%" type="gradientRadial"/>
              <v:shadow on="t" type="perspective" color="#622423 [1605]" offset="1pt" offset2="-3pt"/>
              <v:textbox style="mso-next-textbox:#_x0000_s4217">
                <w:txbxContent>
                  <w:p w:rsidR="009C7183" w:rsidRPr="000349B0" w:rsidRDefault="009C7183" w:rsidP="00A32B32"/>
                </w:txbxContent>
              </v:textbox>
            </v:shape>
            <v:shape id="_x0000_s4218" type="#_x0000_t22" style="position:absolute;left:737;top:7716;width:769;height:634" adj="5620" fillcolor="#4f81bd [3204]" stroked="f" strokeweight="0">
              <v:fill color2="#365e8f [2372]" rotate="t" focusposition=".5,.5" focussize="" focus="100%" type="gradientRadial"/>
              <v:shadow on="t" type="perspective" color="#243f60 [1604]" offset="1pt" offset2="-3pt"/>
              <v:textbox style="mso-next-textbox:#_x0000_s4218">
                <w:txbxContent>
                  <w:p w:rsidR="009C7183" w:rsidRPr="000349B0" w:rsidRDefault="009C7183" w:rsidP="00A32B32"/>
                </w:txbxContent>
              </v:textbox>
            </v:shape>
            <v:shape id="_x0000_s4219" type="#_x0000_t22" style="position:absolute;left:737;top:6822;width:769;height:634" adj="5620" fillcolor="#f79646 [3209]" stroked="f" strokeweight="0">
              <v:fill color2="#df6a09 [2377]" rotate="t" focusposition=".5,.5" focussize="" focus="100%" type="gradientRadial"/>
              <v:shadow on="t" type="perspective" color="#974706 [1609]" offset="1pt" offset2="-3pt"/>
              <v:textbox style="mso-next-textbox:#_x0000_s4219">
                <w:txbxContent>
                  <w:p w:rsidR="009C7183" w:rsidRPr="000349B0" w:rsidRDefault="009C7183" w:rsidP="00A32B32"/>
                </w:txbxContent>
              </v:textbox>
            </v:shape>
            <v:shape id="_x0000_s4220" type="#_x0000_t202" style="position:absolute;left:1508;top:7736;width:2297;height:634" stroked="f">
              <v:fill opacity="0"/>
              <v:textbox style="mso-next-textbox:#_x0000_s4220">
                <w:txbxContent>
                  <w:p w:rsidR="009C7183" w:rsidRPr="00DA32A3" w:rsidRDefault="009C7183" w:rsidP="00A32B32">
                    <w:pPr>
                      <w:rPr>
                        <w:b/>
                        <w:sz w:val="32"/>
                        <w:szCs w:val="32"/>
                      </w:rPr>
                    </w:pPr>
                    <w:r w:rsidRPr="00DA32A3">
                      <w:rPr>
                        <w:b/>
                        <w:sz w:val="32"/>
                        <w:szCs w:val="32"/>
                      </w:rPr>
                      <w:t>- расходы</w:t>
                    </w:r>
                  </w:p>
                </w:txbxContent>
              </v:textbox>
            </v:shape>
            <v:shape id="_x0000_s4221" type="#_x0000_t202" style="position:absolute;left:1491;top:8593;width:4561;height:993" stroked="f">
              <v:fill opacity="0"/>
              <v:textbox style="mso-next-textbox:#_x0000_s4221">
                <w:txbxContent>
                  <w:p w:rsidR="009C7183" w:rsidRDefault="009C7183" w:rsidP="00A32B32">
                    <w:pPr>
                      <w:spacing w:after="0" w:line="240" w:lineRule="auto"/>
                      <w:rPr>
                        <w:b/>
                        <w:sz w:val="32"/>
                        <w:szCs w:val="32"/>
                      </w:rPr>
                    </w:pPr>
                    <w:r w:rsidRPr="00DA32A3">
                      <w:rPr>
                        <w:b/>
                        <w:sz w:val="32"/>
                        <w:szCs w:val="32"/>
                      </w:rPr>
                      <w:t xml:space="preserve">- </w:t>
                    </w:r>
                    <w:r>
                      <w:rPr>
                        <w:b/>
                        <w:sz w:val="32"/>
                        <w:szCs w:val="32"/>
                      </w:rPr>
                      <w:t>источники финансирования</w:t>
                    </w:r>
                  </w:p>
                  <w:p w:rsidR="009C7183" w:rsidRPr="00DA32A3" w:rsidRDefault="009C7183" w:rsidP="00A32B32">
                    <w:pPr>
                      <w:spacing w:after="0" w:line="240" w:lineRule="auto"/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 xml:space="preserve">   дефицита бюджета</w:t>
                    </w:r>
                  </w:p>
                </w:txbxContent>
              </v:textbox>
            </v:shape>
            <v:shape id="_x0000_s4222" type="#_x0000_t202" style="position:absolute;left:1509;top:6822;width:2297;height:634" stroked="f">
              <v:fill opacity="0"/>
              <v:textbox style="mso-next-textbox:#_x0000_s4222">
                <w:txbxContent>
                  <w:p w:rsidR="009C7183" w:rsidRPr="00DA32A3" w:rsidRDefault="009C7183" w:rsidP="00A32B32">
                    <w:pPr>
                      <w:rPr>
                        <w:b/>
                        <w:sz w:val="32"/>
                        <w:szCs w:val="32"/>
                      </w:rPr>
                    </w:pPr>
                    <w:r w:rsidRPr="00DA32A3">
                      <w:rPr>
                        <w:b/>
                        <w:sz w:val="32"/>
                        <w:szCs w:val="32"/>
                      </w:rPr>
                      <w:t xml:space="preserve">- </w:t>
                    </w:r>
                    <w:r>
                      <w:rPr>
                        <w:b/>
                        <w:sz w:val="32"/>
                        <w:szCs w:val="32"/>
                      </w:rPr>
                      <w:t>доходы</w:t>
                    </w:r>
                  </w:p>
                </w:txbxContent>
              </v:textbox>
            </v:shape>
          </v:group>
        </w:pict>
      </w:r>
    </w:p>
    <w:p w:rsidR="00A32B32" w:rsidRDefault="00A32B3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A32B32" w:rsidRDefault="00A32B3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A32B32" w:rsidRDefault="00A32B3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A32B32" w:rsidRDefault="00A32B3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A32B32" w:rsidRDefault="00A32B3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A32B32" w:rsidRDefault="00A32B3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A32B32" w:rsidRDefault="00A32B3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A32B32" w:rsidRDefault="00A32B32" w:rsidP="00A32B32">
      <w:pPr>
        <w:rPr>
          <w:b/>
          <w:i/>
          <w:sz w:val="28"/>
          <w:szCs w:val="28"/>
        </w:rPr>
      </w:pPr>
      <w:r w:rsidRPr="000E15BB">
        <w:rPr>
          <w:i/>
          <w:sz w:val="28"/>
          <w:szCs w:val="28"/>
        </w:rPr>
        <w:lastRenderedPageBreak/>
        <w:t>Самый простой способ – использовать средства, оставшиеся в бюджете с прошлого года. Однако, если таковых нет, привл</w:t>
      </w:r>
      <w:r w:rsidRPr="000E15BB">
        <w:rPr>
          <w:i/>
          <w:sz w:val="28"/>
          <w:szCs w:val="28"/>
        </w:rPr>
        <w:t>е</w:t>
      </w:r>
      <w:r w:rsidRPr="000E15BB">
        <w:rPr>
          <w:i/>
          <w:sz w:val="28"/>
          <w:szCs w:val="28"/>
        </w:rPr>
        <w:t>каются банковские кредиты. Заемные средства необходимо возвращать, а также уплачивать п</w:t>
      </w:r>
      <w:r>
        <w:rPr>
          <w:i/>
          <w:sz w:val="28"/>
          <w:szCs w:val="28"/>
        </w:rPr>
        <w:t xml:space="preserve">о </w:t>
      </w:r>
      <w:r w:rsidRPr="000E15BB">
        <w:rPr>
          <w:i/>
          <w:sz w:val="28"/>
          <w:szCs w:val="28"/>
        </w:rPr>
        <w:t xml:space="preserve">ним проценты. В связи с этим возникает </w:t>
      </w:r>
      <w:r>
        <w:rPr>
          <w:b/>
          <w:i/>
          <w:sz w:val="28"/>
          <w:szCs w:val="28"/>
        </w:rPr>
        <w:t xml:space="preserve">МУНИЦИПАЛЬНЫЙ </w:t>
      </w:r>
      <w:r w:rsidRPr="000E15BB">
        <w:rPr>
          <w:b/>
          <w:i/>
          <w:sz w:val="28"/>
          <w:szCs w:val="28"/>
        </w:rPr>
        <w:t xml:space="preserve"> ДОЛГ.</w:t>
      </w:r>
    </w:p>
    <w:p w:rsidR="00A32B32" w:rsidRDefault="00121FF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231" type="#_x0000_t176" style="position:absolute;left:0;text-align:left;margin-left:61.7pt;margin-top:-11.4pt;width:690pt;height:51.6pt;z-index:252168704" o:regroupid="10" fillcolor="#4f81bd [3204]" strokecolor="#f2f2f2 [3041]" strokeweight="3pt">
            <v:fill color2="fill darken(118)" rotate="t" method="linear sigma" focus="-50%" type="gradient"/>
            <v:shadow on="t" type="perspective" color="#243f60 [1604]" opacity=".5" offset="1pt" offset2="-1pt"/>
            <o:extrusion v:ext="view" backdepth="1in" viewpoint="0,34.72222mm" viewpointorigin="0,.5" skewangle="90" lightposition="-50000" lightposition2="50000" type="perspective"/>
            <v:textbox style="mso-next-textbox:#_x0000_s4231">
              <w:txbxContent>
                <w:p w:rsidR="009C7183" w:rsidRPr="007D48B3" w:rsidRDefault="009C7183" w:rsidP="006B51D2">
                  <w:pPr>
                    <w:jc w:val="center"/>
                    <w:rPr>
                      <w:rFonts w:ascii="Times New Roman" w:hAnsi="Times New Roman"/>
                      <w:color w:val="FFFFFF" w:themeColor="background1"/>
                      <w:sz w:val="44"/>
                      <w:szCs w:val="44"/>
                    </w:rPr>
                  </w:pPr>
                  <w:r w:rsidRPr="007D48B3">
                    <w:rPr>
                      <w:rFonts w:ascii="Times New Roman" w:hAnsi="Times New Roman"/>
                      <w:color w:val="FFFFFF" w:themeColor="background1"/>
                      <w:sz w:val="44"/>
                      <w:szCs w:val="44"/>
                    </w:rPr>
                    <w:t>Сбалансированность бюджета района на 20</w:t>
                  </w:r>
                  <w:r>
                    <w:rPr>
                      <w:rFonts w:ascii="Times New Roman" w:hAnsi="Times New Roman"/>
                      <w:color w:val="FFFFFF" w:themeColor="background1"/>
                      <w:sz w:val="44"/>
                      <w:szCs w:val="44"/>
                    </w:rPr>
                    <w:t>20</w:t>
                  </w:r>
                  <w:r w:rsidRPr="007D48B3">
                    <w:rPr>
                      <w:rFonts w:ascii="Times New Roman" w:hAnsi="Times New Roman"/>
                      <w:color w:val="FFFFFF" w:themeColor="background1"/>
                      <w:sz w:val="44"/>
                      <w:szCs w:val="44"/>
                    </w:rPr>
                    <w:t xml:space="preserve"> год</w:t>
                  </w:r>
                </w:p>
              </w:txbxContent>
            </v:textbox>
          </v:shape>
        </w:pict>
      </w:r>
    </w:p>
    <w:p w:rsidR="00A32B32" w:rsidRDefault="00A32B3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6B51D2" w:rsidRDefault="00211EB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2166656" behindDoc="1" locked="0" layoutInCell="1" allowOverlap="1">
            <wp:simplePos x="0" y="0"/>
            <wp:positionH relativeFrom="column">
              <wp:posOffset>1663590</wp:posOffset>
            </wp:positionH>
            <wp:positionV relativeFrom="paragraph">
              <wp:posOffset>22483</wp:posOffset>
            </wp:positionV>
            <wp:extent cx="5945914" cy="4807390"/>
            <wp:effectExtent l="19050" t="0" r="0" b="0"/>
            <wp:wrapNone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914" cy="480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1FF9"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233" type="#_x0000_t202" style="position:absolute;left:0;text-align:left;margin-left:572.05pt;margin-top:1.3pt;width:201.45pt;height:173.1pt;z-index:252170752;mso-position-horizontal-relative:text;mso-position-vertical-relative:text" o:regroupid="10" filled="f" stroked="f">
            <v:textbox style="mso-next-textbox:#_x0000_s4233">
              <w:txbxContent>
                <w:p w:rsidR="009C7183" w:rsidRPr="00AD7467" w:rsidRDefault="009C7183" w:rsidP="006B51D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Расходы бюджета</w:t>
                  </w:r>
                </w:p>
                <w:p w:rsidR="009C7183" w:rsidRPr="00AD7467" w:rsidRDefault="009C7183" w:rsidP="006B51D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сопоставляются с доходами,</w:t>
                  </w:r>
                </w:p>
                <w:p w:rsidR="009C7183" w:rsidRPr="00AD7467" w:rsidRDefault="009C7183" w:rsidP="006B51D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получается их баланс.</w:t>
                  </w:r>
                </w:p>
                <w:p w:rsidR="009C7183" w:rsidRPr="00AD7467" w:rsidRDefault="009C7183" w:rsidP="006B51D2">
                  <w:pPr>
                    <w:spacing w:after="0" w:line="240" w:lineRule="auto"/>
                    <w:jc w:val="right"/>
                    <w:rPr>
                      <w:b/>
                      <w:i/>
                      <w:sz w:val="28"/>
                      <w:szCs w:val="28"/>
                    </w:rPr>
                  </w:pPr>
                  <w:r w:rsidRPr="00AD7467">
                    <w:rPr>
                      <w:b/>
                      <w:i/>
                      <w:sz w:val="28"/>
                      <w:szCs w:val="28"/>
                    </w:rPr>
                    <w:t>ДОХОДЫ – РАСХОДЫ=</w:t>
                  </w:r>
                </w:p>
                <w:p w:rsidR="009C7183" w:rsidRPr="00AD7467" w:rsidRDefault="009C7183" w:rsidP="006B51D2">
                  <w:pPr>
                    <w:spacing w:after="0" w:line="240" w:lineRule="auto"/>
                    <w:jc w:val="right"/>
                    <w:rPr>
                      <w:b/>
                      <w:i/>
                      <w:sz w:val="28"/>
                      <w:szCs w:val="28"/>
                    </w:rPr>
                  </w:pPr>
                  <w:r w:rsidRPr="00AD7467">
                    <w:rPr>
                      <w:b/>
                      <w:i/>
                      <w:sz w:val="28"/>
                      <w:szCs w:val="28"/>
                    </w:rPr>
                    <w:t>ДЕФИЦИТ/ПРОФИЦИТ</w:t>
                  </w:r>
                </w:p>
                <w:p w:rsidR="009C7183" w:rsidRPr="00AD7467" w:rsidRDefault="009C7183" w:rsidP="006B51D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Если расходы превышают</w:t>
                  </w:r>
                </w:p>
                <w:p w:rsidR="009C7183" w:rsidRPr="00AD7467" w:rsidRDefault="009C7183" w:rsidP="006B51D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доходы, складывается</w:t>
                  </w:r>
                </w:p>
                <w:p w:rsidR="009C7183" w:rsidRDefault="009C7183" w:rsidP="006B51D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дефицит, в обратном</w:t>
                  </w:r>
                </w:p>
                <w:p w:rsidR="009C7183" w:rsidRPr="00AD7467" w:rsidRDefault="009C7183" w:rsidP="006B51D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 xml:space="preserve"> случае -</w:t>
                  </w:r>
                  <w:r>
                    <w:rPr>
                      <w:i/>
                      <w:sz w:val="28"/>
                      <w:szCs w:val="28"/>
                    </w:rPr>
                    <w:t xml:space="preserve"> </w:t>
                  </w:r>
                  <w:r w:rsidRPr="00AD7467">
                    <w:rPr>
                      <w:i/>
                      <w:sz w:val="28"/>
                      <w:szCs w:val="28"/>
                    </w:rPr>
                    <w:t>профицит.</w:t>
                  </w:r>
                </w:p>
              </w:txbxContent>
            </v:textbox>
          </v:shape>
        </w:pict>
      </w:r>
      <w:r w:rsidR="00121FF9"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232" type="#_x0000_t202" style="position:absolute;left:0;text-align:left;margin-left:21.8pt;margin-top:7.05pt;width:196.15pt;height:156pt;z-index:252169728;mso-position-horizontal-relative:text;mso-position-vertical-relative:text" o:regroupid="10" filled="f" stroked="f">
            <v:textbox style="mso-next-textbox:#_x0000_s4232">
              <w:txbxContent>
                <w:p w:rsidR="009C7183" w:rsidRPr="00AD7467" w:rsidRDefault="009C7183" w:rsidP="006B51D2">
                  <w:pPr>
                    <w:spacing w:after="0" w:line="240" w:lineRule="auto"/>
                    <w:rPr>
                      <w:b/>
                      <w:i/>
                      <w:sz w:val="28"/>
                      <w:szCs w:val="28"/>
                    </w:rPr>
                  </w:pPr>
                  <w:r w:rsidRPr="00AD7467">
                    <w:rPr>
                      <w:b/>
                      <w:i/>
                      <w:sz w:val="28"/>
                      <w:szCs w:val="28"/>
                    </w:rPr>
                    <w:t>Сбалансированность бю</w:t>
                  </w:r>
                  <w:r w:rsidRPr="00AD7467">
                    <w:rPr>
                      <w:b/>
                      <w:i/>
                      <w:sz w:val="28"/>
                      <w:szCs w:val="28"/>
                    </w:rPr>
                    <w:t>д</w:t>
                  </w:r>
                  <w:r w:rsidRPr="00AD7467">
                    <w:rPr>
                      <w:b/>
                      <w:i/>
                      <w:sz w:val="28"/>
                      <w:szCs w:val="28"/>
                    </w:rPr>
                    <w:t>жета</w:t>
                  </w:r>
                </w:p>
                <w:p w:rsidR="009C7183" w:rsidRPr="00AD7467" w:rsidRDefault="009C7183" w:rsidP="006B51D2">
                  <w:pPr>
                    <w:spacing w:after="0" w:line="240" w:lineRule="auto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b/>
                      <w:i/>
                      <w:sz w:val="28"/>
                      <w:szCs w:val="28"/>
                    </w:rPr>
                    <w:t>по доходам и расходам</w:t>
                  </w:r>
                  <w:r w:rsidRPr="00AD7467">
                    <w:rPr>
                      <w:i/>
                      <w:sz w:val="28"/>
                      <w:szCs w:val="28"/>
                    </w:rPr>
                    <w:t xml:space="preserve"> –</w:t>
                  </w:r>
                </w:p>
                <w:p w:rsidR="009C7183" w:rsidRPr="00AD7467" w:rsidRDefault="009C7183" w:rsidP="006B51D2">
                  <w:pPr>
                    <w:spacing w:after="0" w:line="240" w:lineRule="auto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основополагающее треб</w:t>
                  </w:r>
                  <w:r w:rsidRPr="00AD7467">
                    <w:rPr>
                      <w:i/>
                      <w:sz w:val="28"/>
                      <w:szCs w:val="28"/>
                    </w:rPr>
                    <w:t>о</w:t>
                  </w:r>
                  <w:r w:rsidRPr="00AD7467">
                    <w:rPr>
                      <w:i/>
                      <w:sz w:val="28"/>
                      <w:szCs w:val="28"/>
                    </w:rPr>
                    <w:t>вание,</w:t>
                  </w:r>
                </w:p>
                <w:p w:rsidR="009C7183" w:rsidRPr="00AD7467" w:rsidRDefault="009C7183" w:rsidP="006B51D2">
                  <w:pPr>
                    <w:spacing w:after="0" w:line="240" w:lineRule="auto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предъявляемое к органам,</w:t>
                  </w:r>
                </w:p>
                <w:p w:rsidR="009C7183" w:rsidRPr="00AD7467" w:rsidRDefault="009C7183" w:rsidP="006B51D2">
                  <w:pPr>
                    <w:spacing w:after="0" w:line="240" w:lineRule="auto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составляющим и</w:t>
                  </w:r>
                </w:p>
                <w:p w:rsidR="009C7183" w:rsidRPr="00AD7467" w:rsidRDefault="009C7183" w:rsidP="006B51D2">
                  <w:pPr>
                    <w:spacing w:after="0" w:line="240" w:lineRule="auto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утверждающим бюджет</w:t>
                  </w:r>
                </w:p>
              </w:txbxContent>
            </v:textbox>
          </v:shape>
        </w:pict>
      </w:r>
    </w:p>
    <w:p w:rsidR="006B51D2" w:rsidRDefault="006B51D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6B51D2" w:rsidRDefault="006B51D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6B51D2" w:rsidRDefault="006B51D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6B51D2" w:rsidRDefault="006B51D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6B51D2" w:rsidRDefault="006B51D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6B51D2" w:rsidRDefault="006B51D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6B51D2" w:rsidRDefault="006B51D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6B51D2" w:rsidRDefault="006B51D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A32B32" w:rsidRDefault="00121FF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group id="_x0000_s4426" style="position:absolute;left:0;text-align:left;margin-left:171.55pt;margin-top:11.95pt;width:386.9pt;height:120.7pt;z-index:252175872" coordorigin="4373,5192" coordsize="7738,2414">
            <v:shape id="_x0000_s4244" type="#_x0000_t22" style="position:absolute;left:4373;top:6234;width:1939;height:1372" o:regroupid="11" adj="8061" fillcolor="#f79646 [3209]" stroked="f" strokeweight="0">
              <v:fill color2="#df6a09 [2377]" rotate="t" focusposition=".5,.5" focussize="" focus="100%" type="gradientRadial"/>
              <v:shadow on="t" type="perspective" color="#974706 [1609]" offset="1pt" offset2="-3pt"/>
              <v:textbox style="mso-next-textbox:#_x0000_s4244">
                <w:txbxContent>
                  <w:p w:rsidR="009C7183" w:rsidRPr="000349B0" w:rsidRDefault="009C7183" w:rsidP="006B51D2"/>
                </w:txbxContent>
              </v:textbox>
            </v:shape>
            <v:shape id="_x0000_s4245" type="#_x0000_t22" style="position:absolute;left:4525;top:5192;width:1644;height:1372" o:regroupid="11" adj="5620" fillcolor="#c0504d [3205]" stroked="f" strokeweight="0">
              <v:fill color2="#923633 [2373]" rotate="t" focusposition=".5,.5" focussize="" focus="100%" type="gradientRadial"/>
              <v:shadow on="t" type="perspective" color="#622423 [1605]" offset="1pt" offset2="-3pt"/>
              <v:textbox style="mso-next-textbox:#_x0000_s4245">
                <w:txbxContent>
                  <w:p w:rsidR="009C7183" w:rsidRPr="000349B0" w:rsidRDefault="009C7183" w:rsidP="006B51D2"/>
                </w:txbxContent>
              </v:textbox>
            </v:shape>
            <v:shape id="_x0000_s4246" type="#_x0000_t22" style="position:absolute;left:10212;top:5589;width:1899;height:2006" o:regroupid="11" adj="5620" fillcolor="#4f81bd [3204]" stroked="f" strokeweight="0">
              <v:fill color2="#365e8f [2372]" rotate="t" focusposition=".5,.5" focussize="" focus="100%" type="gradientRadial"/>
              <v:shadow on="t" type="perspective" color="#243f60 [1604]" offset="1pt" offset2="-3pt"/>
              <v:textbox style="mso-next-textbox:#_x0000_s4246">
                <w:txbxContent>
                  <w:p w:rsidR="009C7183" w:rsidRPr="000349B0" w:rsidRDefault="009C7183" w:rsidP="006B51D2"/>
                </w:txbxContent>
              </v:textbox>
            </v:shape>
          </v:group>
        </w:pict>
      </w:r>
    </w:p>
    <w:p w:rsidR="006B51D2" w:rsidRDefault="00121FF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248" type="#_x0000_t202" style="position:absolute;left:0;text-align:left;margin-left:179.15pt;margin-top:13.3pt;width:89.1pt;height:39.35pt;z-index:252178944" o:regroupid="11" stroked="f">
            <v:fill opacity="0"/>
            <v:textbox style="mso-next-textbox:#_x0000_s4248">
              <w:txbxContent>
                <w:p w:rsidR="009C7183" w:rsidRPr="00DA32A3" w:rsidRDefault="009C7183" w:rsidP="006B51D2">
                  <w:pPr>
                    <w:spacing w:after="0" w:line="240" w:lineRule="auto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1000</w:t>
                  </w:r>
                </w:p>
                <w:p w:rsidR="009C7183" w:rsidRPr="00DA32A3" w:rsidRDefault="009C7183" w:rsidP="006B51D2">
                  <w:pPr>
                    <w:spacing w:after="0" w:line="240" w:lineRule="auto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DA32A3">
                    <w:rPr>
                      <w:b/>
                      <w:sz w:val="28"/>
                      <w:szCs w:val="28"/>
                    </w:rPr>
                    <w:t>тыс. рублей</w:t>
                  </w:r>
                </w:p>
              </w:txbxContent>
            </v:textbox>
          </v:shape>
        </w:pict>
      </w:r>
    </w:p>
    <w:p w:rsidR="00A32B32" w:rsidRDefault="00121FF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234" type="#_x0000_t202" style="position:absolute;left:0;text-align:left;margin-left:501.2pt;margin-top:16.85pt;width:272.3pt;height:215.45pt;z-index:252171776" o:regroupid="10" filled="f" stroked="f">
            <v:textbox style="mso-next-textbox:#_x0000_s4234">
              <w:txbxContent>
                <w:p w:rsidR="009C7183" w:rsidRDefault="009C7183" w:rsidP="006B51D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</w:p>
                <w:p w:rsidR="009C7183" w:rsidRPr="00AD7467" w:rsidRDefault="009C7183" w:rsidP="006B51D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В случае нехватки</w:t>
                  </w:r>
                </w:p>
                <w:p w:rsidR="009C7183" w:rsidRPr="00AD7467" w:rsidRDefault="009C7183" w:rsidP="006B51D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денежных средств,</w:t>
                  </w:r>
                </w:p>
                <w:p w:rsidR="009C7183" w:rsidRPr="00AD7467" w:rsidRDefault="009C7183" w:rsidP="006B51D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для того</w:t>
                  </w:r>
                  <w:r>
                    <w:rPr>
                      <w:i/>
                      <w:sz w:val="28"/>
                      <w:szCs w:val="28"/>
                    </w:rPr>
                    <w:t>,</w:t>
                  </w:r>
                  <w:r w:rsidRPr="00AD7467">
                    <w:rPr>
                      <w:i/>
                      <w:sz w:val="28"/>
                      <w:szCs w:val="28"/>
                    </w:rPr>
                    <w:t xml:space="preserve"> чтобы все</w:t>
                  </w:r>
                </w:p>
                <w:p w:rsidR="009C7183" w:rsidRPr="00AD7467" w:rsidRDefault="009C7183" w:rsidP="006B51D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 xml:space="preserve">принятые  </w:t>
                  </w:r>
                  <w:r>
                    <w:rPr>
                      <w:i/>
                      <w:sz w:val="28"/>
                      <w:szCs w:val="28"/>
                    </w:rPr>
                    <w:t>в</w:t>
                  </w:r>
                  <w:r w:rsidRPr="00AD7467">
                    <w:rPr>
                      <w:i/>
                      <w:sz w:val="28"/>
                      <w:szCs w:val="28"/>
                    </w:rPr>
                    <w:t>ластью</w:t>
                  </w:r>
                </w:p>
                <w:p w:rsidR="009C7183" w:rsidRPr="00AD7467" w:rsidRDefault="009C7183" w:rsidP="006B51D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обязательства перед обществом были</w:t>
                  </w:r>
                </w:p>
                <w:p w:rsidR="009C7183" w:rsidRPr="00AD7467" w:rsidRDefault="009C7183" w:rsidP="006B51D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исполнены  надлежащим  образом,</w:t>
                  </w:r>
                </w:p>
                <w:p w:rsidR="009C7183" w:rsidRPr="00AD7467" w:rsidRDefault="009C7183" w:rsidP="006B51D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  <w:r w:rsidRPr="00AD7467">
                    <w:rPr>
                      <w:i/>
                      <w:sz w:val="28"/>
                      <w:szCs w:val="28"/>
                    </w:rPr>
                    <w:t>изыскиваются источники</w:t>
                  </w:r>
                  <w:r>
                    <w:rPr>
                      <w:i/>
                      <w:sz w:val="28"/>
                      <w:szCs w:val="28"/>
                    </w:rPr>
                    <w:t xml:space="preserve"> </w:t>
                  </w:r>
                  <w:r w:rsidRPr="00AD7467">
                    <w:rPr>
                      <w:i/>
                      <w:sz w:val="28"/>
                      <w:szCs w:val="28"/>
                    </w:rPr>
                    <w:t>финансиров</w:t>
                  </w:r>
                  <w:r w:rsidRPr="00AD7467">
                    <w:rPr>
                      <w:i/>
                      <w:sz w:val="28"/>
                      <w:szCs w:val="28"/>
                    </w:rPr>
                    <w:t>а</w:t>
                  </w:r>
                  <w:r w:rsidRPr="00AD7467">
                    <w:rPr>
                      <w:i/>
                      <w:sz w:val="28"/>
                      <w:szCs w:val="28"/>
                    </w:rPr>
                    <w:t>ния</w:t>
                  </w:r>
                  <w:r>
                    <w:rPr>
                      <w:i/>
                      <w:sz w:val="28"/>
                      <w:szCs w:val="28"/>
                    </w:rPr>
                    <w:t xml:space="preserve"> </w:t>
                  </w:r>
                  <w:r w:rsidRPr="00AD7467">
                    <w:rPr>
                      <w:i/>
                      <w:sz w:val="28"/>
                      <w:szCs w:val="28"/>
                    </w:rPr>
                    <w:t>дефицита бюджета.</w:t>
                  </w:r>
                </w:p>
                <w:p w:rsidR="009C7183" w:rsidRPr="00AD7467" w:rsidRDefault="009C7183" w:rsidP="006B51D2">
                  <w:pPr>
                    <w:spacing w:after="0" w:line="240" w:lineRule="auto"/>
                    <w:jc w:val="right"/>
                    <w:rPr>
                      <w:i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6B51D2" w:rsidRDefault="00121FF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249" type="#_x0000_t202" style="position:absolute;left:0;text-align:left;margin-left:469.35pt;margin-top:8.5pt;width:89.1pt;height:47.1pt;z-index:252179968" o:regroupid="11" stroked="f">
            <v:fill opacity="0"/>
            <v:textbox style="mso-next-textbox:#_x0000_s4249">
              <w:txbxContent>
                <w:p w:rsidR="009C7183" w:rsidRPr="00DA32A3" w:rsidRDefault="009C7183" w:rsidP="006B51D2">
                  <w:pPr>
                    <w:spacing w:after="0" w:line="240" w:lineRule="auto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180530,6</w:t>
                  </w:r>
                </w:p>
                <w:p w:rsidR="009C7183" w:rsidRPr="00DA32A3" w:rsidRDefault="009C7183" w:rsidP="006B51D2">
                  <w:pPr>
                    <w:spacing w:after="0" w:line="240" w:lineRule="auto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DA32A3">
                    <w:rPr>
                      <w:b/>
                      <w:sz w:val="28"/>
                      <w:szCs w:val="28"/>
                    </w:rPr>
                    <w:t>тыс. рублей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group id="_x0000_s4236" style="position:absolute;left:0;text-align:left;margin-left:30.3pt;margin-top:5.35pt;width:265.75pt;height:138.2pt;z-index:252173824" coordorigin="737,6822" coordsize="5315,2764" o:regroupid="10">
            <v:shape id="_x0000_s4237" type="#_x0000_t22" style="position:absolute;left:737;top:8576;width:769;height:634" adj="5620" fillcolor="#c0504d [3205]" stroked="f" strokeweight="0">
              <v:fill color2="#923633 [2373]" rotate="t" focusposition=".5,.5" focussize="" focus="100%" type="gradientRadial"/>
              <v:shadow on="t" type="perspective" color="#622423 [1605]" offset="1pt" offset2="-3pt"/>
              <v:textbox style="mso-next-textbox:#_x0000_s4237">
                <w:txbxContent>
                  <w:p w:rsidR="009C7183" w:rsidRPr="000349B0" w:rsidRDefault="009C7183" w:rsidP="006B51D2"/>
                </w:txbxContent>
              </v:textbox>
            </v:shape>
            <v:shape id="_x0000_s4238" type="#_x0000_t22" style="position:absolute;left:737;top:7716;width:769;height:634" adj="5620" fillcolor="#4f81bd [3204]" stroked="f" strokeweight="0">
              <v:fill color2="#365e8f [2372]" rotate="t" focusposition=".5,.5" focussize="" focus="100%" type="gradientRadial"/>
              <v:shadow on="t" type="perspective" color="#243f60 [1604]" offset="1pt" offset2="-3pt"/>
              <v:textbox style="mso-next-textbox:#_x0000_s4238">
                <w:txbxContent>
                  <w:p w:rsidR="009C7183" w:rsidRPr="000349B0" w:rsidRDefault="009C7183" w:rsidP="006B51D2"/>
                </w:txbxContent>
              </v:textbox>
            </v:shape>
            <v:shape id="_x0000_s4239" type="#_x0000_t22" style="position:absolute;left:737;top:6822;width:769;height:634" adj="5620" fillcolor="#f79646 [3209]" stroked="f" strokeweight="0">
              <v:fill color2="#df6a09 [2377]" rotate="t" focusposition=".5,.5" focussize="" focus="100%" type="gradientRadial"/>
              <v:shadow on="t" type="perspective" color="#974706 [1609]" offset="1pt" offset2="-3pt"/>
              <v:textbox style="mso-next-textbox:#_x0000_s4239">
                <w:txbxContent>
                  <w:p w:rsidR="009C7183" w:rsidRPr="000349B0" w:rsidRDefault="009C7183" w:rsidP="006B51D2"/>
                </w:txbxContent>
              </v:textbox>
            </v:shape>
            <v:shape id="_x0000_s4240" type="#_x0000_t202" style="position:absolute;left:1508;top:7736;width:2297;height:634" stroked="f">
              <v:fill opacity="0"/>
              <v:textbox style="mso-next-textbox:#_x0000_s4240">
                <w:txbxContent>
                  <w:p w:rsidR="009C7183" w:rsidRPr="00DA32A3" w:rsidRDefault="009C7183" w:rsidP="006B51D2">
                    <w:pPr>
                      <w:rPr>
                        <w:b/>
                        <w:sz w:val="32"/>
                        <w:szCs w:val="32"/>
                      </w:rPr>
                    </w:pPr>
                    <w:r w:rsidRPr="00DA32A3">
                      <w:rPr>
                        <w:b/>
                        <w:sz w:val="32"/>
                        <w:szCs w:val="32"/>
                      </w:rPr>
                      <w:t>- расходы</w:t>
                    </w:r>
                  </w:p>
                </w:txbxContent>
              </v:textbox>
            </v:shape>
            <v:shape id="_x0000_s4241" type="#_x0000_t202" style="position:absolute;left:1491;top:8593;width:4561;height:993" stroked="f">
              <v:fill opacity="0"/>
              <v:textbox style="mso-next-textbox:#_x0000_s4241">
                <w:txbxContent>
                  <w:p w:rsidR="009C7183" w:rsidRDefault="009C7183" w:rsidP="006B51D2">
                    <w:pPr>
                      <w:spacing w:after="0" w:line="240" w:lineRule="auto"/>
                      <w:rPr>
                        <w:b/>
                        <w:sz w:val="32"/>
                        <w:szCs w:val="32"/>
                      </w:rPr>
                    </w:pPr>
                    <w:r w:rsidRPr="00DA32A3">
                      <w:rPr>
                        <w:b/>
                        <w:sz w:val="32"/>
                        <w:szCs w:val="32"/>
                      </w:rPr>
                      <w:t xml:space="preserve">- </w:t>
                    </w:r>
                    <w:r>
                      <w:rPr>
                        <w:b/>
                        <w:sz w:val="32"/>
                        <w:szCs w:val="32"/>
                      </w:rPr>
                      <w:t>источники финансирования</w:t>
                    </w:r>
                  </w:p>
                  <w:p w:rsidR="009C7183" w:rsidRPr="00DA32A3" w:rsidRDefault="009C7183" w:rsidP="006B51D2">
                    <w:pPr>
                      <w:spacing w:after="0" w:line="240" w:lineRule="auto"/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 xml:space="preserve">   дефицита бюджета</w:t>
                    </w:r>
                  </w:p>
                </w:txbxContent>
              </v:textbox>
            </v:shape>
            <v:shape id="_x0000_s4242" type="#_x0000_t202" style="position:absolute;left:1509;top:6822;width:2297;height:634" stroked="f">
              <v:fill opacity="0"/>
              <v:textbox style="mso-next-textbox:#_x0000_s4242">
                <w:txbxContent>
                  <w:p w:rsidR="009C7183" w:rsidRPr="00DA32A3" w:rsidRDefault="009C7183" w:rsidP="006B51D2">
                    <w:pPr>
                      <w:rPr>
                        <w:b/>
                        <w:sz w:val="32"/>
                        <w:szCs w:val="32"/>
                      </w:rPr>
                    </w:pPr>
                    <w:r w:rsidRPr="00DA32A3">
                      <w:rPr>
                        <w:b/>
                        <w:sz w:val="32"/>
                        <w:szCs w:val="32"/>
                      </w:rPr>
                      <w:t xml:space="preserve">- </w:t>
                    </w:r>
                    <w:r>
                      <w:rPr>
                        <w:b/>
                        <w:sz w:val="32"/>
                        <w:szCs w:val="32"/>
                      </w:rPr>
                      <w:t>доходы</w:t>
                    </w:r>
                  </w:p>
                </w:txbxContent>
              </v:textbox>
            </v:shape>
          </v:group>
        </w:pict>
      </w:r>
    </w:p>
    <w:p w:rsidR="006B51D2" w:rsidRDefault="00121FF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4247" type="#_x0000_t202" style="position:absolute;left:0;text-align:left;margin-left:179.15pt;margin-top:11.35pt;width:89.1pt;height:41.4pt;z-index:252177920" o:regroupid="11" stroked="f">
            <v:fill opacity="0"/>
            <v:textbox style="mso-next-textbox:#_x0000_s4247">
              <w:txbxContent>
                <w:p w:rsidR="009C7183" w:rsidRPr="00DA32A3" w:rsidRDefault="009C7183" w:rsidP="006B51D2">
                  <w:pPr>
                    <w:spacing w:after="0" w:line="240" w:lineRule="auto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179530,6</w:t>
                  </w:r>
                </w:p>
                <w:p w:rsidR="009C7183" w:rsidRPr="00DA32A3" w:rsidRDefault="009C7183" w:rsidP="006B51D2">
                  <w:pPr>
                    <w:spacing w:after="0" w:line="240" w:lineRule="auto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DA32A3">
                    <w:rPr>
                      <w:b/>
                      <w:sz w:val="28"/>
                      <w:szCs w:val="28"/>
                    </w:rPr>
                    <w:t>тыс. рублей</w:t>
                  </w:r>
                </w:p>
              </w:txbxContent>
            </v:textbox>
          </v:shape>
        </w:pict>
      </w:r>
    </w:p>
    <w:p w:rsidR="006B51D2" w:rsidRDefault="006B51D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6B51D2" w:rsidRDefault="006B51D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6B51D2" w:rsidRDefault="006B51D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A32B32" w:rsidRDefault="00A32B3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6C56EE" w:rsidRDefault="006C56EE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6B51D2" w:rsidRDefault="006B51D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6B51D2" w:rsidRDefault="006B51D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6B51D2" w:rsidRDefault="006B51D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0E15BB">
        <w:rPr>
          <w:i/>
          <w:sz w:val="28"/>
          <w:szCs w:val="28"/>
        </w:rPr>
        <w:lastRenderedPageBreak/>
        <w:t>Самый простой способ – использовать средства, оставшиеся в бюджете с прошлого года. Однако, если таковых нет, пр</w:t>
      </w:r>
      <w:r w:rsidRPr="000E15BB">
        <w:rPr>
          <w:i/>
          <w:sz w:val="28"/>
          <w:szCs w:val="28"/>
        </w:rPr>
        <w:t>и</w:t>
      </w:r>
      <w:r w:rsidRPr="000E15BB">
        <w:rPr>
          <w:i/>
          <w:sz w:val="28"/>
          <w:szCs w:val="28"/>
        </w:rPr>
        <w:t>влекаются банковские кредиты. Заемные средства необходимо возвращать, а также уплачивать п</w:t>
      </w:r>
      <w:r>
        <w:rPr>
          <w:i/>
          <w:sz w:val="28"/>
          <w:szCs w:val="28"/>
        </w:rPr>
        <w:t xml:space="preserve">о </w:t>
      </w:r>
      <w:r w:rsidRPr="000E15BB">
        <w:rPr>
          <w:i/>
          <w:sz w:val="28"/>
          <w:szCs w:val="28"/>
        </w:rPr>
        <w:t xml:space="preserve">ним проценты. В связи с этим возникает </w:t>
      </w:r>
      <w:r>
        <w:rPr>
          <w:b/>
          <w:i/>
          <w:sz w:val="28"/>
          <w:szCs w:val="28"/>
        </w:rPr>
        <w:t xml:space="preserve">МУНИЦИПАЛЬНЫЙ </w:t>
      </w:r>
      <w:r w:rsidRPr="000E15BB">
        <w:rPr>
          <w:b/>
          <w:i/>
          <w:sz w:val="28"/>
          <w:szCs w:val="28"/>
        </w:rPr>
        <w:t xml:space="preserve"> ДОЛГ</w:t>
      </w:r>
      <w:r w:rsidR="00D256EC">
        <w:rPr>
          <w:b/>
          <w:i/>
          <w:sz w:val="28"/>
          <w:szCs w:val="28"/>
        </w:rPr>
        <w:t>.</w:t>
      </w:r>
    </w:p>
    <w:p w:rsidR="00E2109C" w:rsidRDefault="00E2109C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D256EC" w:rsidRDefault="00D256EC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9B1F72" w:rsidRDefault="009B1F72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E2109C" w:rsidRDefault="00E2109C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D256EC" w:rsidRDefault="00121FF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121FF9">
        <w:rPr>
          <w:rFonts w:ascii="Times New Roman" w:hAnsi="Times New Roman"/>
          <w:b/>
          <w:noProof/>
          <w:sz w:val="36"/>
          <w:szCs w:val="36"/>
          <w:lang w:eastAsia="ru-RU"/>
        </w:rPr>
        <w:pict>
          <v:shape id="_x0000_s1093" type="#_x0000_t176" style="position:absolute;left:0;text-align:left;margin-left:57.65pt;margin-top:-11.85pt;width:633pt;height:75.75pt;z-index:251703808" fillcolor="#4f81bd [3204]" strokecolor="#f2f2f2 [3041]" strokeweight="3pt">
            <v:fill color2="fill darken(118)" rotate="t" method="linear sigma" focus="-50%" type="gradient"/>
            <v:shadow on="t" type="perspective" color="#243f60 [1604]" opacity=".5" offset="1pt" offset2="-1pt"/>
            <o:extrusion v:ext="view" backdepth="1in" viewpoint="0,34.72222mm" viewpointorigin="0,.5" skewangle="90" lightposition="-50000" lightposition2="50000" type="perspective"/>
            <v:textbox style="mso-next-textbox:#_x0000_s1093">
              <w:txbxContent>
                <w:p w:rsidR="009C7183" w:rsidRPr="000A1EB2" w:rsidRDefault="009C7183" w:rsidP="005639AB">
                  <w:pPr>
                    <w:spacing w:after="0"/>
                    <w:ind w:firstLine="709"/>
                    <w:jc w:val="center"/>
                    <w:rPr>
                      <w:rFonts w:ascii="Times New Roman" w:hAnsi="Times New Roman"/>
                      <w:color w:val="FFFFFF" w:themeColor="background1"/>
                      <w:sz w:val="32"/>
                      <w:szCs w:val="32"/>
                    </w:rPr>
                  </w:pPr>
                  <w:r w:rsidRPr="000A1EB2">
                    <w:rPr>
                      <w:rFonts w:ascii="Times New Roman" w:hAnsi="Times New Roman"/>
                      <w:color w:val="FFFFFF" w:themeColor="background1"/>
                      <w:spacing w:val="2"/>
                      <w:sz w:val="32"/>
                      <w:szCs w:val="32"/>
                    </w:rPr>
                    <w:t xml:space="preserve">Объем и структура доходов бюджета </w:t>
                  </w:r>
                  <w:r>
                    <w:rPr>
                      <w:rFonts w:ascii="Times New Roman" w:hAnsi="Times New Roman"/>
                      <w:color w:val="FFFFFF" w:themeColor="background1"/>
                      <w:spacing w:val="2"/>
                      <w:sz w:val="32"/>
                      <w:szCs w:val="32"/>
                    </w:rPr>
                    <w:t>Ельниковского муниципального района</w:t>
                  </w:r>
                  <w:r w:rsidRPr="000A1EB2">
                    <w:rPr>
                      <w:rFonts w:ascii="Times New Roman" w:hAnsi="Times New Roman"/>
                      <w:color w:val="FFFFFF" w:themeColor="background1"/>
                      <w:spacing w:val="2"/>
                      <w:sz w:val="32"/>
                      <w:szCs w:val="32"/>
                    </w:rPr>
                    <w:t xml:space="preserve"> в динамике </w:t>
                  </w:r>
                  <w:r w:rsidRPr="000A1EB2">
                    <w:rPr>
                      <w:rFonts w:ascii="Times New Roman" w:hAnsi="Times New Roman"/>
                      <w:color w:val="FFFFFF" w:themeColor="background1"/>
                      <w:sz w:val="32"/>
                      <w:szCs w:val="32"/>
                    </w:rPr>
                    <w:t>на 201</w:t>
                  </w:r>
                  <w:r>
                    <w:rPr>
                      <w:rFonts w:ascii="Times New Roman" w:hAnsi="Times New Roman"/>
                      <w:color w:val="FFFFFF" w:themeColor="background1"/>
                      <w:sz w:val="32"/>
                      <w:szCs w:val="32"/>
                    </w:rPr>
                    <w:t>7</w:t>
                  </w:r>
                  <w:r w:rsidRPr="000A1EB2">
                    <w:rPr>
                      <w:rFonts w:ascii="Times New Roman" w:hAnsi="Times New Roman"/>
                      <w:color w:val="FFFFFF" w:themeColor="background1"/>
                      <w:sz w:val="32"/>
                      <w:szCs w:val="32"/>
                    </w:rPr>
                    <w:t xml:space="preserve"> год </w:t>
                  </w:r>
                </w:p>
                <w:p w:rsidR="009C7183" w:rsidRPr="009F6352" w:rsidRDefault="009C7183" w:rsidP="005639AB">
                  <w:pPr>
                    <w:spacing w:after="0"/>
                    <w:ind w:firstLine="709"/>
                    <w:jc w:val="center"/>
                    <w:rPr>
                      <w:rFonts w:ascii="Times New Roman" w:hAnsi="Times New Roman"/>
                      <w:color w:val="FFFFFF" w:themeColor="background1"/>
                      <w:spacing w:val="2"/>
                      <w:sz w:val="36"/>
                      <w:szCs w:val="36"/>
                    </w:rPr>
                  </w:pPr>
                  <w:r w:rsidRPr="000A1EB2">
                    <w:rPr>
                      <w:rFonts w:ascii="Times New Roman" w:hAnsi="Times New Roman"/>
                      <w:color w:val="FFFFFF" w:themeColor="background1"/>
                      <w:sz w:val="32"/>
                      <w:szCs w:val="32"/>
                    </w:rPr>
                    <w:t>и на плановый период 201</w:t>
                  </w:r>
                  <w:r>
                    <w:rPr>
                      <w:rFonts w:ascii="Times New Roman" w:hAnsi="Times New Roman"/>
                      <w:color w:val="FFFFFF" w:themeColor="background1"/>
                      <w:sz w:val="32"/>
                      <w:szCs w:val="32"/>
                    </w:rPr>
                    <w:t>8</w:t>
                  </w:r>
                  <w:r w:rsidRPr="000A1EB2">
                    <w:rPr>
                      <w:rFonts w:ascii="Times New Roman" w:hAnsi="Times New Roman"/>
                      <w:color w:val="FFFFFF" w:themeColor="background1"/>
                      <w:sz w:val="32"/>
                      <w:szCs w:val="32"/>
                    </w:rPr>
                    <w:t xml:space="preserve"> и 20</w:t>
                  </w:r>
                  <w:r>
                    <w:rPr>
                      <w:rFonts w:ascii="Times New Roman" w:hAnsi="Times New Roman"/>
                      <w:color w:val="FFFFFF" w:themeColor="background1"/>
                      <w:sz w:val="32"/>
                      <w:szCs w:val="32"/>
                    </w:rPr>
                    <w:t>19</w:t>
                  </w:r>
                  <w:r w:rsidRPr="000A1EB2">
                    <w:rPr>
                      <w:rFonts w:ascii="Times New Roman" w:hAnsi="Times New Roman"/>
                      <w:color w:val="FFFFFF" w:themeColor="background1"/>
                      <w:sz w:val="32"/>
                      <w:szCs w:val="32"/>
                    </w:rPr>
                    <w:t xml:space="preserve"> годов</w:t>
                  </w:r>
                </w:p>
                <w:p w:rsidR="009C7183" w:rsidRPr="00B25FF9" w:rsidRDefault="009C7183" w:rsidP="00B25FF9">
                  <w:pPr>
                    <w:rPr>
                      <w:szCs w:val="52"/>
                    </w:rPr>
                  </w:pPr>
                  <w:r>
                    <w:rPr>
                      <w:rFonts w:ascii="Times New Roman" w:hAnsi="Times New Roman"/>
                      <w:b/>
                      <w:color w:val="112F51"/>
                      <w:spacing w:val="2"/>
                      <w:sz w:val="36"/>
                      <w:szCs w:val="36"/>
                    </w:rPr>
                    <w:t xml:space="preserve">      </w:t>
                  </w:r>
                </w:p>
              </w:txbxContent>
            </v:textbox>
          </v:shape>
        </w:pict>
      </w:r>
    </w:p>
    <w:p w:rsidR="00C81683" w:rsidRDefault="00C81683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130D89" w:rsidRDefault="00130D8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130D89" w:rsidRDefault="00130D89" w:rsidP="00957561">
      <w:pPr>
        <w:pStyle w:val="a3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B25FF9" w:rsidRPr="00C81683" w:rsidRDefault="00BF1D3E" w:rsidP="00C0036A">
      <w:pPr>
        <w:spacing w:after="0"/>
        <w:ind w:firstLine="709"/>
        <w:rPr>
          <w:rFonts w:ascii="Times New Roman" w:hAnsi="Times New Roman"/>
          <w:b/>
          <w:color w:val="000000" w:themeColor="text1"/>
          <w:spacing w:val="2"/>
          <w:sz w:val="32"/>
          <w:szCs w:val="32"/>
        </w:rPr>
      </w:pPr>
      <w:r w:rsidRPr="00C81683">
        <w:rPr>
          <w:rFonts w:ascii="Times New Roman" w:hAnsi="Times New Roman"/>
          <w:b/>
          <w:color w:val="000000" w:themeColor="text1"/>
          <w:spacing w:val="2"/>
          <w:sz w:val="32"/>
          <w:szCs w:val="32"/>
        </w:rPr>
        <w:t>Сведения о налоговых льготах и объеме выпадающих доходов в связи с предоставлением таких льгот отсутствует, в связи с тем, что на 201</w:t>
      </w:r>
      <w:r w:rsidR="008C1D52">
        <w:rPr>
          <w:rFonts w:ascii="Times New Roman" w:hAnsi="Times New Roman"/>
          <w:b/>
          <w:color w:val="000000" w:themeColor="text1"/>
          <w:spacing w:val="2"/>
          <w:sz w:val="32"/>
          <w:szCs w:val="32"/>
        </w:rPr>
        <w:t>8</w:t>
      </w:r>
      <w:r w:rsidRPr="00C81683">
        <w:rPr>
          <w:rFonts w:ascii="Times New Roman" w:hAnsi="Times New Roman"/>
          <w:b/>
          <w:color w:val="000000" w:themeColor="text1"/>
          <w:spacing w:val="2"/>
          <w:sz w:val="32"/>
          <w:szCs w:val="32"/>
        </w:rPr>
        <w:t xml:space="preserve"> год налоговые льготы по налогам, зачисляемым в бюджет муниц</w:t>
      </w:r>
      <w:r w:rsidRPr="00C81683">
        <w:rPr>
          <w:rFonts w:ascii="Times New Roman" w:hAnsi="Times New Roman"/>
          <w:b/>
          <w:color w:val="000000" w:themeColor="text1"/>
          <w:spacing w:val="2"/>
          <w:sz w:val="32"/>
          <w:szCs w:val="32"/>
        </w:rPr>
        <w:t>и</w:t>
      </w:r>
      <w:r w:rsidRPr="00C81683">
        <w:rPr>
          <w:rFonts w:ascii="Times New Roman" w:hAnsi="Times New Roman"/>
          <w:b/>
          <w:color w:val="000000" w:themeColor="text1"/>
          <w:spacing w:val="2"/>
          <w:sz w:val="32"/>
          <w:szCs w:val="32"/>
        </w:rPr>
        <w:t>пального района</w:t>
      </w:r>
      <w:r w:rsidR="00ED1DB2" w:rsidRPr="00C81683">
        <w:rPr>
          <w:rFonts w:ascii="Times New Roman" w:hAnsi="Times New Roman"/>
          <w:b/>
          <w:color w:val="000000" w:themeColor="text1"/>
          <w:spacing w:val="2"/>
          <w:sz w:val="32"/>
          <w:szCs w:val="32"/>
        </w:rPr>
        <w:t>,</w:t>
      </w:r>
      <w:r w:rsidRPr="00C81683">
        <w:rPr>
          <w:rFonts w:ascii="Times New Roman" w:hAnsi="Times New Roman"/>
          <w:b/>
          <w:color w:val="000000" w:themeColor="text1"/>
          <w:spacing w:val="2"/>
          <w:sz w:val="32"/>
          <w:szCs w:val="32"/>
        </w:rPr>
        <w:t xml:space="preserve"> не предоста</w:t>
      </w:r>
      <w:r w:rsidR="00ED1DB2" w:rsidRPr="00C81683">
        <w:rPr>
          <w:rFonts w:ascii="Times New Roman" w:hAnsi="Times New Roman"/>
          <w:b/>
          <w:color w:val="000000" w:themeColor="text1"/>
          <w:spacing w:val="2"/>
          <w:sz w:val="32"/>
          <w:szCs w:val="32"/>
        </w:rPr>
        <w:t>в</w:t>
      </w:r>
      <w:r w:rsidRPr="00C81683">
        <w:rPr>
          <w:rFonts w:ascii="Times New Roman" w:hAnsi="Times New Roman"/>
          <w:b/>
          <w:color w:val="000000" w:themeColor="text1"/>
          <w:spacing w:val="2"/>
          <w:sz w:val="32"/>
          <w:szCs w:val="32"/>
        </w:rPr>
        <w:t>лялись</w:t>
      </w:r>
      <w:r w:rsidR="00ED1DB2" w:rsidRPr="00C81683">
        <w:rPr>
          <w:rFonts w:ascii="Times New Roman" w:hAnsi="Times New Roman"/>
          <w:b/>
          <w:color w:val="000000" w:themeColor="text1"/>
          <w:spacing w:val="2"/>
          <w:sz w:val="32"/>
          <w:szCs w:val="32"/>
        </w:rPr>
        <w:t>.</w:t>
      </w:r>
    </w:p>
    <w:p w:rsidR="00B33735" w:rsidRDefault="00B25FF9" w:rsidP="00B92A42">
      <w:pPr>
        <w:tabs>
          <w:tab w:val="left" w:pos="4560"/>
          <w:tab w:val="right" w:pos="15704"/>
        </w:tabs>
        <w:rPr>
          <w:rFonts w:ascii="Times New Roman" w:hAnsi="Times New Roman"/>
          <w:spacing w:val="2"/>
          <w:sz w:val="28"/>
          <w:szCs w:val="28"/>
        </w:rPr>
      </w:pPr>
      <w:r>
        <w:rPr>
          <w:rFonts w:ascii="Times New Roman" w:hAnsi="Times New Roman"/>
          <w:spacing w:val="2"/>
          <w:sz w:val="28"/>
          <w:szCs w:val="28"/>
        </w:rPr>
        <w:tab/>
        <w:t xml:space="preserve">                                                    </w:t>
      </w:r>
      <w:r w:rsidR="00B92A42">
        <w:rPr>
          <w:rFonts w:ascii="Times New Roman" w:hAnsi="Times New Roman"/>
          <w:spacing w:val="2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/>
          <w:spacing w:val="2"/>
          <w:sz w:val="28"/>
          <w:szCs w:val="28"/>
        </w:rPr>
        <w:t xml:space="preserve">  (</w:t>
      </w:r>
      <w:r w:rsidRPr="008231F6">
        <w:rPr>
          <w:rFonts w:ascii="Times New Roman" w:hAnsi="Times New Roman"/>
          <w:spacing w:val="2"/>
          <w:sz w:val="28"/>
          <w:szCs w:val="28"/>
        </w:rPr>
        <w:t xml:space="preserve">в </w:t>
      </w:r>
      <w:r>
        <w:rPr>
          <w:rFonts w:ascii="Times New Roman" w:hAnsi="Times New Roman"/>
          <w:spacing w:val="2"/>
          <w:sz w:val="28"/>
          <w:szCs w:val="28"/>
        </w:rPr>
        <w:t>тыс</w:t>
      </w:r>
      <w:r w:rsidRPr="008231F6">
        <w:rPr>
          <w:rFonts w:ascii="Times New Roman" w:hAnsi="Times New Roman"/>
          <w:spacing w:val="2"/>
          <w:sz w:val="28"/>
          <w:szCs w:val="28"/>
        </w:rPr>
        <w:t>.</w:t>
      </w:r>
      <w:r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8231F6">
        <w:rPr>
          <w:rFonts w:ascii="Times New Roman" w:hAnsi="Times New Roman"/>
          <w:spacing w:val="2"/>
          <w:sz w:val="28"/>
          <w:szCs w:val="28"/>
        </w:rPr>
        <w:t>рублей)</w:t>
      </w:r>
      <w:r>
        <w:rPr>
          <w:rFonts w:ascii="Times New Roman" w:hAnsi="Times New Roman"/>
          <w:spacing w:val="2"/>
          <w:sz w:val="28"/>
          <w:szCs w:val="28"/>
        </w:rPr>
        <w:tab/>
        <w:t xml:space="preserve"> </w:t>
      </w:r>
    </w:p>
    <w:tbl>
      <w:tblPr>
        <w:tblW w:w="4363" w:type="pct"/>
        <w:tblInd w:w="675" w:type="dxa"/>
        <w:tblBorders>
          <w:top w:val="single" w:sz="8" w:space="0" w:color="0F6FC6"/>
          <w:left w:val="single" w:sz="8" w:space="0" w:color="0F6FC6"/>
          <w:bottom w:val="single" w:sz="8" w:space="0" w:color="0F6FC6"/>
          <w:right w:val="single" w:sz="8" w:space="0" w:color="0F6FC6"/>
          <w:insideH w:val="single" w:sz="8" w:space="0" w:color="0F6FC6"/>
          <w:insideV w:val="single" w:sz="8" w:space="0" w:color="0F6FC6"/>
        </w:tblBorders>
        <w:tblLook w:val="04A0"/>
      </w:tblPr>
      <w:tblGrid>
        <w:gridCol w:w="4378"/>
        <w:gridCol w:w="1974"/>
        <w:gridCol w:w="1872"/>
        <w:gridCol w:w="1801"/>
        <w:gridCol w:w="2095"/>
        <w:gridCol w:w="2019"/>
      </w:tblGrid>
      <w:tr w:rsidR="00C0036A" w:rsidRPr="009327EE" w:rsidTr="009B1F72">
        <w:trPr>
          <w:trHeight w:val="880"/>
        </w:trPr>
        <w:tc>
          <w:tcPr>
            <w:tcW w:w="1548" w:type="pct"/>
            <w:shd w:val="clear" w:color="auto" w:fill="BADBF9"/>
          </w:tcPr>
          <w:p w:rsidR="00C0036A" w:rsidRPr="0054038E" w:rsidRDefault="00C0036A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403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698" w:type="pct"/>
            <w:shd w:val="clear" w:color="auto" w:fill="BADBF9"/>
          </w:tcPr>
          <w:p w:rsidR="00C0036A" w:rsidRPr="0054038E" w:rsidRDefault="00C0036A" w:rsidP="008C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403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Решение о бюджете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201</w:t>
            </w:r>
            <w:r w:rsidR="008C1D5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662" w:type="pct"/>
            <w:shd w:val="clear" w:color="auto" w:fill="BADBF9"/>
          </w:tcPr>
          <w:p w:rsidR="00C0036A" w:rsidRPr="0054038E" w:rsidRDefault="00C0036A" w:rsidP="008C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403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Решение о бюджете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201</w:t>
            </w:r>
            <w:r w:rsidR="008C1D5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637" w:type="pct"/>
            <w:shd w:val="clear" w:color="auto" w:fill="BADBF9"/>
          </w:tcPr>
          <w:p w:rsidR="00C0036A" w:rsidRPr="0054038E" w:rsidRDefault="00C0036A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403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Темпы роста </w:t>
            </w:r>
          </w:p>
          <w:p w:rsidR="00C0036A" w:rsidRPr="0054038E" w:rsidRDefault="00C0036A" w:rsidP="002714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</w:t>
            </w:r>
            <w:r w:rsidR="002714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г. </w:t>
            </w:r>
            <w:r w:rsidRPr="005403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 201</w:t>
            </w:r>
            <w:r w:rsidR="002714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г, %</w:t>
            </w:r>
          </w:p>
        </w:tc>
        <w:tc>
          <w:tcPr>
            <w:tcW w:w="741" w:type="pct"/>
            <w:shd w:val="clear" w:color="auto" w:fill="BADBF9"/>
          </w:tcPr>
          <w:p w:rsidR="00C0036A" w:rsidRPr="0054038E" w:rsidRDefault="00C0036A" w:rsidP="008C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Плановый   п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риод 201</w:t>
            </w:r>
            <w:r w:rsidR="008C1D5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714" w:type="pct"/>
            <w:shd w:val="clear" w:color="auto" w:fill="BADBF9"/>
          </w:tcPr>
          <w:p w:rsidR="00C0036A" w:rsidRPr="0054038E" w:rsidRDefault="00C0036A" w:rsidP="008C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Плановый  п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риод 20</w:t>
            </w:r>
            <w:r w:rsidR="008C1D5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C0036A" w:rsidRPr="009327EE" w:rsidTr="009B1F72">
        <w:trPr>
          <w:trHeight w:val="537"/>
        </w:trPr>
        <w:tc>
          <w:tcPr>
            <w:tcW w:w="1548" w:type="pct"/>
            <w:shd w:val="clear" w:color="auto" w:fill="auto"/>
            <w:vAlign w:val="center"/>
          </w:tcPr>
          <w:p w:rsidR="00C0036A" w:rsidRPr="0054038E" w:rsidRDefault="00C0036A" w:rsidP="009B1F7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4038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 в том числе:</w:t>
            </w:r>
          </w:p>
        </w:tc>
        <w:tc>
          <w:tcPr>
            <w:tcW w:w="698" w:type="pct"/>
            <w:shd w:val="clear" w:color="auto" w:fill="auto"/>
            <w:vAlign w:val="center"/>
          </w:tcPr>
          <w:p w:rsidR="00C0036A" w:rsidRPr="0054038E" w:rsidRDefault="00271406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207799,2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C0036A" w:rsidRPr="0054038E" w:rsidRDefault="002940EE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184458,5</w:t>
            </w:r>
          </w:p>
        </w:tc>
        <w:tc>
          <w:tcPr>
            <w:tcW w:w="637" w:type="pct"/>
            <w:vAlign w:val="center"/>
          </w:tcPr>
          <w:p w:rsidR="00C0036A" w:rsidRPr="0054038E" w:rsidRDefault="00271406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89%</w:t>
            </w:r>
          </w:p>
        </w:tc>
        <w:tc>
          <w:tcPr>
            <w:tcW w:w="741" w:type="pct"/>
            <w:vAlign w:val="center"/>
          </w:tcPr>
          <w:p w:rsidR="00C0036A" w:rsidRPr="0054038E" w:rsidRDefault="00C0036A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4" w:type="pct"/>
            <w:vAlign w:val="center"/>
          </w:tcPr>
          <w:p w:rsidR="00C0036A" w:rsidRPr="0054038E" w:rsidRDefault="00C0036A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0036A" w:rsidRPr="009327EE" w:rsidTr="009B1F72">
        <w:trPr>
          <w:trHeight w:val="502"/>
        </w:trPr>
        <w:tc>
          <w:tcPr>
            <w:tcW w:w="1548" w:type="pct"/>
            <w:shd w:val="clear" w:color="auto" w:fill="BADBF9"/>
            <w:vAlign w:val="center"/>
          </w:tcPr>
          <w:p w:rsidR="00C0036A" w:rsidRPr="0054038E" w:rsidRDefault="00C0036A" w:rsidP="009B1F7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4038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Налоговые и неналоговые дох</w:t>
            </w:r>
            <w:r w:rsidRPr="0054038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</w:t>
            </w:r>
            <w:r w:rsidRPr="0054038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ды в том числе:</w:t>
            </w:r>
          </w:p>
        </w:tc>
        <w:tc>
          <w:tcPr>
            <w:tcW w:w="698" w:type="pct"/>
            <w:shd w:val="clear" w:color="auto" w:fill="BADBF9"/>
            <w:vAlign w:val="center"/>
          </w:tcPr>
          <w:p w:rsidR="00C0036A" w:rsidRPr="0054038E" w:rsidRDefault="002940EE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30829,7</w:t>
            </w:r>
          </w:p>
        </w:tc>
        <w:tc>
          <w:tcPr>
            <w:tcW w:w="662" w:type="pct"/>
            <w:shd w:val="clear" w:color="auto" w:fill="BADBF9"/>
            <w:vAlign w:val="center"/>
          </w:tcPr>
          <w:p w:rsidR="00C0036A" w:rsidRPr="0054038E" w:rsidRDefault="002940EE" w:rsidP="00F108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29896,7</w:t>
            </w:r>
          </w:p>
        </w:tc>
        <w:tc>
          <w:tcPr>
            <w:tcW w:w="637" w:type="pct"/>
            <w:shd w:val="clear" w:color="auto" w:fill="BADBF9"/>
            <w:vAlign w:val="center"/>
          </w:tcPr>
          <w:p w:rsidR="00C0036A" w:rsidRPr="0054038E" w:rsidRDefault="00271406" w:rsidP="00F108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97%</w:t>
            </w:r>
          </w:p>
        </w:tc>
        <w:tc>
          <w:tcPr>
            <w:tcW w:w="741" w:type="pct"/>
            <w:shd w:val="clear" w:color="auto" w:fill="BADBF9"/>
            <w:vAlign w:val="center"/>
          </w:tcPr>
          <w:p w:rsidR="00C0036A" w:rsidRPr="0054038E" w:rsidRDefault="002940EE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31438,6</w:t>
            </w:r>
          </w:p>
        </w:tc>
        <w:tc>
          <w:tcPr>
            <w:tcW w:w="714" w:type="pct"/>
            <w:shd w:val="clear" w:color="auto" w:fill="BADBF9"/>
            <w:vAlign w:val="center"/>
          </w:tcPr>
          <w:p w:rsidR="00C0036A" w:rsidRPr="0054038E" w:rsidRDefault="002940EE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31530,5</w:t>
            </w:r>
          </w:p>
        </w:tc>
      </w:tr>
      <w:tr w:rsidR="00C0036A" w:rsidRPr="009327EE" w:rsidTr="009B1F72">
        <w:trPr>
          <w:trHeight w:val="480"/>
        </w:trPr>
        <w:tc>
          <w:tcPr>
            <w:tcW w:w="1548" w:type="pct"/>
            <w:shd w:val="clear" w:color="auto" w:fill="auto"/>
            <w:vAlign w:val="center"/>
          </w:tcPr>
          <w:p w:rsidR="00C0036A" w:rsidRPr="0054038E" w:rsidRDefault="00C0036A" w:rsidP="009B1F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403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налоговые доходы всего </w:t>
            </w:r>
          </w:p>
        </w:tc>
        <w:tc>
          <w:tcPr>
            <w:tcW w:w="698" w:type="pct"/>
            <w:shd w:val="clear" w:color="auto" w:fill="auto"/>
            <w:vAlign w:val="center"/>
          </w:tcPr>
          <w:p w:rsidR="00C0036A" w:rsidRPr="0054038E" w:rsidRDefault="002940EE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26661,7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C0036A" w:rsidRPr="0054038E" w:rsidRDefault="002940EE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27600,6</w:t>
            </w:r>
          </w:p>
        </w:tc>
        <w:tc>
          <w:tcPr>
            <w:tcW w:w="637" w:type="pct"/>
            <w:vAlign w:val="center"/>
          </w:tcPr>
          <w:p w:rsidR="00C0036A" w:rsidRPr="0054038E" w:rsidRDefault="00271406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104%</w:t>
            </w:r>
          </w:p>
        </w:tc>
        <w:tc>
          <w:tcPr>
            <w:tcW w:w="741" w:type="pct"/>
            <w:vAlign w:val="center"/>
          </w:tcPr>
          <w:p w:rsidR="00C0036A" w:rsidRPr="0054038E" w:rsidRDefault="002940EE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29003,3</w:t>
            </w:r>
          </w:p>
        </w:tc>
        <w:tc>
          <w:tcPr>
            <w:tcW w:w="714" w:type="pct"/>
            <w:vAlign w:val="center"/>
          </w:tcPr>
          <w:p w:rsidR="00C0036A" w:rsidRPr="0054038E" w:rsidRDefault="002940EE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29013,1</w:t>
            </w:r>
          </w:p>
        </w:tc>
      </w:tr>
      <w:tr w:rsidR="00C0036A" w:rsidRPr="009327EE" w:rsidTr="009B1F72">
        <w:trPr>
          <w:trHeight w:val="480"/>
        </w:trPr>
        <w:tc>
          <w:tcPr>
            <w:tcW w:w="1548" w:type="pct"/>
            <w:shd w:val="clear" w:color="auto" w:fill="auto"/>
            <w:vAlign w:val="center"/>
          </w:tcPr>
          <w:p w:rsidR="00C0036A" w:rsidRPr="0054038E" w:rsidRDefault="00C0036A" w:rsidP="009B1F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403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 том числе налог на доходы ф</w:t>
            </w:r>
            <w:r w:rsidRPr="005403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5403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зических лиц</w:t>
            </w:r>
          </w:p>
        </w:tc>
        <w:tc>
          <w:tcPr>
            <w:tcW w:w="698" w:type="pct"/>
            <w:shd w:val="clear" w:color="auto" w:fill="auto"/>
            <w:vAlign w:val="center"/>
          </w:tcPr>
          <w:p w:rsidR="00C0036A" w:rsidRPr="0054038E" w:rsidRDefault="002940EE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17399,1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C0036A" w:rsidRPr="0054038E" w:rsidRDefault="002940EE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17971</w:t>
            </w:r>
          </w:p>
        </w:tc>
        <w:tc>
          <w:tcPr>
            <w:tcW w:w="637" w:type="pct"/>
            <w:vAlign w:val="center"/>
          </w:tcPr>
          <w:p w:rsidR="00C0036A" w:rsidRPr="0054038E" w:rsidRDefault="00271406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103%</w:t>
            </w:r>
          </w:p>
        </w:tc>
        <w:tc>
          <w:tcPr>
            <w:tcW w:w="741" w:type="pct"/>
            <w:vAlign w:val="center"/>
          </w:tcPr>
          <w:p w:rsidR="00C0036A" w:rsidRPr="0054038E" w:rsidRDefault="002940EE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18689,8</w:t>
            </w:r>
          </w:p>
        </w:tc>
        <w:tc>
          <w:tcPr>
            <w:tcW w:w="714" w:type="pct"/>
            <w:vAlign w:val="center"/>
          </w:tcPr>
          <w:p w:rsidR="00C0036A" w:rsidRPr="0054038E" w:rsidRDefault="002940EE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19437,4</w:t>
            </w:r>
          </w:p>
        </w:tc>
      </w:tr>
      <w:tr w:rsidR="00C0036A" w:rsidRPr="009327EE" w:rsidTr="009B1F72">
        <w:trPr>
          <w:trHeight w:val="480"/>
        </w:trPr>
        <w:tc>
          <w:tcPr>
            <w:tcW w:w="1548" w:type="pct"/>
            <w:shd w:val="clear" w:color="auto" w:fill="auto"/>
            <w:vAlign w:val="center"/>
          </w:tcPr>
          <w:p w:rsidR="00C0036A" w:rsidRPr="0054038E" w:rsidRDefault="00C0036A" w:rsidP="009B1F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403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единый налог на вмененный д</w:t>
            </w:r>
            <w:r w:rsidRPr="005403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5403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ход</w:t>
            </w:r>
          </w:p>
        </w:tc>
        <w:tc>
          <w:tcPr>
            <w:tcW w:w="698" w:type="pct"/>
            <w:shd w:val="clear" w:color="auto" w:fill="auto"/>
            <w:vAlign w:val="center"/>
          </w:tcPr>
          <w:p w:rsidR="00C0036A" w:rsidRPr="0054038E" w:rsidRDefault="002940EE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3995,7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C0036A" w:rsidRPr="0054038E" w:rsidRDefault="002940EE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3700</w:t>
            </w:r>
          </w:p>
        </w:tc>
        <w:tc>
          <w:tcPr>
            <w:tcW w:w="637" w:type="pct"/>
            <w:vAlign w:val="center"/>
          </w:tcPr>
          <w:p w:rsidR="00C0036A" w:rsidRPr="0054038E" w:rsidRDefault="00271406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92,5%</w:t>
            </w:r>
          </w:p>
        </w:tc>
        <w:tc>
          <w:tcPr>
            <w:tcW w:w="741" w:type="pct"/>
            <w:vAlign w:val="center"/>
          </w:tcPr>
          <w:p w:rsidR="00C0036A" w:rsidRPr="0054038E" w:rsidRDefault="002940EE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3848</w:t>
            </w:r>
          </w:p>
        </w:tc>
        <w:tc>
          <w:tcPr>
            <w:tcW w:w="714" w:type="pct"/>
            <w:vAlign w:val="center"/>
          </w:tcPr>
          <w:p w:rsidR="00C0036A" w:rsidRPr="0054038E" w:rsidRDefault="002940EE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4001,9</w:t>
            </w:r>
          </w:p>
        </w:tc>
      </w:tr>
      <w:tr w:rsidR="00C0036A" w:rsidRPr="009327EE" w:rsidTr="009B1F72">
        <w:trPr>
          <w:trHeight w:val="480"/>
        </w:trPr>
        <w:tc>
          <w:tcPr>
            <w:tcW w:w="1548" w:type="pct"/>
            <w:shd w:val="clear" w:color="auto" w:fill="BADBF9"/>
            <w:vAlign w:val="center"/>
          </w:tcPr>
          <w:p w:rsidR="00C0036A" w:rsidRPr="0054038E" w:rsidRDefault="00C0036A" w:rsidP="009B1F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403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неналоговые доходы всего</w:t>
            </w:r>
          </w:p>
        </w:tc>
        <w:tc>
          <w:tcPr>
            <w:tcW w:w="698" w:type="pct"/>
            <w:shd w:val="clear" w:color="auto" w:fill="BADBF9"/>
            <w:vAlign w:val="center"/>
          </w:tcPr>
          <w:p w:rsidR="00C0036A" w:rsidRPr="0054038E" w:rsidRDefault="002940EE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4168</w:t>
            </w:r>
          </w:p>
        </w:tc>
        <w:tc>
          <w:tcPr>
            <w:tcW w:w="662" w:type="pct"/>
            <w:shd w:val="clear" w:color="auto" w:fill="BADBF9"/>
            <w:vAlign w:val="center"/>
          </w:tcPr>
          <w:p w:rsidR="00C0036A" w:rsidRPr="0054038E" w:rsidRDefault="002940EE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2296,1</w:t>
            </w:r>
          </w:p>
        </w:tc>
        <w:tc>
          <w:tcPr>
            <w:tcW w:w="637" w:type="pct"/>
            <w:shd w:val="clear" w:color="auto" w:fill="BADBF9"/>
            <w:vAlign w:val="center"/>
          </w:tcPr>
          <w:p w:rsidR="00C0036A" w:rsidRPr="0054038E" w:rsidRDefault="00271406" w:rsidP="00F108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55%</w:t>
            </w:r>
          </w:p>
        </w:tc>
        <w:tc>
          <w:tcPr>
            <w:tcW w:w="741" w:type="pct"/>
            <w:shd w:val="clear" w:color="auto" w:fill="BADBF9"/>
            <w:vAlign w:val="center"/>
          </w:tcPr>
          <w:p w:rsidR="00C0036A" w:rsidRPr="0054038E" w:rsidRDefault="002940EE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2435,3</w:t>
            </w:r>
          </w:p>
        </w:tc>
        <w:tc>
          <w:tcPr>
            <w:tcW w:w="714" w:type="pct"/>
            <w:shd w:val="clear" w:color="auto" w:fill="BADBF9"/>
            <w:vAlign w:val="center"/>
          </w:tcPr>
          <w:p w:rsidR="00C0036A" w:rsidRPr="0054038E" w:rsidRDefault="002940EE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2517,4</w:t>
            </w:r>
          </w:p>
        </w:tc>
      </w:tr>
      <w:tr w:rsidR="00C0036A" w:rsidRPr="009327EE" w:rsidTr="009B1F72">
        <w:trPr>
          <w:trHeight w:val="480"/>
        </w:trPr>
        <w:tc>
          <w:tcPr>
            <w:tcW w:w="1548" w:type="pct"/>
            <w:shd w:val="clear" w:color="auto" w:fill="BADBF9"/>
            <w:vAlign w:val="center"/>
          </w:tcPr>
          <w:p w:rsidR="00C0036A" w:rsidRPr="0054038E" w:rsidRDefault="00C0036A" w:rsidP="009B1F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403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 том числе доходы от аренды земли</w:t>
            </w:r>
          </w:p>
        </w:tc>
        <w:tc>
          <w:tcPr>
            <w:tcW w:w="698" w:type="pct"/>
            <w:shd w:val="clear" w:color="auto" w:fill="BADBF9"/>
            <w:vAlign w:val="center"/>
          </w:tcPr>
          <w:p w:rsidR="00C0036A" w:rsidRPr="0054038E" w:rsidRDefault="002940EE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483,2</w:t>
            </w:r>
          </w:p>
        </w:tc>
        <w:tc>
          <w:tcPr>
            <w:tcW w:w="662" w:type="pct"/>
            <w:shd w:val="clear" w:color="auto" w:fill="BADBF9"/>
            <w:vAlign w:val="center"/>
          </w:tcPr>
          <w:p w:rsidR="00C0036A" w:rsidRPr="0054038E" w:rsidRDefault="002940EE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483,2</w:t>
            </w:r>
          </w:p>
        </w:tc>
        <w:tc>
          <w:tcPr>
            <w:tcW w:w="637" w:type="pct"/>
            <w:shd w:val="clear" w:color="auto" w:fill="BADBF9"/>
            <w:vAlign w:val="center"/>
          </w:tcPr>
          <w:p w:rsidR="00C0036A" w:rsidRPr="0054038E" w:rsidRDefault="00271406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741" w:type="pct"/>
            <w:shd w:val="clear" w:color="auto" w:fill="BADBF9"/>
            <w:vAlign w:val="center"/>
          </w:tcPr>
          <w:p w:rsidR="00C0036A" w:rsidRPr="0054038E" w:rsidRDefault="002940EE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502,5</w:t>
            </w:r>
          </w:p>
        </w:tc>
        <w:tc>
          <w:tcPr>
            <w:tcW w:w="714" w:type="pct"/>
            <w:shd w:val="clear" w:color="auto" w:fill="BADBF9"/>
            <w:vAlign w:val="center"/>
          </w:tcPr>
          <w:p w:rsidR="00C0036A" w:rsidRPr="0054038E" w:rsidRDefault="002940EE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522,6</w:t>
            </w:r>
          </w:p>
        </w:tc>
      </w:tr>
      <w:tr w:rsidR="00C0036A" w:rsidRPr="009327EE" w:rsidTr="009B1F72">
        <w:trPr>
          <w:trHeight w:val="480"/>
        </w:trPr>
        <w:tc>
          <w:tcPr>
            <w:tcW w:w="1548" w:type="pct"/>
            <w:shd w:val="clear" w:color="auto" w:fill="BADBF9"/>
            <w:vAlign w:val="center"/>
          </w:tcPr>
          <w:p w:rsidR="00C0036A" w:rsidRPr="0054038E" w:rsidRDefault="00C0036A" w:rsidP="009B1F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403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штрафные санкции</w:t>
            </w:r>
          </w:p>
        </w:tc>
        <w:tc>
          <w:tcPr>
            <w:tcW w:w="698" w:type="pct"/>
            <w:shd w:val="clear" w:color="auto" w:fill="BADBF9"/>
            <w:vAlign w:val="center"/>
          </w:tcPr>
          <w:p w:rsidR="00C0036A" w:rsidRPr="0054038E" w:rsidRDefault="00C0036A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2" w:type="pct"/>
            <w:shd w:val="clear" w:color="auto" w:fill="BADBF9"/>
            <w:vAlign w:val="center"/>
          </w:tcPr>
          <w:p w:rsidR="00C0036A" w:rsidRPr="0054038E" w:rsidRDefault="00C0036A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7" w:type="pct"/>
            <w:shd w:val="clear" w:color="auto" w:fill="BADBF9"/>
            <w:vAlign w:val="center"/>
          </w:tcPr>
          <w:p w:rsidR="00C0036A" w:rsidRPr="0054038E" w:rsidRDefault="00C0036A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pct"/>
            <w:shd w:val="clear" w:color="auto" w:fill="BADBF9"/>
            <w:vAlign w:val="center"/>
          </w:tcPr>
          <w:p w:rsidR="00C0036A" w:rsidRPr="0054038E" w:rsidRDefault="00C0036A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4" w:type="pct"/>
            <w:shd w:val="clear" w:color="auto" w:fill="BADBF9"/>
            <w:vAlign w:val="center"/>
          </w:tcPr>
          <w:p w:rsidR="00C0036A" w:rsidRPr="0054038E" w:rsidRDefault="00C0036A" w:rsidP="009B1F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71406" w:rsidRPr="009327EE" w:rsidTr="00FB1AF4">
        <w:trPr>
          <w:trHeight w:val="480"/>
        </w:trPr>
        <w:tc>
          <w:tcPr>
            <w:tcW w:w="1548" w:type="pct"/>
            <w:shd w:val="clear" w:color="auto" w:fill="auto"/>
            <w:vAlign w:val="center"/>
          </w:tcPr>
          <w:p w:rsidR="00271406" w:rsidRPr="0054038E" w:rsidRDefault="00271406" w:rsidP="002714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4038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Безвозмездные  поступления</w:t>
            </w:r>
          </w:p>
        </w:tc>
        <w:tc>
          <w:tcPr>
            <w:tcW w:w="698" w:type="pct"/>
            <w:shd w:val="clear" w:color="auto" w:fill="auto"/>
            <w:vAlign w:val="center"/>
          </w:tcPr>
          <w:p w:rsidR="00271406" w:rsidRPr="0054038E" w:rsidRDefault="00271406" w:rsidP="002714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176969,5</w:t>
            </w:r>
          </w:p>
        </w:tc>
        <w:tc>
          <w:tcPr>
            <w:tcW w:w="662" w:type="pct"/>
            <w:shd w:val="clear" w:color="auto" w:fill="auto"/>
            <w:vAlign w:val="bottom"/>
          </w:tcPr>
          <w:p w:rsidR="00271406" w:rsidRPr="008A2E6E" w:rsidRDefault="00271406" w:rsidP="002714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154561,8</w:t>
            </w:r>
          </w:p>
        </w:tc>
        <w:tc>
          <w:tcPr>
            <w:tcW w:w="637" w:type="pct"/>
            <w:vAlign w:val="center"/>
          </w:tcPr>
          <w:p w:rsidR="00271406" w:rsidRPr="0054038E" w:rsidRDefault="00271406" w:rsidP="002714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87%</w:t>
            </w:r>
          </w:p>
        </w:tc>
        <w:tc>
          <w:tcPr>
            <w:tcW w:w="741" w:type="pct"/>
          </w:tcPr>
          <w:p w:rsidR="00271406" w:rsidRPr="00DA4041" w:rsidRDefault="00271406" w:rsidP="0027140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145842</w:t>
            </w:r>
          </w:p>
        </w:tc>
        <w:tc>
          <w:tcPr>
            <w:tcW w:w="714" w:type="pct"/>
          </w:tcPr>
          <w:p w:rsidR="00271406" w:rsidRPr="00DA4041" w:rsidRDefault="00271406" w:rsidP="0027140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146653,2</w:t>
            </w:r>
          </w:p>
        </w:tc>
      </w:tr>
      <w:tr w:rsidR="00271406" w:rsidRPr="009327EE" w:rsidTr="00FB1AF4">
        <w:trPr>
          <w:trHeight w:val="480"/>
        </w:trPr>
        <w:tc>
          <w:tcPr>
            <w:tcW w:w="1548" w:type="pct"/>
            <w:shd w:val="clear" w:color="auto" w:fill="BADBF9"/>
            <w:vAlign w:val="center"/>
          </w:tcPr>
          <w:p w:rsidR="00271406" w:rsidRPr="0054038E" w:rsidRDefault="00271406" w:rsidP="002714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403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дотации</w:t>
            </w:r>
          </w:p>
        </w:tc>
        <w:tc>
          <w:tcPr>
            <w:tcW w:w="698" w:type="pct"/>
            <w:shd w:val="clear" w:color="auto" w:fill="BADBF9"/>
            <w:vAlign w:val="center"/>
          </w:tcPr>
          <w:p w:rsidR="00271406" w:rsidRPr="0054038E" w:rsidRDefault="00271406" w:rsidP="002714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39309,3</w:t>
            </w:r>
          </w:p>
        </w:tc>
        <w:tc>
          <w:tcPr>
            <w:tcW w:w="662" w:type="pct"/>
            <w:shd w:val="clear" w:color="auto" w:fill="BADBF9"/>
            <w:vAlign w:val="bottom"/>
          </w:tcPr>
          <w:p w:rsidR="00271406" w:rsidRPr="008A2E6E" w:rsidRDefault="00271406" w:rsidP="002714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37536,3</w:t>
            </w:r>
          </w:p>
        </w:tc>
        <w:tc>
          <w:tcPr>
            <w:tcW w:w="637" w:type="pct"/>
            <w:shd w:val="clear" w:color="auto" w:fill="BADBF9"/>
            <w:vAlign w:val="center"/>
          </w:tcPr>
          <w:p w:rsidR="00271406" w:rsidRPr="0054038E" w:rsidRDefault="00271406" w:rsidP="002714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95,5%</w:t>
            </w:r>
          </w:p>
        </w:tc>
        <w:tc>
          <w:tcPr>
            <w:tcW w:w="741" w:type="pct"/>
            <w:shd w:val="clear" w:color="auto" w:fill="BADBF9"/>
          </w:tcPr>
          <w:p w:rsidR="00271406" w:rsidRPr="00DA4041" w:rsidRDefault="00271406" w:rsidP="0027140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36367,7</w:t>
            </w:r>
          </w:p>
        </w:tc>
        <w:tc>
          <w:tcPr>
            <w:tcW w:w="714" w:type="pct"/>
            <w:shd w:val="clear" w:color="auto" w:fill="BADBF9"/>
          </w:tcPr>
          <w:p w:rsidR="00271406" w:rsidRPr="00DA4041" w:rsidRDefault="00271406" w:rsidP="0027140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35781,2</w:t>
            </w:r>
          </w:p>
        </w:tc>
      </w:tr>
      <w:tr w:rsidR="00271406" w:rsidRPr="009327EE" w:rsidTr="00FB1AF4">
        <w:trPr>
          <w:trHeight w:val="480"/>
        </w:trPr>
        <w:tc>
          <w:tcPr>
            <w:tcW w:w="1548" w:type="pct"/>
            <w:shd w:val="clear" w:color="auto" w:fill="auto"/>
            <w:vAlign w:val="center"/>
          </w:tcPr>
          <w:p w:rsidR="00271406" w:rsidRPr="0054038E" w:rsidRDefault="00271406" w:rsidP="002714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403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субсидии</w:t>
            </w:r>
          </w:p>
        </w:tc>
        <w:tc>
          <w:tcPr>
            <w:tcW w:w="698" w:type="pct"/>
            <w:shd w:val="clear" w:color="auto" w:fill="auto"/>
            <w:vAlign w:val="center"/>
          </w:tcPr>
          <w:p w:rsidR="00271406" w:rsidRPr="0054038E" w:rsidRDefault="00271406" w:rsidP="002714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37886,1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271406" w:rsidRPr="0054038E" w:rsidRDefault="00271406" w:rsidP="002714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t>3210,8</w:t>
            </w:r>
          </w:p>
        </w:tc>
        <w:tc>
          <w:tcPr>
            <w:tcW w:w="637" w:type="pct"/>
            <w:vAlign w:val="center"/>
          </w:tcPr>
          <w:p w:rsidR="00271406" w:rsidRPr="0054038E" w:rsidRDefault="00271406" w:rsidP="002714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8,5%</w:t>
            </w:r>
          </w:p>
        </w:tc>
        <w:tc>
          <w:tcPr>
            <w:tcW w:w="741" w:type="pct"/>
          </w:tcPr>
          <w:p w:rsidR="00271406" w:rsidRPr="00DA4041" w:rsidRDefault="00271406" w:rsidP="002714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2563,8</w:t>
            </w:r>
          </w:p>
        </w:tc>
        <w:tc>
          <w:tcPr>
            <w:tcW w:w="714" w:type="pct"/>
          </w:tcPr>
          <w:p w:rsidR="00271406" w:rsidRPr="00DA4041" w:rsidRDefault="00271406" w:rsidP="002714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2901</w:t>
            </w:r>
          </w:p>
        </w:tc>
      </w:tr>
      <w:tr w:rsidR="00271406" w:rsidRPr="009327EE" w:rsidTr="00FB1AF4">
        <w:trPr>
          <w:trHeight w:val="480"/>
        </w:trPr>
        <w:tc>
          <w:tcPr>
            <w:tcW w:w="1548" w:type="pct"/>
            <w:shd w:val="clear" w:color="auto" w:fill="BADBF9"/>
            <w:vAlign w:val="center"/>
          </w:tcPr>
          <w:p w:rsidR="00271406" w:rsidRPr="0054038E" w:rsidRDefault="00271406" w:rsidP="002714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403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субвенции</w:t>
            </w:r>
          </w:p>
        </w:tc>
        <w:tc>
          <w:tcPr>
            <w:tcW w:w="698" w:type="pct"/>
            <w:shd w:val="clear" w:color="auto" w:fill="BADBF9"/>
            <w:vAlign w:val="center"/>
          </w:tcPr>
          <w:p w:rsidR="00271406" w:rsidRPr="0054038E" w:rsidRDefault="00271406" w:rsidP="002714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97161,6</w:t>
            </w:r>
          </w:p>
        </w:tc>
        <w:tc>
          <w:tcPr>
            <w:tcW w:w="662" w:type="pct"/>
            <w:shd w:val="clear" w:color="auto" w:fill="BADBF9"/>
            <w:vAlign w:val="center"/>
          </w:tcPr>
          <w:p w:rsidR="00271406" w:rsidRPr="0054038E" w:rsidRDefault="00271406" w:rsidP="002714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sz w:val="20"/>
                <w:szCs w:val="20"/>
              </w:rPr>
              <w:t>105353,8</w:t>
            </w:r>
          </w:p>
        </w:tc>
        <w:tc>
          <w:tcPr>
            <w:tcW w:w="637" w:type="pct"/>
            <w:shd w:val="clear" w:color="auto" w:fill="BADBF9"/>
            <w:vAlign w:val="center"/>
          </w:tcPr>
          <w:p w:rsidR="00271406" w:rsidRPr="0054038E" w:rsidRDefault="00271406" w:rsidP="002714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108,4%</w:t>
            </w:r>
          </w:p>
        </w:tc>
        <w:tc>
          <w:tcPr>
            <w:tcW w:w="741" w:type="pct"/>
            <w:shd w:val="clear" w:color="auto" w:fill="BADBF9"/>
          </w:tcPr>
          <w:p w:rsidR="00271406" w:rsidRPr="00DA4041" w:rsidRDefault="00271406" w:rsidP="002714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99250,9</w:t>
            </w:r>
          </w:p>
        </w:tc>
        <w:tc>
          <w:tcPr>
            <w:tcW w:w="714" w:type="pct"/>
            <w:shd w:val="clear" w:color="auto" w:fill="BADBF9"/>
          </w:tcPr>
          <w:p w:rsidR="00271406" w:rsidRPr="00DA4041" w:rsidRDefault="00271406" w:rsidP="002714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100012,5</w:t>
            </w:r>
          </w:p>
        </w:tc>
      </w:tr>
      <w:tr w:rsidR="00271406" w:rsidRPr="009327EE" w:rsidTr="00FB1AF4">
        <w:trPr>
          <w:trHeight w:val="502"/>
        </w:trPr>
        <w:tc>
          <w:tcPr>
            <w:tcW w:w="1548" w:type="pct"/>
            <w:shd w:val="clear" w:color="auto" w:fill="auto"/>
            <w:vAlign w:val="center"/>
          </w:tcPr>
          <w:p w:rsidR="00271406" w:rsidRPr="0054038E" w:rsidRDefault="00271406" w:rsidP="002714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403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иные межбюджетные трансферты</w:t>
            </w:r>
          </w:p>
        </w:tc>
        <w:tc>
          <w:tcPr>
            <w:tcW w:w="698" w:type="pct"/>
            <w:shd w:val="clear" w:color="auto" w:fill="auto"/>
            <w:vAlign w:val="center"/>
          </w:tcPr>
          <w:p w:rsidR="00271406" w:rsidRPr="0054038E" w:rsidRDefault="00271406" w:rsidP="002714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2554,1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271406" w:rsidRPr="0054038E" w:rsidRDefault="00271406" w:rsidP="002714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sz w:val="20"/>
                <w:szCs w:val="20"/>
              </w:rPr>
              <w:t>8460,9</w:t>
            </w:r>
          </w:p>
        </w:tc>
        <w:tc>
          <w:tcPr>
            <w:tcW w:w="637" w:type="pct"/>
            <w:vAlign w:val="center"/>
          </w:tcPr>
          <w:p w:rsidR="00271406" w:rsidRPr="0054038E" w:rsidRDefault="00271406" w:rsidP="002714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331%</w:t>
            </w:r>
          </w:p>
        </w:tc>
        <w:tc>
          <w:tcPr>
            <w:tcW w:w="741" w:type="pct"/>
          </w:tcPr>
          <w:p w:rsidR="00271406" w:rsidRDefault="00271406" w:rsidP="002714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7659,6</w:t>
            </w:r>
          </w:p>
        </w:tc>
        <w:tc>
          <w:tcPr>
            <w:tcW w:w="714" w:type="pct"/>
          </w:tcPr>
          <w:p w:rsidR="00271406" w:rsidRDefault="00271406" w:rsidP="002714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7958,5</w:t>
            </w:r>
          </w:p>
        </w:tc>
      </w:tr>
    </w:tbl>
    <w:p w:rsidR="00B33735" w:rsidRDefault="00B33735" w:rsidP="00B33735">
      <w:pPr>
        <w:jc w:val="both"/>
        <w:rPr>
          <w:rFonts w:ascii="Times New Roman" w:hAnsi="Times New Roman"/>
          <w:spacing w:val="2"/>
          <w:sz w:val="28"/>
          <w:szCs w:val="28"/>
        </w:rPr>
      </w:pPr>
    </w:p>
    <w:p w:rsidR="00876A1C" w:rsidRPr="00876A1C" w:rsidRDefault="00876A1C" w:rsidP="00876A1C">
      <w:pPr>
        <w:jc w:val="both"/>
        <w:rPr>
          <w:rFonts w:ascii="Times New Roman" w:hAnsi="Times New Roman"/>
          <w:spacing w:val="2"/>
          <w:sz w:val="28"/>
          <w:szCs w:val="28"/>
        </w:rPr>
      </w:pPr>
      <w:r w:rsidRPr="00876A1C">
        <w:rPr>
          <w:rFonts w:ascii="Times New Roman" w:hAnsi="Times New Roman"/>
          <w:spacing w:val="2"/>
          <w:sz w:val="28"/>
          <w:szCs w:val="28"/>
        </w:rPr>
        <w:t>Основным налоговым доходом, формирующим бюджет муниципального района, является налог на доходы физических лиц. Т</w:t>
      </w:r>
      <w:r w:rsidRPr="00876A1C">
        <w:rPr>
          <w:rFonts w:ascii="Times New Roman" w:hAnsi="Times New Roman"/>
          <w:spacing w:val="2"/>
          <w:sz w:val="28"/>
          <w:szCs w:val="28"/>
        </w:rPr>
        <w:t>а</w:t>
      </w:r>
      <w:r w:rsidRPr="00876A1C">
        <w:rPr>
          <w:rFonts w:ascii="Times New Roman" w:hAnsi="Times New Roman"/>
          <w:spacing w:val="2"/>
          <w:sz w:val="28"/>
          <w:szCs w:val="28"/>
        </w:rPr>
        <w:t>ким образом, основными плательщиками налогов, зачисляемых в бюджет муниципального района, являются плательщики налога на доходы физических лиц:</w:t>
      </w:r>
    </w:p>
    <w:p w:rsidR="00876A1C" w:rsidRPr="00876A1C" w:rsidRDefault="00876A1C" w:rsidP="00876A1C">
      <w:pPr>
        <w:jc w:val="both"/>
        <w:rPr>
          <w:rFonts w:ascii="Times New Roman" w:hAnsi="Times New Roman"/>
          <w:spacing w:val="2"/>
          <w:sz w:val="28"/>
          <w:szCs w:val="28"/>
        </w:rPr>
      </w:pPr>
      <w:r w:rsidRPr="00876A1C">
        <w:rPr>
          <w:rFonts w:ascii="Times New Roman" w:hAnsi="Times New Roman"/>
          <w:spacing w:val="2"/>
          <w:sz w:val="28"/>
          <w:szCs w:val="28"/>
        </w:rPr>
        <w:t>.</w:t>
      </w:r>
    </w:p>
    <w:p w:rsidR="00BE5843" w:rsidRDefault="00BE5843" w:rsidP="00876A1C">
      <w:pPr>
        <w:ind w:firstLine="709"/>
        <w:rPr>
          <w:rFonts w:ascii="Times New Roman" w:hAnsi="Times New Roman"/>
          <w:b/>
          <w:color w:val="0070C0"/>
          <w:spacing w:val="2"/>
          <w:sz w:val="40"/>
          <w:szCs w:val="40"/>
        </w:rPr>
      </w:pPr>
    </w:p>
    <w:p w:rsidR="00BE5843" w:rsidRDefault="00BE5843" w:rsidP="00BE5843">
      <w:pPr>
        <w:ind w:firstLine="709"/>
        <w:jc w:val="center"/>
        <w:rPr>
          <w:rFonts w:ascii="Times New Roman" w:hAnsi="Times New Roman"/>
          <w:b/>
          <w:color w:val="0070C0"/>
          <w:spacing w:val="2"/>
          <w:sz w:val="40"/>
          <w:szCs w:val="40"/>
        </w:rPr>
      </w:pPr>
    </w:p>
    <w:p w:rsidR="005639AB" w:rsidRDefault="005639AB" w:rsidP="00BE5843">
      <w:pPr>
        <w:ind w:firstLine="709"/>
        <w:jc w:val="center"/>
        <w:rPr>
          <w:rFonts w:ascii="Times New Roman" w:hAnsi="Times New Roman"/>
          <w:b/>
          <w:color w:val="0070C0"/>
          <w:spacing w:val="2"/>
          <w:sz w:val="40"/>
          <w:szCs w:val="40"/>
        </w:rPr>
      </w:pPr>
    </w:p>
    <w:p w:rsidR="00BE5843" w:rsidRDefault="00BE5843" w:rsidP="00BE5843">
      <w:pPr>
        <w:ind w:firstLine="709"/>
        <w:jc w:val="center"/>
        <w:rPr>
          <w:rFonts w:ascii="Times New Roman" w:hAnsi="Times New Roman"/>
          <w:b/>
          <w:color w:val="0070C0"/>
          <w:spacing w:val="2"/>
          <w:sz w:val="40"/>
          <w:szCs w:val="40"/>
        </w:rPr>
      </w:pPr>
    </w:p>
    <w:p w:rsidR="008E6C8F" w:rsidRDefault="00121FF9" w:rsidP="008E6C8F">
      <w:pPr>
        <w:ind w:left="360"/>
      </w:pPr>
      <w:r>
        <w:rPr>
          <w:noProof/>
          <w:lang w:eastAsia="ru-RU"/>
        </w:rPr>
        <w:lastRenderedPageBreak/>
        <w:pict>
          <v:rect id="Rectangle 125" o:spid="_x0000_s1032" style="position:absolute;left:0;text-align:left;margin-left:79.65pt;margin-top:29.4pt;width:393.4pt;height:25.5pt;z-index:2516874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jlV+AIAAIYGAAAOAAAAZHJzL2Uyb0RvYy54bWysVVtv0zAUfkfiP1h+z3Kpm5uWTW3aIKQB&#10;E4Mf4CZOY5HYwfaWDsR/59jtum7jATHyYPnYx+d837nl/HI39OiOKc2lKHB4FmDERC0bLrYF/vql&#10;8lKMtKGiob0UrMD3TOPLi7dvzqcxZ5HsZN8whcCI0Pk0FrgzZsx9X9cdG6g+kyMTcNlKNVADotr6&#10;jaITWB96PwqC2J+kakYla6Y1nK72l/jC2W9bVptPbauZQX2BAZtxq3Lrxq7+xTnNt4qOHa8PMOg/&#10;oBgoF+D0aGpFDUW3ir8wNfBaSS1bc1bLwZdty2vmOACbMHjG5qajI3NcIDh6PIZJ/z+z9ce7a4V4&#10;U2CSYCToADn6DFGjYtszFEZzG6Fp1Dko3ozXynLU45Wsv2kkZNmBHlsoJaeO0QZwhVbff/LAChqe&#10;os30QTZgn94a6YK1a9VgDUIY0M7l5P6YE7YzqIZDMosjMofU1XA3i2Yp7K0Lmj+8HpU275gckN0U&#10;WAF6Z53eXWmzV31Qsc6ErHjfwznNe/HkAGzuT5grnP1rmgMS2FpNi8kl9WcWZOt0nRKPRPHaI8Fq&#10;5S2qknhxFSbz1WxVlqvwl0URkrzjTcOEdfpQYCH5uwQeSn1fGscS07LnjTVnIWm13ZS9QncUCrxy&#10;3yE8J2r+UxguesDlGaUwIsEyyrwqThOPVGTuZUmQekGYLbM4IBlZVU8pXXHBXk8JTQXO5lBoiPZb&#10;mCG1US59J/if0Qzc95ImzQduYJr0fChwelSiua3NtWhczg3l/X5/EhXL5M9RWVTzICGz1EuS+cwj&#10;s3XgLdOq9BZlGMfJelku188SvXbFo18fGJeek0o8wXvw8QgZSvehTF3z2X7b963ZbXauv2MbMNuL&#10;G9ncQzcqCc0CfQXDGzadVD8wmmAQFlh/v6WKYdS/F9DRWUiInZxOIPMkAkGd3mxOb6iowVSBDaTT&#10;bUuzn7a3o+LbDjyFLrtCLmAKtNw16CMqYGQFGHaO22Ew22l6Kjutx9/HxW8AAAD//wMAUEsDBBQA&#10;BgAIAAAAIQCRywMu4AAAAAoBAAAPAAAAZHJzL2Rvd25yZXYueG1sTI9BS8NAEIXvQv/DMgUvYjdV&#10;W9KYTZGCWEQoptrzNjsmodnZNLtN4r93POnxzXu8+V66Hm0jeux87UjBfBaBQCqcqalU8LF/vo1B&#10;+KDJ6MYRKvhGD+tscpXqxLiB3rHPQym4hHyiFVQhtImUvqjQaj9zLRJ7X66zOrDsSmk6PXC5beRd&#10;FC2l1TXxh0q3uKmwOOUXq2Aodv1h//YidzeHraPz9rzJP1+Vup6OT48gAo7hLwy/+IwOGTMd3YWM&#10;Fw3rxeqeowoWMU/gQPyw5MORnWgVg8xS+X9C9gMAAP//AwBQSwECLQAUAAYACAAAACEAtoM4kv4A&#10;AADhAQAAEwAAAAAAAAAAAAAAAAAAAAAAW0NvbnRlbnRfVHlwZXNdLnhtbFBLAQItABQABgAIAAAA&#10;IQA4/SH/1gAAAJQBAAALAAAAAAAAAAAAAAAAAC8BAABfcmVscy8ucmVsc1BLAQItABQABgAIAAAA&#10;IQBMLjlV+AIAAIYGAAAOAAAAAAAAAAAAAAAAAC4CAABkcnMvZTJvRG9jLnhtbFBLAQItABQABgAI&#10;AAAAIQCRywMu4AAAAAoBAAAPAAAAAAAAAAAAAAAAAFIFAABkcnMvZG93bnJldi54bWxQSwUGAAAA&#10;AAQABADzAAAAXwYAAAAA&#10;" filled="f" stroked="f">
            <v:textbox style="mso-next-textbox:#Rectangle 125">
              <w:txbxContent>
                <w:p w:rsidR="009C7183" w:rsidRPr="00DC770A" w:rsidRDefault="009C7183">
                  <w:pPr>
                    <w:rPr>
                      <w:sz w:val="28"/>
                      <w:szCs w:val="28"/>
                    </w:rPr>
                  </w:pPr>
                  <w:r w:rsidRPr="00DC770A">
                    <w:rPr>
                      <w:rStyle w:val="af8"/>
                      <w:sz w:val="32"/>
                      <w:szCs w:val="32"/>
                    </w:rPr>
                    <w:t>СТРУКТУРА НАЛОГОВЫХ И НЕНАЛОГОВЫХ ДОХОДОВ</w:t>
                  </w:r>
                  <w:r w:rsidRPr="00DC770A">
                    <w:rPr>
                      <w:rStyle w:val="af8"/>
                      <w:sz w:val="28"/>
                      <w:szCs w:val="28"/>
                    </w:rPr>
                    <w:t xml:space="preserve"> НА 2017 ГОД</w:t>
                  </w:r>
                </w:p>
              </w:txbxContent>
            </v:textbox>
          </v:rect>
        </w:pict>
      </w:r>
      <w:r w:rsidR="0027308D">
        <w:rPr>
          <w:noProof/>
          <w:lang w:eastAsia="ru-RU"/>
        </w:rPr>
        <w:drawing>
          <wp:inline distT="0" distB="0" distL="0" distR="0">
            <wp:extent cx="9488545" cy="5160476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1671" t="32417" r="17880" b="24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0556" cy="516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BFA" w:rsidRDefault="00DB4BFA" w:rsidP="000F419A">
      <w:pPr>
        <w:jc w:val="center"/>
        <w:rPr>
          <w:rFonts w:ascii="Times New Roman" w:hAnsi="Times New Roman"/>
          <w:b/>
          <w:color w:val="112F51"/>
          <w:spacing w:val="2"/>
          <w:sz w:val="36"/>
          <w:szCs w:val="36"/>
        </w:rPr>
      </w:pPr>
    </w:p>
    <w:p w:rsidR="00A17114" w:rsidRDefault="00A17114" w:rsidP="000F419A">
      <w:pPr>
        <w:jc w:val="center"/>
        <w:rPr>
          <w:rFonts w:ascii="Times New Roman" w:hAnsi="Times New Roman"/>
          <w:b/>
          <w:color w:val="112F51"/>
          <w:spacing w:val="2"/>
          <w:sz w:val="36"/>
          <w:szCs w:val="36"/>
        </w:rPr>
      </w:pPr>
    </w:p>
    <w:p w:rsidR="00A17114" w:rsidRDefault="00A17114" w:rsidP="000F419A">
      <w:pPr>
        <w:jc w:val="center"/>
        <w:rPr>
          <w:rFonts w:ascii="Times New Roman" w:hAnsi="Times New Roman"/>
          <w:b/>
          <w:color w:val="112F51"/>
          <w:spacing w:val="2"/>
          <w:sz w:val="36"/>
          <w:szCs w:val="36"/>
        </w:rPr>
      </w:pPr>
    </w:p>
    <w:p w:rsidR="00A17114" w:rsidRDefault="00175303" w:rsidP="000F419A">
      <w:pPr>
        <w:jc w:val="center"/>
        <w:rPr>
          <w:rFonts w:ascii="Times New Roman" w:hAnsi="Times New Roman"/>
          <w:b/>
          <w:color w:val="112F51"/>
          <w:spacing w:val="2"/>
          <w:sz w:val="36"/>
          <w:szCs w:val="36"/>
        </w:rPr>
      </w:pPr>
      <w:r w:rsidRPr="00AE148A">
        <w:rPr>
          <w:rFonts w:ascii="Times New Roman" w:hAnsi="Times New Roman"/>
          <w:color w:val="112F51"/>
          <w:spacing w:val="2"/>
          <w:sz w:val="36"/>
          <w:szCs w:val="36"/>
        </w:rPr>
        <w:object w:dxaOrig="905" w:dyaOrig="676">
          <v:shape id="_x0000_i1030" type="#_x0000_t75" style="width:321.9pt;height:197.35pt" o:ole="" fillcolor="#daeef3">
            <v:fill opacity="39322f"/>
            <v:imagedata r:id="rId32" o:title=""/>
          </v:shape>
          <o:OLEObject Type="Embed" ProgID="PowerPoint.Slide.12" ShapeID="_x0000_i1030" DrawAspect="Content" ObjectID="_1583756446" r:id="rId33"/>
        </w:object>
      </w:r>
    </w:p>
    <w:p w:rsidR="00E2109C" w:rsidRDefault="00E2109C" w:rsidP="000F419A">
      <w:pPr>
        <w:jc w:val="center"/>
        <w:rPr>
          <w:rFonts w:ascii="Times New Roman" w:hAnsi="Times New Roman"/>
          <w:b/>
          <w:color w:val="112F51"/>
          <w:spacing w:val="2"/>
          <w:sz w:val="36"/>
          <w:szCs w:val="36"/>
        </w:rPr>
      </w:pPr>
    </w:p>
    <w:p w:rsidR="008B33D5" w:rsidRPr="00154922" w:rsidRDefault="00121FF9" w:rsidP="00175303">
      <w:pPr>
        <w:jc w:val="center"/>
        <w:rPr>
          <w:rFonts w:ascii="Times New Roman" w:hAnsi="Times New Roman"/>
          <w:b/>
          <w:color w:val="112F51"/>
          <w:spacing w:val="2"/>
          <w:sz w:val="20"/>
          <w:szCs w:val="20"/>
        </w:rPr>
      </w:pPr>
      <w:r w:rsidRPr="00121FF9">
        <w:rPr>
          <w:rFonts w:ascii="Times New Roman" w:hAnsi="Times New Roman"/>
          <w:b/>
          <w:noProof/>
          <w:color w:val="112F51"/>
          <w:spacing w:val="2"/>
          <w:sz w:val="36"/>
          <w:szCs w:val="36"/>
          <w:lang w:eastAsia="ru-RU"/>
        </w:rPr>
        <w:pict>
          <v:shape id="_x0000_s1094" type="#_x0000_t176" style="position:absolute;left:0;text-align:left;margin-left:44.1pt;margin-top:-4.65pt;width:674.4pt;height:76pt;z-index:251704832" fillcolor="#4f81bd [3204]" strokecolor="#f2f2f2 [3041]" strokeweight="3pt">
            <v:fill color2="fill darken(118)" rotate="t" method="linear sigma" focus="-50%" type="gradient"/>
            <v:shadow on="t" type="perspective" color="#243f60 [1604]" opacity=".5" offset="1pt" offset2="-1pt"/>
            <o:extrusion v:ext="view" backdepth="1in" viewpoint="0,34.72222mm" viewpointorigin="0,.5" skewangle="90" lightposition="-50000" lightposition2="50000" type="perspective"/>
            <v:textbox style="mso-next-textbox:#_x0000_s1094">
              <w:txbxContent>
                <w:p w:rsidR="009C7183" w:rsidRPr="00B40283" w:rsidRDefault="009C7183" w:rsidP="008C1D52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112F51"/>
                      <w:spacing w:val="2"/>
                      <w:sz w:val="40"/>
                      <w:szCs w:val="40"/>
                    </w:rPr>
                  </w:pPr>
                  <w:r w:rsidRPr="009F6352">
                    <w:rPr>
                      <w:rFonts w:ascii="Times New Roman" w:hAnsi="Times New Roman"/>
                      <w:b/>
                      <w:color w:val="112F51"/>
                      <w:spacing w:val="2"/>
                      <w:sz w:val="36"/>
                      <w:szCs w:val="36"/>
                    </w:rPr>
                    <w:t xml:space="preserve">      </w:t>
                  </w:r>
                </w:p>
                <w:p w:rsidR="009C7183" w:rsidRPr="00BF774C" w:rsidRDefault="009C7183" w:rsidP="00BF774C">
                  <w:pPr>
                    <w:rPr>
                      <w:sz w:val="40"/>
                      <w:szCs w:val="40"/>
                    </w:rPr>
                  </w:pPr>
                </w:p>
              </w:txbxContent>
            </v:textbox>
          </v:shape>
        </w:pict>
      </w:r>
    </w:p>
    <w:p w:rsidR="00BF1D3E" w:rsidRDefault="00A67FC6" w:rsidP="00BF1D3E">
      <w:pPr>
        <w:jc w:val="both"/>
        <w:rPr>
          <w:rFonts w:ascii="Times New Roman" w:hAnsi="Times New Roman"/>
          <w:spacing w:val="2"/>
          <w:sz w:val="28"/>
          <w:szCs w:val="28"/>
        </w:rPr>
      </w:pPr>
      <w:r>
        <w:rPr>
          <w:rFonts w:ascii="Times New Roman" w:hAnsi="Times New Roman"/>
          <w:spacing w:val="2"/>
          <w:sz w:val="28"/>
          <w:szCs w:val="28"/>
        </w:rPr>
        <w:t xml:space="preserve">      </w:t>
      </w:r>
    </w:p>
    <w:p w:rsidR="00691E48" w:rsidRDefault="00011B11" w:rsidP="009F6352">
      <w:pPr>
        <w:ind w:left="426"/>
        <w:rPr>
          <w:rFonts w:ascii="Times New Roman" w:hAnsi="Times New Roman"/>
          <w:spacing w:val="2"/>
          <w:sz w:val="28"/>
          <w:szCs w:val="28"/>
        </w:rPr>
      </w:pPr>
      <w:r>
        <w:lastRenderedPageBreak/>
        <w:t xml:space="preserve">    </w:t>
      </w:r>
      <w:r w:rsidR="000E2222">
        <w:t xml:space="preserve">       </w:t>
      </w:r>
      <w:r w:rsidR="009E04A5" w:rsidRPr="008B2C7B">
        <w:rPr>
          <w:rFonts w:ascii="Times New Roman" w:hAnsi="Times New Roman"/>
          <w:spacing w:val="2"/>
          <w:sz w:val="28"/>
          <w:szCs w:val="28"/>
        </w:rPr>
        <w:object w:dxaOrig="3598" w:dyaOrig="2706">
          <v:shape id="_x0000_i1031" type="#_x0000_t75" style="width:717.45pt;height:449.8pt" o:ole="">
            <v:imagedata r:id="rId34" o:title=""/>
          </v:shape>
          <o:OLEObject Type="Embed" ProgID="PowerPoint.Slide.12" ShapeID="_x0000_i1031" DrawAspect="Content" ObjectID="_1583756447" r:id="rId35"/>
        </w:object>
      </w:r>
    </w:p>
    <w:p w:rsidR="00324750" w:rsidRDefault="00121FF9" w:rsidP="00F81525">
      <w:pPr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</w:rPr>
      </w:pPr>
      <w:r>
        <w:rPr>
          <w:rFonts w:ascii="Times New Roman" w:hAnsi="Times New Roman"/>
          <w:noProof/>
          <w:spacing w:val="2"/>
          <w:sz w:val="28"/>
          <w:szCs w:val="28"/>
          <w:lang w:eastAsia="ru-RU"/>
        </w:rPr>
        <w:pict>
          <v:rect id="_x0000_s4251" style="position:absolute;left:0;text-align:left;margin-left:40.7pt;margin-top:-391.05pt;width:675.75pt;height:282.75pt;z-index:252182016;mso-width-relative:margin;mso-height-relative:margin" fillcolor="#ffc" stroked="f">
            <v:textbox style="mso-next-textbox:#_x0000_s4251">
              <w:txbxContent>
                <w:p w:rsidR="009C7183" w:rsidRPr="001F4AC4" w:rsidRDefault="009C7183" w:rsidP="009E04A5">
                  <w:pPr>
                    <w:pStyle w:val="a3"/>
                    <w:numPr>
                      <w:ilvl w:val="0"/>
                      <w:numId w:val="14"/>
                    </w:numPr>
                    <w:rPr>
                      <w:rFonts w:ascii="Times New Roman" w:hAnsi="Times New Roman"/>
                      <w:sz w:val="36"/>
                      <w:szCs w:val="36"/>
                    </w:rPr>
                  </w:pPr>
                  <w:r w:rsidRPr="001F4AC4">
                    <w:rPr>
                      <w:rFonts w:ascii="Times New Roman" w:hAnsi="Times New Roman"/>
                      <w:sz w:val="36"/>
                      <w:szCs w:val="36"/>
                    </w:rPr>
                    <w:t>В бюджеты муниципальных образований будут зачисляться доходы от акцизов на нефтепродукты, производимые на территории Российской Федерации. Разм</w:t>
                  </w:r>
                  <w:r w:rsidRPr="001F4AC4">
                    <w:rPr>
                      <w:rFonts w:ascii="Times New Roman" w:hAnsi="Times New Roman"/>
                      <w:sz w:val="36"/>
                      <w:szCs w:val="36"/>
                    </w:rPr>
                    <w:t>е</w:t>
                  </w:r>
                  <w:r w:rsidRPr="001F4AC4">
                    <w:rPr>
                      <w:rFonts w:ascii="Times New Roman" w:hAnsi="Times New Roman"/>
                      <w:sz w:val="36"/>
                      <w:szCs w:val="36"/>
                    </w:rPr>
                    <w:t>ры дифференцированных нормативов отчислений устанавливаются исходя из протяженности автомобильных дорог местного значения, находящихся в собс</w:t>
                  </w:r>
                  <w:r w:rsidRPr="001F4AC4">
                    <w:rPr>
                      <w:rFonts w:ascii="Times New Roman" w:hAnsi="Times New Roman"/>
                      <w:sz w:val="36"/>
                      <w:szCs w:val="36"/>
                    </w:rPr>
                    <w:t>т</w:t>
                  </w:r>
                  <w:r w:rsidRPr="001F4AC4">
                    <w:rPr>
                      <w:rFonts w:ascii="Times New Roman" w:hAnsi="Times New Roman"/>
                      <w:sz w:val="36"/>
                      <w:szCs w:val="36"/>
                    </w:rPr>
                    <w:t>венности соответствующих муниципальных образований.</w:t>
                  </w:r>
                </w:p>
                <w:p w:rsidR="009C7183" w:rsidRPr="001F4AC4" w:rsidRDefault="009C7183" w:rsidP="009E04A5">
                  <w:pPr>
                    <w:pStyle w:val="a3"/>
                    <w:numPr>
                      <w:ilvl w:val="0"/>
                      <w:numId w:val="14"/>
                    </w:numPr>
                    <w:rPr>
                      <w:rFonts w:ascii="Times New Roman" w:hAnsi="Times New Roman"/>
                      <w:sz w:val="36"/>
                      <w:szCs w:val="36"/>
                    </w:rPr>
                  </w:pPr>
                  <w:r w:rsidRPr="001F4AC4">
                    <w:rPr>
                      <w:rFonts w:ascii="Times New Roman" w:hAnsi="Times New Roman"/>
                      <w:sz w:val="36"/>
                      <w:szCs w:val="36"/>
                    </w:rPr>
                    <w:t>Прогнозирование неналоговых доходов бюджета по доходам от сдачи в аренду имущества</w:t>
                  </w:r>
                  <w:r>
                    <w:rPr>
                      <w:rFonts w:ascii="Times New Roman" w:hAnsi="Times New Roman"/>
                      <w:sz w:val="36"/>
                      <w:szCs w:val="36"/>
                    </w:rPr>
                    <w:t>, находящегося в</w:t>
                  </w:r>
                  <w:r w:rsidRPr="001F4AC4">
                    <w:rPr>
                      <w:rFonts w:ascii="Times New Roman" w:hAnsi="Times New Roman"/>
                      <w:sz w:val="36"/>
                      <w:szCs w:val="36"/>
                    </w:rPr>
                    <w:t xml:space="preserve"> муниципальной собственности, по плате за негати</w:t>
                  </w:r>
                  <w:r w:rsidRPr="001F4AC4">
                    <w:rPr>
                      <w:rFonts w:ascii="Times New Roman" w:hAnsi="Times New Roman"/>
                      <w:sz w:val="36"/>
                      <w:szCs w:val="36"/>
                    </w:rPr>
                    <w:t>в</w:t>
                  </w:r>
                  <w:r w:rsidRPr="001F4AC4">
                    <w:rPr>
                      <w:rFonts w:ascii="Times New Roman" w:hAnsi="Times New Roman"/>
                      <w:sz w:val="36"/>
                      <w:szCs w:val="36"/>
                    </w:rPr>
                    <w:t>ное воздействие на окружающую среду, арендной плате за земли, по прочим</w:t>
                  </w: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 д</w:t>
                  </w:r>
                  <w:r>
                    <w:rPr>
                      <w:rFonts w:ascii="Times New Roman" w:hAnsi="Times New Roman"/>
                      <w:sz w:val="36"/>
                      <w:szCs w:val="36"/>
                    </w:rPr>
                    <w:t>о</w:t>
                  </w:r>
                  <w:r>
                    <w:rPr>
                      <w:rFonts w:ascii="Times New Roman" w:hAnsi="Times New Roman"/>
                      <w:sz w:val="36"/>
                      <w:szCs w:val="36"/>
                    </w:rPr>
                    <w:t>ходам от оказания платных услуг и компенсации затрат государства, штрафам, осуществляется на основании данных администраторов указанных видов дох</w:t>
                  </w:r>
                  <w:r>
                    <w:rPr>
                      <w:rFonts w:ascii="Times New Roman" w:hAnsi="Times New Roman"/>
                      <w:sz w:val="36"/>
                      <w:szCs w:val="36"/>
                    </w:rPr>
                    <w:t>о</w:t>
                  </w:r>
                  <w:r>
                    <w:rPr>
                      <w:rFonts w:ascii="Times New Roman" w:hAnsi="Times New Roman"/>
                      <w:sz w:val="36"/>
                      <w:szCs w:val="36"/>
                    </w:rPr>
                    <w:t>дов.</w:t>
                  </w:r>
                </w:p>
                <w:p w:rsidR="009C7183" w:rsidRPr="009E04A5" w:rsidRDefault="009C7183">
                  <w:pPr>
                    <w:rPr>
                      <w:rFonts w:ascii="Times New Roman" w:hAnsi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</w:p>
    <w:p w:rsidR="008B2C7B" w:rsidRDefault="008B2C7B" w:rsidP="00F81525">
      <w:pPr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</w:rPr>
      </w:pPr>
    </w:p>
    <w:p w:rsidR="004B479A" w:rsidRDefault="00E46176" w:rsidP="00E46176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</w:rPr>
      </w:pPr>
      <w:r>
        <w:rPr>
          <w:rFonts w:ascii="Times New Roman" w:hAnsi="Times New Roman"/>
          <w:spacing w:val="2"/>
          <w:sz w:val="28"/>
          <w:szCs w:val="28"/>
        </w:rPr>
        <w:lastRenderedPageBreak/>
        <w:t xml:space="preserve"> </w:t>
      </w:r>
      <w:r w:rsidR="00D15C98" w:rsidRPr="00F06074">
        <w:rPr>
          <w:rFonts w:ascii="Times New Roman" w:hAnsi="Times New Roman"/>
          <w:b/>
          <w:spacing w:val="2"/>
          <w:sz w:val="28"/>
          <w:szCs w:val="28"/>
        </w:rPr>
        <w:object w:dxaOrig="6084" w:dyaOrig="4546">
          <v:shape id="_x0000_i1032" type="#_x0000_t75" style="width:374.4pt;height:299pt" o:ole="">
            <v:imagedata r:id="rId36" o:title=""/>
          </v:shape>
          <o:OLEObject Type="Embed" ProgID="PowerPoint.Slide.12" ShapeID="_x0000_i1032" DrawAspect="Content" ObjectID="_1583756448" r:id="rId37"/>
        </w:object>
      </w:r>
      <w:r w:rsidR="00D15C98" w:rsidRPr="00B96975">
        <w:rPr>
          <w:rFonts w:ascii="Times New Roman" w:hAnsi="Times New Roman"/>
          <w:spacing w:val="2"/>
          <w:sz w:val="28"/>
          <w:szCs w:val="28"/>
        </w:rPr>
        <w:object w:dxaOrig="7131" w:dyaOrig="5327">
          <v:shape id="_x0000_i1033" type="#_x0000_t75" style="width:370.15pt;height:299pt" o:ole="">
            <v:imagedata r:id="rId38" o:title=""/>
          </v:shape>
          <o:OLEObject Type="Embed" ProgID="PowerPoint.Slide.12" ShapeID="_x0000_i1033" DrawAspect="Content" ObjectID="_1583756449" r:id="rId39"/>
        </w:object>
      </w:r>
      <w:r>
        <w:rPr>
          <w:rFonts w:ascii="Times New Roman" w:hAnsi="Times New Roman"/>
          <w:spacing w:val="2"/>
          <w:sz w:val="28"/>
          <w:szCs w:val="28"/>
        </w:rPr>
        <w:t xml:space="preserve">  </w:t>
      </w:r>
    </w:p>
    <w:p w:rsidR="00B96975" w:rsidRDefault="00B96975" w:rsidP="00F81525">
      <w:pPr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</w:rPr>
      </w:pPr>
    </w:p>
    <w:p w:rsidR="00B96975" w:rsidRDefault="00B96975" w:rsidP="00F81525">
      <w:pPr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</w:rPr>
      </w:pPr>
    </w:p>
    <w:p w:rsidR="004B479A" w:rsidRDefault="004B479A" w:rsidP="00F81525">
      <w:pPr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</w:rPr>
      </w:pPr>
    </w:p>
    <w:p w:rsidR="00A66A2F" w:rsidRDefault="00A66A2F" w:rsidP="00F81525">
      <w:pPr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</w:rPr>
      </w:pPr>
    </w:p>
    <w:p w:rsidR="00A66A2F" w:rsidRDefault="00A66A2F" w:rsidP="00F81525">
      <w:pPr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</w:rPr>
      </w:pPr>
    </w:p>
    <w:p w:rsidR="00A66A2F" w:rsidRDefault="00A66A2F" w:rsidP="00F81525">
      <w:pPr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</w:rPr>
      </w:pPr>
    </w:p>
    <w:p w:rsidR="00A66A2F" w:rsidRDefault="00A66A2F" w:rsidP="00F81525">
      <w:pPr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</w:rPr>
      </w:pPr>
    </w:p>
    <w:p w:rsidR="00A66A2F" w:rsidRDefault="00A66A2F" w:rsidP="00F81525">
      <w:pPr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</w:rPr>
      </w:pPr>
    </w:p>
    <w:p w:rsidR="00A66A2F" w:rsidRDefault="00A66A2F" w:rsidP="00F81525">
      <w:pPr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</w:rPr>
      </w:pPr>
    </w:p>
    <w:p w:rsidR="00072874" w:rsidRDefault="00072874" w:rsidP="00CD1195">
      <w:pPr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</w:rPr>
      </w:pPr>
    </w:p>
    <w:p w:rsidR="00072874" w:rsidRDefault="00072874" w:rsidP="00F81525">
      <w:pPr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</w:rPr>
      </w:pPr>
    </w:p>
    <w:p w:rsidR="00E2109C" w:rsidRDefault="00E2109C" w:rsidP="00F81525">
      <w:pPr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</w:rPr>
      </w:pPr>
    </w:p>
    <w:p w:rsidR="00B70E29" w:rsidRDefault="00B70E29" w:rsidP="004047A6">
      <w:pPr>
        <w:spacing w:after="0" w:line="240" w:lineRule="auto"/>
        <w:ind w:right="-81"/>
        <w:jc w:val="both"/>
        <w:rPr>
          <w:rFonts w:ascii="Times New Roman" w:hAnsi="Times New Roman"/>
          <w:sz w:val="28"/>
        </w:rPr>
      </w:pPr>
    </w:p>
    <w:p w:rsidR="007A0EDD" w:rsidRDefault="00121FF9" w:rsidP="007C3962">
      <w:pPr>
        <w:pStyle w:val="a3"/>
        <w:spacing w:after="0" w:line="240" w:lineRule="auto"/>
        <w:rPr>
          <w:rFonts w:ascii="Times New Roman" w:hAnsi="Times New Roman"/>
          <w:b/>
          <w:spacing w:val="2"/>
          <w:sz w:val="32"/>
          <w:szCs w:val="32"/>
        </w:rPr>
      </w:pPr>
      <w:r>
        <w:rPr>
          <w:rFonts w:ascii="Times New Roman" w:hAnsi="Times New Roman"/>
          <w:b/>
          <w:noProof/>
          <w:spacing w:val="2"/>
          <w:sz w:val="32"/>
          <w:szCs w:val="32"/>
          <w:lang w:eastAsia="ru-RU"/>
        </w:rPr>
        <w:pict>
          <v:shape id="_x0000_s1095" type="#_x0000_t176" style="position:absolute;left:0;text-align:left;margin-left:54.45pt;margin-top:-17.3pt;width:657.95pt;height:61.8pt;z-index:251705856" fillcolor="#4f81bd [3204]" strokecolor="#f2f2f2 [3041]" strokeweight="3pt">
            <v:fill color2="fill darken(118)" rotate="t" method="linear sigma" focus="-50%" type="gradient"/>
            <v:shadow on="t" type="perspective" color="#243f60 [1604]" opacity=".5" offset="1pt" offset2="-1pt"/>
            <o:extrusion v:ext="view" backdepth="1in" viewpoint="0,34.72222mm" viewpointorigin="0,.5" skewangle="90" lightposition="-50000" lightposition2="50000" type="perspective"/>
            <v:textbox style="mso-next-textbox:#_x0000_s1095">
              <w:txbxContent>
                <w:p w:rsidR="009C7183" w:rsidRDefault="009C7183" w:rsidP="00B86011">
                  <w:pPr>
                    <w:spacing w:after="0"/>
                    <w:jc w:val="center"/>
                    <w:rPr>
                      <w:rFonts w:ascii="Times New Roman" w:hAnsi="Times New Roman"/>
                      <w:color w:val="FFFFFF" w:themeColor="background1"/>
                      <w:spacing w:val="2"/>
                      <w:sz w:val="36"/>
                      <w:szCs w:val="36"/>
                    </w:rPr>
                  </w:pPr>
                </w:p>
                <w:p w:rsidR="009C7183" w:rsidRDefault="009C7183" w:rsidP="00B86011">
                  <w:pPr>
                    <w:spacing w:after="0"/>
                    <w:jc w:val="center"/>
                    <w:rPr>
                      <w:rFonts w:ascii="Times New Roman" w:hAnsi="Times New Roman"/>
                      <w:color w:val="FFFFFF" w:themeColor="background1"/>
                      <w:spacing w:val="2"/>
                      <w:sz w:val="36"/>
                      <w:szCs w:val="36"/>
                    </w:rPr>
                  </w:pPr>
                </w:p>
                <w:p w:rsidR="009C7183" w:rsidRPr="007D48B3" w:rsidRDefault="009C7183" w:rsidP="00B86011">
                  <w:pPr>
                    <w:spacing w:after="0"/>
                    <w:jc w:val="center"/>
                    <w:rPr>
                      <w:rFonts w:ascii="Times New Roman" w:hAnsi="Times New Roman"/>
                      <w:color w:val="FFFFFF" w:themeColor="background1"/>
                      <w:spacing w:val="2"/>
                      <w:sz w:val="36"/>
                      <w:szCs w:val="36"/>
                    </w:rPr>
                  </w:pPr>
                </w:p>
              </w:txbxContent>
            </v:textbox>
          </v:shape>
        </w:pict>
      </w:r>
      <w:r w:rsidR="007C3962">
        <w:rPr>
          <w:rFonts w:ascii="Times New Roman" w:hAnsi="Times New Roman"/>
          <w:b/>
          <w:spacing w:val="2"/>
          <w:sz w:val="32"/>
          <w:szCs w:val="32"/>
        </w:rPr>
        <w:t xml:space="preserve">                                </w:t>
      </w:r>
    </w:p>
    <w:p w:rsidR="00D0359B" w:rsidRDefault="00D0359B" w:rsidP="007C3962">
      <w:pPr>
        <w:pStyle w:val="a3"/>
        <w:spacing w:after="0" w:line="240" w:lineRule="auto"/>
        <w:rPr>
          <w:rFonts w:ascii="Times New Roman" w:hAnsi="Times New Roman"/>
          <w:b/>
          <w:spacing w:val="2"/>
          <w:sz w:val="32"/>
          <w:szCs w:val="32"/>
        </w:rPr>
      </w:pPr>
    </w:p>
    <w:p w:rsidR="00D0359B" w:rsidRDefault="00D0359B" w:rsidP="007C3962">
      <w:pPr>
        <w:pStyle w:val="a3"/>
        <w:spacing w:after="0" w:line="240" w:lineRule="auto"/>
        <w:rPr>
          <w:rFonts w:ascii="Times New Roman" w:hAnsi="Times New Roman"/>
          <w:b/>
          <w:spacing w:val="2"/>
          <w:sz w:val="32"/>
          <w:szCs w:val="32"/>
        </w:rPr>
      </w:pPr>
    </w:p>
    <w:p w:rsidR="00D6087D" w:rsidRDefault="00121FF9" w:rsidP="007C3962">
      <w:pPr>
        <w:pStyle w:val="a3"/>
        <w:spacing w:after="0" w:line="240" w:lineRule="auto"/>
        <w:rPr>
          <w:rFonts w:ascii="Times New Roman" w:hAnsi="Times New Roman"/>
          <w:b/>
          <w:spacing w:val="2"/>
          <w:sz w:val="32"/>
          <w:szCs w:val="32"/>
        </w:rPr>
      </w:pPr>
      <w:r w:rsidRPr="00121FF9">
        <w:rPr>
          <w:rFonts w:ascii="Times New Roman" w:hAnsi="Times New Roman"/>
          <w:b/>
          <w:noProof/>
          <w:color w:val="112F51"/>
          <w:spacing w:val="2"/>
          <w:sz w:val="36"/>
          <w:szCs w:val="36"/>
          <w:lang w:eastAsia="ru-RU"/>
        </w:rPr>
        <w:pict>
          <v:shape id="_x0000_s1391" type="#_x0000_t176" style="position:absolute;left:0;text-align:left;margin-left:43.2pt;margin-top:-16.05pt;width:667.05pt;height:61.8pt;z-index:251862528" fillcolor="#4f81bd [3204]" strokecolor="#f2f2f2 [3041]" strokeweight="3pt">
            <v:fill color2="fill darken(118)" rotate="t" method="linear sigma" focus="-50%" type="gradient"/>
            <v:shadow on="t" type="perspective" color="#243f60 [1604]" opacity=".5" offset="1pt" offset2="-1pt"/>
            <o:extrusion v:ext="view" backdepth="1in" viewpoint="0,34.72222mm" viewpointorigin="0,.5" skewangle="90" lightposition="-50000" lightposition2="50000" type="perspective"/>
            <v:textbox style="mso-next-textbox:#_x0000_s1391">
              <w:txbxContent>
                <w:p w:rsidR="009C7183" w:rsidRPr="00FB1AF4" w:rsidRDefault="009C7183" w:rsidP="00FB1AF4">
                  <w:pPr>
                    <w:rPr>
                      <w:szCs w:val="40"/>
                    </w:rPr>
                  </w:pPr>
                </w:p>
              </w:txbxContent>
            </v:textbox>
          </v:shape>
        </w:pict>
      </w:r>
    </w:p>
    <w:p w:rsidR="004C4B77" w:rsidRDefault="004C4B77" w:rsidP="007C3962">
      <w:pPr>
        <w:pStyle w:val="a3"/>
        <w:spacing w:after="0" w:line="240" w:lineRule="auto"/>
        <w:rPr>
          <w:rFonts w:ascii="Times New Roman" w:hAnsi="Times New Roman"/>
          <w:b/>
          <w:spacing w:val="2"/>
          <w:sz w:val="32"/>
          <w:szCs w:val="32"/>
        </w:rPr>
      </w:pPr>
    </w:p>
    <w:p w:rsidR="004C4B77" w:rsidRDefault="004C4B77" w:rsidP="007C3962">
      <w:pPr>
        <w:pStyle w:val="a3"/>
        <w:spacing w:after="0" w:line="240" w:lineRule="auto"/>
        <w:rPr>
          <w:rFonts w:ascii="Times New Roman" w:hAnsi="Times New Roman"/>
          <w:b/>
          <w:spacing w:val="2"/>
          <w:sz w:val="32"/>
          <w:szCs w:val="32"/>
        </w:rPr>
      </w:pPr>
    </w:p>
    <w:p w:rsidR="00271406" w:rsidRDefault="00121FF9" w:rsidP="00A66A2F">
      <w:pPr>
        <w:pStyle w:val="a3"/>
        <w:spacing w:after="0" w:line="240" w:lineRule="auto"/>
        <w:rPr>
          <w:rFonts w:ascii="Times New Roman" w:hAnsi="Times New Roman"/>
          <w:b/>
          <w:color w:val="112F51"/>
          <w:spacing w:val="2"/>
          <w:sz w:val="36"/>
          <w:szCs w:val="36"/>
        </w:rPr>
      </w:pPr>
      <w:r>
        <w:rPr>
          <w:rFonts w:ascii="Times New Roman" w:hAnsi="Times New Roman"/>
          <w:b/>
          <w:noProof/>
          <w:color w:val="112F51"/>
          <w:spacing w:val="2"/>
          <w:sz w:val="36"/>
          <w:szCs w:val="36"/>
          <w:lang w:eastAsia="ru-RU"/>
        </w:rPr>
        <w:pict>
          <v:shape id="_x0000_s1392" type="#_x0000_t176" style="position:absolute;left:0;text-align:left;margin-left:71.5pt;margin-top:-13.2pt;width:641.95pt;height:61.8pt;z-index:251863552" fillcolor="#4f81bd [3204]" strokecolor="#f2f2f2 [3041]" strokeweight="3pt">
            <v:fill color2="fill darken(118)" rotate="t" method="linear sigma" focus="-50%" type="gradient"/>
            <v:shadow on="t" type="perspective" color="#243f60 [1604]" opacity=".5" offset="1pt" offset2="-1pt"/>
            <o:extrusion v:ext="view" backdepth="1in" viewpoint="0,34.72222mm" viewpointorigin="0,.5" skewangle="90" lightposition="-50000" lightposition2="50000" type="perspective"/>
            <v:textbox style="mso-next-textbox:#_x0000_s1392">
              <w:txbxContent>
                <w:p w:rsidR="009C7183" w:rsidRPr="00BF774C" w:rsidRDefault="009C7183" w:rsidP="00A66A2F">
                  <w:pPr>
                    <w:spacing w:after="0"/>
                    <w:jc w:val="center"/>
                    <w:rPr>
                      <w:sz w:val="40"/>
                      <w:szCs w:val="40"/>
                    </w:rPr>
                  </w:pPr>
                  <w:r w:rsidRPr="00BF774C">
                    <w:rPr>
                      <w:rFonts w:ascii="Times New Roman" w:hAnsi="Times New Roman"/>
                      <w:b/>
                      <w:color w:val="112F51"/>
                      <w:spacing w:val="2"/>
                      <w:sz w:val="40"/>
                      <w:szCs w:val="40"/>
                    </w:rPr>
                    <w:t xml:space="preserve">     </w:t>
                  </w:r>
                </w:p>
              </w:txbxContent>
            </v:textbox>
          </v:shape>
        </w:pict>
      </w:r>
    </w:p>
    <w:p w:rsidR="00271406" w:rsidRDefault="00271406" w:rsidP="00271406"/>
    <w:p w:rsidR="00271406" w:rsidRDefault="00271406" w:rsidP="00271406">
      <w:pPr>
        <w:tabs>
          <w:tab w:val="left" w:pos="2016"/>
        </w:tabs>
      </w:pPr>
      <w:r>
        <w:tab/>
      </w:r>
    </w:p>
    <w:p w:rsidR="00BF5D38" w:rsidRDefault="00121FF9" w:rsidP="002C147F">
      <w:pPr>
        <w:spacing w:line="240" w:lineRule="exact"/>
        <w:ind w:firstLine="709"/>
        <w:jc w:val="center"/>
        <w:rPr>
          <w:rFonts w:ascii="Times New Roman" w:hAnsi="Times New Roman"/>
          <w:b/>
          <w:color w:val="000000"/>
          <w:spacing w:val="2"/>
          <w:sz w:val="36"/>
          <w:szCs w:val="36"/>
        </w:rPr>
      </w:pPr>
      <w:r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shape id="_x0000_s1096" type="#_x0000_t176" style="position:absolute;left:0;text-align:left;margin-left:23.85pt;margin-top:-30.5pt;width:727.8pt;height:81.6pt;z-index:251706880" fillcolor="#4f81bd [3204]" strokecolor="#f2f2f2 [3041]" strokeweight="3pt">
            <v:fill color2="fill darken(118)" rotate="t" method="linear sigma" focus="-50%" type="gradient"/>
            <v:shadow on="t" type="perspective" color="#243f60 [1604]" opacity=".5" offset="1pt" offset2="-1pt"/>
            <o:extrusion v:ext="view" backdepth="1in" viewpoint="0,34.72222mm" viewpointorigin="0,.5" skewangle="90" lightposition="-50000" lightposition2="50000" type="perspective"/>
            <v:textbox style="mso-next-textbox:#_x0000_s1096">
              <w:txbxContent>
                <w:p w:rsidR="009C7183" w:rsidRPr="00263D47" w:rsidRDefault="009C7183" w:rsidP="004303A6">
                  <w:pPr>
                    <w:spacing w:after="0" w:line="240" w:lineRule="auto"/>
                    <w:ind w:firstLine="709"/>
                    <w:jc w:val="center"/>
                    <w:rPr>
                      <w:rFonts w:ascii="Times New Roman" w:hAnsi="Times New Roman"/>
                      <w:color w:val="FFFFFF" w:themeColor="background1"/>
                      <w:spacing w:val="2"/>
                      <w:sz w:val="36"/>
                      <w:szCs w:val="36"/>
                    </w:rPr>
                  </w:pPr>
                  <w:r w:rsidRPr="00263D47">
                    <w:rPr>
                      <w:rFonts w:ascii="Times New Roman" w:hAnsi="Times New Roman"/>
                      <w:color w:val="FFFFFF" w:themeColor="background1"/>
                      <w:spacing w:val="2"/>
                      <w:sz w:val="36"/>
                      <w:szCs w:val="36"/>
                    </w:rPr>
                    <w:t xml:space="preserve">Структура расходов бюджета по разделам </w:t>
                  </w:r>
                </w:p>
                <w:p w:rsidR="009C7183" w:rsidRPr="00263D47" w:rsidRDefault="009C7183" w:rsidP="00263D47">
                  <w:pPr>
                    <w:spacing w:after="0"/>
                    <w:jc w:val="center"/>
                    <w:rPr>
                      <w:rFonts w:ascii="Times New Roman" w:hAnsi="Times New Roman"/>
                      <w:color w:val="FFFFFF" w:themeColor="background1"/>
                      <w:sz w:val="36"/>
                      <w:szCs w:val="36"/>
                    </w:rPr>
                  </w:pPr>
                  <w:r w:rsidRPr="00263D47">
                    <w:rPr>
                      <w:rFonts w:ascii="Times New Roman" w:hAnsi="Times New Roman"/>
                      <w:color w:val="FFFFFF" w:themeColor="background1"/>
                      <w:spacing w:val="2"/>
                      <w:sz w:val="36"/>
                      <w:szCs w:val="36"/>
                    </w:rPr>
                    <w:t xml:space="preserve">и подразделам функциональной классификации </w:t>
                  </w:r>
                  <w:r w:rsidRPr="00263D47">
                    <w:rPr>
                      <w:rFonts w:ascii="Times New Roman" w:hAnsi="Times New Roman"/>
                      <w:color w:val="FFFFFF" w:themeColor="background1"/>
                      <w:sz w:val="36"/>
                      <w:szCs w:val="36"/>
                    </w:rPr>
                    <w:t>на 201</w:t>
                  </w:r>
                  <w:r>
                    <w:rPr>
                      <w:rFonts w:ascii="Times New Roman" w:hAnsi="Times New Roman"/>
                      <w:color w:val="FFFFFF" w:themeColor="background1"/>
                      <w:sz w:val="36"/>
                      <w:szCs w:val="36"/>
                    </w:rPr>
                    <w:t>8</w:t>
                  </w:r>
                  <w:r w:rsidRPr="00263D47">
                    <w:rPr>
                      <w:rFonts w:ascii="Times New Roman" w:hAnsi="Times New Roman"/>
                      <w:color w:val="FFFFFF" w:themeColor="background1"/>
                      <w:sz w:val="36"/>
                      <w:szCs w:val="36"/>
                    </w:rPr>
                    <w:t xml:space="preserve"> год </w:t>
                  </w:r>
                </w:p>
                <w:p w:rsidR="009C7183" w:rsidRPr="00B40283" w:rsidRDefault="009C7183" w:rsidP="00263D47">
                  <w:pPr>
                    <w:spacing w:after="0" w:line="240" w:lineRule="auto"/>
                    <w:ind w:firstLine="709"/>
                    <w:jc w:val="center"/>
                    <w:rPr>
                      <w:color w:val="FFFFFF" w:themeColor="background1"/>
                      <w:sz w:val="40"/>
                      <w:szCs w:val="40"/>
                    </w:rPr>
                  </w:pPr>
                  <w:r w:rsidRPr="009F6352">
                    <w:rPr>
                      <w:rFonts w:ascii="Times New Roman" w:hAnsi="Times New Roman"/>
                      <w:color w:val="FFFFFF" w:themeColor="background1"/>
                      <w:sz w:val="36"/>
                      <w:szCs w:val="36"/>
                    </w:rPr>
                    <w:t>и на плановый период 201</w:t>
                  </w:r>
                  <w:r>
                    <w:rPr>
                      <w:rFonts w:ascii="Times New Roman" w:hAnsi="Times New Roman"/>
                      <w:color w:val="FFFFFF" w:themeColor="background1"/>
                      <w:sz w:val="36"/>
                      <w:szCs w:val="36"/>
                    </w:rPr>
                    <w:t>9</w:t>
                  </w:r>
                  <w:r w:rsidRPr="009F6352">
                    <w:rPr>
                      <w:rFonts w:ascii="Times New Roman" w:hAnsi="Times New Roman"/>
                      <w:color w:val="FFFFFF" w:themeColor="background1"/>
                      <w:sz w:val="36"/>
                      <w:szCs w:val="36"/>
                    </w:rPr>
                    <w:t xml:space="preserve"> и 20</w:t>
                  </w:r>
                  <w:r>
                    <w:rPr>
                      <w:rFonts w:ascii="Times New Roman" w:hAnsi="Times New Roman"/>
                      <w:color w:val="FFFFFF" w:themeColor="background1"/>
                      <w:sz w:val="36"/>
                      <w:szCs w:val="36"/>
                    </w:rPr>
                    <w:t>20</w:t>
                  </w:r>
                  <w:r w:rsidRPr="009F6352">
                    <w:rPr>
                      <w:rFonts w:ascii="Times New Roman" w:hAnsi="Times New Roman"/>
                      <w:color w:val="FFFFFF" w:themeColor="background1"/>
                      <w:sz w:val="36"/>
                      <w:szCs w:val="36"/>
                    </w:rPr>
                    <w:t xml:space="preserve"> годов</w:t>
                  </w:r>
                </w:p>
              </w:txbxContent>
            </v:textbox>
          </v:shape>
        </w:pict>
      </w:r>
    </w:p>
    <w:p w:rsidR="004303A6" w:rsidRDefault="004303A6" w:rsidP="002C147F">
      <w:pPr>
        <w:spacing w:line="240" w:lineRule="exact"/>
        <w:ind w:firstLine="709"/>
        <w:jc w:val="center"/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5466E5" w:rsidRDefault="005466E5" w:rsidP="00392274">
      <w:pPr>
        <w:jc w:val="right"/>
        <w:rPr>
          <w:rFonts w:ascii="Times New Roman" w:hAnsi="Times New Roman"/>
          <w:color w:val="0F243E" w:themeColor="text2" w:themeShade="80"/>
          <w:spacing w:val="2"/>
          <w:sz w:val="28"/>
          <w:szCs w:val="28"/>
        </w:rPr>
      </w:pPr>
    </w:p>
    <w:p w:rsidR="004201A2" w:rsidRPr="004303A6" w:rsidRDefault="007132A0" w:rsidP="007132A0">
      <w:pPr>
        <w:jc w:val="center"/>
        <w:rPr>
          <w:rFonts w:ascii="Times New Roman" w:hAnsi="Times New Roman"/>
          <w:color w:val="0F243E" w:themeColor="text2" w:themeShade="80"/>
          <w:spacing w:val="2"/>
          <w:sz w:val="28"/>
          <w:szCs w:val="28"/>
        </w:rPr>
      </w:pPr>
      <w:r>
        <w:rPr>
          <w:rFonts w:ascii="Times New Roman" w:hAnsi="Times New Roman"/>
          <w:color w:val="0F243E" w:themeColor="text2" w:themeShade="80"/>
          <w:spacing w:val="2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</w:t>
      </w:r>
      <w:r w:rsidR="004201A2" w:rsidRPr="004303A6">
        <w:rPr>
          <w:rFonts w:ascii="Times New Roman" w:hAnsi="Times New Roman"/>
          <w:color w:val="0F243E" w:themeColor="text2" w:themeShade="80"/>
          <w:spacing w:val="2"/>
          <w:sz w:val="28"/>
          <w:szCs w:val="28"/>
        </w:rPr>
        <w:t>(тыс. рублей)</w:t>
      </w:r>
    </w:p>
    <w:tbl>
      <w:tblPr>
        <w:tblW w:w="4408" w:type="pct"/>
        <w:tblInd w:w="718" w:type="dxa"/>
        <w:tblBorders>
          <w:top w:val="single" w:sz="4" w:space="0" w:color="244061" w:themeColor="accent1" w:themeShade="80"/>
          <w:left w:val="single" w:sz="4" w:space="0" w:color="244061" w:themeColor="accent1" w:themeShade="80"/>
          <w:bottom w:val="single" w:sz="4" w:space="0" w:color="244061" w:themeColor="accent1" w:themeShade="80"/>
          <w:right w:val="single" w:sz="4" w:space="0" w:color="244061" w:themeColor="accent1" w:themeShade="80"/>
          <w:insideH w:val="single" w:sz="4" w:space="0" w:color="244061" w:themeColor="accent1" w:themeShade="80"/>
          <w:insideV w:val="single" w:sz="4" w:space="0" w:color="244061" w:themeColor="accent1" w:themeShade="80"/>
        </w:tblBorders>
        <w:tblLayout w:type="fixed"/>
        <w:tblLook w:val="04A0"/>
      </w:tblPr>
      <w:tblGrid>
        <w:gridCol w:w="952"/>
        <w:gridCol w:w="1414"/>
        <w:gridCol w:w="6240"/>
        <w:gridCol w:w="151"/>
        <w:gridCol w:w="1974"/>
        <w:gridCol w:w="1717"/>
        <w:gridCol w:w="1837"/>
      </w:tblGrid>
      <w:tr w:rsidR="007B7B11" w:rsidRPr="009327EE" w:rsidTr="00810E18">
        <w:tc>
          <w:tcPr>
            <w:tcW w:w="333" w:type="pct"/>
            <w:tcBorders>
              <w:bottom w:val="single" w:sz="4" w:space="0" w:color="17365D" w:themeColor="text2" w:themeShade="BF"/>
            </w:tcBorders>
            <w:shd w:val="clear" w:color="auto" w:fill="auto"/>
            <w:noWrap/>
          </w:tcPr>
          <w:p w:rsidR="003253E0" w:rsidRPr="00263D47" w:rsidRDefault="003253E0" w:rsidP="00ED3B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17365D" w:themeColor="text2" w:themeShade="BF"/>
                <w:sz w:val="24"/>
                <w:szCs w:val="24"/>
              </w:rPr>
            </w:pPr>
            <w:r w:rsidRPr="00263D47">
              <w:rPr>
                <w:rFonts w:ascii="Times New Roman" w:eastAsia="Times New Roman" w:hAnsi="Times New Roman"/>
                <w:b/>
                <w:bCs/>
                <w:color w:val="17365D" w:themeColor="text2" w:themeShade="BF"/>
                <w:sz w:val="24"/>
                <w:szCs w:val="24"/>
              </w:rPr>
              <w:t>Раздел</w:t>
            </w:r>
          </w:p>
        </w:tc>
        <w:tc>
          <w:tcPr>
            <w:tcW w:w="495" w:type="pct"/>
            <w:tcBorders>
              <w:bottom w:val="single" w:sz="4" w:space="0" w:color="17365D" w:themeColor="text2" w:themeShade="BF"/>
            </w:tcBorders>
            <w:shd w:val="clear" w:color="auto" w:fill="auto"/>
          </w:tcPr>
          <w:p w:rsidR="003253E0" w:rsidRPr="00FC7072" w:rsidRDefault="003253E0" w:rsidP="00ED3B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7365D" w:themeColor="text2" w:themeShade="BF"/>
                <w:sz w:val="24"/>
                <w:szCs w:val="24"/>
              </w:rPr>
            </w:pPr>
            <w:r w:rsidRPr="00FC7072">
              <w:rPr>
                <w:rFonts w:ascii="Times New Roman" w:eastAsia="Times New Roman" w:hAnsi="Times New Roman"/>
                <w:b/>
                <w:bCs/>
                <w:color w:val="17365D" w:themeColor="text2" w:themeShade="BF"/>
                <w:sz w:val="24"/>
                <w:szCs w:val="24"/>
              </w:rPr>
              <w:t>Подраздел</w:t>
            </w:r>
          </w:p>
        </w:tc>
        <w:tc>
          <w:tcPr>
            <w:tcW w:w="2237" w:type="pct"/>
            <w:gridSpan w:val="2"/>
            <w:tcBorders>
              <w:bottom w:val="single" w:sz="4" w:space="0" w:color="17365D" w:themeColor="text2" w:themeShade="BF"/>
            </w:tcBorders>
            <w:shd w:val="clear" w:color="auto" w:fill="auto"/>
          </w:tcPr>
          <w:p w:rsidR="003253E0" w:rsidRPr="00FC7072" w:rsidRDefault="003253E0" w:rsidP="00ED3B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7365D" w:themeColor="text2" w:themeShade="BF"/>
                <w:sz w:val="28"/>
                <w:szCs w:val="28"/>
              </w:rPr>
            </w:pPr>
            <w:r w:rsidRPr="00FC7072">
              <w:rPr>
                <w:rFonts w:ascii="Times New Roman" w:eastAsia="Times New Roman" w:hAnsi="Times New Roman"/>
                <w:b/>
                <w:bCs/>
                <w:color w:val="17365D" w:themeColor="text2" w:themeShade="BF"/>
                <w:sz w:val="28"/>
                <w:szCs w:val="28"/>
              </w:rPr>
              <w:t>Наименование</w:t>
            </w:r>
          </w:p>
        </w:tc>
        <w:tc>
          <w:tcPr>
            <w:tcW w:w="691" w:type="pct"/>
            <w:tcBorders>
              <w:bottom w:val="single" w:sz="4" w:space="0" w:color="17365D" w:themeColor="text2" w:themeShade="BF"/>
            </w:tcBorders>
            <w:shd w:val="clear" w:color="auto" w:fill="auto"/>
          </w:tcPr>
          <w:p w:rsidR="003253E0" w:rsidRPr="00FC7072" w:rsidRDefault="003253E0" w:rsidP="0051527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7365D" w:themeColor="text2" w:themeShade="BF"/>
                <w:sz w:val="28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17365D" w:themeColor="text2" w:themeShade="BF"/>
                <w:sz w:val="28"/>
                <w:szCs w:val="28"/>
              </w:rPr>
              <w:t xml:space="preserve">Решение </w:t>
            </w:r>
          </w:p>
          <w:p w:rsidR="003253E0" w:rsidRPr="00FC7072" w:rsidRDefault="003253E0" w:rsidP="00A66A2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7365D" w:themeColor="text2" w:themeShade="BF"/>
                <w:sz w:val="28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17365D" w:themeColor="text2" w:themeShade="BF"/>
                <w:sz w:val="28"/>
                <w:szCs w:val="28"/>
              </w:rPr>
              <w:t>о бюджете 201</w:t>
            </w:r>
            <w:r w:rsidR="00A66A2F">
              <w:rPr>
                <w:rFonts w:ascii="Times New Roman" w:hAnsi="Times New Roman"/>
                <w:b/>
                <w:color w:val="17365D" w:themeColor="text2" w:themeShade="BF"/>
                <w:sz w:val="28"/>
                <w:szCs w:val="28"/>
              </w:rPr>
              <w:t>8</w:t>
            </w:r>
            <w:r w:rsidRPr="00FC7072">
              <w:rPr>
                <w:rFonts w:ascii="Times New Roman" w:hAnsi="Times New Roman"/>
                <w:b/>
                <w:color w:val="17365D" w:themeColor="text2" w:themeShade="BF"/>
                <w:sz w:val="28"/>
                <w:szCs w:val="28"/>
              </w:rPr>
              <w:t xml:space="preserve"> г.</w:t>
            </w:r>
          </w:p>
        </w:tc>
        <w:tc>
          <w:tcPr>
            <w:tcW w:w="601" w:type="pct"/>
            <w:tcBorders>
              <w:bottom w:val="single" w:sz="4" w:space="0" w:color="17365D" w:themeColor="text2" w:themeShade="BF"/>
            </w:tcBorders>
          </w:tcPr>
          <w:p w:rsidR="003253E0" w:rsidRPr="00FC7072" w:rsidRDefault="003253E0" w:rsidP="00703B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7365D" w:themeColor="text2" w:themeShade="BF"/>
                <w:sz w:val="28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17365D" w:themeColor="text2" w:themeShade="BF"/>
                <w:sz w:val="28"/>
                <w:szCs w:val="28"/>
              </w:rPr>
              <w:t xml:space="preserve">Плановый период </w:t>
            </w:r>
          </w:p>
          <w:p w:rsidR="003253E0" w:rsidRPr="00FC7072" w:rsidRDefault="003253E0" w:rsidP="00A66A2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7365D" w:themeColor="text2" w:themeShade="BF"/>
                <w:sz w:val="28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17365D" w:themeColor="text2" w:themeShade="BF"/>
                <w:sz w:val="28"/>
                <w:szCs w:val="28"/>
              </w:rPr>
              <w:t>201</w:t>
            </w:r>
            <w:r w:rsidR="00A66A2F">
              <w:rPr>
                <w:rFonts w:ascii="Times New Roman" w:hAnsi="Times New Roman"/>
                <w:b/>
                <w:color w:val="17365D" w:themeColor="text2" w:themeShade="BF"/>
                <w:sz w:val="28"/>
                <w:szCs w:val="28"/>
              </w:rPr>
              <w:t>9</w:t>
            </w:r>
            <w:r w:rsidRPr="00FC7072">
              <w:rPr>
                <w:rFonts w:ascii="Times New Roman" w:hAnsi="Times New Roman"/>
                <w:b/>
                <w:color w:val="17365D" w:themeColor="text2" w:themeShade="BF"/>
                <w:sz w:val="28"/>
                <w:szCs w:val="28"/>
              </w:rPr>
              <w:t xml:space="preserve"> г.</w:t>
            </w:r>
          </w:p>
        </w:tc>
        <w:tc>
          <w:tcPr>
            <w:tcW w:w="643" w:type="pct"/>
            <w:tcBorders>
              <w:bottom w:val="single" w:sz="4" w:space="0" w:color="17365D" w:themeColor="text2" w:themeShade="BF"/>
            </w:tcBorders>
          </w:tcPr>
          <w:p w:rsidR="003253E0" w:rsidRPr="00FC7072" w:rsidRDefault="003253E0" w:rsidP="00703B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7365D" w:themeColor="text2" w:themeShade="BF"/>
                <w:sz w:val="28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17365D" w:themeColor="text2" w:themeShade="BF"/>
                <w:sz w:val="28"/>
                <w:szCs w:val="28"/>
              </w:rPr>
              <w:t xml:space="preserve">Плановый период </w:t>
            </w:r>
          </w:p>
          <w:p w:rsidR="003253E0" w:rsidRPr="00FC7072" w:rsidRDefault="003253E0" w:rsidP="00A66A2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7365D" w:themeColor="text2" w:themeShade="BF"/>
                <w:sz w:val="28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17365D" w:themeColor="text2" w:themeShade="BF"/>
                <w:sz w:val="28"/>
                <w:szCs w:val="28"/>
              </w:rPr>
              <w:t>20</w:t>
            </w:r>
            <w:r w:rsidR="00A66A2F">
              <w:rPr>
                <w:rFonts w:ascii="Times New Roman" w:hAnsi="Times New Roman"/>
                <w:b/>
                <w:color w:val="17365D" w:themeColor="text2" w:themeShade="BF"/>
                <w:sz w:val="28"/>
                <w:szCs w:val="28"/>
              </w:rPr>
              <w:t>20</w:t>
            </w:r>
            <w:r w:rsidRPr="00FC7072">
              <w:rPr>
                <w:rFonts w:ascii="Times New Roman" w:hAnsi="Times New Roman"/>
                <w:b/>
                <w:color w:val="17365D" w:themeColor="text2" w:themeShade="BF"/>
                <w:sz w:val="28"/>
                <w:szCs w:val="28"/>
              </w:rPr>
              <w:t xml:space="preserve"> г.</w:t>
            </w:r>
          </w:p>
        </w:tc>
      </w:tr>
      <w:tr w:rsidR="007B7B11" w:rsidRPr="009327EE" w:rsidTr="00810E18">
        <w:tc>
          <w:tcPr>
            <w:tcW w:w="333" w:type="pct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CCC0D9" w:themeFill="accent4" w:themeFillTint="66"/>
            <w:noWrap/>
          </w:tcPr>
          <w:p w:rsidR="003253E0" w:rsidRPr="006E4F04" w:rsidRDefault="003253E0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CCC0D9" w:themeFill="accent4" w:themeFillTint="66"/>
          </w:tcPr>
          <w:p w:rsidR="003253E0" w:rsidRPr="004303A6" w:rsidRDefault="003253E0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37" w:type="pct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CCC0D9" w:themeFill="accent4" w:themeFillTint="66"/>
          </w:tcPr>
          <w:p w:rsidR="003253E0" w:rsidRPr="004303A6" w:rsidRDefault="003253E0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303A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691" w:type="pct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CCC0D9" w:themeFill="accent4" w:themeFillTint="66"/>
          </w:tcPr>
          <w:p w:rsidR="003253E0" w:rsidRPr="00C6158B" w:rsidRDefault="00A66A2F" w:rsidP="007B1A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185933,4</w:t>
            </w:r>
          </w:p>
        </w:tc>
        <w:tc>
          <w:tcPr>
            <w:tcW w:w="601" w:type="pct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CCC0D9" w:themeFill="accent4" w:themeFillTint="66"/>
          </w:tcPr>
          <w:p w:rsidR="003253E0" w:rsidRPr="00C6158B" w:rsidRDefault="00A66A2F" w:rsidP="00C6158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178530,6</w:t>
            </w:r>
          </w:p>
        </w:tc>
        <w:tc>
          <w:tcPr>
            <w:tcW w:w="643" w:type="pct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CCC0D9" w:themeFill="accent4" w:themeFillTint="66"/>
          </w:tcPr>
          <w:p w:rsidR="003253E0" w:rsidRPr="00C6158B" w:rsidRDefault="00A66A2F" w:rsidP="0036428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180530,6</w:t>
            </w:r>
          </w:p>
        </w:tc>
      </w:tr>
      <w:tr w:rsidR="003253E0" w:rsidRPr="009327EE" w:rsidTr="00B042A2">
        <w:tc>
          <w:tcPr>
            <w:tcW w:w="3756" w:type="pct"/>
            <w:gridSpan w:val="5"/>
            <w:tcBorders>
              <w:top w:val="single" w:sz="4" w:space="0" w:color="17365D" w:themeColor="text2" w:themeShade="BF"/>
            </w:tcBorders>
            <w:shd w:val="clear" w:color="auto" w:fill="auto"/>
            <w:noWrap/>
          </w:tcPr>
          <w:p w:rsidR="003253E0" w:rsidRPr="00B20870" w:rsidRDefault="003253E0" w:rsidP="00B20870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B20870">
              <w:rPr>
                <w:rFonts w:ascii="Times New Roman" w:hAnsi="Times New Roman"/>
                <w:b/>
                <w:sz w:val="24"/>
                <w:szCs w:val="24"/>
              </w:rPr>
              <w:t>в том числе:</w:t>
            </w:r>
          </w:p>
        </w:tc>
        <w:tc>
          <w:tcPr>
            <w:tcW w:w="601" w:type="pct"/>
            <w:tcBorders>
              <w:top w:val="single" w:sz="4" w:space="0" w:color="17365D" w:themeColor="text2" w:themeShade="BF"/>
            </w:tcBorders>
          </w:tcPr>
          <w:p w:rsidR="003253E0" w:rsidRPr="00B20870" w:rsidRDefault="003253E0" w:rsidP="00B208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3" w:type="pct"/>
            <w:tcBorders>
              <w:top w:val="single" w:sz="4" w:space="0" w:color="17365D" w:themeColor="text2" w:themeShade="BF"/>
            </w:tcBorders>
          </w:tcPr>
          <w:p w:rsidR="003253E0" w:rsidRPr="00B20870" w:rsidRDefault="003253E0" w:rsidP="00B208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D15BD" w:rsidRPr="009327EE" w:rsidTr="00810E18">
        <w:tc>
          <w:tcPr>
            <w:tcW w:w="333" w:type="pct"/>
            <w:shd w:val="clear" w:color="auto" w:fill="112F51"/>
            <w:noWrap/>
          </w:tcPr>
          <w:p w:rsidR="000D15BD" w:rsidRPr="00DE456E" w:rsidRDefault="000D15BD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8"/>
                <w:szCs w:val="28"/>
              </w:rPr>
            </w:pPr>
            <w:r w:rsidRPr="00DE456E">
              <w:rPr>
                <w:rFonts w:ascii="Times New Roman" w:eastAsia="Times New Roman" w:hAnsi="Times New Roman"/>
                <w:b/>
                <w:bCs/>
                <w:color w:val="FFFFFF"/>
                <w:sz w:val="28"/>
                <w:szCs w:val="28"/>
              </w:rPr>
              <w:t>01</w:t>
            </w:r>
          </w:p>
        </w:tc>
        <w:tc>
          <w:tcPr>
            <w:tcW w:w="495" w:type="pct"/>
            <w:shd w:val="clear" w:color="auto" w:fill="112F51"/>
          </w:tcPr>
          <w:p w:rsidR="000D15BD" w:rsidRPr="004303A6" w:rsidRDefault="000D15BD" w:rsidP="002C147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FFFF"/>
                <w:sz w:val="24"/>
                <w:szCs w:val="24"/>
              </w:rPr>
            </w:pPr>
          </w:p>
        </w:tc>
        <w:tc>
          <w:tcPr>
            <w:tcW w:w="2184" w:type="pct"/>
            <w:shd w:val="clear" w:color="auto" w:fill="112F51"/>
          </w:tcPr>
          <w:p w:rsidR="000D15BD" w:rsidRPr="003C37D8" w:rsidRDefault="000D15BD" w:rsidP="00392274">
            <w:pPr>
              <w:spacing w:after="0" w:line="240" w:lineRule="auto"/>
              <w:rPr>
                <w:rFonts w:ascii="Times New Roman" w:hAnsi="Times New Roman"/>
                <w:b/>
                <w:color w:val="FFFFFF"/>
                <w:sz w:val="28"/>
                <w:szCs w:val="28"/>
              </w:rPr>
            </w:pPr>
            <w:r w:rsidRPr="003C37D8">
              <w:rPr>
                <w:rFonts w:ascii="Times New Roman" w:hAnsi="Times New Roman"/>
                <w:b/>
                <w:color w:val="FFFFFF"/>
                <w:sz w:val="28"/>
                <w:szCs w:val="28"/>
              </w:rPr>
              <w:t>Общегосударственные</w:t>
            </w:r>
          </w:p>
          <w:p w:rsidR="000D15BD" w:rsidRPr="003C37D8" w:rsidRDefault="000D15BD" w:rsidP="00392274">
            <w:pPr>
              <w:spacing w:after="0" w:line="240" w:lineRule="auto"/>
              <w:rPr>
                <w:rFonts w:ascii="Times New Roman" w:hAnsi="Times New Roman"/>
                <w:b/>
                <w:color w:val="FFFFFF"/>
                <w:sz w:val="28"/>
                <w:szCs w:val="28"/>
              </w:rPr>
            </w:pPr>
            <w:r w:rsidRPr="003C37D8">
              <w:rPr>
                <w:rFonts w:ascii="Times New Roman" w:hAnsi="Times New Roman"/>
                <w:b/>
                <w:color w:val="FFFFFF"/>
                <w:sz w:val="28"/>
                <w:szCs w:val="28"/>
              </w:rPr>
              <w:t>вопросы</w:t>
            </w:r>
          </w:p>
        </w:tc>
        <w:tc>
          <w:tcPr>
            <w:tcW w:w="744" w:type="pct"/>
            <w:gridSpan w:val="2"/>
            <w:shd w:val="clear" w:color="auto" w:fill="112F51"/>
          </w:tcPr>
          <w:p w:rsidR="000D15BD" w:rsidRPr="00334F40" w:rsidRDefault="00271406">
            <w:pPr>
              <w:jc w:val="right"/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  <w:t>24480,4</w:t>
            </w:r>
          </w:p>
        </w:tc>
        <w:tc>
          <w:tcPr>
            <w:tcW w:w="601" w:type="pct"/>
            <w:shd w:val="clear" w:color="auto" w:fill="112F51"/>
          </w:tcPr>
          <w:p w:rsidR="000D15BD" w:rsidRPr="000D15BD" w:rsidRDefault="00271406" w:rsidP="009471EA">
            <w:pPr>
              <w:jc w:val="right"/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  <w:t>24571</w:t>
            </w:r>
          </w:p>
        </w:tc>
        <w:tc>
          <w:tcPr>
            <w:tcW w:w="643" w:type="pct"/>
            <w:shd w:val="clear" w:color="auto" w:fill="112F51"/>
          </w:tcPr>
          <w:p w:rsidR="000D15BD" w:rsidRPr="000D15BD" w:rsidRDefault="00FB1AF4" w:rsidP="009471EA">
            <w:pPr>
              <w:jc w:val="right"/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  <w:t>24652,8</w:t>
            </w:r>
          </w:p>
        </w:tc>
      </w:tr>
      <w:tr w:rsidR="00F86A7D" w:rsidRPr="009327EE" w:rsidTr="00810E18">
        <w:tc>
          <w:tcPr>
            <w:tcW w:w="333" w:type="pct"/>
            <w:shd w:val="clear" w:color="auto" w:fill="auto"/>
            <w:noWrap/>
          </w:tcPr>
          <w:p w:rsidR="00F86A7D" w:rsidRPr="006E4F04" w:rsidRDefault="00F86A7D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auto"/>
          </w:tcPr>
          <w:p w:rsidR="00F86A7D" w:rsidRPr="004303A6" w:rsidRDefault="00F86A7D" w:rsidP="002C14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2184" w:type="pct"/>
            <w:shd w:val="clear" w:color="auto" w:fill="auto"/>
          </w:tcPr>
          <w:p w:rsidR="00F86A7D" w:rsidRPr="004303A6" w:rsidRDefault="00F86A7D" w:rsidP="00392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Функционирование высшего должностного лица субъекта РФ и муниципального образования</w:t>
            </w:r>
          </w:p>
        </w:tc>
        <w:tc>
          <w:tcPr>
            <w:tcW w:w="744" w:type="pct"/>
            <w:gridSpan w:val="2"/>
            <w:shd w:val="clear" w:color="auto" w:fill="auto"/>
          </w:tcPr>
          <w:p w:rsidR="00F86A7D" w:rsidRPr="00334F40" w:rsidRDefault="00FB1AF4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1262,4</w:t>
            </w:r>
          </w:p>
        </w:tc>
        <w:tc>
          <w:tcPr>
            <w:tcW w:w="601" w:type="pct"/>
          </w:tcPr>
          <w:p w:rsidR="00F86A7D" w:rsidRPr="000D15BD" w:rsidRDefault="00FB1AF4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1278,6</w:t>
            </w:r>
          </w:p>
        </w:tc>
        <w:tc>
          <w:tcPr>
            <w:tcW w:w="643" w:type="pct"/>
          </w:tcPr>
          <w:p w:rsidR="00F86A7D" w:rsidRPr="000D15BD" w:rsidRDefault="00FB1AF4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1278,6</w:t>
            </w:r>
          </w:p>
        </w:tc>
      </w:tr>
      <w:tr w:rsidR="00F86A7D" w:rsidRPr="009327EE" w:rsidTr="00810E18">
        <w:tc>
          <w:tcPr>
            <w:tcW w:w="333" w:type="pct"/>
            <w:shd w:val="clear" w:color="auto" w:fill="auto"/>
            <w:noWrap/>
          </w:tcPr>
          <w:p w:rsidR="00F86A7D" w:rsidRPr="006E4F04" w:rsidRDefault="00F86A7D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auto"/>
          </w:tcPr>
          <w:p w:rsidR="00F86A7D" w:rsidRPr="004303A6" w:rsidRDefault="00F86A7D" w:rsidP="002C14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2184" w:type="pct"/>
            <w:shd w:val="clear" w:color="auto" w:fill="auto"/>
          </w:tcPr>
          <w:p w:rsidR="00F86A7D" w:rsidRPr="004303A6" w:rsidRDefault="00F86A7D" w:rsidP="00392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</w:t>
            </w:r>
            <w:r w:rsidRPr="004303A6">
              <w:rPr>
                <w:rFonts w:ascii="Times New Roman" w:hAnsi="Times New Roman"/>
                <w:sz w:val="24"/>
                <w:szCs w:val="24"/>
              </w:rPr>
              <w:t>р</w:t>
            </w:r>
            <w:r w:rsidRPr="004303A6">
              <w:rPr>
                <w:rFonts w:ascii="Times New Roman" w:hAnsi="Times New Roman"/>
                <w:sz w:val="24"/>
                <w:szCs w:val="24"/>
              </w:rPr>
              <w:t>ганов муниципальных образований</w:t>
            </w:r>
          </w:p>
          <w:p w:rsidR="00F86A7D" w:rsidRPr="004303A6" w:rsidRDefault="00F86A7D" w:rsidP="00392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" w:type="pct"/>
            <w:gridSpan w:val="2"/>
            <w:shd w:val="clear" w:color="auto" w:fill="auto"/>
          </w:tcPr>
          <w:p w:rsidR="00F86A7D" w:rsidRPr="00334F40" w:rsidRDefault="00F86A7D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01" w:type="pct"/>
          </w:tcPr>
          <w:p w:rsidR="00F86A7D" w:rsidRPr="000D15BD" w:rsidRDefault="00F86A7D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43" w:type="pct"/>
          </w:tcPr>
          <w:p w:rsidR="00F86A7D" w:rsidRPr="000D15BD" w:rsidRDefault="00F86A7D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</w:tr>
      <w:tr w:rsidR="00F86A7D" w:rsidRPr="009327EE" w:rsidTr="00810E18">
        <w:tc>
          <w:tcPr>
            <w:tcW w:w="333" w:type="pct"/>
            <w:shd w:val="clear" w:color="auto" w:fill="auto"/>
            <w:noWrap/>
          </w:tcPr>
          <w:p w:rsidR="00F86A7D" w:rsidRPr="006E4F04" w:rsidRDefault="00F86A7D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auto"/>
          </w:tcPr>
          <w:p w:rsidR="00F86A7D" w:rsidRPr="004303A6" w:rsidRDefault="00F86A7D" w:rsidP="002C14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2184" w:type="pct"/>
            <w:shd w:val="clear" w:color="auto" w:fill="auto"/>
          </w:tcPr>
          <w:p w:rsidR="00F86A7D" w:rsidRPr="004303A6" w:rsidRDefault="00F86A7D" w:rsidP="00392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Функционирование  Правительства РФ, высших исполн</w:t>
            </w:r>
            <w:r w:rsidRPr="004303A6">
              <w:rPr>
                <w:rFonts w:ascii="Times New Roman" w:hAnsi="Times New Roman"/>
                <w:sz w:val="24"/>
                <w:szCs w:val="24"/>
              </w:rPr>
              <w:t>и</w:t>
            </w:r>
            <w:r w:rsidRPr="004303A6">
              <w:rPr>
                <w:rFonts w:ascii="Times New Roman" w:hAnsi="Times New Roman"/>
                <w:sz w:val="24"/>
                <w:szCs w:val="24"/>
              </w:rPr>
              <w:t>тельных органов государственной власти субъектов РФ, местных  администраций</w:t>
            </w:r>
          </w:p>
          <w:p w:rsidR="00F86A7D" w:rsidRPr="004303A6" w:rsidRDefault="00F86A7D" w:rsidP="00392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" w:type="pct"/>
            <w:gridSpan w:val="2"/>
            <w:shd w:val="clear" w:color="auto" w:fill="auto"/>
          </w:tcPr>
          <w:p w:rsidR="00F86A7D" w:rsidRPr="00334F40" w:rsidRDefault="00FB1AF4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11917,9</w:t>
            </w:r>
          </w:p>
        </w:tc>
        <w:tc>
          <w:tcPr>
            <w:tcW w:w="601" w:type="pct"/>
          </w:tcPr>
          <w:p w:rsidR="00F86A7D" w:rsidRPr="000D15BD" w:rsidRDefault="00FB1AF4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11916,1</w:t>
            </w:r>
          </w:p>
        </w:tc>
        <w:tc>
          <w:tcPr>
            <w:tcW w:w="643" w:type="pct"/>
          </w:tcPr>
          <w:p w:rsidR="00F86A7D" w:rsidRPr="000D15BD" w:rsidRDefault="00FB1AF4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11915,8</w:t>
            </w:r>
          </w:p>
        </w:tc>
      </w:tr>
      <w:tr w:rsidR="00F86A7D" w:rsidRPr="009327EE" w:rsidTr="00810E18">
        <w:tc>
          <w:tcPr>
            <w:tcW w:w="333" w:type="pct"/>
            <w:shd w:val="clear" w:color="auto" w:fill="auto"/>
            <w:noWrap/>
          </w:tcPr>
          <w:p w:rsidR="00F86A7D" w:rsidRPr="006E4F04" w:rsidRDefault="00F86A7D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auto"/>
          </w:tcPr>
          <w:p w:rsidR="00F86A7D" w:rsidRPr="004303A6" w:rsidRDefault="00F86A7D" w:rsidP="002C14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2184" w:type="pct"/>
            <w:shd w:val="clear" w:color="auto" w:fill="auto"/>
          </w:tcPr>
          <w:p w:rsidR="00F86A7D" w:rsidRPr="004303A6" w:rsidRDefault="00F86A7D" w:rsidP="00392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</w:t>
            </w:r>
            <w:r w:rsidRPr="004303A6">
              <w:rPr>
                <w:rFonts w:ascii="Times New Roman" w:hAnsi="Times New Roman"/>
                <w:sz w:val="24"/>
                <w:szCs w:val="24"/>
              </w:rPr>
              <w:t>а</w:t>
            </w:r>
            <w:r w:rsidRPr="004303A6">
              <w:rPr>
                <w:rFonts w:ascii="Times New Roman" w:hAnsi="Times New Roman"/>
                <w:sz w:val="24"/>
                <w:szCs w:val="24"/>
              </w:rPr>
              <w:t>моженных органов и органов финансового (финансово - бюджетного) надзора</w:t>
            </w:r>
          </w:p>
        </w:tc>
        <w:tc>
          <w:tcPr>
            <w:tcW w:w="744" w:type="pct"/>
            <w:gridSpan w:val="2"/>
            <w:shd w:val="clear" w:color="auto" w:fill="auto"/>
          </w:tcPr>
          <w:p w:rsidR="00F86A7D" w:rsidRPr="00334F40" w:rsidRDefault="00FB1AF4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3436</w:t>
            </w:r>
          </w:p>
        </w:tc>
        <w:tc>
          <w:tcPr>
            <w:tcW w:w="601" w:type="pct"/>
          </w:tcPr>
          <w:p w:rsidR="00F86A7D" w:rsidRPr="000D15BD" w:rsidRDefault="00FB1AF4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3436</w:t>
            </w:r>
          </w:p>
        </w:tc>
        <w:tc>
          <w:tcPr>
            <w:tcW w:w="643" w:type="pct"/>
          </w:tcPr>
          <w:p w:rsidR="00F86A7D" w:rsidRPr="000D15BD" w:rsidRDefault="00FB1AF4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3436</w:t>
            </w:r>
          </w:p>
        </w:tc>
      </w:tr>
      <w:tr w:rsidR="00F86A7D" w:rsidRPr="009327EE" w:rsidTr="00810E18">
        <w:tc>
          <w:tcPr>
            <w:tcW w:w="333" w:type="pct"/>
            <w:shd w:val="clear" w:color="auto" w:fill="auto"/>
            <w:noWrap/>
          </w:tcPr>
          <w:p w:rsidR="00F86A7D" w:rsidRPr="006E4F04" w:rsidRDefault="00F86A7D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auto"/>
          </w:tcPr>
          <w:p w:rsidR="00F86A7D" w:rsidRPr="004303A6" w:rsidRDefault="00F86A7D" w:rsidP="002C14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84" w:type="pct"/>
            <w:shd w:val="clear" w:color="auto" w:fill="auto"/>
          </w:tcPr>
          <w:p w:rsidR="00F86A7D" w:rsidRPr="004303A6" w:rsidRDefault="00F86A7D" w:rsidP="00392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44" w:type="pct"/>
            <w:gridSpan w:val="2"/>
            <w:shd w:val="clear" w:color="auto" w:fill="auto"/>
          </w:tcPr>
          <w:p w:rsidR="00F86A7D" w:rsidRPr="00334F40" w:rsidRDefault="00FB1AF4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601" w:type="pct"/>
          </w:tcPr>
          <w:p w:rsidR="00F86A7D" w:rsidRPr="000D15BD" w:rsidRDefault="00FB1AF4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643" w:type="pct"/>
          </w:tcPr>
          <w:p w:rsidR="00F86A7D" w:rsidRPr="000D15BD" w:rsidRDefault="00FB1AF4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100</w:t>
            </w:r>
          </w:p>
        </w:tc>
      </w:tr>
      <w:tr w:rsidR="00F86A7D" w:rsidRPr="009327EE" w:rsidTr="00810E18">
        <w:tc>
          <w:tcPr>
            <w:tcW w:w="333" w:type="pct"/>
            <w:shd w:val="clear" w:color="auto" w:fill="auto"/>
            <w:noWrap/>
          </w:tcPr>
          <w:p w:rsidR="00F86A7D" w:rsidRPr="006E4F04" w:rsidRDefault="00F86A7D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auto"/>
          </w:tcPr>
          <w:p w:rsidR="00F86A7D" w:rsidRPr="004303A6" w:rsidRDefault="00F86A7D" w:rsidP="002C14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84" w:type="pct"/>
            <w:shd w:val="clear" w:color="auto" w:fill="auto"/>
          </w:tcPr>
          <w:p w:rsidR="00F86A7D" w:rsidRPr="004303A6" w:rsidRDefault="00F86A7D" w:rsidP="00392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44" w:type="pct"/>
            <w:gridSpan w:val="2"/>
            <w:shd w:val="clear" w:color="auto" w:fill="auto"/>
          </w:tcPr>
          <w:p w:rsidR="00F86A7D" w:rsidRPr="00334F40" w:rsidRDefault="00FB1AF4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7785</w:t>
            </w:r>
          </w:p>
        </w:tc>
        <w:tc>
          <w:tcPr>
            <w:tcW w:w="601" w:type="pct"/>
          </w:tcPr>
          <w:p w:rsidR="00F86A7D" w:rsidRPr="000D15BD" w:rsidRDefault="00FB1AF4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7840,3</w:t>
            </w:r>
          </w:p>
        </w:tc>
        <w:tc>
          <w:tcPr>
            <w:tcW w:w="643" w:type="pct"/>
          </w:tcPr>
          <w:p w:rsidR="00F86A7D" w:rsidRPr="000D15BD" w:rsidRDefault="00FB1AF4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7922</w:t>
            </w:r>
          </w:p>
        </w:tc>
      </w:tr>
      <w:tr w:rsidR="000D15BD" w:rsidRPr="009327EE" w:rsidTr="00810E18">
        <w:tc>
          <w:tcPr>
            <w:tcW w:w="333" w:type="pct"/>
            <w:shd w:val="clear" w:color="auto" w:fill="112F51"/>
            <w:noWrap/>
          </w:tcPr>
          <w:p w:rsidR="000D15BD" w:rsidRPr="00DE456E" w:rsidRDefault="000D15BD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8"/>
                <w:szCs w:val="28"/>
              </w:rPr>
            </w:pPr>
            <w:r w:rsidRPr="00DE456E">
              <w:rPr>
                <w:rFonts w:ascii="Times New Roman" w:eastAsia="Times New Roman" w:hAnsi="Times New Roman"/>
                <w:b/>
                <w:bCs/>
                <w:color w:val="FFFFFF"/>
                <w:sz w:val="28"/>
                <w:szCs w:val="28"/>
              </w:rPr>
              <w:t>04</w:t>
            </w:r>
          </w:p>
        </w:tc>
        <w:tc>
          <w:tcPr>
            <w:tcW w:w="495" w:type="pct"/>
            <w:shd w:val="clear" w:color="auto" w:fill="112F51"/>
          </w:tcPr>
          <w:p w:rsidR="000D15BD" w:rsidRPr="004303A6" w:rsidRDefault="000D15BD" w:rsidP="002C14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84" w:type="pct"/>
            <w:shd w:val="clear" w:color="auto" w:fill="112F51"/>
          </w:tcPr>
          <w:p w:rsidR="000D15BD" w:rsidRPr="003C37D8" w:rsidRDefault="000D15BD" w:rsidP="0039227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C37D8">
              <w:rPr>
                <w:rFonts w:ascii="Times New Roman" w:hAnsi="Times New Roman"/>
                <w:b/>
                <w:sz w:val="28"/>
                <w:szCs w:val="28"/>
              </w:rPr>
              <w:t>Национальная экономика</w:t>
            </w:r>
          </w:p>
        </w:tc>
        <w:tc>
          <w:tcPr>
            <w:tcW w:w="744" w:type="pct"/>
            <w:gridSpan w:val="2"/>
            <w:shd w:val="clear" w:color="auto" w:fill="112F51"/>
          </w:tcPr>
          <w:p w:rsidR="000D15BD" w:rsidRPr="00334F40" w:rsidRDefault="00FB1AF4" w:rsidP="00F70E1A">
            <w:pPr>
              <w:jc w:val="right"/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  <w:t>5308,7</w:t>
            </w:r>
          </w:p>
        </w:tc>
        <w:tc>
          <w:tcPr>
            <w:tcW w:w="601" w:type="pct"/>
            <w:shd w:val="clear" w:color="auto" w:fill="112F51"/>
          </w:tcPr>
          <w:p w:rsidR="000D15BD" w:rsidRPr="00700AF7" w:rsidRDefault="00FB1AF4" w:rsidP="009471EA">
            <w:pPr>
              <w:jc w:val="right"/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  <w:t>6224,9</w:t>
            </w:r>
          </w:p>
        </w:tc>
        <w:tc>
          <w:tcPr>
            <w:tcW w:w="643" w:type="pct"/>
            <w:shd w:val="clear" w:color="auto" w:fill="112F51"/>
          </w:tcPr>
          <w:p w:rsidR="000D15BD" w:rsidRPr="00700AF7" w:rsidRDefault="00FB1AF4" w:rsidP="009471EA">
            <w:pPr>
              <w:jc w:val="right"/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  <w:t>6797</w:t>
            </w:r>
          </w:p>
        </w:tc>
      </w:tr>
      <w:tr w:rsidR="00334F40" w:rsidRPr="009327EE" w:rsidTr="00810E18">
        <w:tc>
          <w:tcPr>
            <w:tcW w:w="333" w:type="pct"/>
            <w:shd w:val="clear" w:color="auto" w:fill="auto"/>
            <w:noWrap/>
          </w:tcPr>
          <w:p w:rsidR="00334F40" w:rsidRPr="006E4F04" w:rsidRDefault="00334F40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auto"/>
          </w:tcPr>
          <w:p w:rsidR="00334F40" w:rsidRPr="004303A6" w:rsidRDefault="00334F40" w:rsidP="00FB1A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FB1AF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84" w:type="pct"/>
            <w:shd w:val="clear" w:color="auto" w:fill="auto"/>
          </w:tcPr>
          <w:p w:rsidR="00334F40" w:rsidRPr="004303A6" w:rsidRDefault="00FB1AF4" w:rsidP="00392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Сельское хозяйство</w:t>
            </w:r>
          </w:p>
        </w:tc>
        <w:tc>
          <w:tcPr>
            <w:tcW w:w="744" w:type="pct"/>
            <w:gridSpan w:val="2"/>
            <w:shd w:val="clear" w:color="auto" w:fill="auto"/>
          </w:tcPr>
          <w:p w:rsidR="00334F40" w:rsidRPr="00334F40" w:rsidRDefault="00FB1AF4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957,2</w:t>
            </w:r>
          </w:p>
        </w:tc>
        <w:tc>
          <w:tcPr>
            <w:tcW w:w="601" w:type="pct"/>
          </w:tcPr>
          <w:p w:rsidR="00334F40" w:rsidRPr="00847D60" w:rsidRDefault="00FB1AF4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1315,9</w:t>
            </w:r>
          </w:p>
        </w:tc>
        <w:tc>
          <w:tcPr>
            <w:tcW w:w="643" w:type="pct"/>
          </w:tcPr>
          <w:p w:rsidR="00334F40" w:rsidRPr="00847D60" w:rsidRDefault="00FB1AF4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1632,5</w:t>
            </w:r>
          </w:p>
        </w:tc>
      </w:tr>
      <w:tr w:rsidR="00334F40" w:rsidRPr="009327EE" w:rsidTr="00810E18">
        <w:tc>
          <w:tcPr>
            <w:tcW w:w="333" w:type="pct"/>
            <w:shd w:val="clear" w:color="auto" w:fill="auto"/>
            <w:noWrap/>
          </w:tcPr>
          <w:p w:rsidR="00334F40" w:rsidRPr="006E4F04" w:rsidRDefault="00334F40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auto"/>
          </w:tcPr>
          <w:p w:rsidR="00334F40" w:rsidRPr="004303A6" w:rsidRDefault="00334F40" w:rsidP="002C14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2184" w:type="pct"/>
            <w:shd w:val="clear" w:color="auto" w:fill="auto"/>
          </w:tcPr>
          <w:p w:rsidR="00334F40" w:rsidRPr="004303A6" w:rsidRDefault="00334F40" w:rsidP="00810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Дорожное хозяйство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303A6">
              <w:rPr>
                <w:rFonts w:ascii="Times New Roman" w:hAnsi="Times New Roman"/>
                <w:sz w:val="24"/>
                <w:szCs w:val="24"/>
              </w:rPr>
              <w:t>(дорожные фонды)</w:t>
            </w:r>
          </w:p>
        </w:tc>
        <w:tc>
          <w:tcPr>
            <w:tcW w:w="744" w:type="pct"/>
            <w:gridSpan w:val="2"/>
            <w:shd w:val="clear" w:color="auto" w:fill="auto"/>
          </w:tcPr>
          <w:p w:rsidR="00334F40" w:rsidRPr="00334F40" w:rsidRDefault="00FB1AF4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4351,5</w:t>
            </w:r>
          </w:p>
        </w:tc>
        <w:tc>
          <w:tcPr>
            <w:tcW w:w="601" w:type="pct"/>
          </w:tcPr>
          <w:p w:rsidR="00334F40" w:rsidRPr="00847D60" w:rsidRDefault="00FB1AF4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4909</w:t>
            </w:r>
          </w:p>
        </w:tc>
        <w:tc>
          <w:tcPr>
            <w:tcW w:w="643" w:type="pct"/>
          </w:tcPr>
          <w:p w:rsidR="00334F40" w:rsidRPr="00847D60" w:rsidRDefault="00FB1AF4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5164,5</w:t>
            </w:r>
          </w:p>
        </w:tc>
      </w:tr>
      <w:tr w:rsidR="00334F40" w:rsidRPr="009327EE" w:rsidTr="00810E18">
        <w:tc>
          <w:tcPr>
            <w:tcW w:w="333" w:type="pct"/>
            <w:shd w:val="clear" w:color="auto" w:fill="auto"/>
            <w:noWrap/>
          </w:tcPr>
          <w:p w:rsidR="00334F40" w:rsidRPr="006E4F04" w:rsidRDefault="00334F40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auto"/>
          </w:tcPr>
          <w:p w:rsidR="00334F40" w:rsidRPr="004303A6" w:rsidRDefault="00334F40" w:rsidP="002C14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84" w:type="pct"/>
            <w:shd w:val="clear" w:color="auto" w:fill="auto"/>
          </w:tcPr>
          <w:p w:rsidR="00334F40" w:rsidRPr="004303A6" w:rsidRDefault="00334F40" w:rsidP="00392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44" w:type="pct"/>
            <w:gridSpan w:val="2"/>
            <w:shd w:val="clear" w:color="auto" w:fill="auto"/>
          </w:tcPr>
          <w:p w:rsidR="00334F40" w:rsidRPr="00334F40" w:rsidRDefault="00334F40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01" w:type="pct"/>
          </w:tcPr>
          <w:p w:rsidR="00334F40" w:rsidRPr="00847D60" w:rsidRDefault="00334F40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643" w:type="pct"/>
          </w:tcPr>
          <w:p w:rsidR="00334F40" w:rsidRPr="00847D60" w:rsidRDefault="00334F40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0D15BD" w:rsidRPr="009327EE" w:rsidTr="00810E18">
        <w:tc>
          <w:tcPr>
            <w:tcW w:w="333" w:type="pct"/>
            <w:shd w:val="clear" w:color="auto" w:fill="112F51"/>
            <w:noWrap/>
          </w:tcPr>
          <w:p w:rsidR="000D15BD" w:rsidRPr="00DE456E" w:rsidRDefault="000D15BD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8"/>
                <w:szCs w:val="28"/>
              </w:rPr>
            </w:pPr>
            <w:r w:rsidRPr="00DE456E">
              <w:rPr>
                <w:rFonts w:ascii="Times New Roman" w:eastAsia="Times New Roman" w:hAnsi="Times New Roman"/>
                <w:b/>
                <w:bCs/>
                <w:color w:val="FFFFFF"/>
                <w:sz w:val="28"/>
                <w:szCs w:val="28"/>
              </w:rPr>
              <w:t>05</w:t>
            </w:r>
          </w:p>
        </w:tc>
        <w:tc>
          <w:tcPr>
            <w:tcW w:w="495" w:type="pct"/>
            <w:shd w:val="clear" w:color="auto" w:fill="112F51"/>
          </w:tcPr>
          <w:p w:rsidR="000D15BD" w:rsidRPr="004303A6" w:rsidRDefault="000D15BD" w:rsidP="002C14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84" w:type="pct"/>
            <w:shd w:val="clear" w:color="auto" w:fill="112F51"/>
          </w:tcPr>
          <w:p w:rsidR="000D15BD" w:rsidRPr="003C37D8" w:rsidRDefault="000D15BD" w:rsidP="0039227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C37D8">
              <w:rPr>
                <w:rFonts w:ascii="Times New Roman" w:hAnsi="Times New Roman"/>
                <w:b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744" w:type="pct"/>
            <w:gridSpan w:val="2"/>
            <w:shd w:val="clear" w:color="auto" w:fill="112F51"/>
          </w:tcPr>
          <w:p w:rsidR="000D15BD" w:rsidRPr="00334F40" w:rsidRDefault="00FB1AF4">
            <w:pPr>
              <w:jc w:val="right"/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  <w:t>500,4</w:t>
            </w:r>
          </w:p>
        </w:tc>
        <w:tc>
          <w:tcPr>
            <w:tcW w:w="601" w:type="pct"/>
            <w:shd w:val="clear" w:color="auto" w:fill="112F51"/>
          </w:tcPr>
          <w:p w:rsidR="000D15BD" w:rsidRPr="00D3519E" w:rsidRDefault="00FB1AF4" w:rsidP="009471EA">
            <w:pPr>
              <w:jc w:val="right"/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  <w:t>500</w:t>
            </w:r>
          </w:p>
        </w:tc>
        <w:tc>
          <w:tcPr>
            <w:tcW w:w="643" w:type="pct"/>
            <w:shd w:val="clear" w:color="auto" w:fill="112F51"/>
          </w:tcPr>
          <w:p w:rsidR="000D15BD" w:rsidRPr="00D3519E" w:rsidRDefault="00FB1AF4" w:rsidP="009471EA">
            <w:pPr>
              <w:jc w:val="right"/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  <w:t>500</w:t>
            </w:r>
          </w:p>
        </w:tc>
      </w:tr>
      <w:tr w:rsidR="00334F40" w:rsidRPr="009327EE" w:rsidTr="00810E18">
        <w:tc>
          <w:tcPr>
            <w:tcW w:w="333" w:type="pct"/>
            <w:shd w:val="clear" w:color="auto" w:fill="auto"/>
            <w:noWrap/>
          </w:tcPr>
          <w:p w:rsidR="00334F40" w:rsidRPr="006E4F04" w:rsidRDefault="00334F40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auto"/>
          </w:tcPr>
          <w:p w:rsidR="00334F40" w:rsidRPr="006E4F04" w:rsidRDefault="00334F40" w:rsidP="002C14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2184" w:type="pct"/>
            <w:shd w:val="clear" w:color="auto" w:fill="auto"/>
          </w:tcPr>
          <w:p w:rsidR="00334F40" w:rsidRPr="006E4F04" w:rsidRDefault="00334F40" w:rsidP="00392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4F04">
              <w:rPr>
                <w:rFonts w:ascii="Times New Roman" w:hAnsi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744" w:type="pct"/>
            <w:gridSpan w:val="2"/>
            <w:shd w:val="clear" w:color="auto" w:fill="auto"/>
          </w:tcPr>
          <w:p w:rsidR="00334F40" w:rsidRPr="00334F40" w:rsidRDefault="00334F40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01" w:type="pct"/>
          </w:tcPr>
          <w:p w:rsidR="00334F40" w:rsidRPr="000D15BD" w:rsidRDefault="00334F40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43" w:type="pct"/>
          </w:tcPr>
          <w:p w:rsidR="00334F40" w:rsidRPr="000D15BD" w:rsidRDefault="00334F40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</w:tr>
      <w:tr w:rsidR="00FB1AF4" w:rsidRPr="009327EE" w:rsidTr="00810E18">
        <w:tc>
          <w:tcPr>
            <w:tcW w:w="333" w:type="pct"/>
            <w:shd w:val="clear" w:color="auto" w:fill="auto"/>
            <w:noWrap/>
          </w:tcPr>
          <w:p w:rsidR="00FB1AF4" w:rsidRPr="006E4F04" w:rsidRDefault="00FB1AF4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auto"/>
          </w:tcPr>
          <w:p w:rsidR="00FB1AF4" w:rsidRPr="006E4F04" w:rsidRDefault="00FB1AF4" w:rsidP="002C14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2184" w:type="pct"/>
            <w:shd w:val="clear" w:color="auto" w:fill="auto"/>
          </w:tcPr>
          <w:p w:rsidR="00FB1AF4" w:rsidRPr="006E4F04" w:rsidRDefault="00FB1AF4" w:rsidP="00392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Коммунальное</w:t>
            </w:r>
            <w:r w:rsidRPr="006E4F04">
              <w:rPr>
                <w:rFonts w:ascii="Times New Roman" w:hAnsi="Times New Roman"/>
                <w:sz w:val="24"/>
                <w:szCs w:val="24"/>
              </w:rPr>
              <w:t xml:space="preserve"> хозяйство</w:t>
            </w:r>
          </w:p>
        </w:tc>
        <w:tc>
          <w:tcPr>
            <w:tcW w:w="744" w:type="pct"/>
            <w:gridSpan w:val="2"/>
            <w:shd w:val="clear" w:color="auto" w:fill="auto"/>
          </w:tcPr>
          <w:p w:rsidR="00FB1AF4" w:rsidRPr="00132058" w:rsidRDefault="00FB1AF4" w:rsidP="00132058">
            <w:pPr>
              <w:jc w:val="right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32058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500,4</w:t>
            </w:r>
          </w:p>
        </w:tc>
        <w:tc>
          <w:tcPr>
            <w:tcW w:w="601" w:type="pct"/>
          </w:tcPr>
          <w:p w:rsidR="00FB1AF4" w:rsidRPr="00132058" w:rsidRDefault="00FB1AF4" w:rsidP="00FB1AF4">
            <w:pPr>
              <w:jc w:val="right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32058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500</w:t>
            </w:r>
          </w:p>
        </w:tc>
        <w:tc>
          <w:tcPr>
            <w:tcW w:w="643" w:type="pct"/>
          </w:tcPr>
          <w:p w:rsidR="00FB1AF4" w:rsidRPr="00132058" w:rsidRDefault="00FB1AF4" w:rsidP="00FB1AF4">
            <w:pPr>
              <w:jc w:val="right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32058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500</w:t>
            </w:r>
          </w:p>
        </w:tc>
      </w:tr>
      <w:tr w:rsidR="00DE456E" w:rsidRPr="009327EE" w:rsidTr="00810E18">
        <w:tc>
          <w:tcPr>
            <w:tcW w:w="333" w:type="pct"/>
            <w:shd w:val="clear" w:color="auto" w:fill="112F51"/>
            <w:noWrap/>
          </w:tcPr>
          <w:p w:rsidR="00DE456E" w:rsidRPr="00DE456E" w:rsidRDefault="00DE456E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8"/>
                <w:szCs w:val="28"/>
              </w:rPr>
            </w:pPr>
            <w:r w:rsidRPr="00DE456E">
              <w:rPr>
                <w:rFonts w:ascii="Times New Roman" w:eastAsia="Times New Roman" w:hAnsi="Times New Roman"/>
                <w:b/>
                <w:bCs/>
                <w:color w:val="FFFFFF"/>
                <w:sz w:val="28"/>
                <w:szCs w:val="28"/>
              </w:rPr>
              <w:t>07</w:t>
            </w:r>
          </w:p>
        </w:tc>
        <w:tc>
          <w:tcPr>
            <w:tcW w:w="495" w:type="pct"/>
            <w:shd w:val="clear" w:color="auto" w:fill="112F51"/>
          </w:tcPr>
          <w:p w:rsidR="00DE456E" w:rsidRPr="004303A6" w:rsidRDefault="00DE456E" w:rsidP="002C147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FFFF"/>
                <w:sz w:val="24"/>
                <w:szCs w:val="24"/>
              </w:rPr>
            </w:pPr>
          </w:p>
        </w:tc>
        <w:tc>
          <w:tcPr>
            <w:tcW w:w="2184" w:type="pct"/>
            <w:shd w:val="clear" w:color="auto" w:fill="112F51"/>
          </w:tcPr>
          <w:p w:rsidR="00DE456E" w:rsidRPr="006E4F04" w:rsidRDefault="00DE456E" w:rsidP="00392274">
            <w:pPr>
              <w:spacing w:after="0" w:line="240" w:lineRule="auto"/>
              <w:rPr>
                <w:rFonts w:ascii="Times New Roman" w:hAnsi="Times New Roman"/>
                <w:b/>
                <w:color w:val="FFFFFF"/>
                <w:sz w:val="28"/>
                <w:szCs w:val="28"/>
              </w:rPr>
            </w:pPr>
            <w:r w:rsidRPr="006E4F04">
              <w:rPr>
                <w:rFonts w:ascii="Times New Roman" w:hAnsi="Times New Roman"/>
                <w:b/>
                <w:color w:val="FFFFFF"/>
                <w:sz w:val="28"/>
                <w:szCs w:val="28"/>
              </w:rPr>
              <w:t>Образование</w:t>
            </w:r>
          </w:p>
        </w:tc>
        <w:tc>
          <w:tcPr>
            <w:tcW w:w="744" w:type="pct"/>
            <w:gridSpan w:val="2"/>
            <w:shd w:val="clear" w:color="auto" w:fill="112F51"/>
          </w:tcPr>
          <w:p w:rsidR="00DE456E" w:rsidRPr="00334F40" w:rsidRDefault="00FB1AF4" w:rsidP="00441307">
            <w:pPr>
              <w:jc w:val="right"/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  <w:t>125478,8</w:t>
            </w:r>
          </w:p>
        </w:tc>
        <w:tc>
          <w:tcPr>
            <w:tcW w:w="601" w:type="pct"/>
            <w:shd w:val="clear" w:color="auto" w:fill="112F51"/>
          </w:tcPr>
          <w:p w:rsidR="00DE456E" w:rsidRPr="00DE456E" w:rsidRDefault="00FB1AF4" w:rsidP="009471EA">
            <w:pPr>
              <w:jc w:val="right"/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  <w:t>118363</w:t>
            </w:r>
          </w:p>
        </w:tc>
        <w:tc>
          <w:tcPr>
            <w:tcW w:w="643" w:type="pct"/>
            <w:shd w:val="clear" w:color="auto" w:fill="112F51"/>
          </w:tcPr>
          <w:p w:rsidR="00DE456E" w:rsidRPr="00DE456E" w:rsidRDefault="00FB1AF4" w:rsidP="009471EA">
            <w:pPr>
              <w:jc w:val="right"/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  <w:t>118454,3</w:t>
            </w:r>
          </w:p>
        </w:tc>
      </w:tr>
      <w:tr w:rsidR="00334F40" w:rsidRPr="009327EE" w:rsidTr="00810E18">
        <w:tc>
          <w:tcPr>
            <w:tcW w:w="333" w:type="pct"/>
            <w:shd w:val="clear" w:color="auto" w:fill="auto"/>
            <w:noWrap/>
          </w:tcPr>
          <w:p w:rsidR="00334F40" w:rsidRPr="006E4F04" w:rsidRDefault="00334F40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auto"/>
          </w:tcPr>
          <w:p w:rsidR="00334F40" w:rsidRPr="004303A6" w:rsidRDefault="00334F40" w:rsidP="002C14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2184" w:type="pct"/>
            <w:shd w:val="clear" w:color="auto" w:fill="auto"/>
          </w:tcPr>
          <w:p w:rsidR="00334F40" w:rsidRPr="004303A6" w:rsidRDefault="00334F40" w:rsidP="00392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44" w:type="pct"/>
            <w:gridSpan w:val="2"/>
            <w:shd w:val="clear" w:color="auto" w:fill="auto"/>
          </w:tcPr>
          <w:p w:rsidR="00334F40" w:rsidRPr="00334F40" w:rsidRDefault="00FB1AF4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23870,3</w:t>
            </w:r>
          </w:p>
        </w:tc>
        <w:tc>
          <w:tcPr>
            <w:tcW w:w="601" w:type="pct"/>
          </w:tcPr>
          <w:p w:rsidR="00334F40" w:rsidRPr="00DE456E" w:rsidRDefault="00FB1AF4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21855,9</w:t>
            </w:r>
          </w:p>
        </w:tc>
        <w:tc>
          <w:tcPr>
            <w:tcW w:w="643" w:type="pct"/>
          </w:tcPr>
          <w:p w:rsidR="00334F40" w:rsidRPr="00DE456E" w:rsidRDefault="00C86448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22074,6</w:t>
            </w:r>
          </w:p>
        </w:tc>
      </w:tr>
      <w:tr w:rsidR="00334F40" w:rsidRPr="009327EE" w:rsidTr="00810E18">
        <w:tc>
          <w:tcPr>
            <w:tcW w:w="333" w:type="pct"/>
            <w:shd w:val="clear" w:color="auto" w:fill="auto"/>
            <w:noWrap/>
          </w:tcPr>
          <w:p w:rsidR="00334F40" w:rsidRPr="006E4F04" w:rsidRDefault="00334F40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auto"/>
          </w:tcPr>
          <w:p w:rsidR="00334F40" w:rsidRPr="004303A6" w:rsidRDefault="00334F40" w:rsidP="002C14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2184" w:type="pct"/>
            <w:shd w:val="clear" w:color="auto" w:fill="auto"/>
          </w:tcPr>
          <w:p w:rsidR="00334F40" w:rsidRPr="004303A6" w:rsidRDefault="00334F40" w:rsidP="00392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744" w:type="pct"/>
            <w:gridSpan w:val="2"/>
            <w:shd w:val="clear" w:color="auto" w:fill="auto"/>
          </w:tcPr>
          <w:p w:rsidR="00334F40" w:rsidRPr="00334F40" w:rsidRDefault="00C86448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88399,9</w:t>
            </w:r>
          </w:p>
        </w:tc>
        <w:tc>
          <w:tcPr>
            <w:tcW w:w="601" w:type="pct"/>
          </w:tcPr>
          <w:p w:rsidR="00334F40" w:rsidRPr="00DE456E" w:rsidRDefault="00C86448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83512,4</w:t>
            </w:r>
          </w:p>
        </w:tc>
        <w:tc>
          <w:tcPr>
            <w:tcW w:w="643" w:type="pct"/>
          </w:tcPr>
          <w:p w:rsidR="00334F40" w:rsidRPr="00DE456E" w:rsidRDefault="00C86448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82957,4</w:t>
            </w:r>
          </w:p>
        </w:tc>
      </w:tr>
      <w:tr w:rsidR="00334F40" w:rsidRPr="009327EE" w:rsidTr="00810E18">
        <w:tc>
          <w:tcPr>
            <w:tcW w:w="333" w:type="pct"/>
            <w:shd w:val="clear" w:color="auto" w:fill="auto"/>
            <w:noWrap/>
          </w:tcPr>
          <w:p w:rsidR="00334F40" w:rsidRPr="006E4F04" w:rsidRDefault="00334F40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auto"/>
          </w:tcPr>
          <w:p w:rsidR="00334F40" w:rsidRPr="004303A6" w:rsidRDefault="00334F40" w:rsidP="002C14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2184" w:type="pct"/>
            <w:shd w:val="clear" w:color="auto" w:fill="auto"/>
          </w:tcPr>
          <w:p w:rsidR="00334F40" w:rsidRPr="004303A6" w:rsidRDefault="00334F40" w:rsidP="00703B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3B68">
              <w:rPr>
                <w:rFonts w:ascii="Times New Roman" w:hAnsi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744" w:type="pct"/>
            <w:gridSpan w:val="2"/>
            <w:shd w:val="clear" w:color="auto" w:fill="auto"/>
          </w:tcPr>
          <w:p w:rsidR="00334F40" w:rsidRPr="00334F40" w:rsidRDefault="00C86448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11203,5</w:t>
            </w:r>
          </w:p>
        </w:tc>
        <w:tc>
          <w:tcPr>
            <w:tcW w:w="601" w:type="pct"/>
          </w:tcPr>
          <w:p w:rsidR="00334F40" w:rsidRPr="00DE456E" w:rsidRDefault="00C86448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11013,4</w:t>
            </w:r>
          </w:p>
        </w:tc>
        <w:tc>
          <w:tcPr>
            <w:tcW w:w="643" w:type="pct"/>
          </w:tcPr>
          <w:p w:rsidR="00334F40" w:rsidRPr="00DE456E" w:rsidRDefault="00C86448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11410</w:t>
            </w:r>
          </w:p>
        </w:tc>
      </w:tr>
      <w:tr w:rsidR="00334F40" w:rsidRPr="009327EE" w:rsidTr="00810E18">
        <w:tc>
          <w:tcPr>
            <w:tcW w:w="333" w:type="pct"/>
            <w:shd w:val="clear" w:color="auto" w:fill="auto"/>
            <w:noWrap/>
          </w:tcPr>
          <w:p w:rsidR="00334F40" w:rsidRPr="006E4F04" w:rsidRDefault="00334F40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auto"/>
          </w:tcPr>
          <w:p w:rsidR="00334F40" w:rsidRPr="004303A6" w:rsidRDefault="00334F40" w:rsidP="002C14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2184" w:type="pct"/>
            <w:shd w:val="clear" w:color="auto" w:fill="auto"/>
          </w:tcPr>
          <w:p w:rsidR="00334F40" w:rsidRPr="004303A6" w:rsidRDefault="00334F40" w:rsidP="00810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744" w:type="pct"/>
            <w:gridSpan w:val="2"/>
            <w:shd w:val="clear" w:color="auto" w:fill="auto"/>
          </w:tcPr>
          <w:p w:rsidR="00334F40" w:rsidRPr="00334F40" w:rsidRDefault="00C86448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74,3</w:t>
            </w:r>
          </w:p>
        </w:tc>
        <w:tc>
          <w:tcPr>
            <w:tcW w:w="601" w:type="pct"/>
          </w:tcPr>
          <w:p w:rsidR="00334F40" w:rsidRPr="00DE456E" w:rsidRDefault="00C86448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69,1</w:t>
            </w:r>
          </w:p>
        </w:tc>
        <w:tc>
          <w:tcPr>
            <w:tcW w:w="643" w:type="pct"/>
          </w:tcPr>
          <w:p w:rsidR="00334F40" w:rsidRPr="00DE456E" w:rsidRDefault="00C86448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87,2</w:t>
            </w:r>
          </w:p>
        </w:tc>
      </w:tr>
      <w:tr w:rsidR="00334F40" w:rsidRPr="009327EE" w:rsidTr="00810E18">
        <w:tc>
          <w:tcPr>
            <w:tcW w:w="333" w:type="pct"/>
            <w:shd w:val="clear" w:color="auto" w:fill="auto"/>
            <w:noWrap/>
          </w:tcPr>
          <w:p w:rsidR="00334F40" w:rsidRPr="006E4F04" w:rsidRDefault="00334F40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auto"/>
          </w:tcPr>
          <w:p w:rsidR="00334F40" w:rsidRPr="004303A6" w:rsidRDefault="00334F40" w:rsidP="002C14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2184" w:type="pct"/>
            <w:shd w:val="clear" w:color="auto" w:fill="auto"/>
          </w:tcPr>
          <w:p w:rsidR="00334F40" w:rsidRPr="004303A6" w:rsidRDefault="00334F40" w:rsidP="00392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44" w:type="pct"/>
            <w:gridSpan w:val="2"/>
            <w:shd w:val="clear" w:color="auto" w:fill="auto"/>
          </w:tcPr>
          <w:p w:rsidR="00334F40" w:rsidRPr="00334F40" w:rsidRDefault="00C86448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1930,8</w:t>
            </w:r>
          </w:p>
        </w:tc>
        <w:tc>
          <w:tcPr>
            <w:tcW w:w="601" w:type="pct"/>
          </w:tcPr>
          <w:p w:rsidR="00334F40" w:rsidRPr="00DE456E" w:rsidRDefault="00C86448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1912,2</w:t>
            </w:r>
          </w:p>
        </w:tc>
        <w:tc>
          <w:tcPr>
            <w:tcW w:w="643" w:type="pct"/>
          </w:tcPr>
          <w:p w:rsidR="00334F40" w:rsidRPr="00DE456E" w:rsidRDefault="00C86448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1925,1</w:t>
            </w:r>
          </w:p>
        </w:tc>
      </w:tr>
      <w:tr w:rsidR="00DE456E" w:rsidRPr="009327EE" w:rsidTr="00810E18">
        <w:tc>
          <w:tcPr>
            <w:tcW w:w="333" w:type="pct"/>
            <w:shd w:val="clear" w:color="auto" w:fill="112F51"/>
            <w:noWrap/>
          </w:tcPr>
          <w:p w:rsidR="00DE456E" w:rsidRPr="00DE456E" w:rsidRDefault="00DE456E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8"/>
                <w:szCs w:val="28"/>
              </w:rPr>
            </w:pPr>
            <w:r w:rsidRPr="00DE456E">
              <w:rPr>
                <w:rFonts w:ascii="Times New Roman" w:eastAsia="Times New Roman" w:hAnsi="Times New Roman"/>
                <w:b/>
                <w:bCs/>
                <w:color w:val="FFFFFF"/>
                <w:sz w:val="28"/>
                <w:szCs w:val="28"/>
              </w:rPr>
              <w:t>08</w:t>
            </w:r>
          </w:p>
        </w:tc>
        <w:tc>
          <w:tcPr>
            <w:tcW w:w="495" w:type="pct"/>
            <w:shd w:val="clear" w:color="auto" w:fill="112F51"/>
          </w:tcPr>
          <w:p w:rsidR="00DE456E" w:rsidRPr="004303A6" w:rsidRDefault="00DE456E" w:rsidP="002C147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FFFF"/>
                <w:sz w:val="24"/>
                <w:szCs w:val="24"/>
              </w:rPr>
            </w:pPr>
          </w:p>
        </w:tc>
        <w:tc>
          <w:tcPr>
            <w:tcW w:w="2184" w:type="pct"/>
            <w:shd w:val="clear" w:color="auto" w:fill="112F51"/>
          </w:tcPr>
          <w:p w:rsidR="00DE456E" w:rsidRPr="006E4F04" w:rsidRDefault="00DE456E" w:rsidP="00392274">
            <w:pPr>
              <w:spacing w:after="0" w:line="240" w:lineRule="auto"/>
              <w:rPr>
                <w:rFonts w:ascii="Times New Roman" w:hAnsi="Times New Roman"/>
                <w:b/>
                <w:color w:val="FFFFFF"/>
                <w:sz w:val="28"/>
                <w:szCs w:val="28"/>
              </w:rPr>
            </w:pPr>
            <w:r w:rsidRPr="006E4F04">
              <w:rPr>
                <w:rFonts w:ascii="Times New Roman" w:hAnsi="Times New Roman"/>
                <w:b/>
                <w:color w:val="FFFFFF"/>
                <w:sz w:val="28"/>
                <w:szCs w:val="28"/>
              </w:rPr>
              <w:t>Культура, кинематография</w:t>
            </w:r>
          </w:p>
        </w:tc>
        <w:tc>
          <w:tcPr>
            <w:tcW w:w="744" w:type="pct"/>
            <w:gridSpan w:val="2"/>
            <w:shd w:val="clear" w:color="auto" w:fill="112F51"/>
          </w:tcPr>
          <w:p w:rsidR="00DE456E" w:rsidRPr="00334F40" w:rsidRDefault="00C86448" w:rsidP="004D2587">
            <w:pPr>
              <w:jc w:val="right"/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  <w:t>19698,4</w:t>
            </w:r>
          </w:p>
        </w:tc>
        <w:tc>
          <w:tcPr>
            <w:tcW w:w="601" w:type="pct"/>
            <w:shd w:val="clear" w:color="auto" w:fill="112F51"/>
          </w:tcPr>
          <w:p w:rsidR="00DE456E" w:rsidRPr="00DE456E" w:rsidRDefault="00C86448" w:rsidP="009471EA">
            <w:pPr>
              <w:jc w:val="right"/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  <w:t>18682,3</w:t>
            </w:r>
          </w:p>
        </w:tc>
        <w:tc>
          <w:tcPr>
            <w:tcW w:w="643" w:type="pct"/>
            <w:shd w:val="clear" w:color="auto" w:fill="112F51"/>
          </w:tcPr>
          <w:p w:rsidR="00DE456E" w:rsidRPr="00DE456E" w:rsidRDefault="00C86448" w:rsidP="009471EA">
            <w:pPr>
              <w:jc w:val="right"/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  <w:t>19509,3</w:t>
            </w:r>
          </w:p>
        </w:tc>
      </w:tr>
      <w:tr w:rsidR="00334F40" w:rsidRPr="009327EE" w:rsidTr="00810E18">
        <w:tc>
          <w:tcPr>
            <w:tcW w:w="333" w:type="pct"/>
            <w:shd w:val="clear" w:color="auto" w:fill="auto"/>
            <w:noWrap/>
          </w:tcPr>
          <w:p w:rsidR="00334F40" w:rsidRPr="006E4F04" w:rsidRDefault="00334F40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auto"/>
          </w:tcPr>
          <w:p w:rsidR="00334F40" w:rsidRPr="004303A6" w:rsidRDefault="00334F40" w:rsidP="002C14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2184" w:type="pct"/>
            <w:shd w:val="clear" w:color="auto" w:fill="auto"/>
          </w:tcPr>
          <w:p w:rsidR="00334F40" w:rsidRPr="004303A6" w:rsidRDefault="00334F40" w:rsidP="00392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744" w:type="pct"/>
            <w:gridSpan w:val="2"/>
            <w:shd w:val="clear" w:color="auto" w:fill="auto"/>
          </w:tcPr>
          <w:p w:rsidR="00334F40" w:rsidRPr="00334F40" w:rsidRDefault="00C86448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16598,4</w:t>
            </w:r>
          </w:p>
        </w:tc>
        <w:tc>
          <w:tcPr>
            <w:tcW w:w="601" w:type="pct"/>
          </w:tcPr>
          <w:p w:rsidR="00334F40" w:rsidRPr="00DE456E" w:rsidRDefault="00C86448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15932,3</w:t>
            </w:r>
          </w:p>
        </w:tc>
        <w:tc>
          <w:tcPr>
            <w:tcW w:w="643" w:type="pct"/>
          </w:tcPr>
          <w:p w:rsidR="00334F40" w:rsidRPr="00DE456E" w:rsidRDefault="00C86448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16759,3</w:t>
            </w:r>
          </w:p>
        </w:tc>
      </w:tr>
      <w:tr w:rsidR="00334F40" w:rsidRPr="009327EE" w:rsidTr="00810E18">
        <w:tc>
          <w:tcPr>
            <w:tcW w:w="333" w:type="pct"/>
            <w:shd w:val="clear" w:color="auto" w:fill="auto"/>
            <w:noWrap/>
          </w:tcPr>
          <w:p w:rsidR="00334F40" w:rsidRPr="006E4F04" w:rsidRDefault="00334F40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auto"/>
          </w:tcPr>
          <w:p w:rsidR="00334F40" w:rsidRPr="004303A6" w:rsidRDefault="00334F40" w:rsidP="002C14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2184" w:type="pct"/>
            <w:shd w:val="clear" w:color="auto" w:fill="auto"/>
          </w:tcPr>
          <w:p w:rsidR="00334F40" w:rsidRPr="004303A6" w:rsidRDefault="00334F40" w:rsidP="00392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44" w:type="pct"/>
            <w:gridSpan w:val="2"/>
            <w:shd w:val="clear" w:color="auto" w:fill="auto"/>
          </w:tcPr>
          <w:p w:rsidR="00334F40" w:rsidRPr="00334F40" w:rsidRDefault="00C86448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3100</w:t>
            </w:r>
          </w:p>
        </w:tc>
        <w:tc>
          <w:tcPr>
            <w:tcW w:w="601" w:type="pct"/>
          </w:tcPr>
          <w:p w:rsidR="00334F40" w:rsidRPr="00DE456E" w:rsidRDefault="00C86448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2750</w:t>
            </w:r>
          </w:p>
        </w:tc>
        <w:tc>
          <w:tcPr>
            <w:tcW w:w="643" w:type="pct"/>
          </w:tcPr>
          <w:p w:rsidR="00334F40" w:rsidRPr="00DE456E" w:rsidRDefault="00C86448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2750</w:t>
            </w:r>
          </w:p>
        </w:tc>
      </w:tr>
      <w:tr w:rsidR="00685169" w:rsidRPr="009327EE" w:rsidTr="00810E18">
        <w:tc>
          <w:tcPr>
            <w:tcW w:w="333" w:type="pct"/>
            <w:shd w:val="clear" w:color="auto" w:fill="112F51"/>
            <w:noWrap/>
          </w:tcPr>
          <w:p w:rsidR="00685169" w:rsidRPr="00DE456E" w:rsidRDefault="00685169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8"/>
                <w:szCs w:val="28"/>
              </w:rPr>
            </w:pPr>
            <w:r w:rsidRPr="00DE456E">
              <w:rPr>
                <w:rFonts w:ascii="Times New Roman" w:eastAsia="Times New Roman" w:hAnsi="Times New Roman"/>
                <w:b/>
                <w:bCs/>
                <w:color w:val="FFFFFF"/>
                <w:sz w:val="28"/>
                <w:szCs w:val="28"/>
              </w:rPr>
              <w:t>10</w:t>
            </w:r>
          </w:p>
        </w:tc>
        <w:tc>
          <w:tcPr>
            <w:tcW w:w="495" w:type="pct"/>
            <w:shd w:val="clear" w:color="auto" w:fill="112F51"/>
          </w:tcPr>
          <w:p w:rsidR="00685169" w:rsidRPr="004303A6" w:rsidRDefault="00685169" w:rsidP="002C147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FFFF"/>
                <w:sz w:val="24"/>
                <w:szCs w:val="24"/>
              </w:rPr>
            </w:pPr>
          </w:p>
        </w:tc>
        <w:tc>
          <w:tcPr>
            <w:tcW w:w="2184" w:type="pct"/>
            <w:shd w:val="clear" w:color="auto" w:fill="112F51"/>
          </w:tcPr>
          <w:p w:rsidR="00685169" w:rsidRPr="006E4F04" w:rsidRDefault="00685169" w:rsidP="00392274">
            <w:pPr>
              <w:spacing w:after="0" w:line="240" w:lineRule="auto"/>
              <w:rPr>
                <w:rFonts w:ascii="Times New Roman" w:hAnsi="Times New Roman"/>
                <w:b/>
                <w:color w:val="FFFFFF"/>
                <w:sz w:val="28"/>
                <w:szCs w:val="28"/>
              </w:rPr>
            </w:pPr>
            <w:r w:rsidRPr="006E4F04">
              <w:rPr>
                <w:rFonts w:ascii="Times New Roman" w:hAnsi="Times New Roman"/>
                <w:b/>
                <w:color w:val="FFFFFF"/>
                <w:sz w:val="28"/>
                <w:szCs w:val="28"/>
              </w:rPr>
              <w:t>Социальная политика</w:t>
            </w:r>
          </w:p>
        </w:tc>
        <w:tc>
          <w:tcPr>
            <w:tcW w:w="744" w:type="pct"/>
            <w:gridSpan w:val="2"/>
            <w:shd w:val="clear" w:color="auto" w:fill="112F51"/>
          </w:tcPr>
          <w:p w:rsidR="00685169" w:rsidRPr="00334F40" w:rsidRDefault="00D10D7B" w:rsidP="005E5B25">
            <w:pPr>
              <w:jc w:val="right"/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  <w:t>6577</w:t>
            </w:r>
          </w:p>
        </w:tc>
        <w:tc>
          <w:tcPr>
            <w:tcW w:w="601" w:type="pct"/>
            <w:shd w:val="clear" w:color="auto" w:fill="112F51"/>
          </w:tcPr>
          <w:p w:rsidR="00685169" w:rsidRPr="00685169" w:rsidRDefault="00D10D7B" w:rsidP="009471EA">
            <w:pPr>
              <w:jc w:val="right"/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  <w:t>6484,6</w:t>
            </w:r>
          </w:p>
        </w:tc>
        <w:tc>
          <w:tcPr>
            <w:tcW w:w="643" w:type="pct"/>
            <w:shd w:val="clear" w:color="auto" w:fill="112F51"/>
          </w:tcPr>
          <w:p w:rsidR="00685169" w:rsidRPr="00685169" w:rsidRDefault="00D10D7B" w:rsidP="009471EA">
            <w:pPr>
              <w:jc w:val="right"/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  <w:t>6872,4</w:t>
            </w:r>
          </w:p>
        </w:tc>
      </w:tr>
      <w:tr w:rsidR="00334F40" w:rsidRPr="009327EE" w:rsidTr="00810E18">
        <w:tc>
          <w:tcPr>
            <w:tcW w:w="333" w:type="pct"/>
            <w:shd w:val="clear" w:color="auto" w:fill="auto"/>
            <w:noWrap/>
          </w:tcPr>
          <w:p w:rsidR="00334F40" w:rsidRPr="006E4F04" w:rsidRDefault="00334F40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auto"/>
          </w:tcPr>
          <w:p w:rsidR="00334F40" w:rsidRPr="004303A6" w:rsidRDefault="00334F40" w:rsidP="002C14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2184" w:type="pct"/>
            <w:shd w:val="clear" w:color="auto" w:fill="auto"/>
          </w:tcPr>
          <w:p w:rsidR="00334F40" w:rsidRPr="004303A6" w:rsidRDefault="00334F40" w:rsidP="00392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44" w:type="pct"/>
            <w:gridSpan w:val="2"/>
            <w:shd w:val="clear" w:color="auto" w:fill="auto"/>
          </w:tcPr>
          <w:p w:rsidR="00334F40" w:rsidRPr="00334F40" w:rsidRDefault="00D10D7B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2044</w:t>
            </w:r>
          </w:p>
        </w:tc>
        <w:tc>
          <w:tcPr>
            <w:tcW w:w="601" w:type="pct"/>
          </w:tcPr>
          <w:p w:rsidR="00334F40" w:rsidRPr="00685169" w:rsidRDefault="00D10D7B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1894</w:t>
            </w:r>
          </w:p>
        </w:tc>
        <w:tc>
          <w:tcPr>
            <w:tcW w:w="643" w:type="pct"/>
          </w:tcPr>
          <w:p w:rsidR="00334F40" w:rsidRPr="00685169" w:rsidRDefault="00D10D7B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1894</w:t>
            </w:r>
          </w:p>
        </w:tc>
      </w:tr>
      <w:tr w:rsidR="00334F40" w:rsidRPr="009327EE" w:rsidTr="00810E18">
        <w:tc>
          <w:tcPr>
            <w:tcW w:w="333" w:type="pct"/>
            <w:shd w:val="clear" w:color="auto" w:fill="auto"/>
            <w:noWrap/>
          </w:tcPr>
          <w:p w:rsidR="00334F40" w:rsidRPr="006E4F04" w:rsidRDefault="00334F40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auto"/>
          </w:tcPr>
          <w:p w:rsidR="00334F40" w:rsidRPr="004303A6" w:rsidRDefault="00334F40" w:rsidP="002C14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2184" w:type="pct"/>
            <w:shd w:val="clear" w:color="auto" w:fill="auto"/>
          </w:tcPr>
          <w:p w:rsidR="00334F40" w:rsidRPr="004303A6" w:rsidRDefault="00334F40" w:rsidP="00392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744" w:type="pct"/>
            <w:gridSpan w:val="2"/>
            <w:shd w:val="clear" w:color="auto" w:fill="auto"/>
          </w:tcPr>
          <w:p w:rsidR="00334F40" w:rsidRPr="00334F40" w:rsidRDefault="00D10D7B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200,5</w:t>
            </w:r>
          </w:p>
        </w:tc>
        <w:tc>
          <w:tcPr>
            <w:tcW w:w="601" w:type="pct"/>
          </w:tcPr>
          <w:p w:rsidR="00334F40" w:rsidRPr="00685169" w:rsidRDefault="00D10D7B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200,5</w:t>
            </w:r>
          </w:p>
        </w:tc>
        <w:tc>
          <w:tcPr>
            <w:tcW w:w="643" w:type="pct"/>
          </w:tcPr>
          <w:p w:rsidR="00334F40" w:rsidRPr="00685169" w:rsidRDefault="00D10D7B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200,5</w:t>
            </w:r>
          </w:p>
        </w:tc>
      </w:tr>
      <w:tr w:rsidR="00334F40" w:rsidRPr="009327EE" w:rsidTr="00810E18">
        <w:tc>
          <w:tcPr>
            <w:tcW w:w="333" w:type="pct"/>
            <w:shd w:val="clear" w:color="auto" w:fill="auto"/>
            <w:noWrap/>
          </w:tcPr>
          <w:p w:rsidR="00334F40" w:rsidRPr="006E4F04" w:rsidRDefault="00334F40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auto"/>
          </w:tcPr>
          <w:p w:rsidR="00334F40" w:rsidRPr="004303A6" w:rsidRDefault="00334F40" w:rsidP="002C14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2184" w:type="pct"/>
            <w:shd w:val="clear" w:color="auto" w:fill="auto"/>
          </w:tcPr>
          <w:p w:rsidR="00334F40" w:rsidRPr="004303A6" w:rsidRDefault="00334F40" w:rsidP="00392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744" w:type="pct"/>
            <w:gridSpan w:val="2"/>
            <w:shd w:val="clear" w:color="auto" w:fill="auto"/>
          </w:tcPr>
          <w:p w:rsidR="00334F40" w:rsidRPr="00334F40" w:rsidRDefault="00D10D7B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3808</w:t>
            </w:r>
          </w:p>
        </w:tc>
        <w:tc>
          <w:tcPr>
            <w:tcW w:w="601" w:type="pct"/>
          </w:tcPr>
          <w:p w:rsidR="00334F40" w:rsidRPr="00685169" w:rsidRDefault="00D10D7B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4042,5</w:t>
            </w:r>
          </w:p>
        </w:tc>
        <w:tc>
          <w:tcPr>
            <w:tcW w:w="643" w:type="pct"/>
          </w:tcPr>
          <w:p w:rsidR="00334F40" w:rsidRPr="00685169" w:rsidRDefault="00D10D7B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4430</w:t>
            </w:r>
          </w:p>
        </w:tc>
      </w:tr>
      <w:tr w:rsidR="00334F40" w:rsidRPr="009327EE" w:rsidTr="00810E18">
        <w:tc>
          <w:tcPr>
            <w:tcW w:w="333" w:type="pct"/>
            <w:shd w:val="clear" w:color="auto" w:fill="auto"/>
            <w:noWrap/>
          </w:tcPr>
          <w:p w:rsidR="00334F40" w:rsidRPr="006E4F04" w:rsidRDefault="00334F40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auto"/>
          </w:tcPr>
          <w:p w:rsidR="00334F40" w:rsidRPr="004303A6" w:rsidRDefault="00334F40" w:rsidP="002C14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2184" w:type="pct"/>
            <w:shd w:val="clear" w:color="auto" w:fill="auto"/>
          </w:tcPr>
          <w:p w:rsidR="00334F40" w:rsidRPr="004303A6" w:rsidRDefault="00334F40" w:rsidP="00392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Другие вопросы в области социальной политики</w:t>
            </w:r>
          </w:p>
        </w:tc>
        <w:tc>
          <w:tcPr>
            <w:tcW w:w="744" w:type="pct"/>
            <w:gridSpan w:val="2"/>
            <w:shd w:val="clear" w:color="auto" w:fill="auto"/>
          </w:tcPr>
          <w:p w:rsidR="00334F40" w:rsidRPr="00334F40" w:rsidRDefault="00334F40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01" w:type="pct"/>
          </w:tcPr>
          <w:p w:rsidR="00334F40" w:rsidRPr="00685169" w:rsidRDefault="00334F40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43" w:type="pct"/>
          </w:tcPr>
          <w:p w:rsidR="00334F40" w:rsidRPr="00685169" w:rsidRDefault="00334F40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</w:tr>
      <w:tr w:rsidR="00685169" w:rsidRPr="009327EE" w:rsidTr="00810E18">
        <w:tc>
          <w:tcPr>
            <w:tcW w:w="333" w:type="pct"/>
            <w:shd w:val="clear" w:color="auto" w:fill="112F51"/>
            <w:noWrap/>
          </w:tcPr>
          <w:p w:rsidR="00685169" w:rsidRPr="00DE456E" w:rsidRDefault="00685169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FFFFFF"/>
                <w:sz w:val="28"/>
                <w:szCs w:val="28"/>
              </w:rPr>
            </w:pPr>
            <w:r w:rsidRPr="00DE456E">
              <w:rPr>
                <w:rFonts w:ascii="Times New Roman" w:eastAsia="Times New Roman" w:hAnsi="Times New Roman"/>
                <w:bCs/>
                <w:color w:val="FFFFFF"/>
                <w:sz w:val="28"/>
                <w:szCs w:val="28"/>
              </w:rPr>
              <w:t>11</w:t>
            </w:r>
          </w:p>
        </w:tc>
        <w:tc>
          <w:tcPr>
            <w:tcW w:w="495" w:type="pct"/>
            <w:shd w:val="clear" w:color="auto" w:fill="112F51"/>
          </w:tcPr>
          <w:p w:rsidR="00685169" w:rsidRPr="004303A6" w:rsidRDefault="00685169" w:rsidP="002C14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84" w:type="pct"/>
            <w:shd w:val="clear" w:color="auto" w:fill="112F51"/>
          </w:tcPr>
          <w:p w:rsidR="00685169" w:rsidRPr="006E4F04" w:rsidRDefault="00685169" w:rsidP="0039227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E4F04">
              <w:rPr>
                <w:rFonts w:ascii="Times New Roman" w:hAnsi="Times New Roman"/>
                <w:b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744" w:type="pct"/>
            <w:gridSpan w:val="2"/>
            <w:shd w:val="clear" w:color="auto" w:fill="112F51"/>
          </w:tcPr>
          <w:p w:rsidR="00685169" w:rsidRPr="00334F40" w:rsidRDefault="00D10D7B" w:rsidP="00BA5DFD">
            <w:pPr>
              <w:jc w:val="right"/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  <w:t>80</w:t>
            </w:r>
            <w:r w:rsidR="002B1188"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  <w:t>,3</w:t>
            </w:r>
          </w:p>
        </w:tc>
        <w:tc>
          <w:tcPr>
            <w:tcW w:w="601" w:type="pct"/>
            <w:shd w:val="clear" w:color="auto" w:fill="112F51"/>
          </w:tcPr>
          <w:p w:rsidR="00685169" w:rsidRPr="00685169" w:rsidRDefault="002B1188" w:rsidP="009471EA">
            <w:pPr>
              <w:jc w:val="right"/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  <w:t>84,3</w:t>
            </w:r>
          </w:p>
        </w:tc>
        <w:tc>
          <w:tcPr>
            <w:tcW w:w="643" w:type="pct"/>
            <w:shd w:val="clear" w:color="auto" w:fill="112F51"/>
          </w:tcPr>
          <w:p w:rsidR="00685169" w:rsidRPr="00685169" w:rsidRDefault="002B1188" w:rsidP="009471EA">
            <w:pPr>
              <w:jc w:val="right"/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  <w:t>87,6</w:t>
            </w:r>
          </w:p>
        </w:tc>
      </w:tr>
      <w:tr w:rsidR="00334F40" w:rsidRPr="009327EE" w:rsidTr="00810E18">
        <w:tc>
          <w:tcPr>
            <w:tcW w:w="333" w:type="pct"/>
            <w:shd w:val="clear" w:color="auto" w:fill="auto"/>
            <w:noWrap/>
          </w:tcPr>
          <w:p w:rsidR="00334F40" w:rsidRPr="006E4F04" w:rsidRDefault="00334F40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auto"/>
          </w:tcPr>
          <w:p w:rsidR="00334F40" w:rsidRPr="004303A6" w:rsidRDefault="00334F40" w:rsidP="002C14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2184" w:type="pct"/>
            <w:shd w:val="clear" w:color="auto" w:fill="auto"/>
          </w:tcPr>
          <w:p w:rsidR="00334F40" w:rsidRPr="004303A6" w:rsidRDefault="00334F40" w:rsidP="00392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44" w:type="pct"/>
            <w:gridSpan w:val="2"/>
            <w:shd w:val="clear" w:color="auto" w:fill="auto"/>
          </w:tcPr>
          <w:p w:rsidR="00334F40" w:rsidRPr="00334F40" w:rsidRDefault="002B1188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80,3</w:t>
            </w:r>
          </w:p>
        </w:tc>
        <w:tc>
          <w:tcPr>
            <w:tcW w:w="601" w:type="pct"/>
          </w:tcPr>
          <w:p w:rsidR="00334F40" w:rsidRPr="00685169" w:rsidRDefault="002B1188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84,3</w:t>
            </w:r>
          </w:p>
        </w:tc>
        <w:tc>
          <w:tcPr>
            <w:tcW w:w="643" w:type="pct"/>
          </w:tcPr>
          <w:p w:rsidR="00334F40" w:rsidRPr="00685169" w:rsidRDefault="002B1188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87,6</w:t>
            </w:r>
          </w:p>
        </w:tc>
      </w:tr>
      <w:tr w:rsidR="00334F40" w:rsidRPr="009327EE" w:rsidTr="00810E18">
        <w:tc>
          <w:tcPr>
            <w:tcW w:w="333" w:type="pct"/>
            <w:shd w:val="clear" w:color="auto" w:fill="auto"/>
            <w:noWrap/>
          </w:tcPr>
          <w:p w:rsidR="00334F40" w:rsidRPr="006E4F04" w:rsidRDefault="00334F40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auto"/>
          </w:tcPr>
          <w:p w:rsidR="00334F40" w:rsidRPr="004303A6" w:rsidRDefault="00334F40" w:rsidP="002C14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2184" w:type="pct"/>
            <w:shd w:val="clear" w:color="auto" w:fill="auto"/>
          </w:tcPr>
          <w:p w:rsidR="00334F40" w:rsidRPr="004303A6" w:rsidRDefault="00334F40" w:rsidP="00392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744" w:type="pct"/>
            <w:gridSpan w:val="2"/>
            <w:shd w:val="clear" w:color="auto" w:fill="auto"/>
          </w:tcPr>
          <w:p w:rsidR="00334F40" w:rsidRPr="00334F40" w:rsidRDefault="00334F40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01" w:type="pct"/>
          </w:tcPr>
          <w:p w:rsidR="00334F40" w:rsidRPr="00685169" w:rsidRDefault="00334F40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43" w:type="pct"/>
          </w:tcPr>
          <w:p w:rsidR="00334F40" w:rsidRPr="00685169" w:rsidRDefault="00334F40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</w:tr>
      <w:tr w:rsidR="00685169" w:rsidRPr="009327EE" w:rsidTr="00810E18">
        <w:tc>
          <w:tcPr>
            <w:tcW w:w="333" w:type="pct"/>
            <w:shd w:val="clear" w:color="auto" w:fill="122B4A"/>
            <w:noWrap/>
          </w:tcPr>
          <w:p w:rsidR="00685169" w:rsidRPr="00DE456E" w:rsidRDefault="00685169" w:rsidP="00E8793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6E4F04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</w:t>
            </w:r>
            <w:r w:rsidRPr="00DE456E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13</w:t>
            </w:r>
          </w:p>
        </w:tc>
        <w:tc>
          <w:tcPr>
            <w:tcW w:w="495" w:type="pct"/>
            <w:shd w:val="clear" w:color="auto" w:fill="122B4A"/>
          </w:tcPr>
          <w:p w:rsidR="00685169" w:rsidRPr="004303A6" w:rsidRDefault="00685169" w:rsidP="00E8793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2184" w:type="pct"/>
            <w:shd w:val="clear" w:color="auto" w:fill="122B4A"/>
          </w:tcPr>
          <w:p w:rsidR="00685169" w:rsidRPr="002A3E07" w:rsidRDefault="00685169" w:rsidP="0089702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2A3E07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Обслуживание государственного и муниц</w:t>
            </w:r>
            <w:r w:rsidRPr="002A3E07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и</w:t>
            </w:r>
            <w:r w:rsidRPr="002A3E07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пального долга</w:t>
            </w:r>
          </w:p>
        </w:tc>
        <w:tc>
          <w:tcPr>
            <w:tcW w:w="744" w:type="pct"/>
            <w:gridSpan w:val="2"/>
            <w:shd w:val="clear" w:color="auto" w:fill="122B4A"/>
          </w:tcPr>
          <w:p w:rsidR="00685169" w:rsidRPr="00334F40" w:rsidRDefault="002B1188">
            <w:pPr>
              <w:jc w:val="right"/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  <w:t>81,4</w:t>
            </w:r>
          </w:p>
        </w:tc>
        <w:tc>
          <w:tcPr>
            <w:tcW w:w="601" w:type="pct"/>
            <w:shd w:val="clear" w:color="auto" w:fill="122B4A"/>
          </w:tcPr>
          <w:p w:rsidR="00685169" w:rsidRPr="00685169" w:rsidRDefault="002B1188" w:rsidP="009471EA">
            <w:pPr>
              <w:jc w:val="right"/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  <w:t>81,4</w:t>
            </w:r>
          </w:p>
        </w:tc>
        <w:tc>
          <w:tcPr>
            <w:tcW w:w="643" w:type="pct"/>
            <w:shd w:val="clear" w:color="auto" w:fill="122B4A"/>
          </w:tcPr>
          <w:p w:rsidR="00685169" w:rsidRPr="00685169" w:rsidRDefault="002B1188" w:rsidP="009471EA">
            <w:pPr>
              <w:jc w:val="right"/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  <w:t>81,4</w:t>
            </w:r>
          </w:p>
        </w:tc>
      </w:tr>
      <w:tr w:rsidR="00685169" w:rsidRPr="009327EE" w:rsidTr="00810E18">
        <w:tc>
          <w:tcPr>
            <w:tcW w:w="333" w:type="pct"/>
            <w:shd w:val="clear" w:color="auto" w:fill="auto"/>
            <w:noWrap/>
          </w:tcPr>
          <w:p w:rsidR="00685169" w:rsidRPr="006E4F04" w:rsidRDefault="00685169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FFFFFF"/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auto"/>
          </w:tcPr>
          <w:p w:rsidR="00685169" w:rsidRPr="00DF6045" w:rsidRDefault="00685169" w:rsidP="002C14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604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2184" w:type="pct"/>
            <w:shd w:val="clear" w:color="auto" w:fill="auto"/>
          </w:tcPr>
          <w:p w:rsidR="00685169" w:rsidRPr="003C3C0D" w:rsidRDefault="00685169" w:rsidP="00392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C3C0D">
              <w:rPr>
                <w:rFonts w:ascii="Times New Roman" w:eastAsia="Times New Roman" w:hAnsi="Times New Roman"/>
                <w:bCs/>
                <w:sz w:val="24"/>
                <w:szCs w:val="24"/>
              </w:rPr>
              <w:t>Обслуживание государственного внутреннего  и муниц</w:t>
            </w:r>
            <w:r w:rsidRPr="003C3C0D">
              <w:rPr>
                <w:rFonts w:ascii="Times New Roman" w:eastAsia="Times New Roman" w:hAnsi="Times New Roman"/>
                <w:bCs/>
                <w:sz w:val="24"/>
                <w:szCs w:val="24"/>
              </w:rPr>
              <w:t>и</w:t>
            </w:r>
            <w:r w:rsidRPr="003C3C0D">
              <w:rPr>
                <w:rFonts w:ascii="Times New Roman" w:eastAsia="Times New Roman" w:hAnsi="Times New Roman"/>
                <w:bCs/>
                <w:sz w:val="24"/>
                <w:szCs w:val="24"/>
              </w:rPr>
              <w:t>пального долга</w:t>
            </w:r>
          </w:p>
        </w:tc>
        <w:tc>
          <w:tcPr>
            <w:tcW w:w="744" w:type="pct"/>
            <w:gridSpan w:val="2"/>
            <w:shd w:val="clear" w:color="auto" w:fill="auto"/>
          </w:tcPr>
          <w:p w:rsidR="00685169" w:rsidRPr="00334F40" w:rsidRDefault="002B1188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81,4</w:t>
            </w:r>
          </w:p>
        </w:tc>
        <w:tc>
          <w:tcPr>
            <w:tcW w:w="601" w:type="pct"/>
          </w:tcPr>
          <w:p w:rsidR="00685169" w:rsidRPr="00685169" w:rsidRDefault="002B1188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81,4</w:t>
            </w:r>
          </w:p>
        </w:tc>
        <w:tc>
          <w:tcPr>
            <w:tcW w:w="643" w:type="pct"/>
          </w:tcPr>
          <w:p w:rsidR="00685169" w:rsidRPr="00685169" w:rsidRDefault="002B1188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81,4</w:t>
            </w:r>
          </w:p>
        </w:tc>
      </w:tr>
      <w:tr w:rsidR="00685169" w:rsidRPr="009327EE" w:rsidTr="00810E18">
        <w:tc>
          <w:tcPr>
            <w:tcW w:w="333" w:type="pct"/>
            <w:shd w:val="clear" w:color="auto" w:fill="112F51"/>
            <w:noWrap/>
          </w:tcPr>
          <w:p w:rsidR="00685169" w:rsidRPr="00DE456E" w:rsidRDefault="00685169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FFFFFF"/>
                <w:sz w:val="28"/>
                <w:szCs w:val="28"/>
              </w:rPr>
            </w:pPr>
            <w:r w:rsidRPr="00DE456E">
              <w:rPr>
                <w:rFonts w:ascii="Times New Roman" w:eastAsia="Times New Roman" w:hAnsi="Times New Roman"/>
                <w:bCs/>
                <w:color w:val="FFFFFF"/>
                <w:sz w:val="28"/>
                <w:szCs w:val="28"/>
              </w:rPr>
              <w:t>14</w:t>
            </w:r>
          </w:p>
        </w:tc>
        <w:tc>
          <w:tcPr>
            <w:tcW w:w="495" w:type="pct"/>
            <w:shd w:val="clear" w:color="auto" w:fill="112F51"/>
          </w:tcPr>
          <w:p w:rsidR="00685169" w:rsidRPr="004303A6" w:rsidRDefault="00685169" w:rsidP="002C14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84" w:type="pct"/>
            <w:shd w:val="clear" w:color="auto" w:fill="112F51"/>
          </w:tcPr>
          <w:p w:rsidR="00685169" w:rsidRPr="002A3E07" w:rsidRDefault="00685169" w:rsidP="0039227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A3E07">
              <w:rPr>
                <w:rFonts w:ascii="Times New Roman" w:hAnsi="Times New Roman"/>
                <w:b/>
                <w:sz w:val="28"/>
                <w:szCs w:val="28"/>
              </w:rPr>
              <w:t>Межбюджетные трансферты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общего характера бюджетам бюджетной системы РФ</w:t>
            </w:r>
          </w:p>
        </w:tc>
        <w:tc>
          <w:tcPr>
            <w:tcW w:w="744" w:type="pct"/>
            <w:gridSpan w:val="2"/>
            <w:shd w:val="clear" w:color="auto" w:fill="112F51"/>
          </w:tcPr>
          <w:p w:rsidR="00685169" w:rsidRPr="00334F40" w:rsidRDefault="002B1188">
            <w:pPr>
              <w:jc w:val="right"/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  <w:t>1,5</w:t>
            </w:r>
          </w:p>
        </w:tc>
        <w:tc>
          <w:tcPr>
            <w:tcW w:w="601" w:type="pct"/>
            <w:shd w:val="clear" w:color="auto" w:fill="112F51"/>
          </w:tcPr>
          <w:p w:rsidR="00685169" w:rsidRPr="00685169" w:rsidRDefault="002B1188" w:rsidP="009471EA">
            <w:pPr>
              <w:jc w:val="right"/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  <w:t>1,5</w:t>
            </w:r>
          </w:p>
        </w:tc>
        <w:tc>
          <w:tcPr>
            <w:tcW w:w="643" w:type="pct"/>
            <w:shd w:val="clear" w:color="auto" w:fill="112F51"/>
          </w:tcPr>
          <w:p w:rsidR="00685169" w:rsidRPr="00685169" w:rsidRDefault="002B1188" w:rsidP="009471EA">
            <w:pPr>
              <w:jc w:val="right"/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FFFF" w:themeColor="background1"/>
                <w:sz w:val="28"/>
                <w:szCs w:val="28"/>
              </w:rPr>
              <w:t>1,5</w:t>
            </w:r>
          </w:p>
        </w:tc>
      </w:tr>
      <w:tr w:rsidR="00334F40" w:rsidRPr="009327EE" w:rsidTr="00810E18">
        <w:tc>
          <w:tcPr>
            <w:tcW w:w="333" w:type="pct"/>
            <w:shd w:val="clear" w:color="auto" w:fill="auto"/>
            <w:noWrap/>
          </w:tcPr>
          <w:p w:rsidR="00334F40" w:rsidRPr="006E4F04" w:rsidRDefault="00334F40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auto"/>
          </w:tcPr>
          <w:p w:rsidR="00334F40" w:rsidRPr="004303A6" w:rsidRDefault="00334F40" w:rsidP="002C14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2184" w:type="pct"/>
            <w:shd w:val="clear" w:color="auto" w:fill="auto"/>
          </w:tcPr>
          <w:p w:rsidR="00334F40" w:rsidRPr="004303A6" w:rsidRDefault="00334F40" w:rsidP="00392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3A6">
              <w:rPr>
                <w:rFonts w:ascii="Times New Roman" w:hAnsi="Times New Roman"/>
                <w:sz w:val="24"/>
                <w:szCs w:val="24"/>
              </w:rPr>
              <w:t>Дотации на выравнивание бюджетной обеспеченности субъектов РФ и муниципальных образований</w:t>
            </w:r>
          </w:p>
        </w:tc>
        <w:tc>
          <w:tcPr>
            <w:tcW w:w="744" w:type="pct"/>
            <w:gridSpan w:val="2"/>
            <w:shd w:val="clear" w:color="auto" w:fill="auto"/>
          </w:tcPr>
          <w:p w:rsidR="00334F40" w:rsidRPr="00334F40" w:rsidRDefault="002B1188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1,5</w:t>
            </w:r>
          </w:p>
        </w:tc>
        <w:tc>
          <w:tcPr>
            <w:tcW w:w="601" w:type="pct"/>
          </w:tcPr>
          <w:p w:rsidR="00334F40" w:rsidRPr="00685169" w:rsidRDefault="002B1188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1,5</w:t>
            </w:r>
          </w:p>
        </w:tc>
        <w:tc>
          <w:tcPr>
            <w:tcW w:w="643" w:type="pct"/>
          </w:tcPr>
          <w:p w:rsidR="00334F40" w:rsidRPr="00685169" w:rsidRDefault="002B1188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1,5</w:t>
            </w:r>
          </w:p>
        </w:tc>
      </w:tr>
      <w:tr w:rsidR="00334F40" w:rsidRPr="009327EE" w:rsidTr="00810E18">
        <w:tc>
          <w:tcPr>
            <w:tcW w:w="333" w:type="pct"/>
            <w:shd w:val="clear" w:color="auto" w:fill="auto"/>
            <w:noWrap/>
          </w:tcPr>
          <w:p w:rsidR="00334F40" w:rsidRPr="006E4F04" w:rsidRDefault="00334F40" w:rsidP="002C14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auto"/>
          </w:tcPr>
          <w:p w:rsidR="00334F40" w:rsidRPr="004303A6" w:rsidRDefault="00334F40" w:rsidP="009471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2184" w:type="pct"/>
            <w:shd w:val="clear" w:color="auto" w:fill="auto"/>
          </w:tcPr>
          <w:p w:rsidR="00334F40" w:rsidRPr="004303A6" w:rsidRDefault="00334F40" w:rsidP="009471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44" w:type="pct"/>
            <w:gridSpan w:val="2"/>
            <w:shd w:val="clear" w:color="auto" w:fill="auto"/>
          </w:tcPr>
          <w:p w:rsidR="00334F40" w:rsidRPr="00334F40" w:rsidRDefault="00334F40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01" w:type="pct"/>
          </w:tcPr>
          <w:p w:rsidR="00334F40" w:rsidRPr="00685169" w:rsidRDefault="00334F40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43" w:type="pct"/>
          </w:tcPr>
          <w:p w:rsidR="00334F40" w:rsidRPr="00685169" w:rsidRDefault="00334F40" w:rsidP="009471EA">
            <w:pPr>
              <w:jc w:val="right"/>
              <w:outlineLvl w:val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</w:tr>
    </w:tbl>
    <w:p w:rsidR="002C147F" w:rsidRDefault="002C147F" w:rsidP="00113913">
      <w:pPr>
        <w:jc w:val="right"/>
        <w:rPr>
          <w:rFonts w:ascii="Times New Roman" w:hAnsi="Times New Roman"/>
          <w:b/>
          <w:spacing w:val="2"/>
          <w:sz w:val="28"/>
          <w:szCs w:val="28"/>
        </w:rPr>
        <w:sectPr w:rsidR="002C147F" w:rsidSect="007463AD">
          <w:headerReference w:type="default" r:id="rId40"/>
          <w:pgSz w:w="16838" w:h="11906" w:orient="landscape"/>
          <w:pgMar w:top="567" w:right="284" w:bottom="567" w:left="567" w:header="709" w:footer="709" w:gutter="0"/>
          <w:cols w:space="708"/>
          <w:docGrid w:linePitch="360"/>
        </w:sectPr>
      </w:pPr>
    </w:p>
    <w:p w:rsidR="003C37D8" w:rsidRDefault="00121FF9" w:rsidP="00BF5D38">
      <w:pPr>
        <w:jc w:val="center"/>
        <w:rPr>
          <w:rFonts w:ascii="Times New Roman" w:hAnsi="Times New Roman"/>
          <w:b/>
          <w:color w:val="000000"/>
          <w:spacing w:val="2"/>
          <w:sz w:val="36"/>
          <w:szCs w:val="36"/>
        </w:rPr>
      </w:pPr>
      <w:r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lastRenderedPageBreak/>
        <w:pict>
          <v:shape id="_x0000_s1097" type="#_x0000_t176" style="position:absolute;left:0;text-align:left;margin-left:66pt;margin-top:-37.7pt;width:622.8pt;height:73.8pt;z-index:251707904" fillcolor="#4f81bd [3204]" strokecolor="#f2f2f2 [3041]" strokeweight="3pt">
            <v:fill color2="fill darken(118)" rotate="t" method="linear sigma" focus="-50%" type="gradient"/>
            <v:shadow on="t" type="perspective" color="#243f60 [1604]" opacity=".5" offset="1pt" offset2="-1pt"/>
            <o:extrusion v:ext="view" backdepth="1in" viewpoint="0,34.72222mm" viewpointorigin="0,.5" skewangle="90" lightposition="-50000" lightposition2="50000" type="perspective"/>
            <v:textbox style="mso-next-textbox:#_x0000_s1097">
              <w:txbxContent>
                <w:p w:rsidR="009C7183" w:rsidRPr="004536F6" w:rsidRDefault="009C7183" w:rsidP="00263D4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FFFFFF" w:themeColor="background1"/>
                      <w:sz w:val="34"/>
                      <w:szCs w:val="34"/>
                    </w:rPr>
                  </w:pPr>
                  <w:r w:rsidRPr="004536F6">
                    <w:rPr>
                      <w:rFonts w:ascii="Times New Roman" w:hAnsi="Times New Roman"/>
                      <w:color w:val="FFFFFF" w:themeColor="background1"/>
                      <w:spacing w:val="2"/>
                      <w:sz w:val="34"/>
                      <w:szCs w:val="34"/>
                    </w:rPr>
                    <w:t xml:space="preserve">Расходы бюджета </w:t>
                  </w:r>
                  <w:r>
                    <w:rPr>
                      <w:rFonts w:ascii="Times New Roman" w:hAnsi="Times New Roman"/>
                      <w:color w:val="FFFFFF" w:themeColor="background1"/>
                      <w:spacing w:val="2"/>
                      <w:sz w:val="34"/>
                      <w:szCs w:val="34"/>
                    </w:rPr>
                    <w:t>Ельниковского муниципального района</w:t>
                  </w:r>
                  <w:r w:rsidRPr="004536F6">
                    <w:rPr>
                      <w:rFonts w:ascii="Times New Roman" w:hAnsi="Times New Roman"/>
                      <w:color w:val="FFFFFF" w:themeColor="background1"/>
                      <w:spacing w:val="2"/>
                      <w:sz w:val="34"/>
                      <w:szCs w:val="34"/>
                    </w:rPr>
                    <w:t xml:space="preserve"> на душу</w:t>
                  </w:r>
                  <w:r w:rsidRPr="004536F6">
                    <w:rPr>
                      <w:rFonts w:ascii="Times New Roman" w:hAnsi="Times New Roman"/>
                      <w:color w:val="000000"/>
                      <w:spacing w:val="2"/>
                      <w:sz w:val="34"/>
                      <w:szCs w:val="34"/>
                    </w:rPr>
                    <w:t xml:space="preserve"> </w:t>
                  </w:r>
                  <w:r w:rsidRPr="004536F6">
                    <w:rPr>
                      <w:rFonts w:ascii="Times New Roman" w:hAnsi="Times New Roman"/>
                      <w:color w:val="FFFFFF" w:themeColor="background1"/>
                      <w:spacing w:val="2"/>
                      <w:sz w:val="34"/>
                      <w:szCs w:val="34"/>
                    </w:rPr>
                    <w:t>насел</w:t>
                  </w:r>
                  <w:r w:rsidRPr="004536F6">
                    <w:rPr>
                      <w:rFonts w:ascii="Times New Roman" w:hAnsi="Times New Roman"/>
                      <w:color w:val="FFFFFF" w:themeColor="background1"/>
                      <w:spacing w:val="2"/>
                      <w:sz w:val="34"/>
                      <w:szCs w:val="34"/>
                    </w:rPr>
                    <w:t>е</w:t>
                  </w:r>
                  <w:r w:rsidRPr="004536F6">
                    <w:rPr>
                      <w:rFonts w:ascii="Times New Roman" w:hAnsi="Times New Roman"/>
                      <w:color w:val="FFFFFF" w:themeColor="background1"/>
                      <w:spacing w:val="2"/>
                      <w:sz w:val="34"/>
                      <w:szCs w:val="34"/>
                    </w:rPr>
                    <w:t>ния</w:t>
                  </w:r>
                  <w:r w:rsidRPr="004536F6">
                    <w:rPr>
                      <w:rFonts w:ascii="Times New Roman" w:hAnsi="Times New Roman"/>
                      <w:b/>
                      <w:color w:val="FFFFFF" w:themeColor="background1"/>
                      <w:spacing w:val="2"/>
                      <w:sz w:val="34"/>
                      <w:szCs w:val="34"/>
                    </w:rPr>
                    <w:t xml:space="preserve"> </w:t>
                  </w:r>
                  <w:r w:rsidRPr="004536F6">
                    <w:rPr>
                      <w:rFonts w:ascii="Times New Roman" w:hAnsi="Times New Roman"/>
                      <w:color w:val="FFFFFF" w:themeColor="background1"/>
                      <w:sz w:val="34"/>
                      <w:szCs w:val="34"/>
                    </w:rPr>
                    <w:t>на 201</w:t>
                  </w:r>
                  <w:r>
                    <w:rPr>
                      <w:rFonts w:ascii="Times New Roman" w:hAnsi="Times New Roman"/>
                      <w:color w:val="FFFFFF" w:themeColor="background1"/>
                      <w:sz w:val="34"/>
                      <w:szCs w:val="34"/>
                    </w:rPr>
                    <w:t>8</w:t>
                  </w:r>
                  <w:r w:rsidRPr="004536F6">
                    <w:rPr>
                      <w:rFonts w:ascii="Times New Roman" w:hAnsi="Times New Roman"/>
                      <w:color w:val="FFFFFF" w:themeColor="background1"/>
                      <w:sz w:val="34"/>
                      <w:szCs w:val="34"/>
                    </w:rPr>
                    <w:t xml:space="preserve"> год </w:t>
                  </w:r>
                </w:p>
                <w:p w:rsidR="009C7183" w:rsidRPr="004536F6" w:rsidRDefault="009C7183" w:rsidP="00263D4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pacing w:val="2"/>
                      <w:sz w:val="34"/>
                      <w:szCs w:val="34"/>
                    </w:rPr>
                  </w:pPr>
                  <w:r w:rsidRPr="004536F6">
                    <w:rPr>
                      <w:rFonts w:ascii="Times New Roman" w:hAnsi="Times New Roman"/>
                      <w:color w:val="FFFFFF" w:themeColor="background1"/>
                      <w:sz w:val="34"/>
                      <w:szCs w:val="34"/>
                    </w:rPr>
                    <w:t>и на плановый период 201</w:t>
                  </w:r>
                  <w:r>
                    <w:rPr>
                      <w:rFonts w:ascii="Times New Roman" w:hAnsi="Times New Roman"/>
                      <w:color w:val="FFFFFF" w:themeColor="background1"/>
                      <w:sz w:val="34"/>
                      <w:szCs w:val="34"/>
                    </w:rPr>
                    <w:t>9</w:t>
                  </w:r>
                  <w:r w:rsidRPr="004536F6">
                    <w:rPr>
                      <w:rFonts w:ascii="Times New Roman" w:hAnsi="Times New Roman"/>
                      <w:color w:val="FFFFFF" w:themeColor="background1"/>
                      <w:sz w:val="34"/>
                      <w:szCs w:val="34"/>
                    </w:rPr>
                    <w:t xml:space="preserve"> и 20</w:t>
                  </w:r>
                  <w:r>
                    <w:rPr>
                      <w:rFonts w:ascii="Times New Roman" w:hAnsi="Times New Roman"/>
                      <w:color w:val="FFFFFF" w:themeColor="background1"/>
                      <w:sz w:val="34"/>
                      <w:szCs w:val="34"/>
                    </w:rPr>
                    <w:t>20</w:t>
                  </w:r>
                  <w:r w:rsidRPr="004536F6">
                    <w:rPr>
                      <w:rFonts w:ascii="Times New Roman" w:hAnsi="Times New Roman"/>
                      <w:color w:val="FFFFFF" w:themeColor="background1"/>
                      <w:sz w:val="34"/>
                      <w:szCs w:val="34"/>
                    </w:rPr>
                    <w:t xml:space="preserve"> годов</w:t>
                  </w:r>
                </w:p>
                <w:p w:rsidR="009C7183" w:rsidRPr="003C37D8" w:rsidRDefault="009C7183" w:rsidP="003C37D8">
                  <w:pPr>
                    <w:rPr>
                      <w:szCs w:val="52"/>
                    </w:rPr>
                  </w:pPr>
                </w:p>
              </w:txbxContent>
            </v:textbox>
          </v:shape>
        </w:pict>
      </w:r>
      <w:r w:rsidR="00266044"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drawing>
          <wp:anchor distT="24384" distB="20701" distL="138684" distR="137795" simplePos="0" relativeHeight="251627008" behindDoc="1" locked="0" layoutInCell="1" allowOverlap="1">
            <wp:simplePos x="0" y="0"/>
            <wp:positionH relativeFrom="column">
              <wp:posOffset>-609600</wp:posOffset>
            </wp:positionH>
            <wp:positionV relativeFrom="paragraph">
              <wp:posOffset>-448310</wp:posOffset>
            </wp:positionV>
            <wp:extent cx="1473835" cy="1076325"/>
            <wp:effectExtent l="57150" t="19050" r="31115" b="0"/>
            <wp:wrapNone/>
            <wp:docPr id="46" name="Рисунок 28" descr="http://im3-tub-ru.yandex.net/i?id=298087835-13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28" descr="http://im3-tub-ru.yandex.net/i?id=298087835-13-72&amp;n=21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0463" t="6776" r="15287" b="5682"/>
                    <a:stretch/>
                  </pic:blipFill>
                  <pic:spPr bwMode="auto">
                    <a:xfrm>
                      <a:off x="0" y="0"/>
                      <a:ext cx="1473835" cy="1076325"/>
                    </a:xfrm>
                    <a:prstGeom prst="rect">
                      <a:avLst/>
                    </a:prstGeom>
                    <a:blipFill>
                      <a:blip r:embed="rId42"/>
                      <a:tile tx="0" ty="0" sx="100000" sy="100000" flip="none" algn="tl"/>
                    </a:blipFill>
                    <a:ln>
                      <a:noFill/>
                    </a:ln>
                    <a:effectLst>
                      <a:softEdge rad="112500"/>
                    </a:effectLst>
                    <a:scene3d>
                      <a:camera prst="orthographicFront"/>
                      <a:lightRig rig="threePt" dir="t"/>
                    </a:scene3d>
                    <a:sp3d contourW="12700">
                      <a:contourClr>
                        <a:srgbClr val="FFFF0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116AE4" w:rsidRDefault="00116AE4" w:rsidP="00A63350">
      <w:pPr>
        <w:spacing w:after="0" w:line="240" w:lineRule="auto"/>
        <w:jc w:val="center"/>
        <w:rPr>
          <w:rFonts w:ascii="Times New Roman" w:hAnsi="Times New Roman"/>
          <w:b/>
          <w:color w:val="948A54" w:themeColor="background2" w:themeShade="80"/>
          <w:spacing w:val="2"/>
          <w:sz w:val="4"/>
          <w:szCs w:val="4"/>
        </w:rPr>
      </w:pPr>
    </w:p>
    <w:p w:rsidR="008506A4" w:rsidRDefault="008506A4" w:rsidP="00A63350">
      <w:pPr>
        <w:spacing w:after="0" w:line="240" w:lineRule="auto"/>
        <w:jc w:val="center"/>
        <w:rPr>
          <w:rFonts w:ascii="Times New Roman" w:hAnsi="Times New Roman"/>
          <w:b/>
          <w:color w:val="948A54" w:themeColor="background2" w:themeShade="80"/>
          <w:spacing w:val="2"/>
          <w:sz w:val="4"/>
          <w:szCs w:val="4"/>
        </w:rPr>
      </w:pPr>
    </w:p>
    <w:p w:rsidR="008506A4" w:rsidRPr="008506A4" w:rsidRDefault="008506A4" w:rsidP="00A63350">
      <w:pPr>
        <w:spacing w:after="0" w:line="240" w:lineRule="auto"/>
        <w:jc w:val="center"/>
        <w:rPr>
          <w:rFonts w:ascii="Times New Roman" w:hAnsi="Times New Roman"/>
          <w:b/>
          <w:color w:val="948A54" w:themeColor="background2" w:themeShade="80"/>
          <w:spacing w:val="2"/>
          <w:sz w:val="4"/>
          <w:szCs w:val="4"/>
        </w:rPr>
      </w:pPr>
    </w:p>
    <w:tbl>
      <w:tblPr>
        <w:tblpPr w:leftFromText="180" w:rightFromText="180" w:vertAnchor="text" w:horzAnchor="margin" w:tblpXSpec="center" w:tblpY="111"/>
        <w:tblW w:w="4470" w:type="pct"/>
        <w:tblBorders>
          <w:top w:val="single" w:sz="4" w:space="0" w:color="4FCDFF"/>
          <w:bottom w:val="single" w:sz="4" w:space="0" w:color="4FCDFF"/>
          <w:insideH w:val="single" w:sz="4" w:space="0" w:color="4FCDFF"/>
        </w:tblBorders>
        <w:tblLook w:val="04A0"/>
      </w:tblPr>
      <w:tblGrid>
        <w:gridCol w:w="1115"/>
        <w:gridCol w:w="3390"/>
        <w:gridCol w:w="1556"/>
        <w:gridCol w:w="1417"/>
        <w:gridCol w:w="1419"/>
        <w:gridCol w:w="1417"/>
        <w:gridCol w:w="1446"/>
        <w:gridCol w:w="1359"/>
      </w:tblGrid>
      <w:tr w:rsidR="00263D47" w:rsidRPr="009327EE" w:rsidTr="00564D53">
        <w:trPr>
          <w:trHeight w:val="517"/>
        </w:trPr>
        <w:tc>
          <w:tcPr>
            <w:tcW w:w="425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CC9B00"/>
            <w:noWrap/>
          </w:tcPr>
          <w:p w:rsidR="00263D47" w:rsidRPr="009327EE" w:rsidRDefault="00263D47" w:rsidP="00E630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327E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Раздел</w:t>
            </w:r>
          </w:p>
        </w:tc>
        <w:tc>
          <w:tcPr>
            <w:tcW w:w="1292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CC9B00"/>
          </w:tcPr>
          <w:p w:rsidR="00263D47" w:rsidRPr="009327EE" w:rsidRDefault="00263D47" w:rsidP="00E6303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27E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1133" w:type="pct"/>
            <w:gridSpan w:val="2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CC9B00"/>
          </w:tcPr>
          <w:p w:rsidR="00263D47" w:rsidRPr="009327EE" w:rsidRDefault="00263D47" w:rsidP="0019748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27E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201</w:t>
            </w:r>
            <w:r w:rsidR="00197485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8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г.</w:t>
            </w:r>
          </w:p>
        </w:tc>
        <w:tc>
          <w:tcPr>
            <w:tcW w:w="1081" w:type="pct"/>
            <w:gridSpan w:val="2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CC9B00"/>
          </w:tcPr>
          <w:p w:rsidR="00263D47" w:rsidRPr="009327EE" w:rsidRDefault="00263D47" w:rsidP="0019748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27E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201</w:t>
            </w:r>
            <w:r w:rsidR="00197485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9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г.</w:t>
            </w:r>
          </w:p>
        </w:tc>
        <w:tc>
          <w:tcPr>
            <w:tcW w:w="1069" w:type="pct"/>
            <w:gridSpan w:val="2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CC9B00"/>
          </w:tcPr>
          <w:p w:rsidR="00263D47" w:rsidRPr="009327EE" w:rsidRDefault="00263D47" w:rsidP="0019748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27E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20</w:t>
            </w:r>
            <w:r w:rsidR="00197485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20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г.</w:t>
            </w:r>
          </w:p>
        </w:tc>
      </w:tr>
      <w:tr w:rsidR="00564D53" w:rsidRPr="009327EE" w:rsidTr="00564D53">
        <w:trPr>
          <w:trHeight w:val="597"/>
        </w:trPr>
        <w:tc>
          <w:tcPr>
            <w:tcW w:w="425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CC9B00"/>
            <w:noWrap/>
          </w:tcPr>
          <w:p w:rsidR="00564D53" w:rsidRPr="009327EE" w:rsidRDefault="00564D53" w:rsidP="00564D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CC9B00"/>
          </w:tcPr>
          <w:p w:rsidR="00564D53" w:rsidRPr="009327EE" w:rsidRDefault="00564D53" w:rsidP="00564D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CC9B00"/>
          </w:tcPr>
          <w:p w:rsidR="00564D53" w:rsidRPr="009327EE" w:rsidRDefault="00564D53" w:rsidP="00564D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327EE">
              <w:rPr>
                <w:rFonts w:ascii="Times New Roman" w:hAnsi="Times New Roman"/>
                <w:sz w:val="28"/>
                <w:szCs w:val="28"/>
              </w:rPr>
              <w:t xml:space="preserve">рублей </w:t>
            </w:r>
          </w:p>
          <w:p w:rsidR="00564D53" w:rsidRPr="009327EE" w:rsidRDefault="00564D53" w:rsidP="00564D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27EE">
              <w:rPr>
                <w:rFonts w:ascii="Times New Roman" w:hAnsi="Times New Roman"/>
                <w:sz w:val="28"/>
                <w:szCs w:val="28"/>
              </w:rPr>
              <w:t>в год</w:t>
            </w:r>
          </w:p>
        </w:tc>
        <w:tc>
          <w:tcPr>
            <w:tcW w:w="540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CC9B00"/>
          </w:tcPr>
          <w:p w:rsidR="00564D53" w:rsidRPr="009327EE" w:rsidRDefault="00564D53" w:rsidP="00564D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27EE">
              <w:rPr>
                <w:rFonts w:ascii="Times New Roman" w:hAnsi="Times New Roman"/>
                <w:sz w:val="28"/>
                <w:szCs w:val="28"/>
              </w:rPr>
              <w:t>рублей</w:t>
            </w:r>
          </w:p>
          <w:p w:rsidR="00564D53" w:rsidRPr="009327EE" w:rsidRDefault="00564D53" w:rsidP="00564D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27EE">
              <w:rPr>
                <w:rFonts w:ascii="Times New Roman" w:hAnsi="Times New Roman"/>
                <w:sz w:val="28"/>
                <w:szCs w:val="28"/>
              </w:rPr>
              <w:t>в месяц</w:t>
            </w:r>
          </w:p>
        </w:tc>
        <w:tc>
          <w:tcPr>
            <w:tcW w:w="541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CC9B00"/>
          </w:tcPr>
          <w:p w:rsidR="00564D53" w:rsidRPr="009327EE" w:rsidRDefault="00564D53" w:rsidP="00564D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327EE">
              <w:rPr>
                <w:rFonts w:ascii="Times New Roman" w:hAnsi="Times New Roman"/>
                <w:sz w:val="28"/>
                <w:szCs w:val="28"/>
              </w:rPr>
              <w:t xml:space="preserve">рублей </w:t>
            </w:r>
          </w:p>
          <w:p w:rsidR="00564D53" w:rsidRPr="009327EE" w:rsidRDefault="00564D53" w:rsidP="00564D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27EE">
              <w:rPr>
                <w:rFonts w:ascii="Times New Roman" w:hAnsi="Times New Roman"/>
                <w:sz w:val="28"/>
                <w:szCs w:val="28"/>
              </w:rPr>
              <w:t>в год</w:t>
            </w:r>
          </w:p>
        </w:tc>
        <w:tc>
          <w:tcPr>
            <w:tcW w:w="540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CC9B00"/>
          </w:tcPr>
          <w:p w:rsidR="00564D53" w:rsidRPr="009327EE" w:rsidRDefault="00564D53" w:rsidP="00564D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27EE">
              <w:rPr>
                <w:rFonts w:ascii="Times New Roman" w:hAnsi="Times New Roman"/>
                <w:sz w:val="28"/>
                <w:szCs w:val="28"/>
              </w:rPr>
              <w:t>рублей</w:t>
            </w:r>
          </w:p>
          <w:p w:rsidR="00564D53" w:rsidRPr="009327EE" w:rsidRDefault="00564D53" w:rsidP="00564D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27EE">
              <w:rPr>
                <w:rFonts w:ascii="Times New Roman" w:hAnsi="Times New Roman"/>
                <w:sz w:val="28"/>
                <w:szCs w:val="28"/>
              </w:rPr>
              <w:t>в месяц</w:t>
            </w:r>
          </w:p>
        </w:tc>
        <w:tc>
          <w:tcPr>
            <w:tcW w:w="551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CC9B00"/>
          </w:tcPr>
          <w:p w:rsidR="00564D53" w:rsidRPr="009327EE" w:rsidRDefault="00564D53" w:rsidP="00564D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327EE">
              <w:rPr>
                <w:rFonts w:ascii="Times New Roman" w:hAnsi="Times New Roman"/>
                <w:sz w:val="28"/>
                <w:szCs w:val="28"/>
              </w:rPr>
              <w:t xml:space="preserve">рублей </w:t>
            </w:r>
          </w:p>
          <w:p w:rsidR="00564D53" w:rsidRPr="009327EE" w:rsidRDefault="00564D53" w:rsidP="00564D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27EE">
              <w:rPr>
                <w:rFonts w:ascii="Times New Roman" w:hAnsi="Times New Roman"/>
                <w:sz w:val="28"/>
                <w:szCs w:val="28"/>
              </w:rPr>
              <w:t>в год</w:t>
            </w:r>
          </w:p>
        </w:tc>
        <w:tc>
          <w:tcPr>
            <w:tcW w:w="518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CC9B00"/>
          </w:tcPr>
          <w:p w:rsidR="00564D53" w:rsidRPr="009327EE" w:rsidRDefault="00564D53" w:rsidP="00564D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27EE">
              <w:rPr>
                <w:rFonts w:ascii="Times New Roman" w:hAnsi="Times New Roman"/>
                <w:sz w:val="28"/>
                <w:szCs w:val="28"/>
              </w:rPr>
              <w:t>рублей</w:t>
            </w:r>
          </w:p>
          <w:p w:rsidR="00564D53" w:rsidRPr="009327EE" w:rsidRDefault="00564D53" w:rsidP="00564D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27EE">
              <w:rPr>
                <w:rFonts w:ascii="Times New Roman" w:hAnsi="Times New Roman"/>
                <w:sz w:val="28"/>
                <w:szCs w:val="28"/>
              </w:rPr>
              <w:t>в месяц</w:t>
            </w:r>
          </w:p>
        </w:tc>
      </w:tr>
      <w:tr w:rsidR="000F407B" w:rsidRPr="009327EE" w:rsidTr="009471EA">
        <w:trPr>
          <w:trHeight w:val="367"/>
        </w:trPr>
        <w:tc>
          <w:tcPr>
            <w:tcW w:w="425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789DCE"/>
            <w:noWrap/>
          </w:tcPr>
          <w:p w:rsidR="000F407B" w:rsidRPr="009327EE" w:rsidRDefault="000F407B" w:rsidP="00DE00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789DCE"/>
          </w:tcPr>
          <w:p w:rsidR="000F407B" w:rsidRPr="009327EE" w:rsidRDefault="000F407B" w:rsidP="00DE00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27EE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593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789DCE"/>
          </w:tcPr>
          <w:p w:rsidR="000F407B" w:rsidRPr="000F407B" w:rsidRDefault="002B1188" w:rsidP="009A641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18</w:t>
            </w:r>
            <w:r w:rsidR="009A641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798</w:t>
            </w:r>
          </w:p>
        </w:tc>
        <w:tc>
          <w:tcPr>
            <w:tcW w:w="540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789DCE"/>
          </w:tcPr>
          <w:p w:rsidR="000F407B" w:rsidRPr="000F407B" w:rsidRDefault="009A6415" w:rsidP="00E0181B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1566</w:t>
            </w:r>
          </w:p>
        </w:tc>
        <w:tc>
          <w:tcPr>
            <w:tcW w:w="541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789DCE"/>
          </w:tcPr>
          <w:p w:rsidR="000F407B" w:rsidRPr="008E5143" w:rsidRDefault="009A6415" w:rsidP="00DE0053">
            <w:pPr>
              <w:tabs>
                <w:tab w:val="left" w:pos="1123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18050</w:t>
            </w:r>
          </w:p>
        </w:tc>
        <w:tc>
          <w:tcPr>
            <w:tcW w:w="540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789DCE"/>
          </w:tcPr>
          <w:p w:rsidR="000F407B" w:rsidRPr="008E5143" w:rsidRDefault="009A6415" w:rsidP="00DE0053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1504</w:t>
            </w:r>
          </w:p>
        </w:tc>
        <w:tc>
          <w:tcPr>
            <w:tcW w:w="551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789DCE"/>
          </w:tcPr>
          <w:p w:rsidR="000F407B" w:rsidRPr="008E5143" w:rsidRDefault="002B1188" w:rsidP="009A6415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="009A6415">
              <w:rPr>
                <w:rFonts w:ascii="Times New Roman" w:hAnsi="Times New Roman"/>
                <w:sz w:val="28"/>
                <w:szCs w:val="28"/>
              </w:rPr>
              <w:t>252</w:t>
            </w:r>
          </w:p>
        </w:tc>
        <w:tc>
          <w:tcPr>
            <w:tcW w:w="518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789DCE"/>
          </w:tcPr>
          <w:p w:rsidR="000F407B" w:rsidRPr="008E5143" w:rsidRDefault="009A6415" w:rsidP="00DE0053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1521</w:t>
            </w:r>
          </w:p>
        </w:tc>
      </w:tr>
      <w:tr w:rsidR="000F407B" w:rsidRPr="009327EE" w:rsidTr="00564D53">
        <w:trPr>
          <w:trHeight w:val="514"/>
        </w:trPr>
        <w:tc>
          <w:tcPr>
            <w:tcW w:w="425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  <w:noWrap/>
          </w:tcPr>
          <w:p w:rsidR="000F407B" w:rsidRPr="009327EE" w:rsidRDefault="000F407B" w:rsidP="000F4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327E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01</w:t>
            </w:r>
          </w:p>
        </w:tc>
        <w:tc>
          <w:tcPr>
            <w:tcW w:w="1292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9949C7" w:rsidRDefault="000F407B" w:rsidP="000F407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949C7">
              <w:rPr>
                <w:rFonts w:ascii="Times New Roman" w:hAnsi="Times New Roman"/>
                <w:sz w:val="26"/>
                <w:szCs w:val="26"/>
              </w:rPr>
              <w:t xml:space="preserve">Общегосударственные </w:t>
            </w:r>
          </w:p>
          <w:p w:rsidR="000F407B" w:rsidRPr="009949C7" w:rsidRDefault="000F407B" w:rsidP="000F407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949C7">
              <w:rPr>
                <w:rFonts w:ascii="Times New Roman" w:hAnsi="Times New Roman"/>
                <w:sz w:val="26"/>
                <w:szCs w:val="26"/>
              </w:rPr>
              <w:t>вопросы</w:t>
            </w:r>
          </w:p>
        </w:tc>
        <w:tc>
          <w:tcPr>
            <w:tcW w:w="593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0F407B" w:rsidRDefault="009A6415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2475</w:t>
            </w:r>
          </w:p>
        </w:tc>
        <w:tc>
          <w:tcPr>
            <w:tcW w:w="540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0F407B" w:rsidRDefault="009A6415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206</w:t>
            </w:r>
          </w:p>
        </w:tc>
        <w:tc>
          <w:tcPr>
            <w:tcW w:w="541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9A6415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2484</w:t>
            </w:r>
          </w:p>
        </w:tc>
        <w:tc>
          <w:tcPr>
            <w:tcW w:w="540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9A6415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207</w:t>
            </w:r>
          </w:p>
        </w:tc>
        <w:tc>
          <w:tcPr>
            <w:tcW w:w="551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132058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24924</w:t>
            </w:r>
          </w:p>
        </w:tc>
        <w:tc>
          <w:tcPr>
            <w:tcW w:w="518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132058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207</w:t>
            </w:r>
          </w:p>
        </w:tc>
      </w:tr>
      <w:tr w:rsidR="000F407B" w:rsidRPr="009327EE" w:rsidTr="00564D53">
        <w:trPr>
          <w:trHeight w:val="491"/>
        </w:trPr>
        <w:tc>
          <w:tcPr>
            <w:tcW w:w="425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  <w:noWrap/>
          </w:tcPr>
          <w:p w:rsidR="000F407B" w:rsidRPr="009327EE" w:rsidRDefault="000F407B" w:rsidP="000F4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327E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04</w:t>
            </w:r>
          </w:p>
        </w:tc>
        <w:tc>
          <w:tcPr>
            <w:tcW w:w="1292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9949C7" w:rsidRDefault="000F407B" w:rsidP="000F407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949C7">
              <w:rPr>
                <w:rFonts w:ascii="Times New Roman" w:hAnsi="Times New Roman"/>
                <w:sz w:val="26"/>
                <w:szCs w:val="26"/>
              </w:rPr>
              <w:t>Национальная экономика</w:t>
            </w:r>
          </w:p>
        </w:tc>
        <w:tc>
          <w:tcPr>
            <w:tcW w:w="593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0F407B" w:rsidRDefault="009A6415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537</w:t>
            </w:r>
          </w:p>
        </w:tc>
        <w:tc>
          <w:tcPr>
            <w:tcW w:w="540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0F407B" w:rsidRDefault="009A6415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45</w:t>
            </w:r>
          </w:p>
        </w:tc>
        <w:tc>
          <w:tcPr>
            <w:tcW w:w="541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132058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629</w:t>
            </w:r>
          </w:p>
        </w:tc>
        <w:tc>
          <w:tcPr>
            <w:tcW w:w="540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132058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52</w:t>
            </w:r>
          </w:p>
        </w:tc>
        <w:tc>
          <w:tcPr>
            <w:tcW w:w="551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132058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6872</w:t>
            </w:r>
          </w:p>
        </w:tc>
        <w:tc>
          <w:tcPr>
            <w:tcW w:w="518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132058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57</w:t>
            </w:r>
          </w:p>
        </w:tc>
      </w:tr>
      <w:tr w:rsidR="000F407B" w:rsidRPr="009327EE" w:rsidTr="00564D53">
        <w:trPr>
          <w:trHeight w:val="491"/>
        </w:trPr>
        <w:tc>
          <w:tcPr>
            <w:tcW w:w="425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  <w:noWrap/>
          </w:tcPr>
          <w:p w:rsidR="000F407B" w:rsidRPr="009327EE" w:rsidRDefault="000F407B" w:rsidP="000F4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327E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05</w:t>
            </w:r>
          </w:p>
        </w:tc>
        <w:tc>
          <w:tcPr>
            <w:tcW w:w="1292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9949C7" w:rsidRDefault="000F407B" w:rsidP="000F407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949C7">
              <w:rPr>
                <w:rFonts w:ascii="Times New Roman" w:hAnsi="Times New Roman"/>
                <w:sz w:val="26"/>
                <w:szCs w:val="26"/>
              </w:rPr>
              <w:t>Жилищно-коммунальное хозяйство</w:t>
            </w:r>
          </w:p>
        </w:tc>
        <w:tc>
          <w:tcPr>
            <w:tcW w:w="593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0F407B" w:rsidRDefault="009A6415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51</w:t>
            </w:r>
          </w:p>
        </w:tc>
        <w:tc>
          <w:tcPr>
            <w:tcW w:w="540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0F407B" w:rsidRDefault="009A6415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541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132058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51</w:t>
            </w:r>
          </w:p>
        </w:tc>
        <w:tc>
          <w:tcPr>
            <w:tcW w:w="540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132058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551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132058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51</w:t>
            </w:r>
          </w:p>
        </w:tc>
        <w:tc>
          <w:tcPr>
            <w:tcW w:w="518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132058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4</w:t>
            </w:r>
          </w:p>
        </w:tc>
      </w:tr>
      <w:tr w:rsidR="000F407B" w:rsidRPr="009327EE" w:rsidTr="00564D53">
        <w:trPr>
          <w:trHeight w:val="491"/>
        </w:trPr>
        <w:tc>
          <w:tcPr>
            <w:tcW w:w="425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  <w:noWrap/>
          </w:tcPr>
          <w:p w:rsidR="000F407B" w:rsidRPr="009327EE" w:rsidRDefault="000F407B" w:rsidP="000F4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327E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07</w:t>
            </w:r>
          </w:p>
        </w:tc>
        <w:tc>
          <w:tcPr>
            <w:tcW w:w="1292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9949C7" w:rsidRDefault="000F407B" w:rsidP="000F407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949C7">
              <w:rPr>
                <w:rFonts w:ascii="Times New Roman" w:hAnsi="Times New Roman"/>
                <w:sz w:val="26"/>
                <w:szCs w:val="26"/>
              </w:rPr>
              <w:t>Образование</w:t>
            </w:r>
          </w:p>
        </w:tc>
        <w:tc>
          <w:tcPr>
            <w:tcW w:w="593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0F407B" w:rsidRDefault="009A6415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12686</w:t>
            </w:r>
          </w:p>
        </w:tc>
        <w:tc>
          <w:tcPr>
            <w:tcW w:w="540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0F407B" w:rsidRDefault="009A6415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1057</w:t>
            </w:r>
          </w:p>
        </w:tc>
        <w:tc>
          <w:tcPr>
            <w:tcW w:w="541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132058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11967</w:t>
            </w:r>
          </w:p>
        </w:tc>
        <w:tc>
          <w:tcPr>
            <w:tcW w:w="540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132058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997</w:t>
            </w:r>
          </w:p>
        </w:tc>
        <w:tc>
          <w:tcPr>
            <w:tcW w:w="551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132058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11976</w:t>
            </w:r>
          </w:p>
        </w:tc>
        <w:tc>
          <w:tcPr>
            <w:tcW w:w="518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132058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998</w:t>
            </w:r>
          </w:p>
        </w:tc>
      </w:tr>
      <w:tr w:rsidR="000F407B" w:rsidRPr="009327EE" w:rsidTr="00564D53">
        <w:trPr>
          <w:trHeight w:val="491"/>
        </w:trPr>
        <w:tc>
          <w:tcPr>
            <w:tcW w:w="425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  <w:noWrap/>
          </w:tcPr>
          <w:p w:rsidR="000F407B" w:rsidRPr="009327EE" w:rsidRDefault="000F407B" w:rsidP="000F4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327E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08</w:t>
            </w:r>
          </w:p>
        </w:tc>
        <w:tc>
          <w:tcPr>
            <w:tcW w:w="1292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9949C7" w:rsidRDefault="000F407B" w:rsidP="000F407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949C7">
              <w:rPr>
                <w:rFonts w:ascii="Times New Roman" w:hAnsi="Times New Roman"/>
                <w:sz w:val="26"/>
                <w:szCs w:val="26"/>
              </w:rPr>
              <w:t>Культура, кинематография</w:t>
            </w:r>
          </w:p>
        </w:tc>
        <w:tc>
          <w:tcPr>
            <w:tcW w:w="593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0F407B" w:rsidRDefault="009A6415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1992</w:t>
            </w:r>
          </w:p>
        </w:tc>
        <w:tc>
          <w:tcPr>
            <w:tcW w:w="540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0F407B" w:rsidRDefault="009A6415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166</w:t>
            </w:r>
          </w:p>
        </w:tc>
        <w:tc>
          <w:tcPr>
            <w:tcW w:w="541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132058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1889</w:t>
            </w:r>
          </w:p>
        </w:tc>
        <w:tc>
          <w:tcPr>
            <w:tcW w:w="540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132058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157</w:t>
            </w:r>
          </w:p>
        </w:tc>
        <w:tc>
          <w:tcPr>
            <w:tcW w:w="551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132058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1972</w:t>
            </w:r>
          </w:p>
        </w:tc>
        <w:tc>
          <w:tcPr>
            <w:tcW w:w="518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132058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164</w:t>
            </w:r>
          </w:p>
        </w:tc>
      </w:tr>
      <w:tr w:rsidR="000F407B" w:rsidRPr="009327EE" w:rsidTr="00564D53">
        <w:trPr>
          <w:trHeight w:val="491"/>
        </w:trPr>
        <w:tc>
          <w:tcPr>
            <w:tcW w:w="425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  <w:noWrap/>
          </w:tcPr>
          <w:p w:rsidR="000F407B" w:rsidRPr="009327EE" w:rsidRDefault="000F407B" w:rsidP="000F4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327E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292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9949C7" w:rsidRDefault="000F407B" w:rsidP="000F407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949C7">
              <w:rPr>
                <w:rFonts w:ascii="Times New Roman" w:hAnsi="Times New Roman"/>
                <w:sz w:val="26"/>
                <w:szCs w:val="26"/>
              </w:rPr>
              <w:t>Социальная политика</w:t>
            </w:r>
          </w:p>
        </w:tc>
        <w:tc>
          <w:tcPr>
            <w:tcW w:w="593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0F407B" w:rsidRDefault="009A6415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665</w:t>
            </w:r>
          </w:p>
        </w:tc>
        <w:tc>
          <w:tcPr>
            <w:tcW w:w="540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0F407B" w:rsidRDefault="009A6415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55</w:t>
            </w:r>
          </w:p>
        </w:tc>
        <w:tc>
          <w:tcPr>
            <w:tcW w:w="541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132058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656</w:t>
            </w:r>
          </w:p>
        </w:tc>
        <w:tc>
          <w:tcPr>
            <w:tcW w:w="540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132058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55</w:t>
            </w:r>
          </w:p>
        </w:tc>
        <w:tc>
          <w:tcPr>
            <w:tcW w:w="551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132058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695</w:t>
            </w:r>
          </w:p>
        </w:tc>
        <w:tc>
          <w:tcPr>
            <w:tcW w:w="518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132058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58</w:t>
            </w:r>
          </w:p>
        </w:tc>
      </w:tr>
      <w:tr w:rsidR="000F407B" w:rsidRPr="009327EE" w:rsidTr="00564D53">
        <w:trPr>
          <w:trHeight w:val="491"/>
        </w:trPr>
        <w:tc>
          <w:tcPr>
            <w:tcW w:w="425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  <w:noWrap/>
          </w:tcPr>
          <w:p w:rsidR="000F407B" w:rsidRPr="009327EE" w:rsidRDefault="000F407B" w:rsidP="000F4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327E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292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9949C7" w:rsidRDefault="000F407B" w:rsidP="000F407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949C7">
              <w:rPr>
                <w:rFonts w:ascii="Times New Roman" w:hAnsi="Times New Roman"/>
                <w:sz w:val="26"/>
                <w:szCs w:val="26"/>
              </w:rPr>
              <w:t>Физическая культура и спорт</w:t>
            </w:r>
          </w:p>
        </w:tc>
        <w:tc>
          <w:tcPr>
            <w:tcW w:w="593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0F407B" w:rsidRDefault="009A6415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540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0F407B" w:rsidRDefault="000F407B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541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132058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540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0F407B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551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132058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518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0F407B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</w:tr>
      <w:tr w:rsidR="000F407B" w:rsidRPr="009327EE" w:rsidTr="00564D53">
        <w:trPr>
          <w:trHeight w:val="1005"/>
        </w:trPr>
        <w:tc>
          <w:tcPr>
            <w:tcW w:w="425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  <w:noWrap/>
          </w:tcPr>
          <w:p w:rsidR="000F407B" w:rsidRDefault="000F407B" w:rsidP="000F4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292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9949C7" w:rsidRDefault="000F407B" w:rsidP="000F407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949C7">
              <w:rPr>
                <w:rFonts w:ascii="Times New Roman" w:hAnsi="Times New Roman"/>
                <w:sz w:val="26"/>
                <w:szCs w:val="26"/>
              </w:rPr>
              <w:t xml:space="preserve">Обслуживание </w:t>
            </w:r>
          </w:p>
          <w:p w:rsidR="009949C7" w:rsidRDefault="000F407B" w:rsidP="000F407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949C7">
              <w:rPr>
                <w:rFonts w:ascii="Times New Roman" w:hAnsi="Times New Roman"/>
                <w:sz w:val="26"/>
                <w:szCs w:val="26"/>
              </w:rPr>
              <w:t xml:space="preserve">государственного и </w:t>
            </w:r>
          </w:p>
          <w:p w:rsidR="000F407B" w:rsidRPr="009949C7" w:rsidRDefault="000F407B" w:rsidP="000F407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949C7">
              <w:rPr>
                <w:rFonts w:ascii="Times New Roman" w:hAnsi="Times New Roman"/>
                <w:sz w:val="26"/>
                <w:szCs w:val="26"/>
              </w:rPr>
              <w:t>муниципального долга</w:t>
            </w:r>
          </w:p>
        </w:tc>
        <w:tc>
          <w:tcPr>
            <w:tcW w:w="593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0F407B" w:rsidRDefault="000F407B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540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0F407B" w:rsidRDefault="000F407B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541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0F407B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540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0F407B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551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0F407B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518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0F407B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</w:tr>
      <w:tr w:rsidR="000F407B" w:rsidRPr="009327EE" w:rsidTr="00564D53">
        <w:trPr>
          <w:trHeight w:val="514"/>
        </w:trPr>
        <w:tc>
          <w:tcPr>
            <w:tcW w:w="425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  <w:noWrap/>
          </w:tcPr>
          <w:p w:rsidR="000F407B" w:rsidRPr="009327EE" w:rsidRDefault="000F407B" w:rsidP="000F4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327E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14</w:t>
            </w:r>
          </w:p>
        </w:tc>
        <w:tc>
          <w:tcPr>
            <w:tcW w:w="1292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9949C7" w:rsidRDefault="000F407B" w:rsidP="000F407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949C7">
              <w:rPr>
                <w:rFonts w:ascii="Times New Roman" w:hAnsi="Times New Roman"/>
                <w:sz w:val="26"/>
                <w:szCs w:val="26"/>
              </w:rPr>
              <w:t xml:space="preserve">Межбюджетные </w:t>
            </w:r>
          </w:p>
          <w:p w:rsidR="009949C7" w:rsidRDefault="000F407B" w:rsidP="000F407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949C7">
              <w:rPr>
                <w:rFonts w:ascii="Times New Roman" w:hAnsi="Times New Roman"/>
                <w:sz w:val="26"/>
                <w:szCs w:val="26"/>
              </w:rPr>
              <w:t xml:space="preserve">трансферты общего </w:t>
            </w:r>
          </w:p>
          <w:p w:rsidR="009949C7" w:rsidRDefault="000F407B" w:rsidP="000F407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949C7">
              <w:rPr>
                <w:rFonts w:ascii="Times New Roman" w:hAnsi="Times New Roman"/>
                <w:sz w:val="26"/>
                <w:szCs w:val="26"/>
              </w:rPr>
              <w:t xml:space="preserve">характера бюджетам </w:t>
            </w:r>
          </w:p>
          <w:p w:rsidR="000F407B" w:rsidRPr="009949C7" w:rsidRDefault="000F407B" w:rsidP="000F407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949C7">
              <w:rPr>
                <w:rFonts w:ascii="Times New Roman" w:hAnsi="Times New Roman"/>
                <w:sz w:val="26"/>
                <w:szCs w:val="26"/>
              </w:rPr>
              <w:t>бюджетной системы РФ</w:t>
            </w:r>
          </w:p>
        </w:tc>
        <w:tc>
          <w:tcPr>
            <w:tcW w:w="593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0F407B" w:rsidRDefault="000F407B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540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0F407B" w:rsidRDefault="000F407B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541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0F407B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540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0F407B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551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0F407B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518" w:type="pct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E5E4BB"/>
          </w:tcPr>
          <w:p w:rsidR="000F407B" w:rsidRPr="00263D47" w:rsidRDefault="000F407B" w:rsidP="000F407B">
            <w:pPr>
              <w:jc w:val="righ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</w:tr>
    </w:tbl>
    <w:p w:rsidR="00624604" w:rsidRDefault="00624604" w:rsidP="00482FDB">
      <w:pPr>
        <w:jc w:val="center"/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A25E13" w:rsidRDefault="00A25E13" w:rsidP="00482FDB">
      <w:pPr>
        <w:jc w:val="center"/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A25E13" w:rsidRDefault="00A25E13" w:rsidP="00482FDB">
      <w:pPr>
        <w:jc w:val="center"/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A25E13" w:rsidRDefault="00A25E13" w:rsidP="00482FDB">
      <w:pPr>
        <w:jc w:val="center"/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A25E13" w:rsidRDefault="00A25E13" w:rsidP="00482FDB">
      <w:pPr>
        <w:jc w:val="center"/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A25E13" w:rsidRDefault="00A25E13" w:rsidP="00482FDB">
      <w:pPr>
        <w:jc w:val="center"/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A25E13" w:rsidRDefault="00A25E13" w:rsidP="00482FDB">
      <w:pPr>
        <w:jc w:val="center"/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A25E13" w:rsidRDefault="00A25E13" w:rsidP="00482FDB">
      <w:pPr>
        <w:jc w:val="center"/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A25E13" w:rsidRDefault="00A25E13" w:rsidP="00482FDB">
      <w:pPr>
        <w:jc w:val="center"/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B40283" w:rsidRDefault="00B40283" w:rsidP="00482FDB">
      <w:pPr>
        <w:jc w:val="center"/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B40283" w:rsidRDefault="00B40283" w:rsidP="00482FDB">
      <w:pPr>
        <w:jc w:val="center"/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E2109C" w:rsidRDefault="00E2109C" w:rsidP="00482FDB">
      <w:pPr>
        <w:jc w:val="center"/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A25E13" w:rsidRDefault="00A25E13" w:rsidP="00482FDB">
      <w:pPr>
        <w:jc w:val="center"/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A94365" w:rsidRDefault="00A94365" w:rsidP="00A27F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8"/>
          <w:szCs w:val="28"/>
        </w:rPr>
      </w:pPr>
    </w:p>
    <w:p w:rsidR="00915EB7" w:rsidRDefault="00121FF9" w:rsidP="00482FDB">
      <w:pPr>
        <w:jc w:val="center"/>
        <w:rPr>
          <w:rFonts w:ascii="Times New Roman" w:hAnsi="Times New Roman"/>
          <w:b/>
          <w:color w:val="000000"/>
          <w:spacing w:val="2"/>
          <w:sz w:val="36"/>
          <w:szCs w:val="36"/>
        </w:rPr>
      </w:pPr>
      <w:r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lastRenderedPageBreak/>
        <w:pict>
          <v:shape id="_x0000_s1480" type="#_x0000_t176" style="position:absolute;left:0;text-align:left;margin-left:-2pt;margin-top:-17.9pt;width:684.25pt;height:81.6pt;z-index:251928064" fillcolor="#4f81bd [3204]" strokecolor="#f2f2f2 [3041]" strokeweight="3pt">
            <v:fill color2="fill darken(118)" rotate="t" method="linear sigma" focus="-50%" type="gradient"/>
            <v:shadow on="t" type="perspective" color="#243f60 [1604]" opacity=".5" offset="1pt" offset2="-1pt"/>
            <o:extrusion v:ext="view" backdepth="1in" viewpoint="0,34.72222mm" viewpointorigin="0,.5" skewangle="90" lightposition="-50000" lightposition2="50000" type="perspective"/>
            <v:textbox style="mso-next-textbox:#_x0000_s1480">
              <w:txbxContent>
                <w:p w:rsidR="009C7183" w:rsidRPr="00197485" w:rsidRDefault="009C7183" w:rsidP="00197485">
                  <w:pPr>
                    <w:rPr>
                      <w:szCs w:val="52"/>
                    </w:rPr>
                  </w:pPr>
                </w:p>
              </w:txbxContent>
            </v:textbox>
          </v:shape>
        </w:pict>
      </w:r>
    </w:p>
    <w:p w:rsidR="00915EB7" w:rsidRDefault="00915EB7" w:rsidP="00482FDB">
      <w:pPr>
        <w:jc w:val="center"/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B93BB1" w:rsidRDefault="00121FF9" w:rsidP="00482FDB">
      <w:pPr>
        <w:jc w:val="center"/>
        <w:rPr>
          <w:rFonts w:ascii="Times New Roman" w:hAnsi="Times New Roman"/>
          <w:b/>
          <w:color w:val="000000"/>
          <w:spacing w:val="2"/>
          <w:sz w:val="36"/>
          <w:szCs w:val="36"/>
        </w:rPr>
      </w:pPr>
      <w:r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shape id="_x0000_s4253" type="#_x0000_t176" style="position:absolute;left:0;text-align:left;margin-left:11.35pt;margin-top:-24.15pt;width:692pt;height:78.6pt;z-index:252183040" fillcolor="#4f81bd [3204]" strokecolor="#f2f2f2 [3041]" strokeweight="3pt">
            <v:fill color2="fill darken(118)" rotate="t" method="linear sigma" focus="-50%" type="gradient"/>
            <v:shadow on="t" type="perspective" color="#243f60 [1604]" opacity=".5" offset="1pt" offset2="-1pt"/>
            <o:extrusion v:ext="view" backdepth="1in" viewpoint="0,34.72222mm" viewpointorigin="0,.5" skewangle="90" lightposition="-50000" lightposition2="50000" type="perspective"/>
            <v:textbox style="mso-next-textbox:#_x0000_s4253">
              <w:txbxContent>
                <w:p w:rsidR="009C7183" w:rsidRPr="00DA7A2B" w:rsidRDefault="009C7183" w:rsidP="00175303">
                  <w:pPr>
                    <w:spacing w:after="0" w:line="240" w:lineRule="auto"/>
                    <w:ind w:firstLine="360"/>
                    <w:jc w:val="center"/>
                    <w:rPr>
                      <w:rFonts w:ascii="Times New Roman" w:eastAsia="Times New Roman" w:hAnsi="Times New Roman"/>
                      <w:b/>
                      <w:i/>
                      <w:sz w:val="32"/>
                      <w:szCs w:val="32"/>
                      <w:lang w:eastAsia="ru-RU"/>
                    </w:rPr>
                  </w:pPr>
                  <w:r w:rsidRPr="00DA7A2B">
                    <w:rPr>
                      <w:rFonts w:ascii="Times New Roman" w:eastAsia="Times New Roman" w:hAnsi="Times New Roman"/>
                      <w:b/>
                      <w:sz w:val="40"/>
                      <w:szCs w:val="40"/>
                      <w:lang w:eastAsia="ru-RU"/>
                    </w:rPr>
                    <w:t>БЮДЖЕТНАЯ КЛАССИФИКАЦИЯ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 - </w:t>
                  </w:r>
                  <w:r w:rsidRPr="000B6EFF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DA7A2B">
                    <w:rPr>
                      <w:rFonts w:ascii="Times New Roman" w:eastAsia="Times New Roman" w:hAnsi="Times New Roman"/>
                      <w:b/>
                      <w:i/>
                      <w:sz w:val="32"/>
                      <w:szCs w:val="32"/>
                      <w:lang w:eastAsia="ru-RU"/>
                    </w:rPr>
                    <w:t>систематизированная группировка д</w:t>
                  </w:r>
                  <w:r w:rsidRPr="00DA7A2B">
                    <w:rPr>
                      <w:rFonts w:ascii="Times New Roman" w:eastAsia="Times New Roman" w:hAnsi="Times New Roman"/>
                      <w:b/>
                      <w:i/>
                      <w:sz w:val="32"/>
                      <w:szCs w:val="32"/>
                      <w:lang w:eastAsia="ru-RU"/>
                    </w:rPr>
                    <w:t>о</w:t>
                  </w:r>
                  <w:r w:rsidRPr="00DA7A2B">
                    <w:rPr>
                      <w:rFonts w:ascii="Times New Roman" w:eastAsia="Times New Roman" w:hAnsi="Times New Roman"/>
                      <w:b/>
                      <w:i/>
                      <w:sz w:val="32"/>
                      <w:szCs w:val="32"/>
                      <w:lang w:eastAsia="ru-RU"/>
                    </w:rPr>
                    <w:t>ходов и расходов бюджета по однородным признакам, определяемая природой местного бюджета.</w:t>
                  </w:r>
                </w:p>
                <w:p w:rsidR="009C7183" w:rsidRPr="00197485" w:rsidRDefault="009C7183" w:rsidP="00197485">
                  <w:pPr>
                    <w:rPr>
                      <w:szCs w:val="36"/>
                    </w:rPr>
                  </w:pPr>
                </w:p>
              </w:txbxContent>
            </v:textbox>
          </v:shape>
        </w:pict>
      </w:r>
    </w:p>
    <w:p w:rsidR="002E0467" w:rsidRDefault="002E0467" w:rsidP="00B93BB1">
      <w:pPr>
        <w:spacing w:after="0" w:line="240" w:lineRule="auto"/>
        <w:jc w:val="center"/>
        <w:rPr>
          <w:rFonts w:ascii="Times New Roman" w:hAnsi="Times New Roman"/>
          <w:color w:val="000000" w:themeColor="text1"/>
          <w:spacing w:val="2"/>
          <w:sz w:val="16"/>
          <w:szCs w:val="16"/>
        </w:rPr>
      </w:pPr>
    </w:p>
    <w:p w:rsidR="002E0467" w:rsidRDefault="002E0467" w:rsidP="00B93BB1">
      <w:pPr>
        <w:spacing w:after="0" w:line="240" w:lineRule="auto"/>
        <w:jc w:val="center"/>
        <w:rPr>
          <w:rFonts w:ascii="Times New Roman" w:hAnsi="Times New Roman"/>
          <w:color w:val="000000" w:themeColor="text1"/>
          <w:spacing w:val="2"/>
          <w:sz w:val="16"/>
          <w:szCs w:val="16"/>
        </w:rPr>
      </w:pPr>
    </w:p>
    <w:p w:rsidR="00B93BB1" w:rsidRDefault="00B93BB1" w:rsidP="00B93BB1">
      <w:pPr>
        <w:spacing w:after="0" w:line="240" w:lineRule="auto"/>
        <w:jc w:val="center"/>
        <w:rPr>
          <w:rFonts w:ascii="Times New Roman" w:hAnsi="Times New Roman"/>
          <w:color w:val="000000" w:themeColor="text1"/>
          <w:spacing w:val="2"/>
          <w:sz w:val="28"/>
          <w:szCs w:val="28"/>
        </w:rPr>
      </w:pPr>
      <w:r>
        <w:rPr>
          <w:rFonts w:ascii="Times New Roman" w:hAnsi="Times New Roman"/>
          <w:color w:val="000000" w:themeColor="text1"/>
          <w:spacing w:val="2"/>
          <w:sz w:val="28"/>
          <w:szCs w:val="28"/>
        </w:rPr>
        <w:t xml:space="preserve">                                                                                                                                                               </w:t>
      </w:r>
    </w:p>
    <w:p w:rsidR="00B93BB1" w:rsidRPr="0027308D" w:rsidRDefault="00B93BB1" w:rsidP="00B93BB1">
      <w:pPr>
        <w:spacing w:after="0" w:line="240" w:lineRule="auto"/>
        <w:jc w:val="right"/>
        <w:rPr>
          <w:rFonts w:ascii="Times New Roman" w:hAnsi="Times New Roman"/>
          <w:b/>
          <w:color w:val="000000"/>
          <w:spacing w:val="2"/>
          <w:sz w:val="36"/>
          <w:szCs w:val="36"/>
        </w:rPr>
      </w:pPr>
      <w:r>
        <w:rPr>
          <w:rFonts w:ascii="Times New Roman" w:hAnsi="Times New Roman"/>
          <w:color w:val="000000" w:themeColor="text1"/>
          <w:spacing w:val="2"/>
          <w:sz w:val="28"/>
          <w:szCs w:val="28"/>
        </w:rPr>
        <w:t xml:space="preserve"> (</w:t>
      </w:r>
      <w:r w:rsidRPr="00CA3D72">
        <w:rPr>
          <w:rFonts w:ascii="Times New Roman" w:hAnsi="Times New Roman"/>
          <w:color w:val="000000" w:themeColor="text1"/>
          <w:spacing w:val="2"/>
          <w:sz w:val="28"/>
          <w:szCs w:val="28"/>
        </w:rPr>
        <w:t>тыс. рублей)</w:t>
      </w:r>
    </w:p>
    <w:p w:rsidR="00B93BB1" w:rsidRDefault="00B93BB1" w:rsidP="00B93BB1">
      <w:pPr>
        <w:pStyle w:val="af9"/>
        <w:spacing w:line="0" w:lineRule="atLeast"/>
        <w:jc w:val="center"/>
        <w:rPr>
          <w:rFonts w:ascii="Times New Roman" w:hAnsi="Times New Roman" w:cs="Times New Roman"/>
          <w:sz w:val="4"/>
          <w:szCs w:val="4"/>
        </w:rPr>
      </w:pPr>
    </w:p>
    <w:p w:rsidR="00E2109C" w:rsidRPr="001904A0" w:rsidRDefault="00E2109C" w:rsidP="00B93BB1">
      <w:pPr>
        <w:pStyle w:val="af9"/>
        <w:spacing w:line="0" w:lineRule="atLeast"/>
        <w:jc w:val="center"/>
        <w:rPr>
          <w:rFonts w:ascii="Times New Roman" w:hAnsi="Times New Roman" w:cs="Times New Roman"/>
          <w:sz w:val="4"/>
          <w:szCs w:val="4"/>
        </w:rPr>
      </w:pPr>
    </w:p>
    <w:p w:rsidR="00673A90" w:rsidRDefault="00673A90" w:rsidP="006C56EE">
      <w:pPr>
        <w:spacing w:after="0" w:line="240" w:lineRule="auto"/>
        <w:ind w:firstLine="360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</w:p>
    <w:p w:rsidR="006C56EE" w:rsidRDefault="00121FF9" w:rsidP="006C56EE">
      <w:pPr>
        <w:spacing w:after="0" w:line="240" w:lineRule="auto"/>
        <w:ind w:firstLine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AutoShape 21" o:spid="_x0000_s1926" type="#_x0000_t62" style="position:absolute;left:0;text-align:left;margin-left:472.5pt;margin-top:10.3pt;width:250.5pt;height:75pt;z-index:252125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5/spgIAAGMFAAAOAAAAZHJzL2Uyb0RvYy54bWysVEtz0zAQvjPDf9Do3vqB4zaeOp2SNgwz&#10;BTotDGdFkm2BLBlJiRN+PSvJCSnlxJCDovW+vt1vtVfXu16iLTdWaFXj7DzFiCuqmVBtjb98Xp1d&#10;YmQdUYxIrXiN99zi68XrV1fjUPFcd1oybhAEUbYahxp3zg1Vklja8Z7Ycz1wBcpGm544EE2bMENG&#10;iN7LJE/TMhm1YYPRlFsLX2+jEi9C/Kbh1H1qGssdkjUGbC6cJpxrfyaLK1K1hgydoBMM8g8oeiIU&#10;JD2GuiWOoI0RL0L1ghptdePOqe4T3TSC8lADVJOlf1Tz1JGBh1qgOXY4tsn+v7D04/bBIMFqPCsw&#10;UqQHjm42TofUKM98g8bBVmD3NDwYX6Id7jX9bpHSy46olt8Yo8eOEwawgn3yzMELFlzRevygGYQn&#10;ED70ateY3geELqBdoGR/pITvHKLwsSiybH4JzFHQzcu8LANnCakO3oOx7h3XPfKXGo+ctfxRbxR7&#10;BPKXREq9cSEd2d5bFzhiU6GEfcswanoJlG+JRGdZOi/ychqKE6v81Cqbl7OLlzZvntmUZRlsAOiU&#10;F24HqNOgsJWQEhntvgrXhYb7BgalPUC1aNDQ1zR8tqZdL6VBgLXGq1UKP48DIrc2ukXrzGv+4nJ7&#10;c1e+DeVNLuFvSiWFQkCnH4TojiwlksNkRFLDbAfIPpVUaARCZvksItNSHHXPYC5jsAjTnpr1wsHT&#10;l6Kv8eXRiFR+ku4UCw/TESHjHZBKBaUepilOpdutd2F4j3O61mwPswZNDQMFmwkunTY/MRrhldfY&#10;/tgQwzGS7xX0dZ4VhV8LQShmFzkI5lSzPtUQRSFUjR2GTvnr0sVVshmMaDvIFOlT2j+hRjhftUcc&#10;UU0CvOTIWdw6flWcysHq925c/AIAAP//AwBQSwMEFAAGAAgAAAAhAKaVamrgAAAADAEAAA8AAABk&#10;cnMvZG93bnJldi54bWxMj8FOwzAQRO9I/IO1SFxQ69RASEOcCoHKASGhhn7ANjZJRLyOYrcJf8/2&#10;BLdZ7WjmTbGZXS9OdgydJw2rZQLCUu1NR42G/ed2kYEIEclg78lq+LEBNuXlRYG58RPt7KmKjeAQ&#10;CjlqaGMccilD3VqHYekHS/z78qPDyOfYSDPixOGulypJUumwI25ocbDPra2/q6Pj3nt8uXl7qNS0&#10;m5DUh3vt3rdO6+ur+ekRRLRz/DPDGZ/RoWSmgz+SCaLXsF7dMnrUsFApi7MjTbIUxIGVustAloX8&#10;P6L8BQAA//8DAFBLAQItABQABgAIAAAAIQC2gziS/gAAAOEBAAATAAAAAAAAAAAAAAAAAAAAAABb&#10;Q29udGVudF9UeXBlc10ueG1sUEsBAi0AFAAGAAgAAAAhADj9If/WAAAAlAEAAAsAAAAAAAAAAAAA&#10;AAAALwEAAF9yZWxzLy5yZWxzUEsBAi0AFAAGAAgAAAAhAPOPn+ymAgAAYwUAAA4AAAAAAAAAAAAA&#10;AAAALgIAAGRycy9lMm9Eb2MueG1sUEsBAi0AFAAGAAgAAAAhAKaVamrgAAAADAEAAA8AAAAAAAAA&#10;AAAAAAAAAAUAAGRycy9kb3ducmV2LnhtbFBLBQYAAAAABAAEAPMAAAANBgAAAAA=&#10;" adj="-17142,17438" fillcolor="#f79646 [3209]" stroked="f" strokeweight="0">
            <v:fill color2="#df6a09 [2377]" rotate="t" focusposition=".5,.5" focussize="" focus="100%" type="gradientRadial"/>
            <v:shadow on="t" type="perspective" color="#974706 [1609]" offset="1pt" offset2="-3pt"/>
            <v:textbox style="mso-next-textbox:#AutoShape 21">
              <w:txbxContent>
                <w:p w:rsidR="009C7183" w:rsidRPr="00283F63" w:rsidRDefault="009C7183" w:rsidP="00B93BB1">
                  <w:pPr>
                    <w:jc w:val="center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Классификация расходов бюджетов </w:t>
                  </w:r>
                  <w:r w:rsidRPr="00283F63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–основа для построения ведомственной структуры расходов</w:t>
                  </w:r>
                  <w:r w:rsidRPr="00283F63">
                    <w:rPr>
                      <w:rFonts w:ascii="Times New Roman" w:hAnsi="Times New Roman"/>
                      <w:sz w:val="26"/>
                      <w:szCs w:val="26"/>
                    </w:rPr>
                    <w:t xml:space="preserve"> бюджета</w:t>
                  </w:r>
                </w:p>
              </w:txbxContent>
            </v:textbox>
          </v:shape>
        </w:pict>
      </w:r>
    </w:p>
    <w:p w:rsidR="006C56EE" w:rsidRDefault="006C56EE" w:rsidP="006C56EE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C56EE" w:rsidRPr="00F16E52" w:rsidRDefault="006C56EE" w:rsidP="006C56EE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6E5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Состав бюджетной классификации </w:t>
      </w:r>
      <w:r w:rsidRPr="00F16E52">
        <w:rPr>
          <w:rFonts w:ascii="Times New Roman" w:eastAsia="Times New Roman" w:hAnsi="Times New Roman"/>
          <w:sz w:val="28"/>
          <w:szCs w:val="28"/>
          <w:lang w:eastAsia="ru-RU"/>
        </w:rPr>
        <w:t>(статья 19 Бюджетного кодекса):</w:t>
      </w:r>
    </w:p>
    <w:p w:rsidR="006C56EE" w:rsidRPr="00F16E52" w:rsidRDefault="006C56EE" w:rsidP="006C56EE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6E52">
        <w:rPr>
          <w:rFonts w:ascii="Times New Roman" w:eastAsia="Times New Roman" w:hAnsi="Times New Roman"/>
          <w:sz w:val="28"/>
          <w:szCs w:val="28"/>
          <w:lang w:eastAsia="ru-RU"/>
        </w:rPr>
        <w:t>классификация доходов бюджетов;</w:t>
      </w:r>
    </w:p>
    <w:p w:rsidR="006C56EE" w:rsidRPr="00F16E52" w:rsidRDefault="006C56EE" w:rsidP="006C56EE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6E52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классификация расходов бюджетов;</w:t>
      </w:r>
    </w:p>
    <w:p w:rsidR="006C56EE" w:rsidRPr="00F16E52" w:rsidRDefault="006C56EE" w:rsidP="006C56EE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6E52">
        <w:rPr>
          <w:rFonts w:ascii="Times New Roman" w:eastAsia="Times New Roman" w:hAnsi="Times New Roman"/>
          <w:sz w:val="28"/>
          <w:szCs w:val="28"/>
          <w:lang w:eastAsia="ru-RU"/>
        </w:rPr>
        <w:t>классификация источников финансирования дефицитов бюджетов;</w:t>
      </w:r>
    </w:p>
    <w:p w:rsidR="006C56EE" w:rsidRDefault="006C56EE" w:rsidP="006C56EE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6E52">
        <w:rPr>
          <w:rFonts w:ascii="Times New Roman" w:eastAsia="Times New Roman" w:hAnsi="Times New Roman"/>
          <w:sz w:val="28"/>
          <w:szCs w:val="28"/>
          <w:lang w:eastAsia="ru-RU"/>
        </w:rPr>
        <w:t>классификация операций публично-правовых образований («классификация операций сектора</w:t>
      </w:r>
    </w:p>
    <w:p w:rsidR="006C56EE" w:rsidRDefault="006C56EE" w:rsidP="006C56EE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C56EE" w:rsidRDefault="006C56EE" w:rsidP="006C56EE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5000" w:type="pct"/>
        <w:jc w:val="center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  <w:insideH w:val="single" w:sz="6" w:space="0" w:color="FF0000"/>
          <w:insideV w:val="single" w:sz="6" w:space="0" w:color="FF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39"/>
        <w:gridCol w:w="540"/>
        <w:gridCol w:w="540"/>
        <w:gridCol w:w="476"/>
        <w:gridCol w:w="476"/>
        <w:gridCol w:w="560"/>
        <w:gridCol w:w="560"/>
        <w:gridCol w:w="587"/>
        <w:gridCol w:w="527"/>
        <w:gridCol w:w="527"/>
        <w:gridCol w:w="527"/>
        <w:gridCol w:w="655"/>
        <w:gridCol w:w="1038"/>
        <w:gridCol w:w="910"/>
        <w:gridCol w:w="911"/>
        <w:gridCol w:w="910"/>
        <w:gridCol w:w="782"/>
        <w:gridCol w:w="1166"/>
        <w:gridCol w:w="1294"/>
        <w:gridCol w:w="1073"/>
      </w:tblGrid>
      <w:tr w:rsidR="006C56EE" w:rsidRPr="009327EE" w:rsidTr="00F763DD">
        <w:trPr>
          <w:cantSplit/>
          <w:trHeight w:val="406"/>
          <w:jc w:val="center"/>
        </w:trPr>
        <w:tc>
          <w:tcPr>
            <w:tcW w:w="1743" w:type="dxa"/>
            <w:gridSpan w:val="3"/>
          </w:tcPr>
          <w:p w:rsidR="006C56EE" w:rsidRDefault="006C56EE" w:rsidP="00F763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Код  </w:t>
            </w:r>
          </w:p>
          <w:p w:rsidR="006C56EE" w:rsidRDefault="006C56EE" w:rsidP="00F763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20AAF">
              <w:rPr>
                <w:rFonts w:ascii="Times New Roman" w:hAnsi="Times New Roman"/>
                <w:b/>
                <w:color w:val="FF0000"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лавного </w:t>
            </w:r>
          </w:p>
          <w:p w:rsidR="006C56EE" w:rsidRDefault="006C56EE" w:rsidP="00F763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20AAF">
              <w:rPr>
                <w:rFonts w:ascii="Times New Roman" w:hAnsi="Times New Roman"/>
                <w:b/>
                <w:color w:val="FF0000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аспоряд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теля </w:t>
            </w:r>
          </w:p>
          <w:p w:rsidR="006C56EE" w:rsidRPr="003B61C4" w:rsidRDefault="006C56EE" w:rsidP="00F763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20AAF">
              <w:rPr>
                <w:rFonts w:ascii="Times New Roman" w:hAnsi="Times New Roman"/>
                <w:b/>
                <w:color w:val="FF0000"/>
                <w:sz w:val="24"/>
                <w:szCs w:val="24"/>
                <w:lang w:eastAsia="ru-RU"/>
              </w:rPr>
              <w:t>Б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юджетных </w:t>
            </w:r>
            <w:r w:rsidRPr="00420AAF">
              <w:rPr>
                <w:rFonts w:ascii="Times New Roman" w:hAnsi="Times New Roman"/>
                <w:b/>
                <w:color w:val="FF0000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редств</w:t>
            </w:r>
          </w:p>
        </w:tc>
        <w:tc>
          <w:tcPr>
            <w:tcW w:w="1021" w:type="dxa"/>
            <w:gridSpan w:val="2"/>
          </w:tcPr>
          <w:p w:rsidR="006C56EE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Код </w:t>
            </w:r>
          </w:p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разд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ла</w:t>
            </w:r>
          </w:p>
        </w:tc>
        <w:tc>
          <w:tcPr>
            <w:tcW w:w="1208" w:type="dxa"/>
            <w:gridSpan w:val="2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Код подра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дела</w:t>
            </w:r>
          </w:p>
        </w:tc>
        <w:tc>
          <w:tcPr>
            <w:tcW w:w="8005" w:type="dxa"/>
            <w:gridSpan w:val="10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B61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3867" w:type="dxa"/>
            <w:gridSpan w:val="3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Код вида расхода</w:t>
            </w:r>
          </w:p>
        </w:tc>
      </w:tr>
      <w:tr w:rsidR="006C56EE" w:rsidRPr="009327EE" w:rsidTr="00B93BB1">
        <w:trPr>
          <w:cantSplit/>
          <w:trHeight w:val="653"/>
          <w:jc w:val="center"/>
        </w:trPr>
        <w:tc>
          <w:tcPr>
            <w:tcW w:w="581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11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4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4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44" w:type="dxa"/>
            <w:gridSpan w:val="5"/>
          </w:tcPr>
          <w:p w:rsidR="006C56EE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B61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Программное </w:t>
            </w:r>
          </w:p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B61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(непрограммн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ая</w:t>
            </w:r>
            <w:r w:rsidRPr="003B61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статья</w:t>
            </w:r>
          </w:p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gridSpan w:val="5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B61C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Направление расходов</w:t>
            </w:r>
          </w:p>
        </w:tc>
        <w:tc>
          <w:tcPr>
            <w:tcW w:w="1276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Группа</w:t>
            </w:r>
          </w:p>
        </w:tc>
        <w:tc>
          <w:tcPr>
            <w:tcW w:w="1418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Подгру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па</w:t>
            </w:r>
          </w:p>
        </w:tc>
        <w:tc>
          <w:tcPr>
            <w:tcW w:w="1173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Элемент</w:t>
            </w:r>
          </w:p>
        </w:tc>
      </w:tr>
      <w:tr w:rsidR="006C56EE" w:rsidRPr="009327EE" w:rsidTr="00F763DD">
        <w:trPr>
          <w:trHeight w:val="245"/>
          <w:jc w:val="center"/>
        </w:trPr>
        <w:tc>
          <w:tcPr>
            <w:tcW w:w="581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1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1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0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1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04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04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34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61C4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9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34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61C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61C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92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61C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0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61C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6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418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173" w:type="dxa"/>
          </w:tcPr>
          <w:p w:rsidR="006C56EE" w:rsidRPr="003B61C4" w:rsidRDefault="006C56EE" w:rsidP="00F763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</w:tr>
    </w:tbl>
    <w:p w:rsidR="006C56EE" w:rsidRDefault="00121FF9" w:rsidP="006C56EE">
      <w:pPr>
        <w:spacing w:after="0" w:line="240" w:lineRule="auto"/>
        <w:ind w:firstLine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type id="_x0000_t79" coordsize="21600,21600" o:spt="79" adj="7200,5400,3600,8100" path="m0@0l@3@0@3@2@1@2,10800,0@4@2@5@2@5@0,21600@0,21600,21600,,2160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sum #0 21600 0"/>
              <v:f eqn="prod @6 1 2"/>
            </v:formulas>
            <v:path o:connecttype="custom" o:connectlocs="10800,0;0,@7;10800,21600;21600,@7" o:connectangles="270,180,90,0" textboxrect="0,@0,21600,21600"/>
            <v:handles>
              <v:h position="topLeft,#0" yrange="@2,21600"/>
              <v:h position="#1,topLeft" xrange="0,@3"/>
              <v:h position="#3,#2" xrange="@1,10800" yrange="0,@0"/>
            </v:handles>
          </v:shapetype>
          <v:shape id="AutoShape 30" o:spid="_x0000_s1927" type="#_x0000_t79" style="position:absolute;left:0;text-align:left;margin-left:12.15pt;margin-top:1.4pt;width:94.45pt;height:50.25pt;z-index:2521267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uTXwIAAPMEAAAOAAAAZHJzL2Uyb0RvYy54bWysVM1u2zAMvg/YOwi6L46SOG2MOkWRrsOA&#10;bivQ7QEUSY616W+SEqd7+lKym7rrDsMwHwRSpD6SH0lfXB61Qgfhg7SmxmQyxUgYZrk0uxp/+3rz&#10;7hyjEKnhVFkjavwgAr5cv31z0blKzGxrFRceAYgJVedq3MboqqIIrBWahol1woCxsV7TCKrfFdzT&#10;DtC1KmbT6bLorOfOWyZCgNvr3ojXGb9pBItfmiaIiFSNIbeYT5/PbTqL9QWtdp66VrIhDfoPWWgq&#10;DQQ9QV3TSNHey1dQWjJvg23ihFld2KaRTOQaoBoy/a2a+5Y6kWsBcoI70RT+Hyz7fLjzSPIal3OM&#10;DNXQo6t9tDk0mmeCOhcq8Lt3dz6VGNytZT8CMnbTUrMTV97brhWUQ1okEVq8eJCUAE/RtvtkOcBT&#10;gM9cHRuvEyCwgI65JQ+nlohjRAwuCVmtSlJixMC2nJ+TszKHoNXTa+dD/CCsRkmo8d7lfDZUKbuP&#10;OQ493IaYm8OHCin/TjBqtIJeH6hCJSHT1TALI5/ZX/gAa884ZLlcnr3GWYx9wKX3KWg1ZAbSUxWZ&#10;YKskv5FKZcXvthvlEaRZ45v8DQSEsZsyqKvxqpyVueQXtjCGmObvTxBaRlhFJXWNz09OtEqdfW94&#10;XpRIpeplSFmZodWpu2nhQhWP22MeplkKkG62lj9A773tNw/+FCC01v/CqIOtq3H4uadeYKQ+Gpif&#10;FVks0ppmZVGezUDxY8t2bKGGAVSNI0a9uIn9au+dl7sWIpHMhrFppBsZn4azz2pIHzYLpBerO9az&#10;1/O/av0IAAD//wMAUEsDBBQABgAIAAAAIQBBu5BY4QAAAAgBAAAPAAAAZHJzL2Rvd25yZXYueG1s&#10;TI/NTsMwEITvSLyDtUhcUOs0QRSlcaoKqZf0AP0Rgpsbb5NAvI5itwk8PcsJTqvRfJqdyZajbcUF&#10;e984UjCbRiCQSmcaqhQc9uvJIwgfNBndOkIFX+hhmV9fZTo1bqAtXnahEhxCPtUK6hC6VEpf1mi1&#10;n7oOib2T660OLPtKml4PHG5bGUfRg7S6If5Q6w6faiw/d2eroJCb74JezV3x8bzaNON8eH9bvyh1&#10;ezOuFiACjuEPht/6XB1y7nR0ZzJetAri+4RJvjyA7XiWxCCOzEVJAjLP5P8B+Q8AAAD//wMAUEsB&#10;Ai0AFAAGAAgAAAAhALaDOJL+AAAA4QEAABMAAAAAAAAAAAAAAAAAAAAAAFtDb250ZW50X1R5cGVz&#10;XS54bWxQSwECLQAUAAYACAAAACEAOP0h/9YAAACUAQAACwAAAAAAAAAAAAAAAAAvAQAAX3JlbHMv&#10;LnJlbHNQSwECLQAUAAYACAAAACEA0Eg7k18CAADzBAAADgAAAAAAAAAAAAAAAAAuAgAAZHJzL2Uy&#10;b0RvYy54bWxQSwECLQAUAAYACAAAACEAQbuQWOEAAAAIAQAADwAAAAAAAAAAAAAAAAC5BAAAZHJz&#10;L2Rvd25yZXYueG1sUEsFBgAAAAAEAAQA8wAAAMcFAAAAAA==&#10;" adj=",4927,,7863">
            <v:textbox style="mso-next-textbox:#AutoShape 30">
              <w:txbxContent>
                <w:p w:rsidR="009C7183" w:rsidRPr="00071C8D" w:rsidRDefault="009C7183" w:rsidP="006C56EE">
                  <w:pPr>
                    <w:jc w:val="center"/>
                    <w:rPr>
                      <w:b/>
                      <w:color w:val="FF0000"/>
                    </w:rPr>
                  </w:pPr>
                  <w:r w:rsidRPr="00E95415">
                    <w:rPr>
                      <w:b/>
                      <w:color w:val="002060"/>
                      <w:sz w:val="20"/>
                      <w:szCs w:val="20"/>
                    </w:rPr>
                    <w:t>Уникальный код</w:t>
                  </w:r>
                  <w:r>
                    <w:t xml:space="preserve"> </w:t>
                  </w:r>
                  <w:r w:rsidRPr="00071C8D">
                    <w:rPr>
                      <w:b/>
                      <w:color w:val="FF0000"/>
                    </w:rPr>
                    <w:t>ГРБС</w:t>
                  </w:r>
                </w:p>
              </w:txbxContent>
            </v:textbox>
          </v:shape>
        </w:pict>
      </w:r>
    </w:p>
    <w:p w:rsidR="006C56EE" w:rsidRDefault="006C56EE" w:rsidP="006C56EE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C56EE" w:rsidRDefault="006C56EE" w:rsidP="006C56EE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6C56EE" w:rsidRDefault="006C56EE" w:rsidP="006C56EE">
      <w:pPr>
        <w:spacing w:after="0" w:line="240" w:lineRule="auto"/>
        <w:ind w:firstLine="360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6C56EE" w:rsidRDefault="006C56EE" w:rsidP="006C56EE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95415">
        <w:rPr>
          <w:rFonts w:ascii="Times New Roman" w:hAnsi="Times New Roman"/>
          <w:b/>
          <w:color w:val="FF0000"/>
          <w:sz w:val="28"/>
          <w:szCs w:val="28"/>
        </w:rPr>
        <w:t>Главный распорядитель бюджетных средств</w:t>
      </w:r>
      <w:r w:rsidRPr="00E87277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орган местного самоуправления, орган местной администрации, указанный в ведомственной структуре расходов бюджета, имеющий право распределять бюджетные ассигнования и лимиты бюджетных обязательств между подведомственными распорядителями и (или) получателями бюджетных средств</w:t>
      </w:r>
      <w:r w:rsidR="00557936">
        <w:rPr>
          <w:rFonts w:ascii="Times New Roman" w:hAnsi="Times New Roman"/>
          <w:sz w:val="28"/>
          <w:szCs w:val="28"/>
        </w:rPr>
        <w:t>.</w:t>
      </w:r>
    </w:p>
    <w:p w:rsidR="006C56EE" w:rsidRDefault="006C56EE" w:rsidP="006C56EE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C56EE" w:rsidRPr="001519AD" w:rsidRDefault="006C56EE" w:rsidP="006C56EE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5081">
        <w:rPr>
          <w:rFonts w:ascii="Times New Roman" w:hAnsi="Times New Roman"/>
          <w:b/>
          <w:sz w:val="28"/>
          <w:szCs w:val="28"/>
        </w:rPr>
        <w:t>Бюджетные ассигнования</w:t>
      </w:r>
      <w:r w:rsidRPr="00E87277">
        <w:rPr>
          <w:rFonts w:ascii="Times New Roman" w:hAnsi="Times New Roman"/>
          <w:sz w:val="28"/>
          <w:szCs w:val="28"/>
        </w:rPr>
        <w:t xml:space="preserve"> -</w:t>
      </w:r>
      <w:r w:rsidRPr="001519AD">
        <w:rPr>
          <w:rFonts w:ascii="Times New Roman" w:hAnsi="Times New Roman"/>
          <w:sz w:val="28"/>
          <w:szCs w:val="28"/>
        </w:rPr>
        <w:t xml:space="preserve"> предельные объемы денежных средств, предусмотренных в соответствующем фина</w:t>
      </w:r>
      <w:r w:rsidRPr="001519AD">
        <w:rPr>
          <w:rFonts w:ascii="Times New Roman" w:hAnsi="Times New Roman"/>
          <w:sz w:val="28"/>
          <w:szCs w:val="28"/>
        </w:rPr>
        <w:t>н</w:t>
      </w:r>
      <w:r w:rsidRPr="001519AD">
        <w:rPr>
          <w:rFonts w:ascii="Times New Roman" w:hAnsi="Times New Roman"/>
          <w:sz w:val="28"/>
          <w:szCs w:val="28"/>
        </w:rPr>
        <w:t>совом году для исполнения бюджетных обязательств</w:t>
      </w:r>
      <w:r>
        <w:rPr>
          <w:rFonts w:ascii="Times New Roman" w:hAnsi="Times New Roman"/>
          <w:sz w:val="28"/>
          <w:szCs w:val="28"/>
        </w:rPr>
        <w:t>.</w:t>
      </w:r>
    </w:p>
    <w:p w:rsidR="006C56EE" w:rsidRPr="00E87277" w:rsidRDefault="006C56EE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965081">
        <w:rPr>
          <w:rFonts w:ascii="Times New Roman" w:hAnsi="Times New Roman"/>
          <w:b/>
          <w:sz w:val="28"/>
          <w:szCs w:val="28"/>
        </w:rPr>
        <w:t>Очередной финансовый год</w:t>
      </w:r>
      <w:r w:rsidRPr="00E87277">
        <w:rPr>
          <w:rFonts w:ascii="Times New Roman" w:hAnsi="Times New Roman"/>
          <w:sz w:val="28"/>
          <w:szCs w:val="28"/>
        </w:rPr>
        <w:t xml:space="preserve"> - год, следующий за текущим финансовым годом.</w:t>
      </w:r>
    </w:p>
    <w:p w:rsidR="006C56EE" w:rsidRDefault="006C56EE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6C56EE" w:rsidRDefault="006C56EE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175303" w:rsidRDefault="00175303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175303" w:rsidRDefault="00175303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175303" w:rsidRDefault="00175303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175303" w:rsidRDefault="00175303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175303" w:rsidRDefault="00175303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175303" w:rsidRDefault="00175303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175303" w:rsidRDefault="00175303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175303" w:rsidRDefault="00175303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175303" w:rsidRDefault="00175303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175303" w:rsidRDefault="00175303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175303" w:rsidRDefault="00175303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175303" w:rsidRDefault="00175303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175303" w:rsidRDefault="00175303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175303" w:rsidRDefault="00175303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175303" w:rsidRDefault="00175303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175303" w:rsidRDefault="00175303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175303" w:rsidRDefault="00175303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175303" w:rsidRDefault="00175303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175303" w:rsidRDefault="00175303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6C56EE" w:rsidRDefault="006C56EE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6C56EE" w:rsidRDefault="00121FF9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AutoShape 32" o:spid="_x0000_s1928" type="#_x0000_t64" style="position:absolute;left:0;text-align:left;margin-left:-15.6pt;margin-top:-.45pt;width:748.2pt;height:139.2pt;z-index:252127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LoiRAIAAJUEAAAOAAAAZHJzL2Uyb0RvYy54bWysVMFu2zAMvQ/YPwi6t7aTpkmNOkWRLsOA&#10;bivQ7QMYSY61yaImKXG6rx8tJ2my7TTsIpAm9Ui+R/n2btcatlU+aLQVLy5zzpQVKLVdV/zrl+XF&#10;jLMQwUowaFXFX1Tgd/O3b247V6oRNmik8oxAbCg7V/EmRldmWRCNaiFcolOWgjX6FiK5fp1JDx2h&#10;tyYb5fl11qGXzqNQIdDXhyHI5wm/rpWIn+s6qMhMxam3mE6fzlV/ZvNbKNceXKPFvg34hy5a0JaK&#10;HqEeIALbeP0HVKuFx4B1vBTYZljXWqg0A01T5L9N89yAU2kWIie4I03h/8GKT9snz7Ss+GTEmYWW&#10;NLrfREyl2XjUE9S5UFLes3vy/YjBPaL4HpjFRQN2re69x65RIKmtos/Pzi70TqCrbNV9REnwQPCJ&#10;q13t2x6QWGC7JMnLURK1i0zQx5vZpBjfkHKCYsX0ejq7SqJlUB6uOx/ie4Ut642Kd7DtOYMSto8h&#10;Jk3kfjCQ3wrO6taQxFswrBjn+WS/Aic5RMRrzkUxG4Y6AlLpQ8lEBxotl9qY5Pj1amE8I/SKL5eL&#10;PD90G07TjGVdxUezyXSSWj0LhnMMgvgrhseNlWl9e+7f7e0I2gw2tWnsXoye/0HHuFvtktzjg7Ir&#10;lC+kjsfhbdBbJqNB/5Ozjt5FxcOPDXjFmflgSeGb4ooUYDE5V5PpiBx/GlmdRsAKgqp45GwwF3F4&#10;fBvn9bqhSkUiwGK/dLWOh/UZutq3T7tP1tnjOvVT1uvfZP4LAAD//wMAUEsDBBQABgAIAAAAIQD5&#10;SUWQ4AAAAAkBAAAPAAAAZHJzL2Rvd25yZXYueG1sTI9La8MwEITvhf4HsYXeGqk2No5rOfRBoVB6&#10;SFLoVbbWj8SSjKU4bn99N6f2tAwzzH5TbBYzsBkn3zsr4X4lgKGtne5tK+Fz/3qXAfNBWa0GZ1HC&#10;N3rYlNdXhcq1O9stzrvQMiqxPlcSuhDGnHNfd2iUX7kRLXmNm4wKJKeW60mdqdwMPBIi5Ub1lj50&#10;asTnDuvj7mQkPIW5Gpv3l6/0EP3shYj1W9J8SHl7szw+AAu4hL8wXPAJHUpiqtzJas8G0vGakhLW&#10;dC52kiYxsEpClGUx8LLg/xeUvwAAAP//AwBQSwECLQAUAAYACAAAACEAtoM4kv4AAADhAQAAEwAA&#10;AAAAAAAAAAAAAAAAAAAAW0NvbnRlbnRfVHlwZXNdLnhtbFBLAQItABQABgAIAAAAIQA4/SH/1gAA&#10;AJQBAAALAAAAAAAAAAAAAAAAAC8BAABfcmVscy8ucmVsc1BLAQItABQABgAIAAAAIQCNULoiRAIA&#10;AJUEAAAOAAAAAAAAAAAAAAAAAC4CAABkcnMvZTJvRG9jLnhtbFBLAQItABQABgAIAAAAIQD5SUWQ&#10;4AAAAAkBAAAPAAAAAAAAAAAAAAAAAJ4EAABkcnMvZG93bnJldi54bWxQSwUGAAAAAAQABADzAAAA&#10;qwUAAAAA&#10;" adj=",10761" fillcolor="#8064a2 [3207]" strokecolor="#404040 [2429]" strokeweight="2.25pt">
            <v:fill color2="#3f3151 [1607]" angle="-135" focus="50%" type="gradient"/>
            <v:shadow on="t" type="perspective" color="#ccc0d9 [1303]" opacity=".5" origin=",.5" offset="0,0" matrix=",-56756f,,.5"/>
            <v:textbox style="mso-next-textbox:#AutoShape 32">
              <w:txbxContent>
                <w:p w:rsidR="009C7183" w:rsidRDefault="009C7183" w:rsidP="006C56EE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60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9C7183" w:rsidRPr="006C56EE" w:rsidRDefault="009C7183" w:rsidP="006C56EE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60"/>
                    <w:jc w:val="both"/>
                    <w:rPr>
                      <w:rFonts w:ascii="Times New Roman" w:hAnsi="Times New Roman"/>
                      <w:b/>
                      <w:sz w:val="38"/>
                      <w:szCs w:val="38"/>
                    </w:rPr>
                  </w:pPr>
                  <w:r w:rsidRPr="006C56EE">
                    <w:rPr>
                      <w:rFonts w:ascii="Times New Roman" w:hAnsi="Times New Roman"/>
                      <w:b/>
                      <w:sz w:val="38"/>
                      <w:szCs w:val="38"/>
                    </w:rPr>
                    <w:t>Государственная (муниципальная) программа – это документ, определяющий:</w:t>
                  </w:r>
                </w:p>
                <w:p w:rsidR="009C7183" w:rsidRPr="008F1203" w:rsidRDefault="009C7183" w:rsidP="006C56EE">
                  <w:pPr>
                    <w:rPr>
                      <w:sz w:val="40"/>
                      <w:szCs w:val="40"/>
                    </w:rPr>
                  </w:pPr>
                </w:p>
              </w:txbxContent>
            </v:textbox>
          </v:shape>
        </w:pict>
      </w:r>
    </w:p>
    <w:p w:rsidR="006C56EE" w:rsidRDefault="006C56EE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6C56EE" w:rsidRDefault="006C56EE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6C56EE" w:rsidRDefault="006C56EE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6C56EE" w:rsidRDefault="006C56EE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6C56EE" w:rsidRDefault="006C56EE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6C56EE" w:rsidRDefault="006C56EE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6C56EE" w:rsidRDefault="006C56EE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6C56EE" w:rsidRDefault="006C56EE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6C56EE" w:rsidRPr="008F1203" w:rsidRDefault="006C56EE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48"/>
          <w:szCs w:val="48"/>
        </w:rPr>
      </w:pPr>
    </w:p>
    <w:p w:rsidR="006C56EE" w:rsidRDefault="006C56EE" w:rsidP="006C56EE">
      <w:pPr>
        <w:shd w:val="clear" w:color="auto" w:fill="FFC00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48"/>
          <w:szCs w:val="48"/>
        </w:rPr>
      </w:pPr>
      <w:r w:rsidRPr="008F1203">
        <w:rPr>
          <w:rFonts w:ascii="Times New Roman" w:hAnsi="Times New Roman"/>
          <w:b/>
          <w:sz w:val="48"/>
          <w:szCs w:val="48"/>
          <w:highlight w:val="red"/>
        </w:rPr>
        <w:t></w:t>
      </w:r>
      <w:r w:rsidRPr="008F1203">
        <w:rPr>
          <w:rFonts w:ascii="Times New Roman" w:hAnsi="Times New Roman"/>
          <w:b/>
          <w:sz w:val="48"/>
          <w:szCs w:val="48"/>
        </w:rPr>
        <w:t xml:space="preserve"> цели и задачи государственной политики в определенной сфере;</w:t>
      </w:r>
    </w:p>
    <w:p w:rsidR="006C56EE" w:rsidRPr="008F1203" w:rsidRDefault="006C56EE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48"/>
          <w:szCs w:val="48"/>
        </w:rPr>
      </w:pPr>
    </w:p>
    <w:p w:rsidR="006C56EE" w:rsidRDefault="006C56EE" w:rsidP="006C56EE">
      <w:pPr>
        <w:shd w:val="clear" w:color="auto" w:fill="FFC00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48"/>
          <w:szCs w:val="48"/>
        </w:rPr>
      </w:pPr>
      <w:r w:rsidRPr="008F1203">
        <w:rPr>
          <w:rFonts w:ascii="Times New Roman" w:hAnsi="Times New Roman"/>
          <w:b/>
          <w:sz w:val="48"/>
          <w:szCs w:val="48"/>
          <w:highlight w:val="red"/>
        </w:rPr>
        <w:t></w:t>
      </w:r>
      <w:r w:rsidRPr="008F1203">
        <w:rPr>
          <w:rFonts w:ascii="Times New Roman" w:hAnsi="Times New Roman"/>
          <w:b/>
          <w:sz w:val="48"/>
          <w:szCs w:val="48"/>
        </w:rPr>
        <w:t xml:space="preserve"> способы их достижения;</w:t>
      </w:r>
    </w:p>
    <w:p w:rsidR="006C56EE" w:rsidRPr="008F1203" w:rsidRDefault="006C56EE" w:rsidP="006C5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48"/>
          <w:szCs w:val="48"/>
        </w:rPr>
      </w:pPr>
    </w:p>
    <w:p w:rsidR="006C56EE" w:rsidRPr="008F1203" w:rsidRDefault="006C56EE" w:rsidP="006C56EE">
      <w:pPr>
        <w:shd w:val="clear" w:color="auto" w:fill="FFC00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48"/>
          <w:szCs w:val="48"/>
        </w:rPr>
      </w:pPr>
      <w:r w:rsidRPr="008F1203">
        <w:rPr>
          <w:rFonts w:ascii="Times New Roman" w:hAnsi="Times New Roman"/>
          <w:b/>
          <w:sz w:val="48"/>
          <w:szCs w:val="48"/>
          <w:highlight w:val="red"/>
        </w:rPr>
        <w:t></w:t>
      </w:r>
      <w:r w:rsidRPr="008F1203">
        <w:rPr>
          <w:rFonts w:ascii="Times New Roman" w:hAnsi="Times New Roman"/>
          <w:b/>
          <w:sz w:val="48"/>
          <w:szCs w:val="48"/>
        </w:rPr>
        <w:t xml:space="preserve"> примерные объемы используемых финансов</w:t>
      </w:r>
    </w:p>
    <w:p w:rsidR="002F5BAF" w:rsidRPr="0027308D" w:rsidRDefault="002F5BAF" w:rsidP="00482FDB">
      <w:pPr>
        <w:jc w:val="center"/>
        <w:rPr>
          <w:rFonts w:ascii="Times New Roman" w:hAnsi="Times New Roman"/>
          <w:b/>
          <w:color w:val="000000"/>
          <w:spacing w:val="2"/>
          <w:sz w:val="36"/>
          <w:szCs w:val="36"/>
        </w:rPr>
        <w:sectPr w:rsidR="002F5BAF" w:rsidRPr="0027308D" w:rsidSect="007463AD">
          <w:pgSz w:w="16838" w:h="11906" w:orient="landscape"/>
          <w:pgMar w:top="426" w:right="820" w:bottom="568" w:left="1560" w:header="709" w:footer="709" w:gutter="0"/>
          <w:cols w:space="708"/>
          <w:docGrid w:linePitch="360"/>
        </w:sectPr>
      </w:pPr>
      <w:bookmarkStart w:id="0" w:name="_GoBack"/>
      <w:bookmarkEnd w:id="0"/>
    </w:p>
    <w:p w:rsidR="00246E32" w:rsidRDefault="00121FF9" w:rsidP="002B1F81">
      <w:pPr>
        <w:jc w:val="center"/>
        <w:rPr>
          <w:rFonts w:ascii="Times New Roman" w:hAnsi="Times New Roman"/>
          <w:b/>
          <w:color w:val="000000"/>
          <w:spacing w:val="2"/>
          <w:sz w:val="36"/>
          <w:szCs w:val="36"/>
        </w:rPr>
      </w:pPr>
      <w:r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lastRenderedPageBreak/>
        <w:pict>
          <v:shape id="_x0000_s1101" type="#_x0000_t176" style="position:absolute;left:0;text-align:left;margin-left:64.05pt;margin-top:-15.55pt;width:654.6pt;height:89.45pt;z-index:251714048" fillcolor="#4f81bd [3204]" strokecolor="#f2f2f2 [3041]" strokeweight="3pt">
            <v:fill color2="fill darken(118)" rotate="t" method="linear sigma" focus="-50%" type="gradient"/>
            <v:shadow on="t" type="perspective" color="#243f60 [1604]" opacity=".5" offset="1pt" offset2="-1pt"/>
            <o:extrusion v:ext="view" backdepth="1in" viewpoint="0,34.72222mm" viewpointorigin="0,.5" skewangle="90" lightposition="-50000" lightposition2="50000" type="perspective"/>
            <v:textbox style="mso-next-textbox:#_x0000_s1101">
              <w:txbxContent>
                <w:p w:rsidR="009C7183" w:rsidRPr="00645284" w:rsidRDefault="009C7183" w:rsidP="00645284">
                  <w:pPr>
                    <w:rPr>
                      <w:color w:val="000000" w:themeColor="text1"/>
                      <w:sz w:val="48"/>
                      <w:szCs w:val="48"/>
                      <w:u w:val="single"/>
                    </w:rPr>
                  </w:pPr>
                  <w:r w:rsidRPr="00645284">
                    <w:rPr>
                      <w:color w:val="000000" w:themeColor="text1"/>
                      <w:sz w:val="48"/>
                      <w:szCs w:val="48"/>
                      <w:u w:val="single"/>
                    </w:rPr>
                    <w:t xml:space="preserve">Муниципальные программы Ельниковского муниципального района </w:t>
                  </w:r>
                </w:p>
                <w:p w:rsidR="009C7183" w:rsidRDefault="009C7183" w:rsidP="00645284"/>
                <w:p w:rsidR="009C7183" w:rsidRPr="00A25E13" w:rsidRDefault="009C7183" w:rsidP="00CA3D72">
                  <w:pPr>
                    <w:rPr>
                      <w:szCs w:val="52"/>
                    </w:rPr>
                  </w:pPr>
                </w:p>
              </w:txbxContent>
            </v:textbox>
          </v:shape>
        </w:pict>
      </w:r>
    </w:p>
    <w:p w:rsidR="00CA3D72" w:rsidRDefault="00CA3D72" w:rsidP="002B1F81">
      <w:pPr>
        <w:jc w:val="center"/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803AE5" w:rsidRDefault="00803AE5" w:rsidP="00934C74">
      <w:pPr>
        <w:spacing w:after="0" w:line="240" w:lineRule="atLeast"/>
        <w:jc w:val="center"/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934C74" w:rsidRDefault="005466E5" w:rsidP="00934C74">
      <w:pPr>
        <w:spacing w:after="0" w:line="240" w:lineRule="atLeast"/>
        <w:jc w:val="center"/>
        <w:rPr>
          <w:rFonts w:ascii="Times New Roman" w:hAnsi="Times New Roman"/>
          <w:color w:val="000000" w:themeColor="text1"/>
          <w:spacing w:val="2"/>
          <w:sz w:val="28"/>
          <w:szCs w:val="28"/>
        </w:rPr>
      </w:pPr>
      <w:r>
        <w:rPr>
          <w:rFonts w:ascii="Times New Roman" w:hAnsi="Times New Roman"/>
          <w:color w:val="000000" w:themeColor="text1"/>
          <w:spacing w:val="2"/>
          <w:sz w:val="28"/>
          <w:szCs w:val="28"/>
        </w:rPr>
        <w:t xml:space="preserve">                                                                    </w:t>
      </w:r>
    </w:p>
    <w:p w:rsidR="007A1652" w:rsidRPr="00CA3D72" w:rsidRDefault="00934C74" w:rsidP="00197485">
      <w:pPr>
        <w:spacing w:after="0" w:line="240" w:lineRule="auto"/>
        <w:jc w:val="center"/>
        <w:rPr>
          <w:rFonts w:ascii="Times New Roman" w:hAnsi="Times New Roman"/>
          <w:color w:val="000000" w:themeColor="text1"/>
          <w:spacing w:val="2"/>
          <w:sz w:val="28"/>
          <w:szCs w:val="28"/>
        </w:rPr>
      </w:pPr>
      <w:r>
        <w:rPr>
          <w:rFonts w:ascii="Times New Roman" w:hAnsi="Times New Roman"/>
          <w:color w:val="000000" w:themeColor="text1"/>
          <w:spacing w:val="2"/>
          <w:sz w:val="28"/>
          <w:szCs w:val="28"/>
        </w:rPr>
        <w:t xml:space="preserve">                 </w:t>
      </w:r>
      <w:r w:rsidR="00426605">
        <w:rPr>
          <w:rFonts w:ascii="Times New Roman" w:hAnsi="Times New Roman"/>
          <w:color w:val="000000" w:themeColor="text1"/>
          <w:spacing w:val="2"/>
          <w:sz w:val="28"/>
          <w:szCs w:val="28"/>
        </w:rPr>
        <w:t xml:space="preserve">                                                                                                                                                            </w:t>
      </w:r>
    </w:p>
    <w:p w:rsidR="00B20870" w:rsidRDefault="00086805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  <w:r w:rsidRPr="0027308D">
        <w:rPr>
          <w:rFonts w:ascii="Times New Roman" w:hAnsi="Times New Roman"/>
          <w:b/>
          <w:color w:val="000000"/>
          <w:spacing w:val="2"/>
          <w:sz w:val="36"/>
          <w:szCs w:val="36"/>
        </w:rPr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481"/>
        <w:gridCol w:w="854"/>
      </w:tblGrid>
      <w:tr w:rsidR="00645284" w:rsidRPr="003F2A20" w:rsidTr="009C7183">
        <w:trPr>
          <w:gridAfter w:val="1"/>
          <w:wAfter w:w="854" w:type="dxa"/>
          <w:trHeight w:val="652"/>
        </w:trPr>
        <w:tc>
          <w:tcPr>
            <w:tcW w:w="12481" w:type="dxa"/>
            <w:shd w:val="clear" w:color="auto" w:fill="3366FF"/>
          </w:tcPr>
          <w:p w:rsidR="00645284" w:rsidRPr="003F2A20" w:rsidRDefault="00645284" w:rsidP="009C7183">
            <w:pPr>
              <w:jc w:val="center"/>
              <w:rPr>
                <w:sz w:val="32"/>
                <w:szCs w:val="32"/>
              </w:rPr>
            </w:pPr>
          </w:p>
          <w:p w:rsidR="00645284" w:rsidRPr="003F2A20" w:rsidRDefault="00645284" w:rsidP="009C7183">
            <w:pPr>
              <w:jc w:val="center"/>
              <w:rPr>
                <w:sz w:val="32"/>
                <w:szCs w:val="32"/>
              </w:rPr>
            </w:pPr>
            <w:r w:rsidRPr="003F2A20">
              <w:rPr>
                <w:sz w:val="32"/>
                <w:szCs w:val="32"/>
              </w:rPr>
              <w:t>Программа</w:t>
            </w:r>
          </w:p>
        </w:tc>
      </w:tr>
      <w:tr w:rsidR="00645284" w:rsidRPr="003F2A20" w:rsidTr="009C7183">
        <w:trPr>
          <w:trHeight w:val="304"/>
        </w:trPr>
        <w:tc>
          <w:tcPr>
            <w:tcW w:w="13335" w:type="dxa"/>
            <w:gridSpan w:val="2"/>
            <w:shd w:val="clear" w:color="auto" w:fill="00CCFF"/>
          </w:tcPr>
          <w:p w:rsidR="00645284" w:rsidRPr="003F2A20" w:rsidRDefault="00645284" w:rsidP="009C7183">
            <w:pPr>
              <w:jc w:val="center"/>
              <w:rPr>
                <w:sz w:val="32"/>
                <w:szCs w:val="32"/>
              </w:rPr>
            </w:pPr>
          </w:p>
        </w:tc>
      </w:tr>
      <w:tr w:rsidR="00645284" w:rsidRPr="003F2A20" w:rsidTr="009C7183">
        <w:trPr>
          <w:gridAfter w:val="1"/>
          <w:wAfter w:w="854" w:type="dxa"/>
          <w:trHeight w:val="630"/>
        </w:trPr>
        <w:tc>
          <w:tcPr>
            <w:tcW w:w="12481" w:type="dxa"/>
          </w:tcPr>
          <w:p w:rsidR="00645284" w:rsidRPr="003F2A20" w:rsidRDefault="00645284" w:rsidP="009C7183">
            <w:pPr>
              <w:rPr>
                <w:sz w:val="32"/>
                <w:szCs w:val="32"/>
              </w:rPr>
            </w:pPr>
            <w:r w:rsidRPr="003F2A20">
              <w:rPr>
                <w:sz w:val="32"/>
                <w:szCs w:val="32"/>
              </w:rPr>
              <w:t xml:space="preserve">Муниципальная программа </w:t>
            </w:r>
            <w:r>
              <w:rPr>
                <w:sz w:val="32"/>
                <w:szCs w:val="32"/>
              </w:rPr>
              <w:t>Ельниковского</w:t>
            </w:r>
            <w:r w:rsidRPr="003F2A20">
              <w:rPr>
                <w:sz w:val="32"/>
                <w:szCs w:val="32"/>
              </w:rPr>
              <w:t xml:space="preserve"> муниципального района «</w:t>
            </w:r>
            <w:r w:rsidRPr="00477245">
              <w:rPr>
                <w:rStyle w:val="211pt"/>
                <w:rFonts w:eastAsia="Calibri"/>
                <w:sz w:val="32"/>
                <w:szCs w:val="32"/>
              </w:rPr>
              <w:t>Развитие культуры и туризма Ельниковского муниципального района на период  до 2021 года</w:t>
            </w:r>
            <w:r>
              <w:rPr>
                <w:rStyle w:val="211pt"/>
                <w:rFonts w:eastAsia="Calibri"/>
                <w:sz w:val="32"/>
                <w:szCs w:val="32"/>
              </w:rPr>
              <w:t>»</w:t>
            </w:r>
          </w:p>
        </w:tc>
      </w:tr>
      <w:tr w:rsidR="00645284" w:rsidRPr="003F2A20" w:rsidTr="009C7183">
        <w:trPr>
          <w:gridAfter w:val="1"/>
          <w:wAfter w:w="854" w:type="dxa"/>
          <w:trHeight w:val="652"/>
        </w:trPr>
        <w:tc>
          <w:tcPr>
            <w:tcW w:w="12481" w:type="dxa"/>
          </w:tcPr>
          <w:p w:rsidR="00645284" w:rsidRPr="003F2A20" w:rsidRDefault="00645284" w:rsidP="009C7183">
            <w:pPr>
              <w:rPr>
                <w:sz w:val="32"/>
                <w:szCs w:val="32"/>
              </w:rPr>
            </w:pPr>
            <w:r w:rsidRPr="003F2A20">
              <w:rPr>
                <w:sz w:val="32"/>
                <w:szCs w:val="32"/>
              </w:rPr>
              <w:t xml:space="preserve">Муниципальная программа </w:t>
            </w:r>
            <w:r>
              <w:rPr>
                <w:sz w:val="32"/>
                <w:szCs w:val="32"/>
              </w:rPr>
              <w:t>Ельниковского</w:t>
            </w:r>
            <w:r w:rsidRPr="003F2A20">
              <w:rPr>
                <w:sz w:val="32"/>
                <w:szCs w:val="32"/>
              </w:rPr>
              <w:t xml:space="preserve"> муниципального района «</w:t>
            </w:r>
            <w:r>
              <w:rPr>
                <w:sz w:val="32"/>
                <w:szCs w:val="32"/>
              </w:rPr>
              <w:t>Реализация мол</w:t>
            </w:r>
            <w:r>
              <w:rPr>
                <w:sz w:val="32"/>
                <w:szCs w:val="32"/>
              </w:rPr>
              <w:t>о</w:t>
            </w:r>
            <w:r>
              <w:rPr>
                <w:sz w:val="32"/>
                <w:szCs w:val="32"/>
              </w:rPr>
              <w:t>дежной политики и</w:t>
            </w:r>
            <w:r w:rsidRPr="003F2A20">
              <w:rPr>
                <w:sz w:val="32"/>
                <w:szCs w:val="32"/>
              </w:rPr>
              <w:t>Патриотическое воспитание</w:t>
            </w:r>
            <w:r>
              <w:rPr>
                <w:sz w:val="32"/>
                <w:szCs w:val="32"/>
              </w:rPr>
              <w:t xml:space="preserve"> в Ельниковском муниципальном районе</w:t>
            </w:r>
            <w:r w:rsidRPr="003F2A20">
              <w:rPr>
                <w:sz w:val="32"/>
                <w:szCs w:val="32"/>
              </w:rPr>
              <w:t xml:space="preserve"> 201</w:t>
            </w:r>
            <w:r>
              <w:rPr>
                <w:sz w:val="32"/>
                <w:szCs w:val="32"/>
              </w:rPr>
              <w:t>7</w:t>
            </w:r>
            <w:r w:rsidRPr="003F2A20">
              <w:rPr>
                <w:sz w:val="32"/>
                <w:szCs w:val="32"/>
              </w:rPr>
              <w:t>-20</w:t>
            </w:r>
            <w:r>
              <w:rPr>
                <w:sz w:val="32"/>
                <w:szCs w:val="32"/>
              </w:rPr>
              <w:t>21</w:t>
            </w:r>
            <w:r w:rsidRPr="003F2A20">
              <w:rPr>
                <w:sz w:val="32"/>
                <w:szCs w:val="32"/>
              </w:rPr>
              <w:t xml:space="preserve"> годы»</w:t>
            </w:r>
          </w:p>
        </w:tc>
      </w:tr>
      <w:tr w:rsidR="00645284" w:rsidRPr="003F2A20" w:rsidTr="009C7183">
        <w:trPr>
          <w:gridAfter w:val="1"/>
          <w:wAfter w:w="854" w:type="dxa"/>
          <w:trHeight w:val="630"/>
        </w:trPr>
        <w:tc>
          <w:tcPr>
            <w:tcW w:w="12481" w:type="dxa"/>
          </w:tcPr>
          <w:p w:rsidR="00645284" w:rsidRPr="003F2A20" w:rsidRDefault="00645284" w:rsidP="009C7183">
            <w:pPr>
              <w:rPr>
                <w:sz w:val="32"/>
                <w:szCs w:val="32"/>
              </w:rPr>
            </w:pPr>
            <w:r w:rsidRPr="003F2A20">
              <w:rPr>
                <w:sz w:val="32"/>
                <w:szCs w:val="32"/>
              </w:rPr>
              <w:t xml:space="preserve">Муниципальная программа </w:t>
            </w:r>
            <w:r>
              <w:rPr>
                <w:sz w:val="32"/>
                <w:szCs w:val="32"/>
              </w:rPr>
              <w:t>Ельниковского</w:t>
            </w:r>
            <w:r w:rsidRPr="003F2A20">
              <w:rPr>
                <w:sz w:val="32"/>
                <w:szCs w:val="32"/>
              </w:rPr>
              <w:t xml:space="preserve"> муниципального района «Развитие образ</w:t>
            </w:r>
            <w:r w:rsidRPr="003F2A20">
              <w:rPr>
                <w:sz w:val="32"/>
                <w:szCs w:val="32"/>
              </w:rPr>
              <w:t>о</w:t>
            </w:r>
            <w:r w:rsidRPr="003F2A20">
              <w:rPr>
                <w:sz w:val="32"/>
                <w:szCs w:val="32"/>
              </w:rPr>
              <w:t>вания на 201</w:t>
            </w:r>
            <w:r>
              <w:rPr>
                <w:sz w:val="32"/>
                <w:szCs w:val="32"/>
              </w:rPr>
              <w:t>6</w:t>
            </w:r>
            <w:r w:rsidRPr="003F2A20">
              <w:rPr>
                <w:sz w:val="32"/>
                <w:szCs w:val="32"/>
              </w:rPr>
              <w:t>-20</w:t>
            </w:r>
            <w:r>
              <w:rPr>
                <w:sz w:val="32"/>
                <w:szCs w:val="32"/>
              </w:rPr>
              <w:t>22</w:t>
            </w:r>
            <w:r w:rsidRPr="003F2A20">
              <w:rPr>
                <w:sz w:val="32"/>
                <w:szCs w:val="32"/>
              </w:rPr>
              <w:t xml:space="preserve"> годы»</w:t>
            </w:r>
          </w:p>
        </w:tc>
      </w:tr>
      <w:tr w:rsidR="00645284" w:rsidRPr="003F2A20" w:rsidTr="009C7183">
        <w:trPr>
          <w:gridAfter w:val="1"/>
          <w:wAfter w:w="854" w:type="dxa"/>
          <w:trHeight w:val="694"/>
        </w:trPr>
        <w:tc>
          <w:tcPr>
            <w:tcW w:w="12481" w:type="dxa"/>
          </w:tcPr>
          <w:p w:rsidR="00645284" w:rsidRPr="003F2A20" w:rsidRDefault="00645284" w:rsidP="009C7183">
            <w:pPr>
              <w:rPr>
                <w:sz w:val="32"/>
                <w:szCs w:val="32"/>
              </w:rPr>
            </w:pPr>
            <w:r w:rsidRPr="003F2A20">
              <w:rPr>
                <w:sz w:val="32"/>
                <w:szCs w:val="32"/>
              </w:rPr>
              <w:t xml:space="preserve">Муниципальная программа </w:t>
            </w:r>
            <w:r>
              <w:rPr>
                <w:sz w:val="32"/>
                <w:szCs w:val="32"/>
              </w:rPr>
              <w:t>Ельниковского</w:t>
            </w:r>
            <w:r w:rsidRPr="003F2A20">
              <w:rPr>
                <w:sz w:val="32"/>
                <w:szCs w:val="32"/>
              </w:rPr>
              <w:t xml:space="preserve"> муниципального района «</w:t>
            </w:r>
            <w:r>
              <w:rPr>
                <w:sz w:val="32"/>
                <w:szCs w:val="32"/>
              </w:rPr>
              <w:t>Развитие физич</w:t>
            </w:r>
            <w:r>
              <w:rPr>
                <w:sz w:val="32"/>
                <w:szCs w:val="32"/>
              </w:rPr>
              <w:t>е</w:t>
            </w:r>
            <w:r>
              <w:rPr>
                <w:sz w:val="32"/>
                <w:szCs w:val="32"/>
              </w:rPr>
              <w:t>ской культуры и спорта в Ельниковском муниципальном районе на 2017-2021г</w:t>
            </w:r>
            <w:r w:rsidRPr="003F2A20">
              <w:rPr>
                <w:sz w:val="32"/>
                <w:szCs w:val="32"/>
              </w:rPr>
              <w:t>»</w:t>
            </w:r>
          </w:p>
        </w:tc>
      </w:tr>
      <w:tr w:rsidR="00645284" w:rsidRPr="003F2A20" w:rsidTr="009C7183">
        <w:trPr>
          <w:gridAfter w:val="1"/>
          <w:wAfter w:w="854" w:type="dxa"/>
          <w:trHeight w:val="376"/>
        </w:trPr>
        <w:tc>
          <w:tcPr>
            <w:tcW w:w="12481" w:type="dxa"/>
          </w:tcPr>
          <w:p w:rsidR="00645284" w:rsidRPr="003F2A20" w:rsidRDefault="00645284" w:rsidP="009C7183">
            <w:pPr>
              <w:rPr>
                <w:sz w:val="32"/>
                <w:szCs w:val="32"/>
              </w:rPr>
            </w:pPr>
            <w:r w:rsidRPr="003F2A20">
              <w:rPr>
                <w:sz w:val="32"/>
                <w:szCs w:val="32"/>
              </w:rPr>
              <w:lastRenderedPageBreak/>
              <w:t xml:space="preserve">Муниципальная программа </w:t>
            </w:r>
            <w:r>
              <w:rPr>
                <w:sz w:val="32"/>
                <w:szCs w:val="32"/>
              </w:rPr>
              <w:t>Ельниковского</w:t>
            </w:r>
            <w:r w:rsidRPr="003F2A20">
              <w:rPr>
                <w:sz w:val="32"/>
                <w:szCs w:val="32"/>
              </w:rPr>
              <w:t xml:space="preserve"> муниципального района «Развитие автом</w:t>
            </w:r>
            <w:r w:rsidRPr="003F2A20">
              <w:rPr>
                <w:sz w:val="32"/>
                <w:szCs w:val="32"/>
              </w:rPr>
              <w:t>о</w:t>
            </w:r>
            <w:r w:rsidRPr="003F2A20">
              <w:rPr>
                <w:sz w:val="32"/>
                <w:szCs w:val="32"/>
              </w:rPr>
              <w:t>бильных дорог  на 201</w:t>
            </w:r>
            <w:r>
              <w:rPr>
                <w:sz w:val="32"/>
                <w:szCs w:val="32"/>
              </w:rPr>
              <w:t>5</w:t>
            </w:r>
            <w:r w:rsidRPr="003F2A20">
              <w:rPr>
                <w:sz w:val="32"/>
                <w:szCs w:val="32"/>
              </w:rPr>
              <w:t>-2022 годы»</w:t>
            </w:r>
          </w:p>
        </w:tc>
      </w:tr>
      <w:tr w:rsidR="00645284" w:rsidRPr="003F2A20" w:rsidTr="009C7183">
        <w:trPr>
          <w:gridAfter w:val="1"/>
          <w:wAfter w:w="854" w:type="dxa"/>
          <w:trHeight w:val="630"/>
        </w:trPr>
        <w:tc>
          <w:tcPr>
            <w:tcW w:w="12481" w:type="dxa"/>
          </w:tcPr>
          <w:p w:rsidR="00645284" w:rsidRPr="003F2A20" w:rsidRDefault="00645284" w:rsidP="009C7183">
            <w:pPr>
              <w:rPr>
                <w:sz w:val="32"/>
                <w:szCs w:val="32"/>
              </w:rPr>
            </w:pPr>
            <w:r w:rsidRPr="003F2A20">
              <w:rPr>
                <w:sz w:val="32"/>
                <w:szCs w:val="32"/>
              </w:rPr>
              <w:t xml:space="preserve">Муниципальная программа </w:t>
            </w:r>
            <w:r>
              <w:rPr>
                <w:sz w:val="32"/>
                <w:szCs w:val="32"/>
              </w:rPr>
              <w:t>Ельниковского</w:t>
            </w:r>
            <w:r w:rsidRPr="003F2A20">
              <w:rPr>
                <w:sz w:val="32"/>
                <w:szCs w:val="32"/>
              </w:rPr>
              <w:t xml:space="preserve"> муниципального района «Повышение эффе</w:t>
            </w:r>
            <w:r w:rsidRPr="003F2A20">
              <w:rPr>
                <w:sz w:val="32"/>
                <w:szCs w:val="32"/>
              </w:rPr>
              <w:t>к</w:t>
            </w:r>
            <w:r w:rsidRPr="003F2A20">
              <w:rPr>
                <w:sz w:val="32"/>
                <w:szCs w:val="32"/>
              </w:rPr>
              <w:t xml:space="preserve">тивности управления муниципальными финансами </w:t>
            </w:r>
            <w:r>
              <w:rPr>
                <w:sz w:val="32"/>
                <w:szCs w:val="32"/>
              </w:rPr>
              <w:t xml:space="preserve"> на период до</w:t>
            </w:r>
            <w:r w:rsidRPr="003F2A20">
              <w:rPr>
                <w:sz w:val="32"/>
                <w:szCs w:val="32"/>
              </w:rPr>
              <w:t>20</w:t>
            </w:r>
            <w:r>
              <w:rPr>
                <w:sz w:val="32"/>
                <w:szCs w:val="32"/>
              </w:rPr>
              <w:t>22</w:t>
            </w:r>
            <w:r w:rsidRPr="003F2A20">
              <w:rPr>
                <w:sz w:val="32"/>
                <w:szCs w:val="32"/>
              </w:rPr>
              <w:t xml:space="preserve"> годы»</w:t>
            </w:r>
          </w:p>
        </w:tc>
      </w:tr>
      <w:tr w:rsidR="00645284" w:rsidRPr="003F2A20" w:rsidTr="009C7183">
        <w:trPr>
          <w:gridAfter w:val="1"/>
          <w:wAfter w:w="854" w:type="dxa"/>
          <w:trHeight w:val="652"/>
        </w:trPr>
        <w:tc>
          <w:tcPr>
            <w:tcW w:w="12481" w:type="dxa"/>
          </w:tcPr>
          <w:p w:rsidR="00645284" w:rsidRPr="003F2A20" w:rsidRDefault="00645284" w:rsidP="009C7183">
            <w:pPr>
              <w:rPr>
                <w:sz w:val="32"/>
                <w:szCs w:val="32"/>
              </w:rPr>
            </w:pPr>
            <w:r w:rsidRPr="003F2A20">
              <w:rPr>
                <w:sz w:val="32"/>
                <w:szCs w:val="32"/>
              </w:rPr>
              <w:t xml:space="preserve">Муниципальная программа </w:t>
            </w:r>
            <w:r>
              <w:rPr>
                <w:sz w:val="32"/>
                <w:szCs w:val="32"/>
              </w:rPr>
              <w:t>Ельниковского</w:t>
            </w:r>
            <w:r w:rsidRPr="003F2A20">
              <w:rPr>
                <w:sz w:val="32"/>
                <w:szCs w:val="32"/>
              </w:rPr>
              <w:t xml:space="preserve"> муниципального района «</w:t>
            </w:r>
            <w:r>
              <w:rPr>
                <w:sz w:val="32"/>
                <w:szCs w:val="32"/>
              </w:rPr>
              <w:t>Развитие сельского хозяйства и регулирование рынков сельскохозяйственной продукции сырья и прод</w:t>
            </w:r>
            <w:r>
              <w:rPr>
                <w:sz w:val="32"/>
                <w:szCs w:val="32"/>
              </w:rPr>
              <w:t>о</w:t>
            </w:r>
            <w:r>
              <w:rPr>
                <w:sz w:val="32"/>
                <w:szCs w:val="32"/>
              </w:rPr>
              <w:t>вольствия  на 2013-2020 г</w:t>
            </w:r>
            <w:r w:rsidRPr="003F2A20">
              <w:rPr>
                <w:sz w:val="32"/>
                <w:szCs w:val="32"/>
              </w:rPr>
              <w:t>»</w:t>
            </w:r>
          </w:p>
        </w:tc>
      </w:tr>
    </w:tbl>
    <w:p w:rsidR="00B20870" w:rsidRDefault="00B20870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B20870" w:rsidRDefault="00B20870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B20870" w:rsidRDefault="00B20870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B20870" w:rsidRDefault="00B20870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B20870" w:rsidRDefault="00B20870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B20870" w:rsidRDefault="00B20870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B20870" w:rsidRDefault="00B20870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4A1185" w:rsidRDefault="004A1185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4A1185" w:rsidRDefault="004A1185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B20870" w:rsidRPr="00264BBC" w:rsidRDefault="00B20870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220203" w:rsidRPr="00D158C5" w:rsidRDefault="00121FF9" w:rsidP="00D158C5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  <w:r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rect id="_x0000_s4318" style="position:absolute;margin-left:137.25pt;margin-top:-21.5pt;width:526.2pt;height:43.2pt;z-index:252224000;mso-width-relative:margin;mso-height-relative:margin" fillcolor="#c2d69b [1942]" strokecolor="#9bbb59 [3206]" strokeweight="1pt">
            <v:fill color2="#9bbb59 [3206]" focus="50%" type="gradient"/>
            <v:shadow on="t" type="perspective" color="#4e6128 [1606]" offset="1pt" offset2="-3pt"/>
            <v:textbox>
              <w:txbxContent>
                <w:p w:rsidR="009C7183" w:rsidRPr="0036450D" w:rsidRDefault="009C7183" w:rsidP="0036450D">
                  <w:pPr>
                    <w:jc w:val="center"/>
                    <w:rPr>
                      <w:rFonts w:ascii="Times New Roman" w:hAnsi="Times New Roman"/>
                      <w:b/>
                      <w:sz w:val="40"/>
                      <w:szCs w:val="40"/>
                    </w:rPr>
                  </w:pPr>
                  <w:r w:rsidRPr="0036450D">
                    <w:rPr>
                      <w:rFonts w:ascii="Times New Roman" w:hAnsi="Times New Roman"/>
                      <w:b/>
                      <w:sz w:val="40"/>
                      <w:szCs w:val="40"/>
                    </w:rPr>
                    <w:t>Расходы бюджета</w:t>
                  </w:r>
                  <w:r>
                    <w:rPr>
                      <w:rFonts w:ascii="Times New Roman" w:hAnsi="Times New Roman"/>
                      <w:b/>
                      <w:sz w:val="40"/>
                      <w:szCs w:val="40"/>
                    </w:rPr>
                    <w:t xml:space="preserve"> района</w:t>
                  </w:r>
                </w:p>
              </w:txbxContent>
            </v:textbox>
          </v:rect>
        </w:pict>
      </w:r>
      <w:r w:rsidR="00D158C5">
        <w:rPr>
          <w:rFonts w:ascii="Times New Roman" w:hAnsi="Times New Roman"/>
          <w:b/>
          <w:color w:val="000000"/>
          <w:spacing w:val="2"/>
          <w:sz w:val="36"/>
          <w:szCs w:val="36"/>
        </w:rPr>
        <w:t xml:space="preserve">   </w:t>
      </w:r>
    </w:p>
    <w:p w:rsidR="00220203" w:rsidRPr="00264BBC" w:rsidRDefault="00121FF9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  <w:r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rect id="_x0000_s4305" style="position:absolute;margin-left:592.8pt;margin-top:32.3pt;width:100.65pt;height:30pt;z-index:252236288;mso-width-relative:margin;mso-height-relative:margin" o:regroupid="21" fillcolor="#9bbb59 [3206]" stroked="f" strokeweight="0">
            <v:fill color2="#74903b [2374]" focusposition=".5,.5" focussize="" focus="100%" type="gradientRadial"/>
            <v:shadow on="t" type="perspective" color="#4e6128 [1606]" offset="1pt" offset2="-3pt"/>
            <v:textbox>
              <w:txbxContent>
                <w:p w:rsidR="009C7183" w:rsidRPr="00A818A0" w:rsidRDefault="009C7183" w:rsidP="006E44BE">
                  <w:pPr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>2020</w:t>
                  </w:r>
                  <w:r w:rsidRPr="00A818A0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 xml:space="preserve"> год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rect id="_x0000_s4274" style="position:absolute;margin-left:100.8pt;margin-top:28.7pt;width:100.65pt;height:30pt;z-index:252228096;mso-width-relative:margin;mso-height-relative:margin" o:regroupid="19" fillcolor="#9bbb59 [3206]" stroked="f" strokeweight="0">
            <v:fill color2="#74903b [2374]" focusposition=".5,.5" focussize="" focus="100%" type="gradientRadial"/>
            <v:shadow on="t" type="perspective" color="#4e6128 [1606]" offset="1pt" offset2="-3pt"/>
            <v:textbox>
              <w:txbxContent>
                <w:p w:rsidR="009C7183" w:rsidRPr="00A818A0" w:rsidRDefault="009C7183" w:rsidP="00A818A0">
                  <w:pPr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</w:rPr>
                  </w:pPr>
                  <w:r w:rsidRPr="00A818A0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>201</w:t>
                  </w:r>
                  <w:r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>8</w:t>
                  </w:r>
                  <w:r w:rsidRPr="00A818A0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 xml:space="preserve"> год</w:t>
                  </w:r>
                </w:p>
              </w:txbxContent>
            </v:textbox>
          </v:rect>
        </w:pict>
      </w:r>
    </w:p>
    <w:p w:rsidR="00220203" w:rsidRPr="00264BBC" w:rsidRDefault="00121FF9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  <w:r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shape id="_x0000_s4302" type="#_x0000_t22" style="position:absolute;margin-left:586.95pt;margin-top:11.4pt;width:111.45pt;height:122.4pt;z-index:252234240;mso-width-relative:margin;mso-height-relative:margin" o:regroupid="21" fillcolor="#8064a2 [3207]" stroked="f" strokecolor="#f2f2f2 [3041]" strokeweight="3pt">
            <v:shadow on="t" type="perspective" color="#3f3151 [1607]" opacity=".5" offset="1pt" offset2="-1pt"/>
            <v:textbox style="mso-next-textbox:#_x0000_s4302">
              <w:txbxContent>
                <w:p w:rsidR="009C7183" w:rsidRPr="00D158C5" w:rsidRDefault="009C7183" w:rsidP="006E44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158C5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Всего </w:t>
                  </w:r>
                </w:p>
                <w:p w:rsidR="009C7183" w:rsidRPr="00D158C5" w:rsidRDefault="009C7183" w:rsidP="006E44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158C5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расходы</w:t>
                  </w:r>
                </w:p>
                <w:p w:rsidR="009C7183" w:rsidRDefault="009C7183" w:rsidP="006E44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158C5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бюджета</w:t>
                  </w:r>
                </w:p>
                <w:p w:rsidR="009C7183" w:rsidRPr="00D158C5" w:rsidRDefault="009C7183" w:rsidP="006E44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180530,6</w:t>
                  </w:r>
                </w:p>
              </w:txbxContent>
            </v:textbox>
          </v:shape>
        </w:pict>
      </w:r>
      <w:r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shape id="_x0000_s4267" type="#_x0000_t22" style="position:absolute;margin-left:94.65pt;margin-top:6.3pt;width:111.45pt;height:122.4pt;z-index:252226048;mso-width-relative:margin;mso-height-relative:margin" o:regroupid="19" fillcolor="#8064a2 [3207]" stroked="f" strokecolor="#f2f2f2 [3041]" strokeweight="3pt">
            <v:shadow on="t" type="perspective" color="#3f3151 [1607]" opacity=".5" offset="1pt" offset2="-1pt"/>
            <v:textbox style="mso-next-textbox:#_x0000_s4267">
              <w:txbxContent>
                <w:p w:rsidR="009C7183" w:rsidRPr="00D158C5" w:rsidRDefault="009C7183" w:rsidP="00A12FF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158C5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Всего </w:t>
                  </w:r>
                </w:p>
                <w:p w:rsidR="009C7183" w:rsidRPr="00D158C5" w:rsidRDefault="009C7183" w:rsidP="00A12FF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158C5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расходы</w:t>
                  </w:r>
                </w:p>
                <w:p w:rsidR="009C7183" w:rsidRDefault="009C7183" w:rsidP="00A12FF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158C5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бюджета</w:t>
                  </w:r>
                </w:p>
                <w:p w:rsidR="009C7183" w:rsidRPr="00D158C5" w:rsidRDefault="009C7183" w:rsidP="00A12FF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185933,4</w:t>
                  </w:r>
                </w:p>
              </w:txbxContent>
            </v:textbox>
          </v:shape>
        </w:pict>
      </w:r>
    </w:p>
    <w:p w:rsidR="00220203" w:rsidRPr="00264BBC" w:rsidRDefault="00121FF9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  <w:r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rect id="_x0000_s4304" style="position:absolute;margin-left:349.2pt;margin-top:31.3pt;width:100.65pt;height:30pt;z-index:252232192;mso-width-relative:margin;mso-height-relative:margin" o:regroupid="20" fillcolor="#9bbb59 [3206]" stroked="f" strokeweight="0">
            <v:fill color2="#74903b [2374]" focusposition=".5,.5" focussize="" focus="100%" type="gradientRadial"/>
            <v:shadow on="t" type="perspective" color="#4e6128 [1606]" offset="1pt" offset2="-3pt"/>
            <v:textbox>
              <w:txbxContent>
                <w:p w:rsidR="009C7183" w:rsidRPr="00A818A0" w:rsidRDefault="009C7183" w:rsidP="006E44BE">
                  <w:pPr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>2019</w:t>
                  </w:r>
                  <w:r w:rsidRPr="00A818A0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 xml:space="preserve"> год</w:t>
                  </w:r>
                </w:p>
              </w:txbxContent>
            </v:textbox>
          </v:rect>
        </w:pict>
      </w:r>
    </w:p>
    <w:p w:rsidR="00220203" w:rsidRDefault="00121FF9" w:rsidP="00220203">
      <w:pPr>
        <w:spacing w:after="0" w:line="240" w:lineRule="auto"/>
        <w:jc w:val="center"/>
        <w:rPr>
          <w:rFonts w:ascii="Times New Roman" w:hAnsi="Times New Roman"/>
          <w:b/>
          <w:color w:val="000000"/>
          <w:spacing w:val="2"/>
          <w:sz w:val="36"/>
          <w:szCs w:val="36"/>
        </w:rPr>
      </w:pPr>
      <w:r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shape id="_x0000_s4296" type="#_x0000_t22" style="position:absolute;left:0;text-align:left;margin-left:342pt;margin-top:12.8pt;width:111.45pt;height:122.4pt;z-index:252230144;mso-width-relative:margin;mso-height-relative:margin" o:regroupid="20" fillcolor="#8064a2 [3207]" stroked="f" strokecolor="#f2f2f2 [3041]" strokeweight="3pt">
            <v:shadow on="t" type="perspective" color="#3f3151 [1607]" opacity=".5" offset="1pt" offset2="-1pt"/>
            <v:textbox style="mso-next-textbox:#_x0000_s4296">
              <w:txbxContent>
                <w:p w:rsidR="009C7183" w:rsidRPr="00D158C5" w:rsidRDefault="009C7183" w:rsidP="00A818A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158C5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Всего </w:t>
                  </w:r>
                </w:p>
                <w:p w:rsidR="009C7183" w:rsidRPr="00D158C5" w:rsidRDefault="009C7183" w:rsidP="00A818A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158C5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расходы</w:t>
                  </w:r>
                </w:p>
                <w:p w:rsidR="009C7183" w:rsidRDefault="009C7183" w:rsidP="00A818A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158C5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бюджета</w:t>
                  </w:r>
                </w:p>
                <w:p w:rsidR="009C7183" w:rsidRPr="00D158C5" w:rsidRDefault="009C7183" w:rsidP="00A818A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178530,6</w:t>
                  </w:r>
                </w:p>
              </w:txbxContent>
            </v:textbox>
          </v:shape>
        </w:pict>
      </w:r>
    </w:p>
    <w:p w:rsidR="00220203" w:rsidRDefault="00220203" w:rsidP="00220203">
      <w:pPr>
        <w:spacing w:after="0" w:line="240" w:lineRule="auto"/>
        <w:jc w:val="center"/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220203" w:rsidRDefault="00121FF9" w:rsidP="00220203">
      <w:pPr>
        <w:tabs>
          <w:tab w:val="left" w:pos="5376"/>
        </w:tabs>
        <w:spacing w:after="0" w:line="240" w:lineRule="auto"/>
        <w:rPr>
          <w:rFonts w:ascii="Times New Roman" w:hAnsi="Times New Roman"/>
          <w:b/>
          <w:color w:val="000000"/>
          <w:spacing w:val="2"/>
          <w:sz w:val="36"/>
          <w:szCs w:val="36"/>
        </w:rPr>
      </w:pPr>
      <w:r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shape id="_x0000_s4303" type="#_x0000_t22" style="position:absolute;margin-left:642.45pt;margin-top:11.3pt;width:111.9pt;height:120.3pt;z-index:-251081216;mso-width-relative:margin;mso-height-relative:margin" o:regroupid="21" fillcolor="#4bacc6 [3208]" stroked="f" strokecolor="#f2f2f2 [3041]" strokeweight="3pt">
            <v:shadow on="t" type="perspective" color="#205867 [1608]" opacity=".5" offset="1pt" offset2="-1pt"/>
            <v:textbox style="mso-next-textbox:#_x0000_s4303">
              <w:txbxContent>
                <w:p w:rsidR="009C7183" w:rsidRDefault="009C7183" w:rsidP="006E44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  <w:p w:rsidR="009C7183" w:rsidRPr="00A12FF3" w:rsidRDefault="009C7183" w:rsidP="006E44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12FF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Непрограммные</w:t>
                  </w:r>
                </w:p>
                <w:p w:rsidR="009C7183" w:rsidRPr="00A12FF3" w:rsidRDefault="009C7183" w:rsidP="006E44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12FF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расходы</w:t>
                  </w:r>
                </w:p>
                <w:p w:rsidR="009C7183" w:rsidRPr="00A12FF3" w:rsidRDefault="009C7183" w:rsidP="006E44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12FF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бюджета</w:t>
                  </w:r>
                </w:p>
                <w:p w:rsidR="009C7183" w:rsidRDefault="009C7183" w:rsidP="006E44BE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12843,7</w:t>
                  </w:r>
                </w:p>
                <w:p w:rsidR="009C7183" w:rsidRDefault="009C7183" w:rsidP="006E44BE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shape id="_x0000_s4301" type="#_x0000_t22" style="position:absolute;margin-left:523.95pt;margin-top:9.05pt;width:111.9pt;height:122.4pt;z-index:252233216;mso-width-relative:margin;mso-height-relative:margin" o:regroupid="21" fillcolor="#4bacc6 [3208]" stroked="f" strokecolor="#f2f2f2 [3041]" strokeweight="3pt">
            <v:shadow on="t" type="perspective" color="#205867 [1608]" opacity=".5" offset="1pt" offset2="-1pt"/>
            <v:textbox style="mso-next-textbox:#_x0000_s4301">
              <w:txbxContent>
                <w:p w:rsidR="009C7183" w:rsidRDefault="009C7183" w:rsidP="006E44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9C7183" w:rsidRPr="00A12FF3" w:rsidRDefault="009C7183" w:rsidP="006E44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12FF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Программные</w:t>
                  </w:r>
                </w:p>
                <w:p w:rsidR="009C7183" w:rsidRPr="00A12FF3" w:rsidRDefault="009C7183" w:rsidP="006E44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12FF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расходы</w:t>
                  </w:r>
                </w:p>
                <w:p w:rsidR="009C7183" w:rsidRDefault="009C7183" w:rsidP="006E44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12FF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бюджета</w:t>
                  </w:r>
                </w:p>
                <w:p w:rsidR="009C7183" w:rsidRPr="00A12FF3" w:rsidRDefault="009C7183" w:rsidP="006E44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167686,9</w:t>
                  </w:r>
                </w:p>
              </w:txbxContent>
            </v:textbox>
          </v:shape>
        </w:pict>
      </w:r>
      <w:r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shape id="_x0000_s4268" type="#_x0000_t22" style="position:absolute;margin-left:150.15pt;margin-top:6.2pt;width:111.9pt;height:120.3pt;z-index:-251089408;mso-width-relative:margin;mso-height-relative:margin" o:regroupid="19" fillcolor="#4bacc6 [3208]" stroked="f" strokecolor="#f2f2f2 [3041]" strokeweight="3pt">
            <v:shadow on="t" type="perspective" color="#205867 [1608]" opacity=".5" offset="1pt" offset2="-1pt"/>
            <v:textbox style="mso-next-textbox:#_x0000_s4268">
              <w:txbxContent>
                <w:p w:rsidR="009C7183" w:rsidRDefault="009C7183" w:rsidP="0022020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  <w:p w:rsidR="009C7183" w:rsidRPr="00A12FF3" w:rsidRDefault="009C7183" w:rsidP="0022020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12FF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Непрограммные</w:t>
                  </w:r>
                </w:p>
                <w:p w:rsidR="009C7183" w:rsidRPr="00A12FF3" w:rsidRDefault="009C7183" w:rsidP="0022020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12FF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расходы</w:t>
                  </w:r>
                </w:p>
                <w:p w:rsidR="009C7183" w:rsidRPr="00A12FF3" w:rsidRDefault="009C7183" w:rsidP="0022020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12FF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бюджета</w:t>
                  </w:r>
                </w:p>
                <w:p w:rsidR="009C7183" w:rsidRPr="00D158C5" w:rsidRDefault="009C7183" w:rsidP="00220203">
                  <w:pPr>
                    <w:tabs>
                      <w:tab w:val="left" w:pos="5376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pacing w:val="2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pacing w:val="2"/>
                      <w:sz w:val="28"/>
                      <w:szCs w:val="28"/>
                    </w:rPr>
                    <w:t>13100</w:t>
                  </w:r>
                </w:p>
                <w:p w:rsidR="009C7183" w:rsidRDefault="009C7183" w:rsidP="00220203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9C7183" w:rsidRDefault="009C7183" w:rsidP="00220203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shape id="_x0000_s4266" type="#_x0000_t22" style="position:absolute;margin-left:31.65pt;margin-top:4.1pt;width:111.9pt;height:122.4pt;z-index:252225024;mso-width-relative:margin;mso-height-relative:margin" o:regroupid="19" fillcolor="#4bacc6 [3208]" stroked="f" strokecolor="#f2f2f2 [3041]" strokeweight="3pt">
            <v:shadow on="t" type="perspective" color="#205867 [1608]" opacity=".5" offset="1pt" offset2="-1pt"/>
            <v:textbox style="mso-next-textbox:#_x0000_s4266">
              <w:txbxContent>
                <w:p w:rsidR="009C7183" w:rsidRDefault="009C7183" w:rsidP="0022020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9C7183" w:rsidRPr="00A12FF3" w:rsidRDefault="009C7183" w:rsidP="0022020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12FF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Программные</w:t>
                  </w:r>
                </w:p>
                <w:p w:rsidR="009C7183" w:rsidRPr="00A12FF3" w:rsidRDefault="009C7183" w:rsidP="0022020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12FF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расходы</w:t>
                  </w:r>
                </w:p>
                <w:p w:rsidR="009C7183" w:rsidRPr="00A12FF3" w:rsidRDefault="009C7183" w:rsidP="0022020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12FF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бюджета</w:t>
                  </w:r>
                </w:p>
                <w:p w:rsidR="009C7183" w:rsidRPr="00D158C5" w:rsidRDefault="009C7183" w:rsidP="0022020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172833,4</w:t>
                  </w:r>
                </w:p>
              </w:txbxContent>
            </v:textbox>
          </v:shape>
        </w:pict>
      </w:r>
    </w:p>
    <w:p w:rsidR="00220203" w:rsidRDefault="00220203" w:rsidP="00220203">
      <w:pPr>
        <w:tabs>
          <w:tab w:val="left" w:pos="5376"/>
        </w:tabs>
        <w:spacing w:after="0" w:line="240" w:lineRule="auto"/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220203" w:rsidRDefault="00220203" w:rsidP="002202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64BBC">
        <w:rPr>
          <w:rFonts w:ascii="Times New Roman" w:hAnsi="Times New Roman"/>
          <w:b/>
          <w:color w:val="000000"/>
          <w:spacing w:val="2"/>
          <w:sz w:val="36"/>
          <w:szCs w:val="36"/>
        </w:rPr>
        <w:tab/>
      </w:r>
    </w:p>
    <w:p w:rsidR="00220203" w:rsidRPr="00220203" w:rsidRDefault="00121FF9" w:rsidP="00A818A0">
      <w:pPr>
        <w:tabs>
          <w:tab w:val="left" w:pos="3732"/>
          <w:tab w:val="left" w:pos="4584"/>
        </w:tabs>
        <w:rPr>
          <w:rFonts w:ascii="Times New Roman" w:hAnsi="Times New Roman"/>
          <w:b/>
          <w:color w:val="000000"/>
          <w:spacing w:val="2"/>
          <w:sz w:val="36"/>
          <w:szCs w:val="36"/>
        </w:rPr>
      </w:pPr>
      <w:r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shape id="_x0000_s4297" type="#_x0000_t22" style="position:absolute;margin-left:397.5pt;margin-top:22.8pt;width:111.9pt;height:120.3pt;z-index:-251085312;mso-width-relative:margin;mso-height-relative:margin" o:regroupid="20" fillcolor="#4bacc6 [3208]" stroked="f" strokecolor="#f2f2f2 [3041]" strokeweight="3pt">
            <v:shadow on="t" type="perspective" color="#205867 [1608]" opacity=".5" offset="1pt" offset2="-1pt"/>
            <v:textbox style="mso-next-textbox:#_x0000_s4297">
              <w:txbxContent>
                <w:p w:rsidR="009C7183" w:rsidRDefault="009C7183" w:rsidP="00A818A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  <w:p w:rsidR="009C7183" w:rsidRPr="00A12FF3" w:rsidRDefault="009C7183" w:rsidP="00A818A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12FF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Непрограммные</w:t>
                  </w:r>
                </w:p>
                <w:p w:rsidR="009C7183" w:rsidRPr="00A12FF3" w:rsidRDefault="009C7183" w:rsidP="00A818A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12FF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расходы</w:t>
                  </w:r>
                </w:p>
                <w:p w:rsidR="009C7183" w:rsidRPr="00A12FF3" w:rsidRDefault="009C7183" w:rsidP="00A818A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12FF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бюджета</w:t>
                  </w:r>
                </w:p>
                <w:p w:rsidR="009C7183" w:rsidRDefault="009C7183" w:rsidP="00A818A0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12732,7</w:t>
                  </w:r>
                </w:p>
                <w:p w:rsidR="009C7183" w:rsidRDefault="009C7183" w:rsidP="00A818A0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shape id="_x0000_s4295" type="#_x0000_t22" style="position:absolute;margin-left:279pt;margin-top:20.7pt;width:111.9pt;height:122.4pt;z-index:252229120;mso-width-relative:margin;mso-height-relative:margin" o:regroupid="20" fillcolor="#4bacc6 [3208]" stroked="f" strokecolor="#f2f2f2 [3041]" strokeweight="3pt">
            <v:shadow on="t" type="perspective" color="#205867 [1608]" opacity=".5" offset="1pt" offset2="-1pt"/>
            <v:textbox style="mso-next-textbox:#_x0000_s4295">
              <w:txbxContent>
                <w:p w:rsidR="009C7183" w:rsidRDefault="009C7183" w:rsidP="00A818A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9C7183" w:rsidRPr="00A12FF3" w:rsidRDefault="009C7183" w:rsidP="00A818A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12FF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Программные</w:t>
                  </w:r>
                </w:p>
                <w:p w:rsidR="009C7183" w:rsidRPr="00A12FF3" w:rsidRDefault="009C7183" w:rsidP="00A818A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12FF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расходы</w:t>
                  </w:r>
                </w:p>
                <w:p w:rsidR="009C7183" w:rsidRPr="00A12FF3" w:rsidRDefault="009C7183" w:rsidP="00A818A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12FF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бюджета</w:t>
                  </w:r>
                </w:p>
                <w:p w:rsidR="009C7183" w:rsidRPr="00D158C5" w:rsidRDefault="009C7183" w:rsidP="00A818A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165797,9</w:t>
                  </w:r>
                </w:p>
              </w:txbxContent>
            </v:textbox>
          </v:shape>
        </w:pict>
      </w:r>
      <w:r w:rsidR="00A818A0">
        <w:rPr>
          <w:rFonts w:ascii="Times New Roman" w:hAnsi="Times New Roman"/>
          <w:b/>
          <w:color w:val="000000"/>
          <w:spacing w:val="2"/>
          <w:sz w:val="36"/>
          <w:szCs w:val="36"/>
        </w:rPr>
        <w:tab/>
        <w:t xml:space="preserve"> </w:t>
      </w:r>
      <w:r w:rsidR="00A818A0">
        <w:rPr>
          <w:rFonts w:ascii="Times New Roman" w:hAnsi="Times New Roman"/>
          <w:b/>
          <w:color w:val="000000"/>
          <w:spacing w:val="2"/>
          <w:sz w:val="36"/>
          <w:szCs w:val="36"/>
        </w:rPr>
        <w:tab/>
      </w:r>
    </w:p>
    <w:p w:rsidR="00220203" w:rsidRPr="00220203" w:rsidRDefault="00121FF9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  <w:r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shape id="_x0000_s4339" type="#_x0000_t22" style="position:absolute;margin-left:517.95pt;margin-top:32.8pt;width:96.9pt;height:76.5pt;z-index:-251074048;mso-width-relative:margin;mso-height-relative:margin" fillcolor="#9bbb59 [3206]" stroked="f" strokeweight="0">
            <v:fill color2="#74903b [2374]" focusposition=".5,.5" focussize="" focus="100%" type="gradientRadial"/>
            <v:shadow on="t" type="perspective" color="#4e6128 [1606]" offset="1pt" offset2="-3pt"/>
            <v:textbox>
              <w:txbxContent>
                <w:p w:rsidR="009C7183" w:rsidRDefault="009C7183" w:rsidP="0048763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93</w:t>
                  </w:r>
                  <w:r w:rsidRPr="00F7548A">
                    <w:rPr>
                      <w:rFonts w:ascii="Times New Roman" w:hAnsi="Times New Roman"/>
                      <w:b/>
                    </w:rPr>
                    <w:t xml:space="preserve"> %</w:t>
                  </w:r>
                </w:p>
                <w:p w:rsidR="009C7183" w:rsidRDefault="009C7183" w:rsidP="0048763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7548A">
                    <w:rPr>
                      <w:rFonts w:ascii="Times New Roman" w:hAnsi="Times New Roman"/>
                    </w:rPr>
                    <w:t>от общего</w:t>
                  </w:r>
                </w:p>
                <w:p w:rsidR="009C7183" w:rsidRPr="00F7548A" w:rsidRDefault="009C7183" w:rsidP="0048763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7548A">
                    <w:rPr>
                      <w:rFonts w:ascii="Times New Roman" w:hAnsi="Times New Roman"/>
                    </w:rPr>
                    <w:t>объема расходов</w:t>
                  </w:r>
                </w:p>
              </w:txbxContent>
            </v:textbox>
          </v:shape>
        </w:pict>
      </w:r>
      <w:r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shape id="_x0000_s4331" type="#_x0000_t22" style="position:absolute;margin-left:11.55pt;margin-top:27.1pt;width:96.9pt;height:76.5pt;z-index:-251079168;mso-width-relative:margin;mso-height-relative:margin" fillcolor="#9bbb59 [3206]" stroked="f" strokeweight="0">
            <v:fill color2="#74903b [2374]" focusposition=".5,.5" focussize="" focus="100%" type="gradientRadial"/>
            <v:shadow on="t" type="perspective" color="#4e6128 [1606]" offset="1pt" offset2="-3pt"/>
            <v:textbox>
              <w:txbxContent>
                <w:p w:rsidR="009C7183" w:rsidRDefault="009C7183" w:rsidP="00F7548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93</w:t>
                  </w:r>
                  <w:r w:rsidRPr="00F7548A">
                    <w:rPr>
                      <w:rFonts w:ascii="Times New Roman" w:hAnsi="Times New Roman"/>
                      <w:b/>
                    </w:rPr>
                    <w:t xml:space="preserve"> %</w:t>
                  </w:r>
                </w:p>
                <w:p w:rsidR="009C7183" w:rsidRDefault="009C7183" w:rsidP="00F7548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7548A">
                    <w:rPr>
                      <w:rFonts w:ascii="Times New Roman" w:hAnsi="Times New Roman"/>
                    </w:rPr>
                    <w:t>от общего</w:t>
                  </w:r>
                </w:p>
                <w:p w:rsidR="009C7183" w:rsidRPr="00F7548A" w:rsidRDefault="009C7183" w:rsidP="00F7548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7548A">
                    <w:rPr>
                      <w:rFonts w:ascii="Times New Roman" w:hAnsi="Times New Roman"/>
                    </w:rPr>
                    <w:t>объема расходов</w:t>
                  </w:r>
                </w:p>
              </w:txbxContent>
            </v:textbox>
          </v:shape>
        </w:pict>
      </w:r>
    </w:p>
    <w:p w:rsidR="00220203" w:rsidRPr="00220203" w:rsidRDefault="00121FF9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  <w:r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shape id="_x0000_s4334" type="#_x0000_t22" style="position:absolute;margin-left:150.15pt;margin-top:1.4pt;width:96.3pt;height:71.1pt;z-index:-251078144;mso-width-relative:margin;mso-height-relative:margin" fillcolor="#9bbb59 [3206]" stroked="f" strokeweight="0">
            <v:fill color2="#74903b [2374]" focusposition=".5,.5" focussize="" focus="100%" type="gradientRadial"/>
            <v:shadow on="t" type="perspective" color="#4e6128 [1606]" offset="1pt" offset2="-3pt"/>
            <v:textbox>
              <w:txbxContent>
                <w:p w:rsidR="009C7183" w:rsidRDefault="009C7183" w:rsidP="00F7548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7</w:t>
                  </w:r>
                  <w:r w:rsidRPr="00F7548A">
                    <w:rPr>
                      <w:rFonts w:ascii="Times New Roman" w:hAnsi="Times New Roman"/>
                      <w:b/>
                    </w:rPr>
                    <w:t xml:space="preserve"> %</w:t>
                  </w:r>
                </w:p>
                <w:p w:rsidR="009C7183" w:rsidRDefault="009C7183" w:rsidP="00F7548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7548A">
                    <w:rPr>
                      <w:rFonts w:ascii="Times New Roman" w:hAnsi="Times New Roman"/>
                    </w:rPr>
                    <w:t>от общего</w:t>
                  </w:r>
                </w:p>
                <w:p w:rsidR="009C7183" w:rsidRPr="00F7548A" w:rsidRDefault="009C7183" w:rsidP="00F7548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7548A">
                    <w:rPr>
                      <w:rFonts w:ascii="Times New Roman" w:hAnsi="Times New Roman"/>
                    </w:rPr>
                    <w:t>объема расходов</w:t>
                  </w:r>
                </w:p>
              </w:txbxContent>
            </v:textbox>
          </v:shape>
        </w:pict>
      </w:r>
      <w:r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shape id="_x0000_s4337" type="#_x0000_t22" style="position:absolute;margin-left:653.55pt;margin-top:6.5pt;width:93.9pt;height:69.6pt;z-index:-251076096;mso-width-relative:margin;mso-height-relative:margin" fillcolor="#9bbb59 [3206]" stroked="f" strokeweight="0">
            <v:fill color2="#74903b [2374]" focusposition=".5,.5" focussize="" focus="100%" type="gradientRadial"/>
            <v:shadow on="t" type="perspective" color="#4e6128 [1606]" offset="1pt" offset2="-3pt"/>
            <v:textbox>
              <w:txbxContent>
                <w:p w:rsidR="009C7183" w:rsidRDefault="009C7183" w:rsidP="0048763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7</w:t>
                  </w:r>
                  <w:r w:rsidRPr="00F7548A">
                    <w:rPr>
                      <w:rFonts w:ascii="Times New Roman" w:hAnsi="Times New Roman"/>
                      <w:b/>
                    </w:rPr>
                    <w:t xml:space="preserve"> %</w:t>
                  </w:r>
                </w:p>
                <w:p w:rsidR="009C7183" w:rsidRDefault="009C7183" w:rsidP="0048763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7548A">
                    <w:rPr>
                      <w:rFonts w:ascii="Times New Roman" w:hAnsi="Times New Roman"/>
                    </w:rPr>
                    <w:t>от общего</w:t>
                  </w:r>
                </w:p>
                <w:p w:rsidR="009C7183" w:rsidRPr="00F7548A" w:rsidRDefault="009C7183" w:rsidP="0048763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7548A">
                    <w:rPr>
                      <w:rFonts w:ascii="Times New Roman" w:hAnsi="Times New Roman"/>
                    </w:rPr>
                    <w:t>объема расходов</w:t>
                  </w:r>
                </w:p>
              </w:txbxContent>
            </v:textbox>
          </v:shape>
        </w:pict>
      </w:r>
    </w:p>
    <w:p w:rsidR="00220203" w:rsidRPr="00220203" w:rsidRDefault="00121FF9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  <w:r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shape id="_x0000_s4338" type="#_x0000_t22" style="position:absolute;margin-left:262.05pt;margin-top:32.7pt;width:96.9pt;height:76.5pt;z-index:-251075072;mso-width-relative:margin;mso-height-relative:margin" fillcolor="#9bbb59 [3206]" stroked="f" strokeweight="0">
            <v:fill color2="#74903b [2374]" focusposition=".5,.5" focussize="" focus="100%" type="gradientRadial"/>
            <v:shadow on="t" type="perspective" color="#4e6128 [1606]" offset="1pt" offset2="-3pt"/>
            <v:textbox>
              <w:txbxContent>
                <w:p w:rsidR="009C7183" w:rsidRDefault="009C7183" w:rsidP="0048763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7548A">
                    <w:rPr>
                      <w:rFonts w:ascii="Times New Roman" w:hAnsi="Times New Roman"/>
                      <w:b/>
                    </w:rPr>
                    <w:t>9</w:t>
                  </w:r>
                  <w:r>
                    <w:rPr>
                      <w:rFonts w:ascii="Times New Roman" w:hAnsi="Times New Roman"/>
                      <w:b/>
                    </w:rPr>
                    <w:t>3</w:t>
                  </w:r>
                  <w:r w:rsidRPr="00F7548A">
                    <w:rPr>
                      <w:rFonts w:ascii="Times New Roman" w:hAnsi="Times New Roman"/>
                      <w:b/>
                    </w:rPr>
                    <w:t xml:space="preserve"> %</w:t>
                  </w:r>
                </w:p>
                <w:p w:rsidR="009C7183" w:rsidRDefault="009C7183" w:rsidP="0048763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7548A">
                    <w:rPr>
                      <w:rFonts w:ascii="Times New Roman" w:hAnsi="Times New Roman"/>
                    </w:rPr>
                    <w:t>от общего</w:t>
                  </w:r>
                </w:p>
                <w:p w:rsidR="009C7183" w:rsidRPr="00F7548A" w:rsidRDefault="009C7183" w:rsidP="0048763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7548A">
                    <w:rPr>
                      <w:rFonts w:ascii="Times New Roman" w:hAnsi="Times New Roman"/>
                    </w:rPr>
                    <w:t>объема расходов</w:t>
                  </w:r>
                </w:p>
              </w:txbxContent>
            </v:textbox>
          </v:shape>
        </w:pict>
      </w:r>
    </w:p>
    <w:p w:rsidR="00645284" w:rsidRDefault="00121FF9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  <w:r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shape id="_x0000_s4335" type="#_x0000_t22" style="position:absolute;margin-left:397.5pt;margin-top:8.5pt;width:93.3pt;height:69.6pt;z-index:-251077120;mso-width-relative:margin;mso-height-relative:margin" fillcolor="#9bbb59 [3206]" stroked="f" strokeweight="0">
            <v:fill color2="#74903b [2374]" focusposition=".5,.5" focussize="" focus="100%" type="gradientRadial"/>
            <v:shadow on="t" type="perspective" color="#4e6128 [1606]" offset="1pt" offset2="-3pt"/>
            <v:textbox>
              <w:txbxContent>
                <w:p w:rsidR="009C7183" w:rsidRDefault="009C7183" w:rsidP="0048763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7</w:t>
                  </w:r>
                  <w:r w:rsidRPr="00F7548A">
                    <w:rPr>
                      <w:rFonts w:ascii="Times New Roman" w:hAnsi="Times New Roman"/>
                      <w:b/>
                    </w:rPr>
                    <w:t xml:space="preserve"> %</w:t>
                  </w:r>
                </w:p>
                <w:p w:rsidR="009C7183" w:rsidRDefault="009C7183" w:rsidP="0048763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7548A">
                    <w:rPr>
                      <w:rFonts w:ascii="Times New Roman" w:hAnsi="Times New Roman"/>
                    </w:rPr>
                    <w:t>от общего</w:t>
                  </w:r>
                </w:p>
                <w:p w:rsidR="009C7183" w:rsidRPr="00F7548A" w:rsidRDefault="009C7183" w:rsidP="0048763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7548A">
                    <w:rPr>
                      <w:rFonts w:ascii="Times New Roman" w:hAnsi="Times New Roman"/>
                    </w:rPr>
                    <w:t>объема расходов</w:t>
                  </w:r>
                </w:p>
              </w:txbxContent>
            </v:textbox>
          </v:shape>
        </w:pict>
      </w:r>
    </w:p>
    <w:p w:rsidR="00645284" w:rsidRDefault="00645284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220203" w:rsidRPr="00220203" w:rsidRDefault="00220203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2B1188" w:rsidRDefault="002B1188" w:rsidP="002B1188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lastRenderedPageBreak/>
        <w:t>Контактная информация для граждан</w:t>
      </w:r>
    </w:p>
    <w:p w:rsidR="002B1188" w:rsidRDefault="002B1188" w:rsidP="002B1188">
      <w:pPr>
        <w:jc w:val="center"/>
        <w:rPr>
          <w:b/>
          <w:sz w:val="48"/>
          <w:szCs w:val="48"/>
          <w:u w:val="single"/>
        </w:rPr>
      </w:pPr>
    </w:p>
    <w:p w:rsidR="002B1188" w:rsidRDefault="002B1188" w:rsidP="002B1188">
      <w:pPr>
        <w:jc w:val="center"/>
        <w:rPr>
          <w:b/>
          <w:sz w:val="48"/>
          <w:szCs w:val="48"/>
          <w:u w:val="single"/>
        </w:rPr>
      </w:pPr>
    </w:p>
    <w:p w:rsidR="002B1188" w:rsidRPr="006216DE" w:rsidRDefault="002B1188" w:rsidP="002B118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</w:p>
    <w:p w:rsidR="002B1188" w:rsidRPr="006216DE" w:rsidRDefault="002B1188" w:rsidP="002B118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Администрации </w:t>
      </w:r>
      <w:r>
        <w:rPr>
          <w:sz w:val="40"/>
          <w:szCs w:val="40"/>
        </w:rPr>
        <w:t>Ельниковского</w:t>
      </w:r>
    </w:p>
    <w:p w:rsidR="002B1188" w:rsidRPr="006216DE" w:rsidRDefault="002B1188" w:rsidP="002B1188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муниципального района: </w:t>
      </w:r>
      <w:r w:rsidRPr="006216DE">
        <w:rPr>
          <w:sz w:val="36"/>
          <w:szCs w:val="36"/>
        </w:rPr>
        <w:t>431</w:t>
      </w:r>
      <w:r>
        <w:rPr>
          <w:sz w:val="36"/>
          <w:szCs w:val="36"/>
        </w:rPr>
        <w:t>370</w:t>
      </w:r>
      <w:r w:rsidRPr="006216DE">
        <w:rPr>
          <w:sz w:val="36"/>
          <w:szCs w:val="36"/>
        </w:rPr>
        <w:t xml:space="preserve">, РМ, </w:t>
      </w:r>
      <w:r>
        <w:rPr>
          <w:sz w:val="36"/>
          <w:szCs w:val="36"/>
        </w:rPr>
        <w:t>Ельниковский</w:t>
      </w:r>
      <w:r w:rsidRPr="006216DE">
        <w:rPr>
          <w:sz w:val="36"/>
          <w:szCs w:val="36"/>
        </w:rPr>
        <w:t xml:space="preserve"> район, </w:t>
      </w:r>
      <w:r>
        <w:rPr>
          <w:sz w:val="36"/>
          <w:szCs w:val="36"/>
        </w:rPr>
        <w:t>с Ельники</w:t>
      </w:r>
      <w:r w:rsidRPr="006216DE">
        <w:rPr>
          <w:sz w:val="36"/>
          <w:szCs w:val="36"/>
        </w:rPr>
        <w:t>, ул.Ленина, д.</w:t>
      </w:r>
      <w:r>
        <w:rPr>
          <w:sz w:val="36"/>
          <w:szCs w:val="36"/>
        </w:rPr>
        <w:t>16</w:t>
      </w:r>
      <w:r w:rsidRPr="006216DE">
        <w:rPr>
          <w:sz w:val="36"/>
          <w:szCs w:val="36"/>
        </w:rPr>
        <w:t>.</w:t>
      </w:r>
    </w:p>
    <w:p w:rsidR="002B1188" w:rsidRPr="006216DE" w:rsidRDefault="002B1188" w:rsidP="002B1188">
      <w:pPr>
        <w:rPr>
          <w:sz w:val="40"/>
          <w:szCs w:val="40"/>
        </w:rPr>
      </w:pPr>
    </w:p>
    <w:p w:rsidR="002B1188" w:rsidRPr="006216DE" w:rsidRDefault="002B1188" w:rsidP="002B1188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Контактные телефоны: </w:t>
      </w:r>
      <w:r w:rsidRPr="006216DE">
        <w:rPr>
          <w:sz w:val="36"/>
          <w:szCs w:val="36"/>
        </w:rPr>
        <w:t>(8834</w:t>
      </w:r>
      <w:r>
        <w:rPr>
          <w:sz w:val="36"/>
          <w:szCs w:val="36"/>
        </w:rPr>
        <w:t>44</w:t>
      </w:r>
      <w:r w:rsidRPr="006216DE">
        <w:rPr>
          <w:sz w:val="36"/>
          <w:szCs w:val="36"/>
        </w:rPr>
        <w:t>) 2-</w:t>
      </w:r>
      <w:r>
        <w:rPr>
          <w:sz w:val="36"/>
          <w:szCs w:val="36"/>
        </w:rPr>
        <w:t>60</w:t>
      </w:r>
      <w:r w:rsidRPr="006216DE">
        <w:rPr>
          <w:sz w:val="36"/>
          <w:szCs w:val="36"/>
        </w:rPr>
        <w:t>-</w:t>
      </w:r>
      <w:r>
        <w:rPr>
          <w:sz w:val="36"/>
          <w:szCs w:val="36"/>
        </w:rPr>
        <w:t>75</w:t>
      </w:r>
      <w:r w:rsidRPr="006216DE">
        <w:rPr>
          <w:sz w:val="36"/>
          <w:szCs w:val="36"/>
        </w:rPr>
        <w:t xml:space="preserve"> – </w:t>
      </w:r>
      <w:r>
        <w:rPr>
          <w:sz w:val="36"/>
          <w:szCs w:val="36"/>
        </w:rPr>
        <w:t>бюджетный отдел</w:t>
      </w:r>
      <w:r w:rsidRPr="006216DE">
        <w:rPr>
          <w:sz w:val="36"/>
          <w:szCs w:val="36"/>
        </w:rPr>
        <w:t xml:space="preserve">, </w:t>
      </w:r>
    </w:p>
    <w:p w:rsidR="002B1188" w:rsidRPr="006216DE" w:rsidRDefault="002B1188" w:rsidP="002B1188">
      <w:pPr>
        <w:rPr>
          <w:sz w:val="40"/>
          <w:szCs w:val="40"/>
        </w:rPr>
      </w:pPr>
      <w:r>
        <w:rPr>
          <w:sz w:val="36"/>
          <w:szCs w:val="36"/>
        </w:rPr>
        <w:t xml:space="preserve">                                                            </w:t>
      </w:r>
      <w:r w:rsidRPr="006216DE">
        <w:rPr>
          <w:sz w:val="36"/>
          <w:szCs w:val="36"/>
        </w:rPr>
        <w:t xml:space="preserve"> 2-</w:t>
      </w:r>
      <w:r>
        <w:rPr>
          <w:sz w:val="36"/>
          <w:szCs w:val="36"/>
        </w:rPr>
        <w:t>6</w:t>
      </w:r>
      <w:r w:rsidRPr="006216DE">
        <w:rPr>
          <w:sz w:val="36"/>
          <w:szCs w:val="36"/>
        </w:rPr>
        <w:t>1-</w:t>
      </w:r>
      <w:r>
        <w:rPr>
          <w:sz w:val="36"/>
          <w:szCs w:val="36"/>
        </w:rPr>
        <w:t>95</w:t>
      </w:r>
      <w:r w:rsidRPr="006216DE">
        <w:rPr>
          <w:sz w:val="36"/>
          <w:szCs w:val="36"/>
        </w:rPr>
        <w:t xml:space="preserve"> - бухгалтерия</w:t>
      </w:r>
    </w:p>
    <w:p w:rsidR="002B1188" w:rsidRPr="006216DE" w:rsidRDefault="002B1188" w:rsidP="002B118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Факс: </w:t>
      </w:r>
      <w:r w:rsidRPr="006216DE">
        <w:rPr>
          <w:sz w:val="36"/>
          <w:szCs w:val="36"/>
        </w:rPr>
        <w:t>(8834</w:t>
      </w:r>
      <w:r>
        <w:rPr>
          <w:sz w:val="36"/>
          <w:szCs w:val="36"/>
        </w:rPr>
        <w:t>4</w:t>
      </w:r>
      <w:r w:rsidRPr="006216DE">
        <w:rPr>
          <w:sz w:val="36"/>
          <w:szCs w:val="36"/>
        </w:rPr>
        <w:t>4) 2-</w:t>
      </w:r>
      <w:r>
        <w:rPr>
          <w:sz w:val="36"/>
          <w:szCs w:val="36"/>
        </w:rPr>
        <w:t>60</w:t>
      </w:r>
      <w:r w:rsidRPr="006216DE">
        <w:rPr>
          <w:sz w:val="36"/>
          <w:szCs w:val="36"/>
        </w:rPr>
        <w:t>-</w:t>
      </w:r>
      <w:r>
        <w:rPr>
          <w:sz w:val="36"/>
          <w:szCs w:val="36"/>
        </w:rPr>
        <w:t>7</w:t>
      </w:r>
      <w:r w:rsidRPr="006216DE">
        <w:rPr>
          <w:sz w:val="36"/>
          <w:szCs w:val="36"/>
        </w:rPr>
        <w:t>5</w:t>
      </w:r>
    </w:p>
    <w:p w:rsidR="002B1188" w:rsidRPr="006216DE" w:rsidRDefault="002B1188" w:rsidP="002B1188">
      <w:pPr>
        <w:rPr>
          <w:sz w:val="40"/>
          <w:szCs w:val="40"/>
        </w:rPr>
      </w:pPr>
    </w:p>
    <w:p w:rsidR="002B1188" w:rsidRPr="006216DE" w:rsidRDefault="002B1188" w:rsidP="002B1188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Адрес электронной почты: </w:t>
      </w:r>
      <w:r w:rsidRPr="006216DE">
        <w:rPr>
          <w:sz w:val="36"/>
          <w:szCs w:val="36"/>
          <w:lang w:val="en-US"/>
        </w:rPr>
        <w:t>fu</w:t>
      </w:r>
      <w:r w:rsidRPr="006216DE">
        <w:rPr>
          <w:sz w:val="36"/>
          <w:szCs w:val="36"/>
        </w:rPr>
        <w:t>0</w:t>
      </w:r>
      <w:r>
        <w:rPr>
          <w:sz w:val="36"/>
          <w:szCs w:val="36"/>
        </w:rPr>
        <w:t>7</w:t>
      </w:r>
      <w:r w:rsidRPr="006216DE">
        <w:rPr>
          <w:sz w:val="36"/>
          <w:szCs w:val="36"/>
        </w:rPr>
        <w:t>@</w:t>
      </w:r>
      <w:r w:rsidRPr="006216DE">
        <w:rPr>
          <w:sz w:val="36"/>
          <w:szCs w:val="36"/>
          <w:lang w:val="en-US"/>
        </w:rPr>
        <w:t>mfrm</w:t>
      </w:r>
      <w:r w:rsidRPr="006216DE">
        <w:rPr>
          <w:sz w:val="36"/>
          <w:szCs w:val="36"/>
        </w:rPr>
        <w:t>.</w:t>
      </w:r>
      <w:r w:rsidRPr="006216DE">
        <w:rPr>
          <w:sz w:val="36"/>
          <w:szCs w:val="36"/>
          <w:lang w:val="en-US"/>
        </w:rPr>
        <w:t>moris</w:t>
      </w:r>
      <w:r w:rsidRPr="006216DE">
        <w:rPr>
          <w:sz w:val="36"/>
          <w:szCs w:val="36"/>
        </w:rPr>
        <w:t>.</w:t>
      </w:r>
      <w:r w:rsidRPr="006216DE">
        <w:rPr>
          <w:sz w:val="36"/>
          <w:szCs w:val="36"/>
          <w:lang w:val="en-US"/>
        </w:rPr>
        <w:t>ru</w:t>
      </w:r>
    </w:p>
    <w:p w:rsidR="002B1188" w:rsidRDefault="002B1188" w:rsidP="002B1188">
      <w:pPr>
        <w:rPr>
          <w:sz w:val="48"/>
          <w:szCs w:val="48"/>
        </w:rPr>
      </w:pPr>
    </w:p>
    <w:p w:rsidR="002B1188" w:rsidRDefault="002B1188" w:rsidP="002B1188">
      <w:pPr>
        <w:rPr>
          <w:sz w:val="48"/>
          <w:szCs w:val="48"/>
        </w:rPr>
      </w:pPr>
    </w:p>
    <w:p w:rsidR="00220203" w:rsidRDefault="00220203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B83F51" w:rsidRDefault="00B83F51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2B1188" w:rsidRDefault="002B1188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2B1188" w:rsidRDefault="002B1188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2B1188" w:rsidRDefault="002B1188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2B1188" w:rsidRDefault="002B1188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2B1188" w:rsidRDefault="002B1188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2B1188" w:rsidRDefault="002B1188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2B1188" w:rsidRDefault="002B1188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2B1188" w:rsidRDefault="002B1188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2B1188" w:rsidRDefault="002B1188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2B1188" w:rsidRDefault="002B1188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2B1188" w:rsidRDefault="002B1188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2B1188" w:rsidRDefault="002B1188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2B1188" w:rsidRDefault="002B1188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2B1188" w:rsidRPr="00220203" w:rsidRDefault="002B1188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220203" w:rsidRPr="00220203" w:rsidRDefault="00220203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B20870" w:rsidRDefault="00121FF9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  <w:r>
        <w:rPr>
          <w:rFonts w:ascii="Times New Roman" w:hAnsi="Times New Roman"/>
          <w:b/>
          <w:noProof/>
          <w:color w:val="000000"/>
          <w:spacing w:val="2"/>
          <w:sz w:val="36"/>
          <w:szCs w:val="36"/>
          <w:lang w:eastAsia="ru-RU"/>
        </w:rPr>
        <w:pict>
          <v:shape id="_x0000_s1270" type="#_x0000_t176" style="position:absolute;margin-left:57.15pt;margin-top:-20.9pt;width:677.7pt;height:61.25pt;z-index:251840000" fillcolor="#4f81bd [3204]" strokecolor="#f2f2f2 [3041]" strokeweight="3pt">
            <v:fill color2="fill darken(118)" rotate="t" method="linear sigma" focus="-50%" type="gradient"/>
            <v:shadow on="t" type="perspective" color="#243f60 [1604]" opacity=".5" offset="1pt" offset2="-1pt"/>
            <o:extrusion v:ext="view" backdepth="1in" viewpoint="0,34.72222mm" viewpointorigin="0,.5" skewangle="90" lightposition="-50000" lightposition2="50000" type="perspective"/>
            <v:textbox style="mso-next-textbox:#_x0000_s1270">
              <w:txbxContent>
                <w:p w:rsidR="009C7183" w:rsidRPr="00197485" w:rsidRDefault="009C7183" w:rsidP="00197485">
                  <w:pPr>
                    <w:rPr>
                      <w:szCs w:val="36"/>
                    </w:rPr>
                  </w:pPr>
                </w:p>
              </w:txbxContent>
            </v:textbox>
          </v:shape>
        </w:pict>
      </w:r>
    </w:p>
    <w:p w:rsidR="00144D40" w:rsidRDefault="00144D40" w:rsidP="00C750DB">
      <w:pPr>
        <w:rPr>
          <w:rFonts w:ascii="Times New Roman" w:hAnsi="Times New Roman"/>
          <w:b/>
          <w:color w:val="000000"/>
          <w:spacing w:val="2"/>
          <w:sz w:val="36"/>
          <w:szCs w:val="36"/>
        </w:rPr>
      </w:pPr>
    </w:p>
    <w:p w:rsidR="006A2AAB" w:rsidRDefault="00086805" w:rsidP="00C8741D">
      <w:pPr>
        <w:rPr>
          <w:rFonts w:ascii="Times New Roman" w:hAnsi="Times New Roman"/>
          <w:b/>
          <w:color w:val="061D28"/>
          <w:spacing w:val="2"/>
          <w:sz w:val="36"/>
          <w:szCs w:val="36"/>
        </w:rPr>
      </w:pPr>
      <w:r w:rsidRPr="0027308D">
        <w:rPr>
          <w:rFonts w:ascii="Times New Roman" w:hAnsi="Times New Roman"/>
          <w:b/>
          <w:color w:val="000000"/>
          <w:spacing w:val="2"/>
          <w:sz w:val="36"/>
          <w:szCs w:val="36"/>
        </w:rPr>
        <w:t xml:space="preserve">                    </w:t>
      </w:r>
      <w:r w:rsidR="00121FF9">
        <w:rPr>
          <w:rFonts w:ascii="Times New Roman" w:hAnsi="Times New Roman"/>
          <w:b/>
          <w:noProof/>
          <w:color w:val="061D28"/>
          <w:spacing w:val="2"/>
          <w:sz w:val="36"/>
          <w:szCs w:val="36"/>
          <w:lang w:eastAsia="ru-RU"/>
        </w:rPr>
        <w:pict>
          <v:shape id="Text Box 105" o:spid="_x0000_s1035" type="#_x0000_t202" style="position:absolute;margin-left:484.65pt;margin-top:24.2pt;width:114pt;height:59.25pt;z-index:25166796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/F3/wIAAI8GAAAOAAAAZHJzL2Uyb0RvYy54bWysVW1vmzAQ/j5p/8HydwokJryodEpImCZ1&#10;L1K7H+CACdbAZrZb0k377zubtEnTfZjW8QHZ3Pn8PHfPHZfv9n2H7pnSXIochxcBRkxUsuZil+Ov&#10;t6WXYKQNFTXtpGA5fmAav7t6++ZyHDI2k63saqYQBBE6G4cct8YMme/rqmU91RdyYAKMjVQ9NbBV&#10;O79WdITofefPgmDhj1LVg5IV0xq+ricjvnLxm4ZV5nPTaGZQl2PAZtxbuffWvv2rS5rtFB1aXh1g&#10;0H9A0VMu4NKnUGtqKLpT/EWonldKatmYi0r2vmwaXjHHAdiEwRmbm5YOzHGB5OjhKU36/4WtPt1/&#10;UYjXOZ5HGAnaQ41u2d6gldyjMIhsgsZBZ+B3M4Cn2YMBCu3I6uFaVt80ErJoqdixpVJybBmtAWBo&#10;T/onR6c42gbZjh9lDRfROyNdoH2jeps9yAeC6FCoh6fiWDCVvZKQOAnAVIEtjmYkduB8mj2eHpQ2&#10;75nskV3kWEHxXXR6f62NRUOzRxd7mZAl7zongE48+wCO0xfmFDSdphkggaX1tJhcdX+mQbpJNgnx&#10;yGyx8UiwXnvLsiDeogzjaD1fF8U6/GVRhCRreV0zYS99VFpI/q6SB81PGnnSmpYdr204C0mr3bbo&#10;FLqnoPTSPa4CYDm6+c9huJQAlzNK4YwEq1nqlYsk9khJIi+Ng8QLwnSVLgKSknX5nNI1F+z1lNCY&#10;4zSagQxpt4NhUhk1qeyI/4xm4J6XNGnWcwNjpeN9jkEz8FgnmlltbkTt1obyblqfZMUy+XNWlmUU&#10;xGSeeHEczT0y3wTeKikLb1mEi0W8WRWrzVmhN048+vWJceU5UeIJ3sMdR8gg3UeZuuaz/TZ1ntlv&#10;967RU5sL25hbWT9ANyoJzQJ9BVMcFq1UPzAaYSLmWH+/o4ph1H0Q0NEpdKAdoW5DongGG3Vq2Z5a&#10;qKggVI4NlNMtCzON3btB8V0LN00zRMglTIGGuwY9ogJGdgNTz3E7TGg7Vk/3zuv4H7n6DQAA//8D&#10;AFBLAwQUAAYACAAAACEAW+Ikgt8AAAALAQAADwAAAGRycy9kb3ducmV2LnhtbEyPy07DMBBF90j8&#10;gzVI7KidkFZNiFMhEFsqykNi58bTJCIeR7HbhL/vdAW7eRzdOVNuZteLE46h86QhWSgQSLW3HTUa&#10;Pt5f7tYgQjRkTe8JNfxigE11fVWawvqJ3vC0i43gEAqF0dDGOBRShrpFZ8LCD0i8O/jRmcjt2Eg7&#10;monDXS9TpVbSmY74QmsGfGqx/tkdnYbP18P3V6a2zbNbDpOflSSXS61vb+bHBxAR5/gHw0Wf1aFi&#10;p70/kg2i15Cvs3tGNSyTDMQFSJOUJ3uuVnkOsirl/x+qMwAAAP//AwBQSwECLQAUAAYACAAAACEA&#10;toM4kv4AAADhAQAAEwAAAAAAAAAAAAAAAAAAAAAAW0NvbnRlbnRfVHlwZXNdLnhtbFBLAQItABQA&#10;BgAIAAAAIQA4/SH/1gAAAJQBAAALAAAAAAAAAAAAAAAAAC8BAABfcmVscy8ucmVsc1BLAQItABQA&#10;BgAIAAAAIQCY8/F3/wIAAI8GAAAOAAAAAAAAAAAAAAAAAC4CAABkcnMvZTJvRG9jLnhtbFBLAQIt&#10;ABQABgAIAAAAIQBb4iSC3wAAAAsBAAAPAAAAAAAAAAAAAAAAAFkFAABkcnMvZG93bnJldi54bWxQ&#10;SwUGAAAAAAQABADzAAAAZQYAAAAA&#10;" filled="f" stroked="f">
            <v:textbox style="mso-next-textbox:#Text Box 105">
              <w:txbxContent>
                <w:p w:rsidR="009C7183" w:rsidRPr="00197485" w:rsidRDefault="009C7183" w:rsidP="00197485">
                  <w:pPr>
                    <w:rPr>
                      <w:szCs w:val="32"/>
                    </w:rPr>
                  </w:pPr>
                </w:p>
              </w:txbxContent>
            </v:textbox>
          </v:shape>
        </w:pict>
      </w:r>
      <w:r w:rsidR="00121FF9">
        <w:rPr>
          <w:rFonts w:ascii="Times New Roman" w:hAnsi="Times New Roman"/>
          <w:b/>
          <w:noProof/>
          <w:color w:val="061D28"/>
          <w:spacing w:val="2"/>
          <w:sz w:val="36"/>
          <w:szCs w:val="36"/>
          <w:lang w:eastAsia="ru-RU"/>
        </w:rPr>
        <w:pict>
          <v:shapetype id="_x0000_t55" coordsize="21600,21600" o:spt="55" adj="16200" path="m@0,l,0@1,10800,,21600@0,21600,21600,10800xe">
            <v:stroke joinstyle="miter"/>
            <v:formulas>
              <v:f eqn="val #0"/>
              <v:f eqn="sum 21600 0 @0"/>
              <v:f eqn="prod #0 1 2"/>
            </v:formulas>
            <v:path o:connecttype="custom" o:connectlocs="@2,0;@1,10800;@2,21600;21600,10800" o:connectangles="270,180,90,0" textboxrect="0,0,10800,21600;0,0,16200,21600;0,0,21600,21600"/>
            <v:handles>
              <v:h position="#0,topLeft" xrange="0,21600"/>
            </v:handles>
          </v:shapetype>
          <v:shape id="AutoShape 103" o:spid="_x0000_s1058" type="#_x0000_t55" alt="аенваен" style="position:absolute;margin-left:456.9pt;margin-top:24.2pt;width:137.85pt;height:55.05pt;z-index:25166592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JWfggMAAGsHAAAOAAAAZHJzL2Uyb0RvYy54bWysVdmO5DQUfUfiHyy/p7MnlajTo65thNTA&#10;SD2IZ1fiVAyOHWxXpZvR/BNC4pF/6E+aaye19DBICFBJKS/X5/qcu/j2zVPP0ZEqzaSocHgTYERF&#10;LRsm9hX+4f3WW2CkDREN4VLQCj9Tjd/cff3V7TiUNJKd5A1VCECELsehwp0xQ+n7uu5oT/SNHKiA&#10;zVaqnhiYqr3fKDICes/9KAgyf5SqGZSsqdawup428Z3Db1tam+/bVlODeIXhbsZ9lfvu7Ne/uyXl&#10;XpGhY/V8DfIvbtETJsDpGWpNDEEHxf4C1bNaSS1bc1PL3pdty2rqOACbMPiMzWNHBuq4gDh6OMuk&#10;/z/Y+rvjO4VYU+EY5BGkhxjdH4x0rlEYxBg1VNeg2MtvL3+8/Pny+/RvhRsHXcL5x+GdstT18CDr&#10;nzUSctURsaf3Ssmxo6SB64bW3n91wE40HEW78VvZgFsCbp2GT63qLSCog55cqJ7PoaJPBtWwGOZp&#10;kBUpRjXsZUURxqlzQcrT6UFp85bKHtlBhSGhjkpOQSLHB21ctJqZMml+wqjtOcT+SDjKoiyIZrzZ&#10;2CflCXGOc7NlnCMlzY/MdE4vy9Nt6hO+RoME+oFb1mq/W3GFwEOF02SxXidunfChI/NqFgQuKcHd&#10;bA66QVrpCXeCC8EIzOzS32HuSd8Tl9yGCTOBL+Iwzi0rUjJxfDtbfMGTczhT4EwgiKa98OQV6Zpw&#10;CgkzxdSlvJPC4nJhv0JaaWzETyvUlSJAOu8QxBndhtOVyYcijJJgGRXeNlvkXrJNUq/Ig4UXhMWy&#10;yIKkSNbbj5ZymJQdaxoqHpigp5INk39WEnPzmIrNFS0aK1ykEWQS4XtoYbVRk7CSszOtVyo7Gc5B&#10;ujbrmYFmxllf4cUklqNra2AjGjc2hPFp7L9m4sQCOax+F1Xut2mQJ/HCy/M09pJ4E3jLxXbl3a/C&#10;LMs3y9VyE75WZeOU1v9dGHeRU9jsRB6A3WPXjKhhtqLitIhCaA8MmkOUz8lxEfGzyvhCui4C+5vL&#10;7Iw+CXFxfKXTzO0iFeTXKZdcc7H9ZOpLO9k8Q2+B6nQNBF4oGHRS/YrRCN2+wvqXA1EUI/6NgAIt&#10;wiSxz4ObJGkewURd7+yud4ioAarCBpLGDVcGZnDkMCi278DT1AeEtK20ZTbr3f2mW80T6OiOyfz6&#10;2Cfjeu6sLm/k3ScAAAD//wMAUEsDBBQABgAIAAAAIQA9+40V4AAAAAsBAAAPAAAAZHJzL2Rvd25y&#10;ZXYueG1sTI/BTsMwEETvSPyDtUjcqJ2oqUqIU1VIRT3AgQL3bbwkKfE6xE4a/h73BLcd7WjmTbGZ&#10;bScmGnzrWEOyUCCIK2darjW8v+3u1iB8QDbYOSYNP+RhU15fFZgbd+ZXmg6hFjGEfY4amhD6XEpf&#10;NWTRL1xPHH+fbrAYohxqaQY8x3DbyVSplbTYcmxosKfHhqqvw2g1DOPLs532p530W3/6UHtMw9O3&#10;1rc38/YBRKA5/Jnhgh/RoYxMRzey8aLTcJ+uI3rQkCVLEBdDqpYZiGO8VkkGsizk/w3lLwAAAP//&#10;AwBQSwECLQAUAAYACAAAACEAtoM4kv4AAADhAQAAEwAAAAAAAAAAAAAAAAAAAAAAW0NvbnRlbnRf&#10;VHlwZXNdLnhtbFBLAQItABQABgAIAAAAIQA4/SH/1gAAAJQBAAALAAAAAAAAAAAAAAAAAC8BAABf&#10;cmVscy8ucmVsc1BLAQItABQABgAIAAAAIQC1vJWfggMAAGsHAAAOAAAAAAAAAAAAAAAAAC4CAABk&#10;cnMvZTJvRG9jLnhtbFBLAQItABQABgAIAAAAIQA9+40V4AAAAAsBAAAPAAAAAAAAAAAAAAAAANwF&#10;AABkcnMvZG93bnJldi54bWxQSwUGAAAAAAQABADzAAAA6QYAAAAA&#10;" fillcolor="#548dd4" stroked="f">
            <v:fill opacity="36700f" color2="#71a0db" rotate="t" focus="100%" type="gradient"/>
          </v:shape>
        </w:pict>
      </w:r>
      <w:r w:rsidR="00121FF9">
        <w:rPr>
          <w:rFonts w:ascii="Times New Roman" w:hAnsi="Times New Roman"/>
          <w:b/>
          <w:noProof/>
          <w:color w:val="061D28"/>
          <w:spacing w:val="2"/>
          <w:sz w:val="36"/>
          <w:szCs w:val="36"/>
          <w:lang w:eastAsia="ru-RU"/>
        </w:rPr>
        <w:pict>
          <v:roundrect id="AutoShape 5" o:spid="_x0000_s1037" style="position:absolute;margin-left:220.05pt;margin-top:20.45pt;width:213pt;height:61.65pt;z-index:251630080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mZV2AIAAMMFAAAOAAAAZHJzL2Uyb0RvYy54bWysVFFv0zAQfkfiP1h+75K0TdNFS6euaxHS&#10;gImBeHZjpzE4drDdpgXx3zlfs9JtLwiRSJEvPn/+7u67u7reN4rshHXS6IImFzElQpeGS70p6OdP&#10;q8GUEueZ5kwZLQp6EI5ez16/uuraXAxNbRQXlgCIdnnXFrT2vs2jyJW1aJi7MK3QsFkZ2zAPpt1E&#10;3LIO0BsVDeN4EnXG8taaUjgHf2+Pm3SG+FUlSv+hqpzwRBUUuHn8WvyuwzeaXbF8Y1lby7Knwf6B&#10;RcOkhktPULfMM7K18gVUI0trnKn8RWmayFSVLAXGANEk8bNoHmrWCowFkuPaU5rc/4Mt3+/uLZG8&#10;oMMJJZo1UKP51hu8mqQhP13rcnB7aO9tiNC1d6b85og2i5rpjZhba7paMA6skuAfPTkQDAdHybp7&#10;ZzigM0DHVO0r2wRASALZY0UOp4qIvScl/BxmcZrEULgS9rLp8DJFShHLH0+31vk3wjQkLApqzVbz&#10;j1B2vILt7pzHsvA+Nsa/UlI1Coq8Y4okk8kkQ9Is750B+xETwzVK8pVUCg27WS+UJXC0oCt8+sPu&#10;3E1p0hV0lGRpjDSebLpzjCwexXNUIVz7xA0DQXWG3C41x7VnUh3X4K904CRQ5RAnOkDi+pBDClGB&#10;P+erNM7Go+kgy9LRYDxaxoOb6WoxmC8g/Gx5s7hZJr8C0WSc15JzoZeI6R4bIhn/neD61jxK+dQS&#10;J4KBrdl6YR9q3hEuQ71G6eUwoWBAT0Kxw0MJUxsYJqW3lFjjv0hfoxyDOl5UYToJb1+FEzqo8Cwz&#10;wXoe29FjD+oInn3WULpBrUfV+/16j72RoLCDlNeGH0DMQAsVC5MPFrWxPyjpYIoU1H3fMisoUW81&#10;NMRlMh6HsYPGOM2GYNjznfX5DtMlQBXUQwpwufDHUbVtrdzUcFOCCdAmtGglQ8mR8pFVb8CkwKD6&#10;qRZG0bmNXn9m7+w3AAAA//8DAFBLAwQUAAYACAAAACEAKLWufN8AAAAJAQAADwAAAGRycy9kb3du&#10;cmV2LnhtbEyPy07DMBBF90j8gzVI7KidqK1oiFNVSCnsUAtC6s6xhySqHyF22/D3DCu6nLlHd86U&#10;68lZdsYx9sFLyGYCGHodTO9bCR/v9cMjsJiUN8oGjxJ+MMK6ur0pVWHCxe/wvE8toxIfCyWhS2ko&#10;OI+6Q6fiLAzoKfsKo1OJxrHlZlQXKneW50IsuVO9pwudGvC5Q33cn5yEbXzdvdUv4hO3m9o2h4P+&#10;7o9ayvu7afMELOGU/mH40yd1qMipCSdvIrMSVouMSAlzsQJG+SLPaNEQuJznwKuSX39Q/QIAAP//&#10;AwBQSwECLQAUAAYACAAAACEAtoM4kv4AAADhAQAAEwAAAAAAAAAAAAAAAAAAAAAAW0NvbnRlbnRf&#10;VHlwZXNdLnhtbFBLAQItABQABgAIAAAAIQA4/SH/1gAAAJQBAAALAAAAAAAAAAAAAAAAAC8BAABf&#10;cmVscy8ucmVsc1BLAQItABQABgAIAAAAIQAu3mZV2AIAAMMFAAAOAAAAAAAAAAAAAAAAAC4CAABk&#10;cnMvZTJvRG9jLnhtbFBLAQItABQABgAIAAAAIQAota583wAAAAkBAAAPAAAAAAAAAAAAAAAAADIF&#10;AABkcnMvZG93bnJldi54bWxQSwUGAAAAAAQABADzAAAAPgYAAAAA&#10;" strokecolor="#7030a0" strokeweight="2.5pt">
            <v:shadow color="#868686"/>
            <v:textbox style="mso-next-textbox:#AutoShape 5">
              <w:txbxContent>
                <w:p w:rsidR="009C7183" w:rsidRPr="00197485" w:rsidRDefault="009C7183" w:rsidP="00197485">
                  <w:pPr>
                    <w:rPr>
                      <w:szCs w:val="28"/>
                    </w:rPr>
                  </w:pPr>
                </w:p>
              </w:txbxContent>
            </v:textbox>
          </v:roundrect>
        </w:pict>
      </w:r>
      <w:r w:rsidR="00121FF9">
        <w:rPr>
          <w:rFonts w:ascii="Times New Roman" w:hAnsi="Times New Roman"/>
          <w:b/>
          <w:noProof/>
          <w:color w:val="061D28"/>
          <w:spacing w:val="2"/>
          <w:sz w:val="36"/>
          <w:szCs w:val="36"/>
          <w:lang w:eastAsia="ru-RU"/>
        </w:rPr>
        <w:pict>
          <v:shape id="AutoShape 90" o:spid="_x0000_s1056" type="#_x0000_t55" style="position:absolute;margin-left:366.9pt;margin-top:20.45pt;width:136.5pt;height:56.25pt;z-index:2516628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8SPBwMAAKIGAAAOAAAAZHJzL2Uyb0RvYy54bWysVW1vmzAQ/j5p/8HydwokJgRUWiUkTJO6&#10;rVK3H+CACd7AZrYb2k377zs7NKXtPkzr8gH55Xx3zz3PXc4v77oWHZjSXIoMh2cBRkyUsuJin+Ev&#10;nwtviZE2VFS0lYJl+J5pfHnx9s350KdsJhvZVkwhcCJ0OvQZbozpU9/XZcM6qs9kzwRc1lJ11MBW&#10;7f1K0QG8d60/C4KFP0hV9UqWTGs43Rwv8YXzX9esNJ/qWjOD2gxDbsZ9lfvu7Ne/OKfpXtG+4eWY&#10;Bv2HLDrKBQQ9udpQQ9Gt4i9cdbxUUsvanJWy82Vd85I5DIAmDJ6huWlozxwWKI7uT2XS/89t+fFw&#10;rRCvMjyLMRK0A45Wt0a60ChxBRp6nYLdTX+tLETdX8nym0ZC5g0Ve7ZSSg4NoxWkFdqC+k8e2I2G&#10;p2g3fJAVuKfg3tXqrladdQhVQHeOkvsTJezOoBIOw3g+jyJgroS7OCTzOHIhaPrwulfavGOyQ3aR&#10;YRDOQckjGfRwpY1jpRqh0eorRnXXAscH2qJFsFjEo7/R2Kfpg0f7UsiCt61TSSueHIDh8YQ5mUEk&#10;ZwWJj0EtBCeBn0mQbJfbJfHIbLH1SLDZeKsiJ96iCONoM9/k+Sb8ZUsSkrThVcWEDfogx5D8Hd1j&#10;YxyFdBKkli2vrDubvFb7Xd4qBNgzXLjfiH5i5j9NA/ikKWCx7yeQwhkJ1rPEKxbL2CMFibwkDpZe&#10;ECbrZBGQhGyKp5CuuGCvh4SGDCfRLMKItnuYOKVRTkuT/J/BDNzvJUyadtzA7Gl5l+HlyYimVspb&#10;UTk2DeXtcT2pikXy56qsiiiIyXzpxXE098h8G3jrZZF7qzwEoW3X+Xr7jOitE49+fWEcPRMlTvId&#10;YzymfCTUydT1qm1POzF1upPVPbSqktBJ0HQw2GHRSPUDowGGZIb191uqGEbtewHtnoSE2KnqNiSK&#10;Z7BR05vd9IaKElxl2AB5bpmb4yS+7RXfNxApdFwKaSdQzW1DufyOWY0bGIQOyTi07aSd7p3V41/L&#10;xW8AAAD//wMAUEsDBBQABgAIAAAAIQBynsd/4QAAAAsBAAAPAAAAZHJzL2Rvd25yZXYueG1sTI/N&#10;TsMwEITvSLyDtUjcqFPS8hPiVAUJJHqjhAM3J16SqPE62E6b8vRsT3Db3RnNfJuvJtuLPfrQOVIw&#10;nyUgkGpnOmoUlO/PV3cgQtRkdO8IFRwxwKo4P8t1ZtyB3nC/jY3gEAqZVtDGOGRShrpFq8PMDUis&#10;fTlvdeTVN9J4feBw28vrJLmRVnfEDa0e8KnFercdrYL14+v4fQwb3H38VN3ysyznL75U6vJiWj+A&#10;iDjFPzOc8BkdCmaq3EgmiF7BbZoyelSwSO5BnAxcx5eKp2W6AFnk8v8PxS8AAAD//wMAUEsBAi0A&#10;FAAGAAgAAAAhALaDOJL+AAAA4QEAABMAAAAAAAAAAAAAAAAAAAAAAFtDb250ZW50X1R5cGVzXS54&#10;bWxQSwECLQAUAAYACAAAACEAOP0h/9YAAACUAQAACwAAAAAAAAAAAAAAAAAvAQAAX3JlbHMvLnJl&#10;bHNQSwECLQAUAAYACAAAACEArLfEjwcDAACiBgAADgAAAAAAAAAAAAAAAAAuAgAAZHJzL2Uyb0Rv&#10;Yy54bWxQSwECLQAUAAYACAAAACEAcp7Hf+EAAAALAQAADwAAAAAAAAAAAAAAAABhBQAAZHJzL2Rv&#10;d25yZXYueG1sUEsFBgAAAAAEAAQA8wAAAG8GAAAAAA==&#10;" filled="f" stroked="f"/>
        </w:pict>
      </w:r>
      <w:r w:rsidR="006A2AAB">
        <w:rPr>
          <w:rFonts w:ascii="Times New Roman" w:hAnsi="Times New Roman"/>
          <w:b/>
          <w:color w:val="061D28"/>
          <w:spacing w:val="2"/>
          <w:sz w:val="36"/>
          <w:szCs w:val="36"/>
        </w:rPr>
        <w:tab/>
      </w:r>
    </w:p>
    <w:p w:rsidR="006A2AAB" w:rsidRDefault="006A2AAB" w:rsidP="006A2AAB">
      <w:pPr>
        <w:tabs>
          <w:tab w:val="left" w:pos="7020"/>
        </w:tabs>
        <w:rPr>
          <w:rFonts w:ascii="Times New Roman" w:hAnsi="Times New Roman"/>
          <w:b/>
          <w:color w:val="061D28"/>
          <w:spacing w:val="2"/>
          <w:sz w:val="36"/>
          <w:szCs w:val="36"/>
        </w:rPr>
      </w:pPr>
      <w:r>
        <w:rPr>
          <w:rFonts w:ascii="Times New Roman" w:hAnsi="Times New Roman"/>
          <w:b/>
          <w:color w:val="061D28"/>
          <w:spacing w:val="2"/>
          <w:sz w:val="36"/>
          <w:szCs w:val="36"/>
        </w:rPr>
        <w:tab/>
      </w:r>
    </w:p>
    <w:p w:rsidR="00E42299" w:rsidRPr="009327EE" w:rsidRDefault="006A2AAB" w:rsidP="006A2AAB">
      <w:pPr>
        <w:tabs>
          <w:tab w:val="left" w:pos="6090"/>
          <w:tab w:val="center" w:pos="7852"/>
        </w:tabs>
        <w:rPr>
          <w:rFonts w:ascii="Times New Roman" w:hAnsi="Times New Roman"/>
          <w:b/>
          <w:color w:val="061D28"/>
          <w:spacing w:val="2"/>
          <w:sz w:val="36"/>
          <w:szCs w:val="36"/>
        </w:rPr>
      </w:pPr>
      <w:r>
        <w:rPr>
          <w:rFonts w:ascii="Times New Roman" w:hAnsi="Times New Roman"/>
          <w:b/>
          <w:color w:val="061D28"/>
          <w:spacing w:val="2"/>
          <w:sz w:val="36"/>
          <w:szCs w:val="36"/>
        </w:rPr>
        <w:tab/>
      </w:r>
      <w:r w:rsidR="00E42299" w:rsidRPr="009327EE">
        <w:rPr>
          <w:rFonts w:ascii="Times New Roman" w:hAnsi="Times New Roman"/>
          <w:b/>
          <w:color w:val="061D28"/>
          <w:spacing w:val="2"/>
          <w:sz w:val="36"/>
          <w:szCs w:val="36"/>
        </w:rPr>
        <w:t xml:space="preserve">                                                           </w:t>
      </w:r>
      <w:r w:rsidR="00560E86" w:rsidRPr="009327EE">
        <w:rPr>
          <w:rFonts w:ascii="Times New Roman" w:hAnsi="Times New Roman"/>
          <w:b/>
          <w:color w:val="061D28"/>
          <w:spacing w:val="2"/>
          <w:sz w:val="36"/>
          <w:szCs w:val="36"/>
        </w:rPr>
        <w:t xml:space="preserve">                                        </w:t>
      </w:r>
    </w:p>
    <w:p w:rsidR="00F44A90" w:rsidRDefault="00F44A90" w:rsidP="00802937">
      <w:pPr>
        <w:jc w:val="center"/>
        <w:rPr>
          <w:rFonts w:ascii="Times New Roman" w:hAnsi="Times New Roman"/>
          <w:b/>
          <w:color w:val="061D28"/>
          <w:spacing w:val="2"/>
          <w:sz w:val="36"/>
          <w:szCs w:val="36"/>
        </w:rPr>
      </w:pPr>
    </w:p>
    <w:p w:rsidR="00560E86" w:rsidRPr="009327EE" w:rsidRDefault="00121FF9" w:rsidP="00802937">
      <w:pPr>
        <w:jc w:val="center"/>
        <w:rPr>
          <w:rFonts w:ascii="Times New Roman" w:hAnsi="Times New Roman"/>
          <w:b/>
          <w:color w:val="061D28"/>
          <w:spacing w:val="2"/>
          <w:sz w:val="36"/>
          <w:szCs w:val="36"/>
        </w:rPr>
      </w:pPr>
      <w:r>
        <w:rPr>
          <w:rFonts w:ascii="Times New Roman" w:hAnsi="Times New Roman"/>
          <w:b/>
          <w:noProof/>
          <w:color w:val="061D28"/>
          <w:spacing w:val="2"/>
          <w:sz w:val="36"/>
          <w:szCs w:val="36"/>
          <w:lang w:eastAsia="ru-RU"/>
        </w:rPr>
        <w:pict>
          <v:shape id="Text Box 114" o:spid="_x0000_s1039" type="#_x0000_t202" style="position:absolute;left:0;text-align:left;margin-left:489.9pt;margin-top:9pt;width:114pt;height:59.25pt;z-index:2516771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5Js/QIAAJAGAAAOAAAAZHJzL2Uyb0RvYy54bWysVW1vmzAQ/j5p/8Hyd8pLTAiotEpImCZ1&#10;L1K7H+CACdbAZrZb0k377zubNE3bTZrW8QHZ+Hz3PHfPHeeX+75Dd0xpLkWOw7MAIyYqWXOxy/GX&#10;m9JbYKQNFTXtpGA5vmcaX168fXM+DhmLZCu7mikEToTOxiHHrTFD5vu6allP9ZkcmIDDRqqeGtiq&#10;nV8rOoL3vvOjIJj7o1T1oGTFtIav6+kQXzj/TcMq86lpNDOoyzFgM+6t3Htr3/7FOc12ig4trw4w&#10;6D+g6CkXEPToak0NRbeKv3DV80pJLRtzVsnel03DK+Y4AJsweMbmuqUDc1wgOXo4pkn/P7fVx7vP&#10;CvE6xxHBSNAeanTD9gat5B6FIbEJGgedgd31AJZmDwdQaEdWD1ey+qqRkEVLxY4tlZJjy2gNAEN7&#10;0z+5OvnR1sl2/CBrCERvjXSO9o3qbfYgHwi8Q6Huj8WxYCobkpBkEcBRBWdJHJEkdiFo9nB7UNq8&#10;Y7JHdpFjBcV33undlTYWDc0eTGwwIUvedU4AnXjyAQynL8wpaLpNM0ACS2tpMbnq/kiDdLPYLIhH&#10;ovnGI8F67S3LgnjzMkzi9WxdFOvwp0URkqzldc2EDfqgtJD8XSUPmp80ctSalh2vrTsLSavdtugU&#10;uqOg9NI9h/ScmPlPYbiUAJdnlMKIBKso9cr5IvFISWIvTYKFF4TpKp0HJCXr8imlKy7Y6ymhMcdp&#10;HMUY0W4Hw6QyalLZH2kG7nlJk2Y9NzBWOt7nGDQDjzWimdXmRtRubSjvpvVJViyT32dlWcZBQmYL&#10;L0nimUdmm8BbLcrCWxbhfJ5sVsVq86zQGyce/frEuPKcKPEE7yHGI2SQ7oNMXfPZfps6z+y3e9fo&#10;4cwmw3bmVtb30I5KQrdAY8EYh0Ur1XeMRhiJOdbfbqliGHXvBbR0Ci1oZ6jbkDiJYKNOT7anJ1RU&#10;4CrHBurploWZ5u7toPiuhUjTEBFyCWOg4a5DH1EBJbuBsefIHUa0naune2f1+CO5+AUAAP//AwBQ&#10;SwMEFAAGAAgAAAAhAPqJ5yjeAAAACwEAAA8AAABkcnMvZG93bnJldi54bWxMj8tOwzAQRfdI/IM1&#10;ldhRu2kCNI1TIRBbUMtD6s6Np0lEPI5itwl/z3QFu3kc3TlTbCbXiTMOofWkYTFXIJAqb1uqNXy8&#10;v9w+gAjRkDWdJ9TwgwE25fVVYXLrR9rieRdrwSEUcqOhibHPpQxVg86Eue+ReHf0gzOR26GWdjAj&#10;h7tOJkrdSWda4guN6fGpwep7d3IaPl+P+69UvdXPLutHPylJbiW1vplNj2sQEaf4B8NFn9WhZKeD&#10;P5ENotOwus+WjGpIsgzEBUjUkicHrtJUgSwL+f+H8hcAAP//AwBQSwECLQAUAAYACAAAACEAtoM4&#10;kv4AAADhAQAAEwAAAAAAAAAAAAAAAAAAAAAAW0NvbnRlbnRfVHlwZXNdLnhtbFBLAQItABQABgAI&#10;AAAAIQA4/SH/1gAAAJQBAAALAAAAAAAAAAAAAAAAAC8BAABfcmVscy8ucmVsc1BLAQItABQABgAI&#10;AAAAIQAOm5Js/QIAAJAGAAAOAAAAAAAAAAAAAAAAAC4CAABkcnMvZTJvRG9jLnhtbFBLAQItABQA&#10;BgAIAAAAIQD6ieco3gAAAAsBAAAPAAAAAAAAAAAAAAAAAFcFAABkcnMvZG93bnJldi54bWxQSwUG&#10;AAAAAAQABADzAAAAYgYAAAAA&#10;" filled="f" stroked="f">
            <v:textbox style="mso-next-textbox:#Text Box 114">
              <w:txbxContent>
                <w:p w:rsidR="009C7183" w:rsidRPr="00197485" w:rsidRDefault="009C7183" w:rsidP="00197485">
                  <w:pPr>
                    <w:rPr>
                      <w:szCs w:val="32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/>
          <w:b/>
          <w:noProof/>
          <w:color w:val="061D28"/>
          <w:spacing w:val="2"/>
          <w:sz w:val="36"/>
          <w:szCs w:val="36"/>
          <w:lang w:eastAsia="ru-RU"/>
        </w:rPr>
        <w:pict>
          <v:shape id="AutoShape 107" o:spid="_x0000_s1061" type="#_x0000_t55" alt="аенваен" style="position:absolute;left:0;text-align:left;margin-left:460.8pt;margin-top:9pt;width:137.85pt;height:55.05pt;z-index:2516700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OJngwMAAGsHAAAOAAAAZHJzL2Uyb0RvYy54bWysVduO6zQUfUfiHyy/d3JPmmgyR9NOe4Q0&#10;wJEGxLMbO43BsYPtNjMg/gkh8cg/zCex7aSXORwkBKhS6sv22l5rX3z77rkX6Mi04UrWOLoJMWKy&#10;UZTLfY2//Wa7WGJkLJGUCCVZjV+Ywe/uPv/sdhwqFqtOCco0AhBpqnGocWftUAWBaTrWE3OjBiZh&#10;s1W6Jxameh9QTUZA70UQh2EejErTQauGGQOrD9MmvvP4bcsa+3XbGmaRqDHczfqv9t+d+wZ3t6Ta&#10;azJ0vJmvQf7FLXrCJTg9Qz0QS9BB879A9bzRyqjW3jSqD1Tb8oZ5DsAmCj9i89SRgXkuII4ZzjKZ&#10;/w+2+er4QSNOa5wkGEnSQ4zuD1Z51ygKC4woMw0o9vrr6++vf7z+Nv074cbBVHD+afigHXUzPKrm&#10;B4OkWndE7tm91mrsGKFw3cjZB28OuImBo2g3fqkouCXg1mv43OreAYI66NmH6uUcKvZsUQOLUZGF&#10;eZlh1MBeXpZRknkXpDqdHrSx75nqkRvUGBLqqNUUJHJ8NNZHi86UCf0eo7YXEPsjESiP8zCe8Wbj&#10;gFQnxDnOdMuFQFrZ77jtvF6Op980J3yDBgX0Q79s9H63FhqBhxoXeRkna79OxNCRaTXJw9AnJbib&#10;zUE3SCsz4U5wERiBmVv6O8w96Xvik9tyaSfwZRIlhWNFKi6P72eLT3jyDmcKgksE0axxlk5ekWmI&#10;YJAwU0x9ynspHK6Q7iuVk8ZF/LTCfCkCpPcOQZzRXTh9mfxcRnEaruJysc2XxSLdptmiLMLlIozK&#10;VZmHaZk+bH9xlKO06jilTD5yyU4lG6X/rCTm5jEVmy9aNNa4zGLIJCL20MIaqydhleBnWm9U9jKc&#10;g3Rt1nMLzUzwvsbLSSxP19XARlI/toSLaRy8ZeLFAjmcfhdV7rdZWKTJclEUWbJIk024WC2368X9&#10;OsrzYrNarzbRW1U2Xmnz34XxFzmFzU3UAdg9dXRElLuKSrIyjqA9cGgOcTEnx0XEjyrjE+m6DN1v&#10;LrMz+iTExfGVTjO3i1SQX6dc8s3F9ZOpL+0UfYHeAtXpGwi8UDDolP4JoxG6fY3NjweiGUbiCwkF&#10;WkZp6p4HP0mzIoaJvt7ZXe8Q2QBUjS0kjR+uLczgyGHQfN+Bp6kPSOVaactd1vv7TbeaJ9DRPZP5&#10;9XFPxvXcW13eyLs/AQAA//8DAFBLAwQUAAYACAAAACEAPCLOF+EAAAAMAQAADwAAAGRycy9kb3du&#10;cmV2LnhtbEyPMU/DMBSEdyT+g/WQWBC1HYWUhDgVqsrIQEFIbE78SKLGz1HstIFfjzvR8XSnu+/K&#10;zWIHdsTJ944UyJUAhtQ401Or4OP95f4RmA+ajB4coYIf9LCprq9KXRh3ojc87kPLYgn5QivoQhgL&#10;zn3TodV+5Uak6H27yeoQ5dRyM+lTLLcDT4TIuNU9xYVOj7jtsDnsZ6vga3cnrf+cX+tlm+LUy93v&#10;Oj0odXuzPD8BC7iE/zCc8SM6VJGpdjMZzwYFeSLjl6AgyR9yYOeEzLM1sFpBKjIBvCr55YnqDwAA&#10;//8DAFBLAQItABQABgAIAAAAIQC2gziS/gAAAOEBAAATAAAAAAAAAAAAAAAAAAAAAABbQ29udGVu&#10;dF9UeXBlc10ueG1sUEsBAi0AFAAGAAgAAAAhADj9If/WAAAAlAEAAAsAAAAAAAAAAAAAAAAALwEA&#10;AF9yZWxzLy5yZWxzUEsBAi0AFAAGAAgAAAAhADY44meDAwAAawcAAA4AAAAAAAAAAAAAAAAALgIA&#10;AGRycy9lMm9Eb2MueG1sUEsBAi0AFAAGAAgAAAAhADwizhfhAAAADAEAAA8AAAAAAAAAAAAAAAAA&#10;3QUAAGRycy9kb3ducmV2LnhtbFBLBQYAAAAABAAEAPMAAADrBgAAAAA=&#10;" fillcolor="#76923c" stroked="f">
            <v:fill opacity="23592f" color2="#8da45d" rotate="t" focus="100%" type="gradient"/>
          </v:shape>
        </w:pict>
      </w:r>
      <w:r>
        <w:rPr>
          <w:rFonts w:ascii="Times New Roman" w:hAnsi="Times New Roman"/>
          <w:b/>
          <w:noProof/>
          <w:color w:val="061D28"/>
          <w:spacing w:val="2"/>
          <w:sz w:val="36"/>
          <w:szCs w:val="36"/>
          <w:lang w:eastAsia="ru-RU"/>
        </w:rPr>
        <w:pict>
          <v:roundrect id="AutoShape 2" o:spid="_x0000_s1044" style="position:absolute;left:0;text-align:left;margin-left:221.55pt;margin-top:7.9pt;width:213pt;height:91.5pt;z-index:25162803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YHh0wIAAMQFAAAOAAAAZHJzL2Uyb0RvYy54bWysVG1v0zAQ/o7Ef7D8vUvSl6SLlk5d1yKk&#10;ARMD8dmNncbg2MF2mw7Ef+d8TUsZCCFEIkW++Pz47rnn7up63yiyE9ZJowuaXMSUCF0aLvWmoO/f&#10;rQZTSpxnmjNltCjoo3D0evb82VXX5mJoaqO4sARAtMu7tqC1920eRa6sRcPchWmFhs3K2IZ5MO0m&#10;4pZ1gN6oaBjHadQZy1trSuEc/L09bNIZ4leVKP2bqnLCE1VQiM3j1+J3Hb7R7IrlG8vaWpZ9GOwf&#10;omiY1HDpCeqWeUa2Vv4C1cjSGmcqf1GaJjJVJUuBOUA2Sfwkm4eatQJzAXJce6LJ/T/Y8vXu3hLJ&#10;oXZQKc0aqNF86w1eTYaBn651Obg9tPc2ZOjaO1N+ckSbRc30RsytNV0tGIeokuAf/XQgGA6OknX3&#10;ynBAZ4COVO0r2wRAIIHssSKPp4qIvScl/Bxm8SSJoXAl7CVJOownWLOI5cfjrXX+hTANCYuCWrPV&#10;/C3UHe9guzvnsS68T47xj5RUjYIq75giSZqmGUbN8t4ZsI+YmK9Rkq+kUmjYzXqhLIGjBV3h0x92&#10;525Kk66goySDaP+MEa/S1SL9HQYmgvIM5C41x7VnUh3WEKbSAVygzCFPdADm+pQDhyjBr/PVJM7G&#10;o+kgyyajwXi0jAc309ViMF9A+tnyZnGzTL6FQJNxXkvOhV4ipjt2RDL+O8X1vXnQ8qknTgGGaM3W&#10;C/tQ845wGeo1mlwOEwoGNCVUOzyUMLWBaVJ6S4k1/oP0NeoxyAPpPK/CNA1vz+AJHWR4xkywnuZ2&#10;8NiDOoJnzxpqN8j1IHu/X++PzQHsBi2vDX8ENUNYKFkYfbCojf1CSQdjpKDu85ZZQYl6qaEjLpPx&#10;OMwdNMaTbAiGPd9Zn+8wXQJUQT1QgMuFP8yqbWvlpoabEiRAm9CjlQwlx5APUfUGjApMqh9rYRad&#10;2+j1Y/jOvgMAAP//AwBQSwMEFAAGAAgAAAAhAOkCNAPeAAAACQEAAA8AAABkcnMvZG93bnJldi54&#10;bWxMj8FOwzAQRO9I/IO1SNyok4hCmsapEIgeuKCmIPVox0sSEa9D7Lbh71lOcNyZ0eybcjO7QZxw&#10;Cr0nBekiAYHUeNtTq+Bt/3yTgwhRk9WDJ1TwjQE21eVFqQvrz7TDUx1bwSUUCq2gi3EspAxNh06H&#10;hR+R2Pvwk9ORz6mVdtJnLneDzJLkTjrdE3/o9IiPHTaf9dEpeNkeXm9Ho+vtV/q+75/uTZYYo9T1&#10;1fywBhFxjn9h+MVndKiYyfgj2SAGBass5STrS17A/jLNWTAsrPIcZFXK/wuqHwAAAP//AwBQSwEC&#10;LQAUAAYACAAAACEAtoM4kv4AAADhAQAAEwAAAAAAAAAAAAAAAAAAAAAAW0NvbnRlbnRfVHlwZXNd&#10;LnhtbFBLAQItABQABgAIAAAAIQA4/SH/1gAAAJQBAAALAAAAAAAAAAAAAAAAAC8BAABfcmVscy8u&#10;cmVsc1BLAQItABQABgAIAAAAIQAb0YHh0wIAAMQFAAAOAAAAAAAAAAAAAAAAAC4CAABkcnMvZTJv&#10;RG9jLnhtbFBLAQItABQABgAIAAAAIQDpAjQD3gAAAAkBAAAPAAAAAAAAAAAAAAAAAC0FAABkcnMv&#10;ZG93bnJldi54bWxQSwUGAAAAAAQABADzAAAAOAYAAAAA&#10;" strokecolor="#0f6fc6" strokeweight="2.5pt">
            <v:shadow color="#868686"/>
            <v:textbox style="mso-next-textbox:#AutoShape 2">
              <w:txbxContent>
                <w:p w:rsidR="009C7183" w:rsidRPr="00197485" w:rsidRDefault="009C7183" w:rsidP="00197485">
                  <w:pPr>
                    <w:rPr>
                      <w:szCs w:val="28"/>
                    </w:rPr>
                  </w:pPr>
                </w:p>
              </w:txbxContent>
            </v:textbox>
          </v:roundrect>
        </w:pict>
      </w:r>
      <w:r w:rsidR="00E42299" w:rsidRPr="009327EE">
        <w:rPr>
          <w:rFonts w:ascii="Times New Roman" w:hAnsi="Times New Roman"/>
          <w:b/>
          <w:color w:val="061D28"/>
          <w:spacing w:val="2"/>
          <w:sz w:val="36"/>
          <w:szCs w:val="36"/>
        </w:rPr>
        <w:t xml:space="preserve">                                                              </w:t>
      </w:r>
      <w:r w:rsidR="00560E86" w:rsidRPr="009327EE">
        <w:rPr>
          <w:rFonts w:ascii="Times New Roman" w:hAnsi="Times New Roman"/>
          <w:b/>
          <w:color w:val="061D28"/>
          <w:spacing w:val="2"/>
          <w:sz w:val="36"/>
          <w:szCs w:val="36"/>
        </w:rPr>
        <w:t xml:space="preserve">                                                  </w:t>
      </w:r>
    </w:p>
    <w:p w:rsidR="00772A9E" w:rsidRDefault="00E42299" w:rsidP="00802937">
      <w:pPr>
        <w:jc w:val="center"/>
        <w:rPr>
          <w:rFonts w:ascii="Times New Roman" w:hAnsi="Times New Roman"/>
          <w:b/>
          <w:color w:val="061D28"/>
          <w:spacing w:val="2"/>
          <w:sz w:val="36"/>
          <w:szCs w:val="36"/>
        </w:rPr>
      </w:pPr>
      <w:r w:rsidRPr="009327EE">
        <w:rPr>
          <w:rFonts w:ascii="Times New Roman" w:hAnsi="Times New Roman"/>
          <w:b/>
          <w:color w:val="061D28"/>
          <w:spacing w:val="2"/>
          <w:sz w:val="36"/>
          <w:szCs w:val="36"/>
        </w:rPr>
        <w:t xml:space="preserve">                                                          </w:t>
      </w:r>
      <w:r w:rsidR="004464DF" w:rsidRPr="009327EE">
        <w:rPr>
          <w:rFonts w:ascii="Times New Roman" w:hAnsi="Times New Roman"/>
          <w:b/>
          <w:color w:val="061D28"/>
          <w:spacing w:val="2"/>
          <w:sz w:val="36"/>
          <w:szCs w:val="36"/>
        </w:rPr>
        <w:t xml:space="preserve">  </w:t>
      </w:r>
    </w:p>
    <w:p w:rsidR="00772A9E" w:rsidRDefault="00121FF9" w:rsidP="00802937">
      <w:pPr>
        <w:jc w:val="center"/>
        <w:rPr>
          <w:rFonts w:ascii="Times New Roman" w:hAnsi="Times New Roman"/>
          <w:b/>
          <w:color w:val="061D28"/>
          <w:spacing w:val="2"/>
          <w:sz w:val="36"/>
          <w:szCs w:val="36"/>
        </w:rPr>
      </w:pPr>
      <w:r>
        <w:rPr>
          <w:rFonts w:ascii="Times New Roman" w:hAnsi="Times New Roman"/>
          <w:b/>
          <w:noProof/>
          <w:color w:val="061D28"/>
          <w:spacing w:val="2"/>
          <w:sz w:val="36"/>
          <w:szCs w:val="36"/>
          <w:lang w:eastAsia="ru-RU"/>
        </w:rPr>
        <w:pict>
          <v:roundrect id="AutoShape 10" o:spid="_x0000_s1042" style="position:absolute;left:0;text-align:left;margin-left:489.15pt;margin-top:2.55pt;width:72.9pt;height:29.25pt;z-index:25163520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ovYQAIAAHQEAAAOAAAAZHJzL2Uyb0RvYy54bWysVM1u2zAMvg/YOwi6r7az/LRGnaJI12FA&#10;txXr9gCKJMfaZFGjlDjd049S3DTdbsN8EEiR/Eh+pHx5te8t22kMBlzDq7OSM+0kKOM2Df/29fbN&#10;OWchCqeEBacb/qgDv1q+fnU5+FpPoAOrNDICcaEefMO7GH1dFEF2uhfhDLx2ZGwBexFJxU2hUAyE&#10;3ttiUpbzYgBUHkHqEOj25mDky4zftlrGz20bdGS24VRbzCfmc53OYnkp6g0K3xk5liH+oYpeGEdJ&#10;j1A3Igq2RfMXVG8kQoA2nknoC2hbI3Xugbqpyj+6eeiE17kXIif4I03h/8HKT7t7ZEY1fFJx5kRP&#10;M7reRsipWZUJGnyoye/B32NqMfg7kD8Cc7DqhNvoa0QYOi0UlVUlQosXAUkJFMrWw0dQBC8IPnO1&#10;b7FPgMQC2+eRPB5HoveRSbo8n5zPFzPOJJneLqopySmDqJ+CPYb4XkPPktBwhK1TX2jsOYPY3YWY&#10;x6LG3oT6zlnbWxryTlhWzefzxYg4OhP2E2buFqxRt8barOBmvbLIKLTht/kbg8Opm3VsaPjFbDLL&#10;VbywhVOIslyUq8wxZX3hlvvIy5mYfedUlqMw9iCTv3Uj1YndtPChjvv1Pg+zmqe60tUa1CORj3BY&#10;fXqqJHSAvzgbaO0bHn5uBWrO7AdHA7yoptP0TrIynS0mpOCpZX1qEU4SVMMjZwdxFQ9va+vRbDrK&#10;VGUGHKSdak1Ms3uualRotfNIx2eY3s6pnr2efxbL3wAAAP//AwBQSwMEFAAGAAgAAAAhANQFZrjf&#10;AAAADAEAAA8AAABkcnMvZG93bnJldi54bWxMj81OwzAQhO9IvIO1SNyo04ZQCHGqCgmkquLQnwfY&#10;xm4SiNeR7aTh7dme4Laj+TQ7U6wm24nR+NA6UjCfJSAMVU63VCs4Ht4fnkGEiKSxc2QU/JgAq/L2&#10;psBcuwvtzLiPteAQCjkqaGLscylD1RiLYeZ6Q+ydnbcYWfpaao8XDredXCTJk7TYEn9osDdvjam+&#10;94NVsHC7QOdx43Hrx68sW+sPN3wqdX83rV9BRDPFPxiu9bk6lNzp5AbSQXQKXpZZyigby0fecCXm&#10;ScbXifPTNAVZFvL/iPIXAAD//wMAUEsBAi0AFAAGAAgAAAAhALaDOJL+AAAA4QEAABMAAAAAAAAA&#10;AAAAAAAAAAAAAFtDb250ZW50X1R5cGVzXS54bWxQSwECLQAUAAYACAAAACEAOP0h/9YAAACUAQAA&#10;CwAAAAAAAAAAAAAAAAAvAQAAX3JlbHMvLnJlbHNQSwECLQAUAAYACAAAACEA0y6L2EACAAB0BAAA&#10;DgAAAAAAAAAAAAAAAAAuAgAAZHJzL2Uyb0RvYy54bWxQSwECLQAUAAYACAAAACEA1AVmuN8AAAAM&#10;AQAADwAAAAAAAAAAAAAAAACaBAAAZHJzL2Rvd25yZXYueG1sUEsFBgAAAAAEAAQA8wAAAKYFAAAA&#10;AA==&#10;" strokecolor="#0070c0">
            <v:textbox style="mso-next-textbox:#AutoShape 10">
              <w:txbxContent>
                <w:p w:rsidR="009C7183" w:rsidRPr="00197485" w:rsidRDefault="009C7183" w:rsidP="00197485">
                  <w:pPr>
                    <w:rPr>
                      <w:szCs w:val="28"/>
                    </w:rPr>
                  </w:pPr>
                </w:p>
              </w:txbxContent>
            </v:textbox>
          </v:roundrect>
        </w:pict>
      </w:r>
    </w:p>
    <w:p w:rsidR="00F44A90" w:rsidRDefault="00F44A90" w:rsidP="00802937">
      <w:pPr>
        <w:jc w:val="center"/>
        <w:rPr>
          <w:rFonts w:ascii="Times New Roman" w:hAnsi="Times New Roman"/>
          <w:b/>
          <w:color w:val="061D28"/>
          <w:spacing w:val="2"/>
          <w:sz w:val="36"/>
          <w:szCs w:val="36"/>
        </w:rPr>
      </w:pPr>
    </w:p>
    <w:p w:rsidR="00F44A90" w:rsidRDefault="00121FF9" w:rsidP="00802937">
      <w:pPr>
        <w:jc w:val="center"/>
        <w:rPr>
          <w:rFonts w:ascii="Times New Roman" w:hAnsi="Times New Roman"/>
          <w:b/>
          <w:color w:val="061D28"/>
          <w:spacing w:val="2"/>
          <w:sz w:val="36"/>
          <w:szCs w:val="36"/>
        </w:rPr>
      </w:pPr>
      <w:r>
        <w:rPr>
          <w:rFonts w:ascii="Times New Roman" w:hAnsi="Times New Roman"/>
          <w:b/>
          <w:noProof/>
          <w:color w:val="061D28"/>
          <w:spacing w:val="2"/>
          <w:sz w:val="36"/>
          <w:szCs w:val="36"/>
          <w:lang w:eastAsia="ru-RU"/>
        </w:rPr>
        <w:pict>
          <v:shape id="AutoShape 110" o:spid="_x0000_s1054" type="#_x0000_t55" alt="аенваен" style="position:absolute;left:0;text-align:left;margin-left:453.9pt;margin-top:29.45pt;width:147.75pt;height:55.05pt;z-index:2516730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n3MhAMAAGsHAAAOAAAAZHJzL2Uyb0RvYy54bWysVduO4zQYvkfiHSzfZ3JOmmgyq7bTrpAG&#10;WGkWce0mTmNw7GC7zQyrfSeExCXvMI+0v530MMsiIUCVUh9+f7+/7z/49s1Tz9GRKs2kqHB4E2BE&#10;RS0bJvYV/uH91ltgpA0RDeFS0Ao/U43f3H391e04lDSSneQNVQhAhC7HocKdMUPp+7ruaE/0jRyo&#10;gM1Wqp4YmKq93ygyAnrP/SgIMn+UqhmUrKnWsHo/beI7h9+2tDbft62mBvEKw92M+yr33dmvf3dL&#10;yr0iQ8fq+RrkX9yiJ0yA0zPUPTEEHRT7C1TPaiW1bM1NLXtfti2rqeMAbMLgMzaPHRmo4wLi6OEs&#10;k/7/YOvvju8UYg3ELsZIkB5itDwY6VyjMATNGqprUOzlt5c/Xv58+X36t8KNgy7h/OPwTlnqeniQ&#10;9c8aCbnuiNjTpVJy7Chp4LqhtfdfHbATDUfRbvxWNuCWgFun4VOregsI6qAnF6rnc6jok0E1LIZ5&#10;GmRFilENe1lRhHHqXJDydHpQ2rylskd2UGFIqKOSU5DI8UEbF61mpkyanzBqew6xPxKOsigLohlv&#10;NvZJeUKc49xsGedISfMjM53Ty/J0m/qEr9EggX7glrXa79ZcIfBQ4VW0DNe5Wyd86Mi0GmdB4JIS&#10;3M3moBuklZ5wJ7gQjMDMLv0d5p70PXHJbZgwE/giDuPcsiIlE8e3s8UXPDmHMwXOBIJoVjhNJq9I&#10;14RTmzCzQFA9TgqLy4X9CmmlsRE/rVBXigDpvEMQZ3QbTlcmH4owSoJVVHjbbJF7yTZJvSIPFl4Q&#10;FqsiC5Iiud9+tJTDpOxY01DxwAQ9lWyY/LOSmJvHVGyuaNFY4SKNIJMI30MLq42ahJWcnWm9UtnJ&#10;cA7StVnPDDQzzvoKLyaxHF1bAxvRuLEhjE9j/zUTJxbIYfW7qLLcpkGexAsvz9PYS+JN4K0W27W3&#10;XIdZlm9W69UmfK3Kximt/7sw7iKnsNmJPAC7x64ZUcNsRcVpEYXQHhg0hyifk+Mi4meV8YV0XQT2&#10;N2fRGX0S4uL4SqeZ20UqyK9TLrnmYvvJ1Jd2snmG3gLV6RoIvFAw6KT6FaMRun2F9S8HoihG/BsB&#10;BVqESWKfBzdJ0jyCibre2V3vEFEDVIUNJI0brg3M4MhhUGzfgaepDwhpW2nLbNa7+023mifQ0R2T&#10;+fWxT8b13Fld3si7TwAAAP//AwBQSwMEFAAGAAgAAAAhAKvBvWzhAAAACwEAAA8AAABkcnMvZG93&#10;bnJldi54bWxMj8FOwzAQRO9I/IO1SNyonUa0JcSpEBJI9FIRkODoxksSNV5bsdsGvp7tCW6zmtHM&#10;23I9uUEccYy9Jw3ZTIFAarztqdXw/vZ0swIRkyFrBk+o4RsjrKvLi9IU1p/oFY91agWXUCyMhi6l&#10;UEgZmw6diTMfkNj78qMzic+xlXY0Jy53g5wrtZDO9MQLnQn42GGzrw9Ow8fms1dZaOrt5ud5Wxsb&#10;0rR/0fr6anq4B5FwSn9hOOMzOlTMtPMHslEMGu7UktETG/kCxDmQrfJbEDtW83wJsirl/x+qXwAA&#10;AP//AwBQSwECLQAUAAYACAAAACEAtoM4kv4AAADhAQAAEwAAAAAAAAAAAAAAAAAAAAAAW0NvbnRl&#10;bnRfVHlwZXNdLnhtbFBLAQItABQABgAIAAAAIQA4/SH/1gAAAJQBAAALAAAAAAAAAAAAAAAAAC8B&#10;AABfcmVscy8ucmVsc1BLAQItABQABgAIAAAAIQAmEn3MhAMAAGsHAAAOAAAAAAAAAAAAAAAAAC4C&#10;AABkcnMvZTJvRG9jLnhtbFBLAQItABQABgAIAAAAIQCrwb1s4QAAAAsBAAAPAAAAAAAAAAAAAAAA&#10;AN4FAABkcnMvZG93bnJldi54bWxQSwUGAAAAAAQABADzAAAA7AYAAAAA&#10;" fillcolor="#b2a1c7" stroked="f">
            <v:fill opacity="23592f" color2="#bfb1d0" rotate="t" focus="100%" type="gradient"/>
          </v:shape>
        </w:pict>
      </w:r>
      <w:r>
        <w:rPr>
          <w:rFonts w:ascii="Times New Roman" w:hAnsi="Times New Roman"/>
          <w:b/>
          <w:noProof/>
          <w:color w:val="061D28"/>
          <w:spacing w:val="2"/>
          <w:sz w:val="36"/>
          <w:szCs w:val="36"/>
          <w:lang w:eastAsia="ru-RU"/>
        </w:rPr>
        <w:pict>
          <v:shape id="Text Box 117" o:spid="_x0000_s1046" type="#_x0000_t202" style="position:absolute;left:0;text-align:left;margin-left:487.65pt;margin-top:29.35pt;width:132pt;height:59.25pt;z-index:2516802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43U/AIAAJAGAAAOAAAAZHJzL2Uyb0RvYy54bWysVW1vmzAQ/j5p/8HydwqkJryotEpImCZ1&#10;L1K7H+CACdbAZrYT0k377zubtE3bTZrW8QHZ+PzcPXfPHRdXh75De6Y0lyLH4VmAEROVrLnY5vjL&#10;beklGGlDRU07KViO75jGV5dv31yMQ8ZmspVdzRQCEKGzcchxa8yQ+b6uWtZTfSYHJuCwkaqnBrZq&#10;69eKjoDed/4sCOb+KFU9KFkxreHrajrElw6/aVhlPjWNZgZ1OYbYjHsr997Yt395QbOtokPLq2MY&#10;9B+i6CkX4PQBakUNRTvFX0D1vFJSy8acVbL3ZdPwijkOwCYMnrG5aenAHBdIjh4e0qT/H2z1cf9Z&#10;IV5D7eYYCdpDjW7ZwaClPKAwjG2CxkFnYHczgKU5wAEYO7J6uJbVV42ELFoqtmyhlBxbRmsIMLQ3&#10;/ZOrE462IJvxg6zBEd0Z6YAOjept9iAfCNChUHcPxbHBVNYlIXESwFEFZ3E0I3HkXNDs/vagtHnH&#10;ZI/sIscKiu/Q6f5aGxsNze5NrDMhS951TgCdePIBDKcvzClouk0ziASW1tLG5Kr7Iw3SdbJOiEdm&#10;87VHgtXKW5QF8eZlGEer81VRrMKfNoqQZC2vayas03ulheTvKnnU/KSRB61p2fHawtmQtNpuik6h&#10;PQWll+45pufEzH8ahksJcHlGKZyRYDlLvXKexB4pSeSlcZB4QZgu03lAUrIqn1K65oK9nhIac5xG&#10;swgj2m1hmFRGTSr7I83APS9p0qznBsZKx/scg2bgsUY0s9pci9qtDeXdtD7JimXy+6wsyiiIyXni&#10;xXF07pHzdeAtk7LwFkU4n8frZbFcPyv02olHvz4xrjwnSjyJ9+jjMWSQ7r1MXfPZfps6zxw2B9fo&#10;M5cM25kbWd9BOyoJ3QKNBWMcFq1U3zEaYSTmWH/bUcUw6t4LaOkUWtDOULchUQxASJ2ebE5PqKgA&#10;KscG6umWhZnm7m5QfNuCp2mICLmAMdBw16GPUQElu4Gx58gdR7Sdq6d7Z/X4I7n8BQAA//8DAFBL&#10;AwQUAAYACAAAACEAKr9iZ90AAAALAQAADwAAAGRycy9kb3ducmV2LnhtbEyPwU7DMBBE70j8g7VI&#10;3KidEgINcSoE4gpqoZW4ufE2iYjXUew24e/ZnOC4M6PZN8V6cp044xBaTxqShQKBVHnbUq3h8+P1&#10;5gFEiIas6Tyhhh8MsC4vLwqTWz/SBs/bWAsuoZAbDU2MfS5lqBp0Jix8j8Te0Q/ORD6HWtrBjFzu&#10;OrlUKpPOtMQfGtPjc4PV9/bkNOzejl/7VL3XL+6uH/2kJLmV1Pr6anp6BBFxin9hmPEZHUpmOvgT&#10;2SA6Das0Y/TIxm0GYg4k9ykrh1lZJiDLQv7fUP4CAAD//wMAUEsBAi0AFAAGAAgAAAAhALaDOJL+&#10;AAAA4QEAABMAAAAAAAAAAAAAAAAAAAAAAFtDb250ZW50X1R5cGVzXS54bWxQSwECLQAUAAYACAAA&#10;ACEAOP0h/9YAAACUAQAACwAAAAAAAAAAAAAAAAAvAQAAX3JlbHMvLnJlbHNQSwECLQAUAAYACAAA&#10;ACEABRON1PwCAACQBgAADgAAAAAAAAAAAAAAAAAuAgAAZHJzL2Uyb0RvYy54bWxQSwECLQAUAAYA&#10;CAAAACEAKr9iZ90AAAALAQAADwAAAAAAAAAAAAAAAABWBQAAZHJzL2Rvd25yZXYueG1sUEsFBgAA&#10;AAAEAAQA8wAAAGAGAAAAAA==&#10;" filled="f" stroked="f">
            <v:textbox style="mso-next-textbox:#Text Box 117">
              <w:txbxContent>
                <w:p w:rsidR="009C7183" w:rsidRPr="00197485" w:rsidRDefault="009C7183" w:rsidP="00197485">
                  <w:pPr>
                    <w:rPr>
                      <w:szCs w:val="32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/>
          <w:b/>
          <w:noProof/>
          <w:color w:val="061D28"/>
          <w:spacing w:val="2"/>
          <w:sz w:val="36"/>
          <w:szCs w:val="36"/>
          <w:lang w:eastAsia="ru-RU"/>
        </w:rPr>
        <w:pict>
          <v:roundrect id="AutoShape 3" o:spid="_x0000_s1048" style="position:absolute;left:0;text-align:left;margin-left:220.05pt;margin-top:29.45pt;width:213pt;height:96.75pt;z-index:25162905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VeW1gIAAMQFAAAOAAAAZHJzL2Uyb0RvYy54bWysVG1v0zAQ/o7Ef7D8vctLm6aLlk5d1yIk&#10;XiYG4rMbO43BsYPtLh2I/875mpVu4wNCJFLki8+Pn7t77i4u960id8I6aXRJk7OYEqErw6XelvTT&#10;x/VoRonzTHOmjBYlvReOXs5fvrjou0KkpjGKC0sARLui70raeN8VUeSqRrTMnZlOaNisjW2ZB9Nu&#10;I25ZD+ititI4nka9sbyzphLOwd/rwyadI35di8q/r2snPFElBW4evxa/m/CN5hes2FrWNbIaaLB/&#10;YNEyqeHSI9Q184zsrHwG1crKGmdqf1aZNjJ1LSuBMUA0SfwkmtuGdQJjgeS47pgm9/9gq3d3N5ZI&#10;DrVLKNGshRotdt7g1WQc8tN3rgC32+7Ghghd98ZUXx3RZtkwvRULa03fCMaBVRL8o0cHguHgKNn0&#10;bw0HdAbomKp9bdsACEkge6zI/bEiYu9JBT/TPM6SGApXwV6SprM8zfAOVjwc76zzr4RpSViU1Jqd&#10;5h+g7ngHu3vjPNaFD8Ex/oWSulVQ5TumSDKdTvMBcXCOWPGAifEaJflaKoWG3W6WyhI4WtI1PsNh&#10;d+qmNOlLOk7yLEYajzbdKUYc59ki/RMGBoLyDMldaY5rz6Q6rIGm0oGTQJlDnOgAmRtCDjlECf5Y&#10;rLM4n4xnozzPxqPJeBWPrmbr5WixhPDz1dXyapX8DESTSdFIzoVeIaZ76Ihk8neKG3rzoOVjTxwJ&#10;BrZm54W9bXhPuAz1GmfnKSiPS2hKqHZ4KGFqC9Ok8pYSa/xn6RvUY5DHsyrMpuEdMnhEBxmeZCZY&#10;T2M7eOxBHcFzyBpqN8j1IHu/3+yxOVIsUdDyxvB7UDPQQsnC6INFY+x3SnoYIyV133bMCkrUaw0d&#10;cZ5MJmHuoDHJ8hQMe7qzOd1hugKoknpIAS6X/jCrdp2V2wZuSjAB2oQerWUoOVI+sBoMGBUY1DDW&#10;wiw6tdHr9/Cd/wIAAP//AwBQSwMEFAAGAAgAAAAhAMedjqzfAAAACQEAAA8AAABkcnMvZG93bnJl&#10;di54bWxMj8FKxDAQhu+C7xBG8Lab7qptqE0XEQRlL7oK0lu2GdtiMylNuu2+veNJjzP/xz/fFLvF&#10;9eKEY+g8adisExBItbcdNRo+3p9WCkSIhqzpPaGGMwbYlZcXhcmtn+kNT4fYCC6hkBsNbYxDLmWo&#10;W3QmrP2AxNmXH52JPI6NtKOZudz1cpskqXSmI77QmgEfW6y/D5PTkO7V9vWlGz6n+TnZd9W5Ciqr&#10;tL6+Wh7uQURc4h8Mv/qsDiU7Hf1ENoheg8pSJjWsVAaC87vNDS+ODKpbBbIs5P8Pyh8AAAD//wMA&#10;UEsBAi0AFAAGAAgAAAAhALaDOJL+AAAA4QEAABMAAAAAAAAAAAAAAAAAAAAAAFtDb250ZW50X1R5&#10;cGVzXS54bWxQSwECLQAUAAYACAAAACEAOP0h/9YAAACUAQAACwAAAAAAAAAAAAAAAAAvAQAAX3Jl&#10;bHMvLnJlbHNQSwECLQAUAAYACAAAACEA8LVXltYCAADEBQAADgAAAAAAAAAAAAAAAAAuAgAAZHJz&#10;L2Uyb0RvYy54bWxQSwECLQAUAAYACAAAACEAx52OrN8AAAAJAQAADwAAAAAAAAAAAAAAAAAwBQAA&#10;ZHJzL2Rvd25yZXYueG1sUEsFBgAAAAAEAAQA8wAAADwGAAAAAA==&#10;" strokecolor="#0075a2" strokeweight="2.5pt">
            <v:shadow color="#868686"/>
            <v:textbox style="mso-next-textbox:#AutoShape 3">
              <w:txbxContent>
                <w:p w:rsidR="009C7183" w:rsidRPr="00197485" w:rsidRDefault="009C7183" w:rsidP="00197485">
                  <w:pPr>
                    <w:rPr>
                      <w:szCs w:val="28"/>
                    </w:rPr>
                  </w:pPr>
                </w:p>
              </w:txbxContent>
            </v:textbox>
          </v:roundrect>
        </w:pict>
      </w:r>
    </w:p>
    <w:p w:rsidR="00F44A90" w:rsidRDefault="00F44A90" w:rsidP="00802937">
      <w:pPr>
        <w:jc w:val="center"/>
        <w:rPr>
          <w:rFonts w:ascii="Times New Roman" w:hAnsi="Times New Roman"/>
          <w:b/>
          <w:color w:val="061D28"/>
          <w:spacing w:val="2"/>
          <w:sz w:val="36"/>
          <w:szCs w:val="36"/>
        </w:rPr>
      </w:pPr>
    </w:p>
    <w:p w:rsidR="000E721B" w:rsidRDefault="00121FF9" w:rsidP="002B1188">
      <w:pPr>
        <w:jc w:val="center"/>
        <w:rPr>
          <w:rFonts w:ascii="Times New Roman" w:hAnsi="Times New Roman"/>
          <w:b/>
          <w:spacing w:val="2"/>
          <w:sz w:val="36"/>
          <w:szCs w:val="36"/>
        </w:rPr>
      </w:pPr>
      <w:r w:rsidRPr="00121FF9">
        <w:rPr>
          <w:rFonts w:ascii="Times New Roman" w:hAnsi="Times New Roman"/>
          <w:b/>
          <w:noProof/>
          <w:color w:val="061D28"/>
          <w:spacing w:val="2"/>
          <w:sz w:val="36"/>
          <w:szCs w:val="36"/>
          <w:lang w:eastAsia="ru-RU"/>
        </w:rPr>
        <w:lastRenderedPageBreak/>
        <w:pict>
          <v:roundrect id="AutoShape 8" o:spid="_x0000_s1050" style="position:absolute;left:0;text-align:left;margin-left:487.65pt;margin-top:21pt;width:65.25pt;height:29.25pt;z-index:2516331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xcJOwIAAHIEAAAOAAAAZHJzL2Uyb0RvYy54bWysVNtu2zAMfR+wfxD0vjr2cmtQpyjadRjQ&#10;bcW6fYAiybE2WdQoJU779aNkt023PQ3Lg0Ca5BF5DpWz80Nn2V5jMOBqXp5MONNOgjJuW/NvX6/f&#10;LDkLUTglLDhd83sd+Pn69auz3q90BS1YpZERiAur3te8jdGviiLIVncinIDXjoINYCciubgtFIqe&#10;0DtbVJPJvOgBlUeQOgT6ejUE+TrjN42W8XPTBB2ZrTn1FvOJ+dyks1ifidUWhW+NHNsQ/9BFJ4yj&#10;S5+grkQUbIfmD6jOSIQATTyR0BXQNEbqPANNU05+m+auFV7nWYic4J9oCv8PVn7a3yIzquYVZ050&#10;JNHFLkK+mS0TPb0PK8q687eYBgz+BuSPwBxctsJt9QUi9K0WipoqU37xoiA5gUrZpv8IitAFoWem&#10;Dg12CZA4YIcsyP2TIPoQmaSPy2o5X8w4kxR6uyinZKcbxOqx2GOI7zV0LBk1R9g59YVEzzeI/U2I&#10;WRQ1jibUd86azpLEe2FZOZ/PFyPimEzYj5h5WrBGXRtrs4PbzaVFRqU1v86/sTgcp1nH+pqfzqpZ&#10;7uJFLBxDTCaL2UX1N4g8R17NxOw7p7IdhbGDTV1aN1Kd2B1UiofNYZBymkAT9RtQ90Q+wrD49FDJ&#10;aAEfOOtp6Wsefu4Eas7sB0cCnpbTaXol2ZnOFhU5eBzZHEeEkwRV88jZYF7G4WXtPJptSzeVmQEH&#10;aaUaE5N2z12NDi12lnR8hOnlHPs56/mvYv0LAAD//wMAUEsDBBQABgAIAAAAIQC9FP0Q4gAAAAoB&#10;AAAPAAAAZHJzL2Rvd25yZXYueG1sTI9BS8NAFITvgv9heYIXsbtpSkliNqUoPQgitZbS4zb7TEKz&#10;b0N206T/3u1Jj8MMM9/kq8m07IK9ayxJiGYCGFJpdUOVhP335jkB5rwirVpLKOGKDlbF/V2uMm1H&#10;+sLLzlcslJDLlITa+y7j3JU1GuVmtkMK3o/tjfJB9hXXvRpDuWn5XIglN6qhsFCrDl9rLM+7wUg4&#10;PEXnJB7fNsere5+vP49Juh0+pHx8mNYvwDxO/i8MN/yADkVgOtmBtGOthHSRBnQvIV4sgd0CIhEx&#10;sFOw4gh4kfP/F4pfAAAA//8DAFBLAQItABQABgAIAAAAIQC2gziS/gAAAOEBAAATAAAAAAAAAAAA&#10;AAAAAAAAAABbQ29udGVudF9UeXBlc10ueG1sUEsBAi0AFAAGAAgAAAAhADj9If/WAAAAlAEAAAsA&#10;AAAAAAAAAAAAAAAALwEAAF9yZWxzLy5yZWxzUEsBAi0AFAAGAAgAAAAhAAInFwk7AgAAcgQAAA4A&#10;AAAAAAAAAAAAAAAALgIAAGRycy9lMm9Eb2MueG1sUEsBAi0AFAAGAAgAAAAhAL0U/RDiAAAACgEA&#10;AA8AAAAAAAAAAAAAAAAAlQQAAGRycy9kb3ducmV2LnhtbFBLBQYAAAAABAAEAPMAAACkBQAAAAA=&#10;" strokecolor="#0075a2">
            <v:textbox style="mso-next-textbox:#AutoShape 8">
              <w:txbxContent>
                <w:p w:rsidR="009C7183" w:rsidRPr="00197485" w:rsidRDefault="009C7183" w:rsidP="00197485">
                  <w:pPr>
                    <w:rPr>
                      <w:szCs w:val="28"/>
                    </w:rPr>
                  </w:pPr>
                </w:p>
              </w:txbxContent>
            </v:textbox>
          </v:roundrect>
        </w:pict>
      </w:r>
      <w:r w:rsidR="00B91283" w:rsidRPr="007C3962">
        <w:rPr>
          <w:rFonts w:ascii="Times New Roman" w:hAnsi="Times New Roman"/>
          <w:b/>
          <w:spacing w:val="2"/>
          <w:sz w:val="36"/>
          <w:szCs w:val="36"/>
        </w:rPr>
        <w:t xml:space="preserve">                                               </w:t>
      </w:r>
    </w:p>
    <w:p w:rsidR="004B4DA0" w:rsidRDefault="004B4DA0" w:rsidP="007502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</w:p>
    <w:sectPr w:rsidR="004B4DA0" w:rsidSect="007463A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59DE" w:rsidRDefault="007759DE" w:rsidP="000E427B">
      <w:pPr>
        <w:spacing w:after="0" w:line="240" w:lineRule="auto"/>
      </w:pPr>
      <w:r>
        <w:separator/>
      </w:r>
    </w:p>
  </w:endnote>
  <w:endnote w:type="continuationSeparator" w:id="1">
    <w:p w:rsidR="007759DE" w:rsidRDefault="007759DE" w:rsidP="000E4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Adobe Kaiti Std R">
    <w:altName w:val="Arial Unicode MS"/>
    <w:panose1 w:val="00000000000000000000"/>
    <w:charset w:val="80"/>
    <w:family w:val="roman"/>
    <w:notTrueType/>
    <w:pitch w:val="variable"/>
    <w:sig w:usb0="00000000" w:usb1="0A0F1810" w:usb2="00000016" w:usb3="00000000" w:csb0="0006000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59DE" w:rsidRDefault="007759DE" w:rsidP="000E427B">
      <w:pPr>
        <w:spacing w:after="0" w:line="240" w:lineRule="auto"/>
      </w:pPr>
      <w:r>
        <w:separator/>
      </w:r>
    </w:p>
  </w:footnote>
  <w:footnote w:type="continuationSeparator" w:id="1">
    <w:p w:rsidR="007759DE" w:rsidRDefault="007759DE" w:rsidP="000E42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34601"/>
    </w:sdtPr>
    <w:sdtContent>
      <w:p w:rsidR="009C7183" w:rsidRDefault="009C7183">
        <w:pPr>
          <w:pStyle w:val="af2"/>
          <w:jc w:val="right"/>
        </w:pPr>
        <w:fldSimple w:instr=" PAGE   \* MERGEFORMAT ">
          <w:r w:rsidR="00132058">
            <w:rPr>
              <w:noProof/>
            </w:rPr>
            <w:t>41</w:t>
          </w:r>
        </w:fldSimple>
      </w:p>
    </w:sdtContent>
  </w:sdt>
  <w:p w:rsidR="009C7183" w:rsidRDefault="009C7183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A68A7"/>
    <w:multiLevelType w:val="multilevel"/>
    <w:tmpl w:val="2FA8BF6A"/>
    <w:lvl w:ilvl="0">
      <w:start w:val="1"/>
      <w:numFmt w:val="decimal"/>
      <w:lvlText w:val="%1."/>
      <w:lvlJc w:val="left"/>
      <w:pPr>
        <w:ind w:left="829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359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65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1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901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937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937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73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099" w:hanging="2160"/>
      </w:pPr>
      <w:rPr>
        <w:rFonts w:hint="default"/>
      </w:rPr>
    </w:lvl>
  </w:abstractNum>
  <w:abstractNum w:abstractNumId="1">
    <w:nsid w:val="0AF623BE"/>
    <w:multiLevelType w:val="hybridMultilevel"/>
    <w:tmpl w:val="DF9CFA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80471A"/>
    <w:multiLevelType w:val="hybridMultilevel"/>
    <w:tmpl w:val="D5B060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187C0E"/>
    <w:multiLevelType w:val="hybridMultilevel"/>
    <w:tmpl w:val="2FA8B69C"/>
    <w:lvl w:ilvl="0" w:tplc="0234CCC2">
      <w:start w:val="1"/>
      <w:numFmt w:val="decimal"/>
      <w:lvlText w:val="%1."/>
      <w:lvlJc w:val="left"/>
      <w:pPr>
        <w:ind w:left="2484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>
    <w:nsid w:val="20AF15B1"/>
    <w:multiLevelType w:val="hybridMultilevel"/>
    <w:tmpl w:val="D28CCC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6D003C"/>
    <w:multiLevelType w:val="hybridMultilevel"/>
    <w:tmpl w:val="DD58FD1E"/>
    <w:lvl w:ilvl="0" w:tplc="2C24C79A">
      <w:start w:val="3"/>
      <w:numFmt w:val="decimal"/>
      <w:lvlText w:val="%1."/>
      <w:lvlJc w:val="left"/>
      <w:pPr>
        <w:ind w:left="60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637C18"/>
    <w:multiLevelType w:val="hybridMultilevel"/>
    <w:tmpl w:val="CFCC4B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BE647D"/>
    <w:multiLevelType w:val="hybridMultilevel"/>
    <w:tmpl w:val="567C48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4A46B3"/>
    <w:multiLevelType w:val="hybridMultilevel"/>
    <w:tmpl w:val="DD58FD1E"/>
    <w:lvl w:ilvl="0" w:tplc="2C24C79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8EE35DD"/>
    <w:multiLevelType w:val="hybridMultilevel"/>
    <w:tmpl w:val="B1C67EF6"/>
    <w:lvl w:ilvl="0" w:tplc="02408D86">
      <w:start w:val="48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481D0B"/>
    <w:multiLevelType w:val="hybridMultilevel"/>
    <w:tmpl w:val="E6DAE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245A23"/>
    <w:multiLevelType w:val="hybridMultilevel"/>
    <w:tmpl w:val="4CD88A9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294FD1"/>
    <w:multiLevelType w:val="hybridMultilevel"/>
    <w:tmpl w:val="BF36FE84"/>
    <w:lvl w:ilvl="0" w:tplc="A3B872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</w:num>
  <w:num w:numId="8">
    <w:abstractNumId w:val="4"/>
  </w:num>
  <w:num w:numId="9">
    <w:abstractNumId w:val="1"/>
  </w:num>
  <w:num w:numId="10">
    <w:abstractNumId w:val="10"/>
  </w:num>
  <w:num w:numId="11">
    <w:abstractNumId w:val="3"/>
  </w:num>
  <w:num w:numId="12">
    <w:abstractNumId w:val="12"/>
  </w:num>
  <w:num w:numId="13">
    <w:abstractNumId w:val="2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isplayBackgroundShape/>
  <w:defaultTabStop w:val="708"/>
  <w:autoHyphenation/>
  <w:drawingGridHorizontalSpacing w:val="110"/>
  <w:displayHorizontalDrawingGridEvery w:val="2"/>
  <w:characterSpacingControl w:val="doNotCompress"/>
  <w:hdrShapeDefaults>
    <o:shapedefaults v:ext="edit" spidmax="105474" style="mso-width-relative:margin;mso-height-relative:margin" fill="f" fillcolor="white" stroke="f">
      <v:fill color="white" on="f"/>
      <v:stroke on="f"/>
      <o:colormru v:ext="edit" colors="#fcebd4,#e7fe9c"/>
      <o:colormenu v:ext="edit" fillcolor="none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457007"/>
    <w:rsid w:val="00000FB9"/>
    <w:rsid w:val="00001A24"/>
    <w:rsid w:val="000031E9"/>
    <w:rsid w:val="0000354F"/>
    <w:rsid w:val="0000358C"/>
    <w:rsid w:val="00003ACF"/>
    <w:rsid w:val="0000432B"/>
    <w:rsid w:val="00004586"/>
    <w:rsid w:val="00004E81"/>
    <w:rsid w:val="00005BAA"/>
    <w:rsid w:val="00005E96"/>
    <w:rsid w:val="0000642E"/>
    <w:rsid w:val="000064CE"/>
    <w:rsid w:val="000069AC"/>
    <w:rsid w:val="00006CDB"/>
    <w:rsid w:val="000107B5"/>
    <w:rsid w:val="00011B11"/>
    <w:rsid w:val="00012450"/>
    <w:rsid w:val="0001252D"/>
    <w:rsid w:val="00012D52"/>
    <w:rsid w:val="00013711"/>
    <w:rsid w:val="00013740"/>
    <w:rsid w:val="00014780"/>
    <w:rsid w:val="00014826"/>
    <w:rsid w:val="00014904"/>
    <w:rsid w:val="00014CD5"/>
    <w:rsid w:val="0001792C"/>
    <w:rsid w:val="00020199"/>
    <w:rsid w:val="000203FA"/>
    <w:rsid w:val="00021350"/>
    <w:rsid w:val="00021548"/>
    <w:rsid w:val="00021B97"/>
    <w:rsid w:val="00022D8B"/>
    <w:rsid w:val="00022E18"/>
    <w:rsid w:val="00024948"/>
    <w:rsid w:val="000249E3"/>
    <w:rsid w:val="00025146"/>
    <w:rsid w:val="00025481"/>
    <w:rsid w:val="00025600"/>
    <w:rsid w:val="00025F49"/>
    <w:rsid w:val="0002634E"/>
    <w:rsid w:val="00026A96"/>
    <w:rsid w:val="00027584"/>
    <w:rsid w:val="0003085F"/>
    <w:rsid w:val="00030D4E"/>
    <w:rsid w:val="0003153F"/>
    <w:rsid w:val="00031FE2"/>
    <w:rsid w:val="0003279C"/>
    <w:rsid w:val="000339B7"/>
    <w:rsid w:val="00033AB6"/>
    <w:rsid w:val="00034EBC"/>
    <w:rsid w:val="00035B23"/>
    <w:rsid w:val="00036544"/>
    <w:rsid w:val="00036CE1"/>
    <w:rsid w:val="00036E51"/>
    <w:rsid w:val="0003760A"/>
    <w:rsid w:val="000408A2"/>
    <w:rsid w:val="00040C04"/>
    <w:rsid w:val="00041677"/>
    <w:rsid w:val="0004258A"/>
    <w:rsid w:val="00042D6A"/>
    <w:rsid w:val="00043207"/>
    <w:rsid w:val="000432E4"/>
    <w:rsid w:val="00043A41"/>
    <w:rsid w:val="0004451F"/>
    <w:rsid w:val="00044BA0"/>
    <w:rsid w:val="00045384"/>
    <w:rsid w:val="000460A1"/>
    <w:rsid w:val="00047625"/>
    <w:rsid w:val="000478F8"/>
    <w:rsid w:val="00047EFF"/>
    <w:rsid w:val="00050ED5"/>
    <w:rsid w:val="00051BAA"/>
    <w:rsid w:val="00051C22"/>
    <w:rsid w:val="00051D93"/>
    <w:rsid w:val="00053622"/>
    <w:rsid w:val="00053E54"/>
    <w:rsid w:val="00053FCB"/>
    <w:rsid w:val="00054533"/>
    <w:rsid w:val="000559F6"/>
    <w:rsid w:val="0005712A"/>
    <w:rsid w:val="00057661"/>
    <w:rsid w:val="000578F2"/>
    <w:rsid w:val="00060C92"/>
    <w:rsid w:val="00060DAD"/>
    <w:rsid w:val="00061214"/>
    <w:rsid w:val="000614A8"/>
    <w:rsid w:val="00061644"/>
    <w:rsid w:val="00061CEA"/>
    <w:rsid w:val="000620DB"/>
    <w:rsid w:val="000621F5"/>
    <w:rsid w:val="0006249A"/>
    <w:rsid w:val="000629EC"/>
    <w:rsid w:val="0006368E"/>
    <w:rsid w:val="00063891"/>
    <w:rsid w:val="000640B3"/>
    <w:rsid w:val="00064497"/>
    <w:rsid w:val="00065111"/>
    <w:rsid w:val="0006528E"/>
    <w:rsid w:val="00065461"/>
    <w:rsid w:val="00066385"/>
    <w:rsid w:val="000670CE"/>
    <w:rsid w:val="000672C3"/>
    <w:rsid w:val="000672C5"/>
    <w:rsid w:val="000711BB"/>
    <w:rsid w:val="00071C8D"/>
    <w:rsid w:val="00072874"/>
    <w:rsid w:val="00072A1F"/>
    <w:rsid w:val="00073303"/>
    <w:rsid w:val="00074AFC"/>
    <w:rsid w:val="00074B49"/>
    <w:rsid w:val="000751E8"/>
    <w:rsid w:val="000753A1"/>
    <w:rsid w:val="000754C6"/>
    <w:rsid w:val="00075979"/>
    <w:rsid w:val="00075B1F"/>
    <w:rsid w:val="00076652"/>
    <w:rsid w:val="00076DF0"/>
    <w:rsid w:val="00077AAB"/>
    <w:rsid w:val="000818BA"/>
    <w:rsid w:val="00082B3F"/>
    <w:rsid w:val="00083D07"/>
    <w:rsid w:val="000843AD"/>
    <w:rsid w:val="00084B11"/>
    <w:rsid w:val="00086805"/>
    <w:rsid w:val="000875B8"/>
    <w:rsid w:val="000878D5"/>
    <w:rsid w:val="00090AA6"/>
    <w:rsid w:val="000923D3"/>
    <w:rsid w:val="000925AF"/>
    <w:rsid w:val="00094FDD"/>
    <w:rsid w:val="0009513E"/>
    <w:rsid w:val="00095919"/>
    <w:rsid w:val="00096253"/>
    <w:rsid w:val="00096E0D"/>
    <w:rsid w:val="00097116"/>
    <w:rsid w:val="000972F8"/>
    <w:rsid w:val="0009781C"/>
    <w:rsid w:val="000A1940"/>
    <w:rsid w:val="000A19A7"/>
    <w:rsid w:val="000A1D3E"/>
    <w:rsid w:val="000A1EB2"/>
    <w:rsid w:val="000A3896"/>
    <w:rsid w:val="000A5FC8"/>
    <w:rsid w:val="000A7477"/>
    <w:rsid w:val="000A7575"/>
    <w:rsid w:val="000A76CA"/>
    <w:rsid w:val="000A7B67"/>
    <w:rsid w:val="000A7DCF"/>
    <w:rsid w:val="000B0132"/>
    <w:rsid w:val="000B0623"/>
    <w:rsid w:val="000B0C80"/>
    <w:rsid w:val="000B12E6"/>
    <w:rsid w:val="000B2F92"/>
    <w:rsid w:val="000B32B7"/>
    <w:rsid w:val="000B32F4"/>
    <w:rsid w:val="000B3D67"/>
    <w:rsid w:val="000B4093"/>
    <w:rsid w:val="000B5380"/>
    <w:rsid w:val="000B648D"/>
    <w:rsid w:val="000B66D6"/>
    <w:rsid w:val="000B7364"/>
    <w:rsid w:val="000B7596"/>
    <w:rsid w:val="000C010E"/>
    <w:rsid w:val="000C24B9"/>
    <w:rsid w:val="000C3799"/>
    <w:rsid w:val="000C431A"/>
    <w:rsid w:val="000C589B"/>
    <w:rsid w:val="000C598E"/>
    <w:rsid w:val="000C6524"/>
    <w:rsid w:val="000C6EE5"/>
    <w:rsid w:val="000D0979"/>
    <w:rsid w:val="000D0ED6"/>
    <w:rsid w:val="000D108B"/>
    <w:rsid w:val="000D127F"/>
    <w:rsid w:val="000D15BD"/>
    <w:rsid w:val="000D1DFE"/>
    <w:rsid w:val="000D2D61"/>
    <w:rsid w:val="000D39A3"/>
    <w:rsid w:val="000D49E7"/>
    <w:rsid w:val="000D6EED"/>
    <w:rsid w:val="000E2222"/>
    <w:rsid w:val="000E241C"/>
    <w:rsid w:val="000E3039"/>
    <w:rsid w:val="000E32CD"/>
    <w:rsid w:val="000E427B"/>
    <w:rsid w:val="000E4974"/>
    <w:rsid w:val="000E53F4"/>
    <w:rsid w:val="000E5E7F"/>
    <w:rsid w:val="000E6237"/>
    <w:rsid w:val="000E65FB"/>
    <w:rsid w:val="000E6C33"/>
    <w:rsid w:val="000E6F97"/>
    <w:rsid w:val="000E721B"/>
    <w:rsid w:val="000F0A1D"/>
    <w:rsid w:val="000F10C5"/>
    <w:rsid w:val="000F17B6"/>
    <w:rsid w:val="000F191F"/>
    <w:rsid w:val="000F1DC3"/>
    <w:rsid w:val="000F3845"/>
    <w:rsid w:val="000F407B"/>
    <w:rsid w:val="000F419A"/>
    <w:rsid w:val="000F48EE"/>
    <w:rsid w:val="000F600A"/>
    <w:rsid w:val="000F6914"/>
    <w:rsid w:val="000F6996"/>
    <w:rsid w:val="000F70BA"/>
    <w:rsid w:val="000F74C7"/>
    <w:rsid w:val="00100812"/>
    <w:rsid w:val="001010AD"/>
    <w:rsid w:val="00101676"/>
    <w:rsid w:val="00102FAA"/>
    <w:rsid w:val="001036C3"/>
    <w:rsid w:val="0010389A"/>
    <w:rsid w:val="001039AB"/>
    <w:rsid w:val="00103C47"/>
    <w:rsid w:val="00104201"/>
    <w:rsid w:val="001042B7"/>
    <w:rsid w:val="00104D98"/>
    <w:rsid w:val="00105FFF"/>
    <w:rsid w:val="00106037"/>
    <w:rsid w:val="0010608A"/>
    <w:rsid w:val="001075B5"/>
    <w:rsid w:val="00107DCB"/>
    <w:rsid w:val="00111119"/>
    <w:rsid w:val="001126FB"/>
    <w:rsid w:val="00112C29"/>
    <w:rsid w:val="00113913"/>
    <w:rsid w:val="0011414B"/>
    <w:rsid w:val="0011423E"/>
    <w:rsid w:val="0011424E"/>
    <w:rsid w:val="00115035"/>
    <w:rsid w:val="00115669"/>
    <w:rsid w:val="00115AA1"/>
    <w:rsid w:val="00116AE4"/>
    <w:rsid w:val="00116F40"/>
    <w:rsid w:val="00116F61"/>
    <w:rsid w:val="00117282"/>
    <w:rsid w:val="00117C70"/>
    <w:rsid w:val="00117DAF"/>
    <w:rsid w:val="00121219"/>
    <w:rsid w:val="0012150C"/>
    <w:rsid w:val="00121941"/>
    <w:rsid w:val="00121FF9"/>
    <w:rsid w:val="00122C98"/>
    <w:rsid w:val="00122DDC"/>
    <w:rsid w:val="001230E6"/>
    <w:rsid w:val="00123F6C"/>
    <w:rsid w:val="001243A0"/>
    <w:rsid w:val="00124A6B"/>
    <w:rsid w:val="00125AFC"/>
    <w:rsid w:val="0012765B"/>
    <w:rsid w:val="001305AF"/>
    <w:rsid w:val="00130D55"/>
    <w:rsid w:val="00130D89"/>
    <w:rsid w:val="00131B02"/>
    <w:rsid w:val="0013202E"/>
    <w:rsid w:val="00132058"/>
    <w:rsid w:val="00133230"/>
    <w:rsid w:val="0013398A"/>
    <w:rsid w:val="00134AD7"/>
    <w:rsid w:val="00134B98"/>
    <w:rsid w:val="001354F3"/>
    <w:rsid w:val="0013557F"/>
    <w:rsid w:val="00135CC6"/>
    <w:rsid w:val="00135F9B"/>
    <w:rsid w:val="00136358"/>
    <w:rsid w:val="00137538"/>
    <w:rsid w:val="001417C9"/>
    <w:rsid w:val="0014197E"/>
    <w:rsid w:val="00141A4D"/>
    <w:rsid w:val="00141D00"/>
    <w:rsid w:val="001438BA"/>
    <w:rsid w:val="00143C1B"/>
    <w:rsid w:val="00144D40"/>
    <w:rsid w:val="00144F60"/>
    <w:rsid w:val="00145836"/>
    <w:rsid w:val="00145887"/>
    <w:rsid w:val="0014597B"/>
    <w:rsid w:val="001460F8"/>
    <w:rsid w:val="00146C57"/>
    <w:rsid w:val="001478D4"/>
    <w:rsid w:val="00147F22"/>
    <w:rsid w:val="00147F75"/>
    <w:rsid w:val="00150630"/>
    <w:rsid w:val="00150FAA"/>
    <w:rsid w:val="00151A74"/>
    <w:rsid w:val="00151B5D"/>
    <w:rsid w:val="00152D8E"/>
    <w:rsid w:val="00153655"/>
    <w:rsid w:val="001541B0"/>
    <w:rsid w:val="001546CA"/>
    <w:rsid w:val="00154922"/>
    <w:rsid w:val="00155A08"/>
    <w:rsid w:val="001562B1"/>
    <w:rsid w:val="00156367"/>
    <w:rsid w:val="001570C5"/>
    <w:rsid w:val="001603EF"/>
    <w:rsid w:val="001604B6"/>
    <w:rsid w:val="0016056C"/>
    <w:rsid w:val="00160735"/>
    <w:rsid w:val="00160C2C"/>
    <w:rsid w:val="00160DB5"/>
    <w:rsid w:val="00161AEB"/>
    <w:rsid w:val="00161C4D"/>
    <w:rsid w:val="00161DFC"/>
    <w:rsid w:val="001625FE"/>
    <w:rsid w:val="0016369C"/>
    <w:rsid w:val="001638C0"/>
    <w:rsid w:val="00163DC8"/>
    <w:rsid w:val="00163EEC"/>
    <w:rsid w:val="00164490"/>
    <w:rsid w:val="00164524"/>
    <w:rsid w:val="00164834"/>
    <w:rsid w:val="00165026"/>
    <w:rsid w:val="001661BE"/>
    <w:rsid w:val="00167E34"/>
    <w:rsid w:val="001710B9"/>
    <w:rsid w:val="00173571"/>
    <w:rsid w:val="00173888"/>
    <w:rsid w:val="0017402D"/>
    <w:rsid w:val="001743B6"/>
    <w:rsid w:val="00174805"/>
    <w:rsid w:val="00175303"/>
    <w:rsid w:val="0017531C"/>
    <w:rsid w:val="0017568B"/>
    <w:rsid w:val="00177B84"/>
    <w:rsid w:val="00180373"/>
    <w:rsid w:val="00180B70"/>
    <w:rsid w:val="00180BDE"/>
    <w:rsid w:val="001816D8"/>
    <w:rsid w:val="00181DCF"/>
    <w:rsid w:val="00181DF0"/>
    <w:rsid w:val="0018203E"/>
    <w:rsid w:val="00182B6E"/>
    <w:rsid w:val="00183BA3"/>
    <w:rsid w:val="00184EFF"/>
    <w:rsid w:val="00184F2B"/>
    <w:rsid w:val="0018530A"/>
    <w:rsid w:val="001866CC"/>
    <w:rsid w:val="0018683D"/>
    <w:rsid w:val="00186BD5"/>
    <w:rsid w:val="00186CE1"/>
    <w:rsid w:val="00187065"/>
    <w:rsid w:val="00187254"/>
    <w:rsid w:val="001901C2"/>
    <w:rsid w:val="001904A0"/>
    <w:rsid w:val="00190DF8"/>
    <w:rsid w:val="001918FB"/>
    <w:rsid w:val="00191A9A"/>
    <w:rsid w:val="001922C6"/>
    <w:rsid w:val="0019329C"/>
    <w:rsid w:val="00194882"/>
    <w:rsid w:val="00195B6D"/>
    <w:rsid w:val="001960F1"/>
    <w:rsid w:val="001960F3"/>
    <w:rsid w:val="001961A4"/>
    <w:rsid w:val="00196EA1"/>
    <w:rsid w:val="00197478"/>
    <w:rsid w:val="00197485"/>
    <w:rsid w:val="00197DB7"/>
    <w:rsid w:val="001A0405"/>
    <w:rsid w:val="001A06EF"/>
    <w:rsid w:val="001A11F7"/>
    <w:rsid w:val="001A1799"/>
    <w:rsid w:val="001A1956"/>
    <w:rsid w:val="001A2413"/>
    <w:rsid w:val="001A2CDA"/>
    <w:rsid w:val="001A3680"/>
    <w:rsid w:val="001A3A71"/>
    <w:rsid w:val="001A45F6"/>
    <w:rsid w:val="001A4F76"/>
    <w:rsid w:val="001A5DDE"/>
    <w:rsid w:val="001A6114"/>
    <w:rsid w:val="001A631B"/>
    <w:rsid w:val="001A6628"/>
    <w:rsid w:val="001A6C44"/>
    <w:rsid w:val="001A7268"/>
    <w:rsid w:val="001A7AE4"/>
    <w:rsid w:val="001A7C6F"/>
    <w:rsid w:val="001A7CD8"/>
    <w:rsid w:val="001B0CC8"/>
    <w:rsid w:val="001B2083"/>
    <w:rsid w:val="001B356E"/>
    <w:rsid w:val="001B35C1"/>
    <w:rsid w:val="001B4152"/>
    <w:rsid w:val="001B4526"/>
    <w:rsid w:val="001B4682"/>
    <w:rsid w:val="001B4B75"/>
    <w:rsid w:val="001B4E37"/>
    <w:rsid w:val="001B4E93"/>
    <w:rsid w:val="001B516D"/>
    <w:rsid w:val="001B5780"/>
    <w:rsid w:val="001B62C0"/>
    <w:rsid w:val="001B69C4"/>
    <w:rsid w:val="001B6C21"/>
    <w:rsid w:val="001B7417"/>
    <w:rsid w:val="001C011C"/>
    <w:rsid w:val="001C091F"/>
    <w:rsid w:val="001C0DB7"/>
    <w:rsid w:val="001C1172"/>
    <w:rsid w:val="001C2031"/>
    <w:rsid w:val="001C26D5"/>
    <w:rsid w:val="001C286C"/>
    <w:rsid w:val="001C2A29"/>
    <w:rsid w:val="001C2AF7"/>
    <w:rsid w:val="001C31E2"/>
    <w:rsid w:val="001C3568"/>
    <w:rsid w:val="001C3612"/>
    <w:rsid w:val="001C3C2D"/>
    <w:rsid w:val="001C4DBC"/>
    <w:rsid w:val="001C4ED6"/>
    <w:rsid w:val="001C561A"/>
    <w:rsid w:val="001C6C1F"/>
    <w:rsid w:val="001C71E2"/>
    <w:rsid w:val="001C7B4F"/>
    <w:rsid w:val="001C7E1A"/>
    <w:rsid w:val="001D07ED"/>
    <w:rsid w:val="001D1173"/>
    <w:rsid w:val="001D1914"/>
    <w:rsid w:val="001D191C"/>
    <w:rsid w:val="001D28B3"/>
    <w:rsid w:val="001D2B84"/>
    <w:rsid w:val="001D32C2"/>
    <w:rsid w:val="001D3372"/>
    <w:rsid w:val="001D33EA"/>
    <w:rsid w:val="001D3A8E"/>
    <w:rsid w:val="001D3B46"/>
    <w:rsid w:val="001D4301"/>
    <w:rsid w:val="001D43E6"/>
    <w:rsid w:val="001D5A7B"/>
    <w:rsid w:val="001D5DAC"/>
    <w:rsid w:val="001D6AD9"/>
    <w:rsid w:val="001D6CA1"/>
    <w:rsid w:val="001D6DF9"/>
    <w:rsid w:val="001D7375"/>
    <w:rsid w:val="001D73FD"/>
    <w:rsid w:val="001D78AF"/>
    <w:rsid w:val="001D7CA3"/>
    <w:rsid w:val="001D7D05"/>
    <w:rsid w:val="001E04B1"/>
    <w:rsid w:val="001E099F"/>
    <w:rsid w:val="001E0C63"/>
    <w:rsid w:val="001E209C"/>
    <w:rsid w:val="001E2369"/>
    <w:rsid w:val="001E2C22"/>
    <w:rsid w:val="001E2FFB"/>
    <w:rsid w:val="001E3505"/>
    <w:rsid w:val="001E35FB"/>
    <w:rsid w:val="001E41B0"/>
    <w:rsid w:val="001E5E19"/>
    <w:rsid w:val="001E7118"/>
    <w:rsid w:val="001E7B6A"/>
    <w:rsid w:val="001E7FF6"/>
    <w:rsid w:val="001F03D1"/>
    <w:rsid w:val="001F070B"/>
    <w:rsid w:val="001F10D6"/>
    <w:rsid w:val="001F1476"/>
    <w:rsid w:val="001F173A"/>
    <w:rsid w:val="001F2085"/>
    <w:rsid w:val="001F2EF6"/>
    <w:rsid w:val="001F3286"/>
    <w:rsid w:val="001F3F9F"/>
    <w:rsid w:val="001F4AC4"/>
    <w:rsid w:val="001F5718"/>
    <w:rsid w:val="001F7146"/>
    <w:rsid w:val="001F723C"/>
    <w:rsid w:val="00200B02"/>
    <w:rsid w:val="00201AD0"/>
    <w:rsid w:val="00201E62"/>
    <w:rsid w:val="002045EB"/>
    <w:rsid w:val="00206562"/>
    <w:rsid w:val="002068D8"/>
    <w:rsid w:val="00206D2F"/>
    <w:rsid w:val="002072F8"/>
    <w:rsid w:val="00207721"/>
    <w:rsid w:val="00210124"/>
    <w:rsid w:val="00210E2B"/>
    <w:rsid w:val="00211691"/>
    <w:rsid w:val="00211933"/>
    <w:rsid w:val="00211CBB"/>
    <w:rsid w:val="00211EB9"/>
    <w:rsid w:val="00211F2E"/>
    <w:rsid w:val="00213029"/>
    <w:rsid w:val="00213084"/>
    <w:rsid w:val="0021337A"/>
    <w:rsid w:val="0021410B"/>
    <w:rsid w:val="00214299"/>
    <w:rsid w:val="002144FA"/>
    <w:rsid w:val="002156C6"/>
    <w:rsid w:val="00215750"/>
    <w:rsid w:val="00216342"/>
    <w:rsid w:val="002163BC"/>
    <w:rsid w:val="002165E4"/>
    <w:rsid w:val="00217D69"/>
    <w:rsid w:val="00220203"/>
    <w:rsid w:val="0022238E"/>
    <w:rsid w:val="002223B3"/>
    <w:rsid w:val="00222745"/>
    <w:rsid w:val="002229EE"/>
    <w:rsid w:val="002245CE"/>
    <w:rsid w:val="00224DDD"/>
    <w:rsid w:val="002257E5"/>
    <w:rsid w:val="002266B2"/>
    <w:rsid w:val="002311CB"/>
    <w:rsid w:val="0023170E"/>
    <w:rsid w:val="00232975"/>
    <w:rsid w:val="00232A0C"/>
    <w:rsid w:val="00232DC6"/>
    <w:rsid w:val="00233BFE"/>
    <w:rsid w:val="00233D96"/>
    <w:rsid w:val="002342EC"/>
    <w:rsid w:val="00235308"/>
    <w:rsid w:val="002353C6"/>
    <w:rsid w:val="002354E6"/>
    <w:rsid w:val="00236887"/>
    <w:rsid w:val="00236A79"/>
    <w:rsid w:val="00236BB8"/>
    <w:rsid w:val="00236C6E"/>
    <w:rsid w:val="002371CE"/>
    <w:rsid w:val="00237A70"/>
    <w:rsid w:val="00237CCB"/>
    <w:rsid w:val="00240EC7"/>
    <w:rsid w:val="00240FBC"/>
    <w:rsid w:val="0024124E"/>
    <w:rsid w:val="002414A4"/>
    <w:rsid w:val="002416B8"/>
    <w:rsid w:val="002417FD"/>
    <w:rsid w:val="002419A1"/>
    <w:rsid w:val="002419D6"/>
    <w:rsid w:val="0024488C"/>
    <w:rsid w:val="00245A55"/>
    <w:rsid w:val="00246E32"/>
    <w:rsid w:val="00250324"/>
    <w:rsid w:val="00250552"/>
    <w:rsid w:val="002506ED"/>
    <w:rsid w:val="00250D4B"/>
    <w:rsid w:val="00251184"/>
    <w:rsid w:val="002511CF"/>
    <w:rsid w:val="00251F3E"/>
    <w:rsid w:val="002523D8"/>
    <w:rsid w:val="00253219"/>
    <w:rsid w:val="00255350"/>
    <w:rsid w:val="00255D50"/>
    <w:rsid w:val="00255F91"/>
    <w:rsid w:val="00256227"/>
    <w:rsid w:val="00256741"/>
    <w:rsid w:val="00256D9C"/>
    <w:rsid w:val="00260426"/>
    <w:rsid w:val="00263D47"/>
    <w:rsid w:val="00263DBE"/>
    <w:rsid w:val="00264BBC"/>
    <w:rsid w:val="00264C87"/>
    <w:rsid w:val="00266044"/>
    <w:rsid w:val="002660C7"/>
    <w:rsid w:val="00266673"/>
    <w:rsid w:val="00266775"/>
    <w:rsid w:val="00266E8D"/>
    <w:rsid w:val="0026735A"/>
    <w:rsid w:val="0027038D"/>
    <w:rsid w:val="00271047"/>
    <w:rsid w:val="00271079"/>
    <w:rsid w:val="002711FD"/>
    <w:rsid w:val="00271406"/>
    <w:rsid w:val="00272376"/>
    <w:rsid w:val="0027308D"/>
    <w:rsid w:val="002739F2"/>
    <w:rsid w:val="00273FC5"/>
    <w:rsid w:val="0027455D"/>
    <w:rsid w:val="002748E0"/>
    <w:rsid w:val="002761AD"/>
    <w:rsid w:val="00276674"/>
    <w:rsid w:val="00276839"/>
    <w:rsid w:val="00277394"/>
    <w:rsid w:val="00277F9A"/>
    <w:rsid w:val="0028022E"/>
    <w:rsid w:val="002810A5"/>
    <w:rsid w:val="0028195E"/>
    <w:rsid w:val="00282A00"/>
    <w:rsid w:val="00282BFE"/>
    <w:rsid w:val="00282CD0"/>
    <w:rsid w:val="00283919"/>
    <w:rsid w:val="00283AC4"/>
    <w:rsid w:val="00283F63"/>
    <w:rsid w:val="002845F1"/>
    <w:rsid w:val="002847AD"/>
    <w:rsid w:val="00284F21"/>
    <w:rsid w:val="00285574"/>
    <w:rsid w:val="00286E3D"/>
    <w:rsid w:val="00287249"/>
    <w:rsid w:val="0029096E"/>
    <w:rsid w:val="00290F8F"/>
    <w:rsid w:val="00291209"/>
    <w:rsid w:val="00291273"/>
    <w:rsid w:val="00293C5B"/>
    <w:rsid w:val="002940EE"/>
    <w:rsid w:val="00294F16"/>
    <w:rsid w:val="00296788"/>
    <w:rsid w:val="0029687D"/>
    <w:rsid w:val="00297BD9"/>
    <w:rsid w:val="00297BF9"/>
    <w:rsid w:val="002A1D34"/>
    <w:rsid w:val="002A2035"/>
    <w:rsid w:val="002A20F3"/>
    <w:rsid w:val="002A2611"/>
    <w:rsid w:val="002A2D2B"/>
    <w:rsid w:val="002A372F"/>
    <w:rsid w:val="002A3736"/>
    <w:rsid w:val="002A3E07"/>
    <w:rsid w:val="002A4D04"/>
    <w:rsid w:val="002A4E88"/>
    <w:rsid w:val="002A526B"/>
    <w:rsid w:val="002A564B"/>
    <w:rsid w:val="002A63F4"/>
    <w:rsid w:val="002A6657"/>
    <w:rsid w:val="002A758F"/>
    <w:rsid w:val="002B0488"/>
    <w:rsid w:val="002B0587"/>
    <w:rsid w:val="002B05CE"/>
    <w:rsid w:val="002B1188"/>
    <w:rsid w:val="002B1F81"/>
    <w:rsid w:val="002B2195"/>
    <w:rsid w:val="002B2A9F"/>
    <w:rsid w:val="002B359E"/>
    <w:rsid w:val="002B3737"/>
    <w:rsid w:val="002B4A8D"/>
    <w:rsid w:val="002B4BE0"/>
    <w:rsid w:val="002B5005"/>
    <w:rsid w:val="002B5756"/>
    <w:rsid w:val="002B5F28"/>
    <w:rsid w:val="002B746F"/>
    <w:rsid w:val="002C0162"/>
    <w:rsid w:val="002C0462"/>
    <w:rsid w:val="002C052B"/>
    <w:rsid w:val="002C05D2"/>
    <w:rsid w:val="002C089A"/>
    <w:rsid w:val="002C11EB"/>
    <w:rsid w:val="002C147F"/>
    <w:rsid w:val="002C1777"/>
    <w:rsid w:val="002C28F9"/>
    <w:rsid w:val="002C290E"/>
    <w:rsid w:val="002C2E85"/>
    <w:rsid w:val="002C3751"/>
    <w:rsid w:val="002C411D"/>
    <w:rsid w:val="002C4EF1"/>
    <w:rsid w:val="002C6244"/>
    <w:rsid w:val="002C6E8E"/>
    <w:rsid w:val="002C753B"/>
    <w:rsid w:val="002D2018"/>
    <w:rsid w:val="002D2066"/>
    <w:rsid w:val="002D20DD"/>
    <w:rsid w:val="002D288F"/>
    <w:rsid w:val="002D2EEA"/>
    <w:rsid w:val="002D32AD"/>
    <w:rsid w:val="002D33AD"/>
    <w:rsid w:val="002D435E"/>
    <w:rsid w:val="002D4F83"/>
    <w:rsid w:val="002D50B0"/>
    <w:rsid w:val="002D52AE"/>
    <w:rsid w:val="002D5E42"/>
    <w:rsid w:val="002D61DC"/>
    <w:rsid w:val="002D6970"/>
    <w:rsid w:val="002D6989"/>
    <w:rsid w:val="002D6A0B"/>
    <w:rsid w:val="002D6DF0"/>
    <w:rsid w:val="002D706A"/>
    <w:rsid w:val="002D71BE"/>
    <w:rsid w:val="002D76CE"/>
    <w:rsid w:val="002D7B07"/>
    <w:rsid w:val="002D7E87"/>
    <w:rsid w:val="002E0467"/>
    <w:rsid w:val="002E172B"/>
    <w:rsid w:val="002E1D5C"/>
    <w:rsid w:val="002E2544"/>
    <w:rsid w:val="002E2C15"/>
    <w:rsid w:val="002E2D4C"/>
    <w:rsid w:val="002E38CB"/>
    <w:rsid w:val="002E3BFB"/>
    <w:rsid w:val="002E3F9D"/>
    <w:rsid w:val="002E445B"/>
    <w:rsid w:val="002E44FB"/>
    <w:rsid w:val="002E4D87"/>
    <w:rsid w:val="002E536E"/>
    <w:rsid w:val="002E555F"/>
    <w:rsid w:val="002E5B75"/>
    <w:rsid w:val="002E61A5"/>
    <w:rsid w:val="002E632D"/>
    <w:rsid w:val="002E6AC7"/>
    <w:rsid w:val="002E6EEC"/>
    <w:rsid w:val="002E7757"/>
    <w:rsid w:val="002E7883"/>
    <w:rsid w:val="002E7D86"/>
    <w:rsid w:val="002F0C64"/>
    <w:rsid w:val="002F17CD"/>
    <w:rsid w:val="002F2229"/>
    <w:rsid w:val="002F295B"/>
    <w:rsid w:val="002F2AAE"/>
    <w:rsid w:val="002F2AC9"/>
    <w:rsid w:val="002F307D"/>
    <w:rsid w:val="002F38E6"/>
    <w:rsid w:val="002F4224"/>
    <w:rsid w:val="002F4341"/>
    <w:rsid w:val="002F5388"/>
    <w:rsid w:val="002F5483"/>
    <w:rsid w:val="002F5B60"/>
    <w:rsid w:val="002F5BAF"/>
    <w:rsid w:val="002F6A32"/>
    <w:rsid w:val="002F6DAF"/>
    <w:rsid w:val="002F72CD"/>
    <w:rsid w:val="002F7BB1"/>
    <w:rsid w:val="002F7BFC"/>
    <w:rsid w:val="00300D59"/>
    <w:rsid w:val="00300DEC"/>
    <w:rsid w:val="003019B1"/>
    <w:rsid w:val="00301E0C"/>
    <w:rsid w:val="00304602"/>
    <w:rsid w:val="00304B1E"/>
    <w:rsid w:val="00305707"/>
    <w:rsid w:val="00305967"/>
    <w:rsid w:val="00307727"/>
    <w:rsid w:val="00307994"/>
    <w:rsid w:val="00311850"/>
    <w:rsid w:val="00311874"/>
    <w:rsid w:val="003125DC"/>
    <w:rsid w:val="00312B26"/>
    <w:rsid w:val="00312C9C"/>
    <w:rsid w:val="003131B0"/>
    <w:rsid w:val="003135CB"/>
    <w:rsid w:val="00314D01"/>
    <w:rsid w:val="0031526C"/>
    <w:rsid w:val="00315E41"/>
    <w:rsid w:val="00316757"/>
    <w:rsid w:val="00316DF6"/>
    <w:rsid w:val="003174DC"/>
    <w:rsid w:val="00317B67"/>
    <w:rsid w:val="003205A4"/>
    <w:rsid w:val="003218FF"/>
    <w:rsid w:val="00321BA8"/>
    <w:rsid w:val="0032311F"/>
    <w:rsid w:val="0032343C"/>
    <w:rsid w:val="00324750"/>
    <w:rsid w:val="00325364"/>
    <w:rsid w:val="003253E0"/>
    <w:rsid w:val="003253F7"/>
    <w:rsid w:val="00325AE1"/>
    <w:rsid w:val="00326619"/>
    <w:rsid w:val="0032693F"/>
    <w:rsid w:val="0032726D"/>
    <w:rsid w:val="0032797C"/>
    <w:rsid w:val="00327C96"/>
    <w:rsid w:val="00330696"/>
    <w:rsid w:val="00330A64"/>
    <w:rsid w:val="00331888"/>
    <w:rsid w:val="003319B4"/>
    <w:rsid w:val="00333BA7"/>
    <w:rsid w:val="00334DD3"/>
    <w:rsid w:val="00334F40"/>
    <w:rsid w:val="003371F8"/>
    <w:rsid w:val="00337BFE"/>
    <w:rsid w:val="003400B6"/>
    <w:rsid w:val="00341CA3"/>
    <w:rsid w:val="0034251F"/>
    <w:rsid w:val="003435EE"/>
    <w:rsid w:val="00343978"/>
    <w:rsid w:val="00345638"/>
    <w:rsid w:val="00345BA4"/>
    <w:rsid w:val="00345C21"/>
    <w:rsid w:val="00347D08"/>
    <w:rsid w:val="003501F6"/>
    <w:rsid w:val="003508C4"/>
    <w:rsid w:val="00350D13"/>
    <w:rsid w:val="0035176A"/>
    <w:rsid w:val="00351B86"/>
    <w:rsid w:val="00351EEA"/>
    <w:rsid w:val="00351F13"/>
    <w:rsid w:val="003536CD"/>
    <w:rsid w:val="00353F62"/>
    <w:rsid w:val="00354673"/>
    <w:rsid w:val="0035706C"/>
    <w:rsid w:val="00357606"/>
    <w:rsid w:val="003610E8"/>
    <w:rsid w:val="0036188A"/>
    <w:rsid w:val="00361DE0"/>
    <w:rsid w:val="00362072"/>
    <w:rsid w:val="00362104"/>
    <w:rsid w:val="0036299E"/>
    <w:rsid w:val="00362A95"/>
    <w:rsid w:val="00362F48"/>
    <w:rsid w:val="003638A0"/>
    <w:rsid w:val="00363FB6"/>
    <w:rsid w:val="003640D2"/>
    <w:rsid w:val="00364281"/>
    <w:rsid w:val="0036450D"/>
    <w:rsid w:val="00366077"/>
    <w:rsid w:val="00366EDD"/>
    <w:rsid w:val="00370CBF"/>
    <w:rsid w:val="00370E4B"/>
    <w:rsid w:val="00371562"/>
    <w:rsid w:val="003715DC"/>
    <w:rsid w:val="0037260A"/>
    <w:rsid w:val="00372A5C"/>
    <w:rsid w:val="00374E15"/>
    <w:rsid w:val="00375122"/>
    <w:rsid w:val="003751C2"/>
    <w:rsid w:val="0037522E"/>
    <w:rsid w:val="0037571E"/>
    <w:rsid w:val="00376388"/>
    <w:rsid w:val="0037689F"/>
    <w:rsid w:val="00376E70"/>
    <w:rsid w:val="00377354"/>
    <w:rsid w:val="00377426"/>
    <w:rsid w:val="00377C19"/>
    <w:rsid w:val="003805BD"/>
    <w:rsid w:val="00382060"/>
    <w:rsid w:val="003825B0"/>
    <w:rsid w:val="00382A06"/>
    <w:rsid w:val="00382CB5"/>
    <w:rsid w:val="00382DCE"/>
    <w:rsid w:val="00382FFA"/>
    <w:rsid w:val="00384777"/>
    <w:rsid w:val="0038485B"/>
    <w:rsid w:val="00384ADB"/>
    <w:rsid w:val="003851C6"/>
    <w:rsid w:val="00385310"/>
    <w:rsid w:val="00385AE9"/>
    <w:rsid w:val="00386AE3"/>
    <w:rsid w:val="00387E55"/>
    <w:rsid w:val="0039126C"/>
    <w:rsid w:val="00391867"/>
    <w:rsid w:val="00391B6D"/>
    <w:rsid w:val="00391DC4"/>
    <w:rsid w:val="00392274"/>
    <w:rsid w:val="003925E5"/>
    <w:rsid w:val="00393170"/>
    <w:rsid w:val="00393EB1"/>
    <w:rsid w:val="00394117"/>
    <w:rsid w:val="00394380"/>
    <w:rsid w:val="00394FB2"/>
    <w:rsid w:val="0039500A"/>
    <w:rsid w:val="00395CAA"/>
    <w:rsid w:val="00396601"/>
    <w:rsid w:val="003A0F6B"/>
    <w:rsid w:val="003A1B6E"/>
    <w:rsid w:val="003A2FA7"/>
    <w:rsid w:val="003A34E1"/>
    <w:rsid w:val="003A40BB"/>
    <w:rsid w:val="003A4218"/>
    <w:rsid w:val="003A4A61"/>
    <w:rsid w:val="003A4DBC"/>
    <w:rsid w:val="003A52DD"/>
    <w:rsid w:val="003A62A8"/>
    <w:rsid w:val="003A6304"/>
    <w:rsid w:val="003A652E"/>
    <w:rsid w:val="003A74BD"/>
    <w:rsid w:val="003B05E1"/>
    <w:rsid w:val="003B1CF9"/>
    <w:rsid w:val="003B2155"/>
    <w:rsid w:val="003B282C"/>
    <w:rsid w:val="003B2928"/>
    <w:rsid w:val="003B33D3"/>
    <w:rsid w:val="003B35FB"/>
    <w:rsid w:val="003B35FC"/>
    <w:rsid w:val="003B367C"/>
    <w:rsid w:val="003B3F9C"/>
    <w:rsid w:val="003B536E"/>
    <w:rsid w:val="003B5D62"/>
    <w:rsid w:val="003B5F42"/>
    <w:rsid w:val="003B61C4"/>
    <w:rsid w:val="003B6B0F"/>
    <w:rsid w:val="003B7EF7"/>
    <w:rsid w:val="003C18E9"/>
    <w:rsid w:val="003C19F2"/>
    <w:rsid w:val="003C1B12"/>
    <w:rsid w:val="003C2296"/>
    <w:rsid w:val="003C2558"/>
    <w:rsid w:val="003C2CB2"/>
    <w:rsid w:val="003C37D8"/>
    <w:rsid w:val="003C3C0D"/>
    <w:rsid w:val="003C3F61"/>
    <w:rsid w:val="003C5317"/>
    <w:rsid w:val="003C556A"/>
    <w:rsid w:val="003C579B"/>
    <w:rsid w:val="003C5BCE"/>
    <w:rsid w:val="003C5D48"/>
    <w:rsid w:val="003C6DD1"/>
    <w:rsid w:val="003C77ED"/>
    <w:rsid w:val="003C7EF4"/>
    <w:rsid w:val="003D076C"/>
    <w:rsid w:val="003D0AD2"/>
    <w:rsid w:val="003D0D28"/>
    <w:rsid w:val="003D0E5E"/>
    <w:rsid w:val="003D3A45"/>
    <w:rsid w:val="003D5605"/>
    <w:rsid w:val="003D5E70"/>
    <w:rsid w:val="003D67FB"/>
    <w:rsid w:val="003D7E6F"/>
    <w:rsid w:val="003E08BC"/>
    <w:rsid w:val="003E0A0A"/>
    <w:rsid w:val="003E0ADB"/>
    <w:rsid w:val="003E103A"/>
    <w:rsid w:val="003E2732"/>
    <w:rsid w:val="003E2A7A"/>
    <w:rsid w:val="003E3512"/>
    <w:rsid w:val="003E39D1"/>
    <w:rsid w:val="003E4F76"/>
    <w:rsid w:val="003E56FE"/>
    <w:rsid w:val="003E7BC5"/>
    <w:rsid w:val="003F0C9E"/>
    <w:rsid w:val="003F1C00"/>
    <w:rsid w:val="003F1FB9"/>
    <w:rsid w:val="003F3159"/>
    <w:rsid w:val="003F3F8E"/>
    <w:rsid w:val="003F3FD2"/>
    <w:rsid w:val="003F505A"/>
    <w:rsid w:val="003F6893"/>
    <w:rsid w:val="003F717C"/>
    <w:rsid w:val="003F7ACA"/>
    <w:rsid w:val="00400BA6"/>
    <w:rsid w:val="00400E5E"/>
    <w:rsid w:val="00400EF3"/>
    <w:rsid w:val="00400F17"/>
    <w:rsid w:val="00400FC9"/>
    <w:rsid w:val="004013F2"/>
    <w:rsid w:val="00401D4B"/>
    <w:rsid w:val="004020B2"/>
    <w:rsid w:val="0040361F"/>
    <w:rsid w:val="00403B35"/>
    <w:rsid w:val="00403C64"/>
    <w:rsid w:val="004047A6"/>
    <w:rsid w:val="00404BFD"/>
    <w:rsid w:val="00404D85"/>
    <w:rsid w:val="004056F9"/>
    <w:rsid w:val="004058CC"/>
    <w:rsid w:val="004068A5"/>
    <w:rsid w:val="004073E9"/>
    <w:rsid w:val="00407FBF"/>
    <w:rsid w:val="004105A1"/>
    <w:rsid w:val="004108B0"/>
    <w:rsid w:val="00411A66"/>
    <w:rsid w:val="00411B42"/>
    <w:rsid w:val="0041221B"/>
    <w:rsid w:val="00412D5C"/>
    <w:rsid w:val="00413265"/>
    <w:rsid w:val="00413757"/>
    <w:rsid w:val="00413D95"/>
    <w:rsid w:val="00414948"/>
    <w:rsid w:val="00415126"/>
    <w:rsid w:val="004153B5"/>
    <w:rsid w:val="00415D91"/>
    <w:rsid w:val="00416356"/>
    <w:rsid w:val="00416A85"/>
    <w:rsid w:val="00416D8C"/>
    <w:rsid w:val="00417D78"/>
    <w:rsid w:val="00417F59"/>
    <w:rsid w:val="004201A2"/>
    <w:rsid w:val="00420AAF"/>
    <w:rsid w:val="004214B7"/>
    <w:rsid w:val="004229EE"/>
    <w:rsid w:val="00423A1F"/>
    <w:rsid w:val="00423ED3"/>
    <w:rsid w:val="00423F11"/>
    <w:rsid w:val="00424231"/>
    <w:rsid w:val="00424529"/>
    <w:rsid w:val="00424E8A"/>
    <w:rsid w:val="004252D1"/>
    <w:rsid w:val="00425412"/>
    <w:rsid w:val="00426605"/>
    <w:rsid w:val="00426A65"/>
    <w:rsid w:val="00426DE8"/>
    <w:rsid w:val="00427B44"/>
    <w:rsid w:val="00427B5A"/>
    <w:rsid w:val="004302A6"/>
    <w:rsid w:val="004303A6"/>
    <w:rsid w:val="004310EA"/>
    <w:rsid w:val="0043267A"/>
    <w:rsid w:val="004333E7"/>
    <w:rsid w:val="00434256"/>
    <w:rsid w:val="00434752"/>
    <w:rsid w:val="00434907"/>
    <w:rsid w:val="00436C83"/>
    <w:rsid w:val="00436E6A"/>
    <w:rsid w:val="00437516"/>
    <w:rsid w:val="0044076C"/>
    <w:rsid w:val="00440E62"/>
    <w:rsid w:val="00441307"/>
    <w:rsid w:val="004418D2"/>
    <w:rsid w:val="00441E30"/>
    <w:rsid w:val="004420AB"/>
    <w:rsid w:val="0044269A"/>
    <w:rsid w:val="00442793"/>
    <w:rsid w:val="004429B1"/>
    <w:rsid w:val="0044337E"/>
    <w:rsid w:val="00443791"/>
    <w:rsid w:val="0044384D"/>
    <w:rsid w:val="00443DDD"/>
    <w:rsid w:val="00443F3D"/>
    <w:rsid w:val="00444798"/>
    <w:rsid w:val="004452C3"/>
    <w:rsid w:val="00445DED"/>
    <w:rsid w:val="0044624D"/>
    <w:rsid w:val="004464DF"/>
    <w:rsid w:val="00447534"/>
    <w:rsid w:val="00450351"/>
    <w:rsid w:val="004529F5"/>
    <w:rsid w:val="004536F6"/>
    <w:rsid w:val="004541A8"/>
    <w:rsid w:val="00454578"/>
    <w:rsid w:val="0045539C"/>
    <w:rsid w:val="00455B91"/>
    <w:rsid w:val="00455E75"/>
    <w:rsid w:val="004568A8"/>
    <w:rsid w:val="00456F49"/>
    <w:rsid w:val="00457007"/>
    <w:rsid w:val="00460311"/>
    <w:rsid w:val="00460548"/>
    <w:rsid w:val="004607B7"/>
    <w:rsid w:val="004614B0"/>
    <w:rsid w:val="004617D5"/>
    <w:rsid w:val="00461A99"/>
    <w:rsid w:val="004629E3"/>
    <w:rsid w:val="004637FA"/>
    <w:rsid w:val="00463B2B"/>
    <w:rsid w:val="004641D3"/>
    <w:rsid w:val="004643A1"/>
    <w:rsid w:val="00464596"/>
    <w:rsid w:val="00465CCC"/>
    <w:rsid w:val="00466681"/>
    <w:rsid w:val="00471C5E"/>
    <w:rsid w:val="00471DC9"/>
    <w:rsid w:val="00471F04"/>
    <w:rsid w:val="00473BEB"/>
    <w:rsid w:val="00474225"/>
    <w:rsid w:val="00475032"/>
    <w:rsid w:val="0047584F"/>
    <w:rsid w:val="004759C8"/>
    <w:rsid w:val="00475F6D"/>
    <w:rsid w:val="00475FE6"/>
    <w:rsid w:val="004767F1"/>
    <w:rsid w:val="00476A33"/>
    <w:rsid w:val="004771CC"/>
    <w:rsid w:val="0047730B"/>
    <w:rsid w:val="00480066"/>
    <w:rsid w:val="0048008F"/>
    <w:rsid w:val="00480F6F"/>
    <w:rsid w:val="00481ACE"/>
    <w:rsid w:val="00482C23"/>
    <w:rsid w:val="00482FDB"/>
    <w:rsid w:val="004838AA"/>
    <w:rsid w:val="00484666"/>
    <w:rsid w:val="00484E7E"/>
    <w:rsid w:val="004852D8"/>
    <w:rsid w:val="004854E6"/>
    <w:rsid w:val="00485815"/>
    <w:rsid w:val="004866C6"/>
    <w:rsid w:val="00487639"/>
    <w:rsid w:val="004879DF"/>
    <w:rsid w:val="00487F3A"/>
    <w:rsid w:val="00490491"/>
    <w:rsid w:val="00490CC4"/>
    <w:rsid w:val="00490DF6"/>
    <w:rsid w:val="004923C9"/>
    <w:rsid w:val="00493C36"/>
    <w:rsid w:val="004956FE"/>
    <w:rsid w:val="00495B40"/>
    <w:rsid w:val="004960C1"/>
    <w:rsid w:val="00496492"/>
    <w:rsid w:val="004A1185"/>
    <w:rsid w:val="004A1827"/>
    <w:rsid w:val="004A25F3"/>
    <w:rsid w:val="004A29C6"/>
    <w:rsid w:val="004A2C9D"/>
    <w:rsid w:val="004A2F61"/>
    <w:rsid w:val="004A3007"/>
    <w:rsid w:val="004A4674"/>
    <w:rsid w:val="004A5A34"/>
    <w:rsid w:val="004A69C9"/>
    <w:rsid w:val="004A7B1E"/>
    <w:rsid w:val="004B042D"/>
    <w:rsid w:val="004B168D"/>
    <w:rsid w:val="004B1695"/>
    <w:rsid w:val="004B1CB1"/>
    <w:rsid w:val="004B2CAF"/>
    <w:rsid w:val="004B34BC"/>
    <w:rsid w:val="004B3D87"/>
    <w:rsid w:val="004B3E08"/>
    <w:rsid w:val="004B479A"/>
    <w:rsid w:val="004B49E2"/>
    <w:rsid w:val="004B4DA0"/>
    <w:rsid w:val="004B524F"/>
    <w:rsid w:val="004B5C75"/>
    <w:rsid w:val="004B6A2A"/>
    <w:rsid w:val="004B7779"/>
    <w:rsid w:val="004C02B4"/>
    <w:rsid w:val="004C033A"/>
    <w:rsid w:val="004C0EB4"/>
    <w:rsid w:val="004C12E9"/>
    <w:rsid w:val="004C1508"/>
    <w:rsid w:val="004C1639"/>
    <w:rsid w:val="004C1B6E"/>
    <w:rsid w:val="004C2531"/>
    <w:rsid w:val="004C3538"/>
    <w:rsid w:val="004C4B77"/>
    <w:rsid w:val="004C6C48"/>
    <w:rsid w:val="004C6EB7"/>
    <w:rsid w:val="004C6FBF"/>
    <w:rsid w:val="004C7EDE"/>
    <w:rsid w:val="004C7F5A"/>
    <w:rsid w:val="004D2587"/>
    <w:rsid w:val="004D2847"/>
    <w:rsid w:val="004D2A47"/>
    <w:rsid w:val="004D2FCC"/>
    <w:rsid w:val="004D3C94"/>
    <w:rsid w:val="004D46D2"/>
    <w:rsid w:val="004D5D08"/>
    <w:rsid w:val="004D618F"/>
    <w:rsid w:val="004D6ABF"/>
    <w:rsid w:val="004D6F9F"/>
    <w:rsid w:val="004D78F4"/>
    <w:rsid w:val="004D7A64"/>
    <w:rsid w:val="004D7BD8"/>
    <w:rsid w:val="004D7F59"/>
    <w:rsid w:val="004E04A0"/>
    <w:rsid w:val="004E199F"/>
    <w:rsid w:val="004E1E7E"/>
    <w:rsid w:val="004E26B9"/>
    <w:rsid w:val="004E2AAF"/>
    <w:rsid w:val="004E2F9C"/>
    <w:rsid w:val="004E2FC1"/>
    <w:rsid w:val="004E47EC"/>
    <w:rsid w:val="004E5E11"/>
    <w:rsid w:val="004E6401"/>
    <w:rsid w:val="004E66B7"/>
    <w:rsid w:val="004E6BA0"/>
    <w:rsid w:val="004E7111"/>
    <w:rsid w:val="004F0574"/>
    <w:rsid w:val="004F0AB9"/>
    <w:rsid w:val="004F0EDE"/>
    <w:rsid w:val="004F2231"/>
    <w:rsid w:val="004F3160"/>
    <w:rsid w:val="004F325B"/>
    <w:rsid w:val="004F437A"/>
    <w:rsid w:val="004F54F0"/>
    <w:rsid w:val="004F6484"/>
    <w:rsid w:val="004F649F"/>
    <w:rsid w:val="004F687E"/>
    <w:rsid w:val="004F6DC7"/>
    <w:rsid w:val="004F7044"/>
    <w:rsid w:val="004F7399"/>
    <w:rsid w:val="004F7503"/>
    <w:rsid w:val="004F790D"/>
    <w:rsid w:val="004F7B23"/>
    <w:rsid w:val="004F7B75"/>
    <w:rsid w:val="00500970"/>
    <w:rsid w:val="00500997"/>
    <w:rsid w:val="00500A44"/>
    <w:rsid w:val="005019F4"/>
    <w:rsid w:val="00504D7A"/>
    <w:rsid w:val="0050506A"/>
    <w:rsid w:val="005062DA"/>
    <w:rsid w:val="00506723"/>
    <w:rsid w:val="00507227"/>
    <w:rsid w:val="0050726A"/>
    <w:rsid w:val="00507359"/>
    <w:rsid w:val="005075CC"/>
    <w:rsid w:val="0050771B"/>
    <w:rsid w:val="0050781B"/>
    <w:rsid w:val="00507A46"/>
    <w:rsid w:val="005105C4"/>
    <w:rsid w:val="00510936"/>
    <w:rsid w:val="00510A17"/>
    <w:rsid w:val="00510D10"/>
    <w:rsid w:val="0051321F"/>
    <w:rsid w:val="00513815"/>
    <w:rsid w:val="00514AAB"/>
    <w:rsid w:val="00515279"/>
    <w:rsid w:val="00515A2C"/>
    <w:rsid w:val="0051601A"/>
    <w:rsid w:val="005166BA"/>
    <w:rsid w:val="00517296"/>
    <w:rsid w:val="00517443"/>
    <w:rsid w:val="00517831"/>
    <w:rsid w:val="005200E1"/>
    <w:rsid w:val="005207F7"/>
    <w:rsid w:val="005240D3"/>
    <w:rsid w:val="00524F45"/>
    <w:rsid w:val="00525395"/>
    <w:rsid w:val="00525EAE"/>
    <w:rsid w:val="00526887"/>
    <w:rsid w:val="005304B9"/>
    <w:rsid w:val="0053079B"/>
    <w:rsid w:val="005319CC"/>
    <w:rsid w:val="00531E4A"/>
    <w:rsid w:val="005336E1"/>
    <w:rsid w:val="00533F65"/>
    <w:rsid w:val="00534210"/>
    <w:rsid w:val="005361EA"/>
    <w:rsid w:val="00536443"/>
    <w:rsid w:val="0053644E"/>
    <w:rsid w:val="0054038E"/>
    <w:rsid w:val="005408E2"/>
    <w:rsid w:val="00540F1B"/>
    <w:rsid w:val="00541AA9"/>
    <w:rsid w:val="00541ADB"/>
    <w:rsid w:val="0054236A"/>
    <w:rsid w:val="0054241D"/>
    <w:rsid w:val="00542BB9"/>
    <w:rsid w:val="00543421"/>
    <w:rsid w:val="00543C2C"/>
    <w:rsid w:val="00543D23"/>
    <w:rsid w:val="00544DB9"/>
    <w:rsid w:val="005460AA"/>
    <w:rsid w:val="005461E6"/>
    <w:rsid w:val="005466E5"/>
    <w:rsid w:val="0054680C"/>
    <w:rsid w:val="00546ADD"/>
    <w:rsid w:val="00546FCE"/>
    <w:rsid w:val="00547330"/>
    <w:rsid w:val="005500AF"/>
    <w:rsid w:val="00550D23"/>
    <w:rsid w:val="00552A43"/>
    <w:rsid w:val="005534BD"/>
    <w:rsid w:val="00553D27"/>
    <w:rsid w:val="005541D8"/>
    <w:rsid w:val="00554A4A"/>
    <w:rsid w:val="0055590F"/>
    <w:rsid w:val="00557848"/>
    <w:rsid w:val="00557936"/>
    <w:rsid w:val="00557A9D"/>
    <w:rsid w:val="005606D9"/>
    <w:rsid w:val="0056081E"/>
    <w:rsid w:val="00560D40"/>
    <w:rsid w:val="00560E86"/>
    <w:rsid w:val="00561028"/>
    <w:rsid w:val="005617D6"/>
    <w:rsid w:val="005628E5"/>
    <w:rsid w:val="00562BDF"/>
    <w:rsid w:val="00563565"/>
    <w:rsid w:val="005639AB"/>
    <w:rsid w:val="00564932"/>
    <w:rsid w:val="00564D53"/>
    <w:rsid w:val="00564F14"/>
    <w:rsid w:val="00565CAC"/>
    <w:rsid w:val="00565D26"/>
    <w:rsid w:val="00565E00"/>
    <w:rsid w:val="005663DC"/>
    <w:rsid w:val="00567E75"/>
    <w:rsid w:val="0057104F"/>
    <w:rsid w:val="005713B9"/>
    <w:rsid w:val="00571DF3"/>
    <w:rsid w:val="005734EA"/>
    <w:rsid w:val="00573A08"/>
    <w:rsid w:val="005746D5"/>
    <w:rsid w:val="00576100"/>
    <w:rsid w:val="00576218"/>
    <w:rsid w:val="005762BF"/>
    <w:rsid w:val="005762D4"/>
    <w:rsid w:val="00576332"/>
    <w:rsid w:val="005765AD"/>
    <w:rsid w:val="00576D41"/>
    <w:rsid w:val="0057749B"/>
    <w:rsid w:val="00577DAE"/>
    <w:rsid w:val="00580645"/>
    <w:rsid w:val="005813CC"/>
    <w:rsid w:val="005839DF"/>
    <w:rsid w:val="00584619"/>
    <w:rsid w:val="00584FE1"/>
    <w:rsid w:val="00585684"/>
    <w:rsid w:val="00585B5C"/>
    <w:rsid w:val="00585B82"/>
    <w:rsid w:val="0058644A"/>
    <w:rsid w:val="00586F04"/>
    <w:rsid w:val="00586F55"/>
    <w:rsid w:val="00587E48"/>
    <w:rsid w:val="00590717"/>
    <w:rsid w:val="00590E4A"/>
    <w:rsid w:val="0059216A"/>
    <w:rsid w:val="005929F0"/>
    <w:rsid w:val="00593B26"/>
    <w:rsid w:val="005940C1"/>
    <w:rsid w:val="00594292"/>
    <w:rsid w:val="005959A1"/>
    <w:rsid w:val="0059711F"/>
    <w:rsid w:val="00597A08"/>
    <w:rsid w:val="005A1140"/>
    <w:rsid w:val="005A169A"/>
    <w:rsid w:val="005A1BB6"/>
    <w:rsid w:val="005A30DE"/>
    <w:rsid w:val="005A3997"/>
    <w:rsid w:val="005A60C7"/>
    <w:rsid w:val="005A6225"/>
    <w:rsid w:val="005A7B2F"/>
    <w:rsid w:val="005B0314"/>
    <w:rsid w:val="005B066E"/>
    <w:rsid w:val="005B15D6"/>
    <w:rsid w:val="005B15E4"/>
    <w:rsid w:val="005B3106"/>
    <w:rsid w:val="005B355B"/>
    <w:rsid w:val="005B414B"/>
    <w:rsid w:val="005B42C3"/>
    <w:rsid w:val="005B53BC"/>
    <w:rsid w:val="005B55AC"/>
    <w:rsid w:val="005B6240"/>
    <w:rsid w:val="005B644B"/>
    <w:rsid w:val="005B6FBD"/>
    <w:rsid w:val="005C0AB8"/>
    <w:rsid w:val="005C123B"/>
    <w:rsid w:val="005C1F30"/>
    <w:rsid w:val="005C20AB"/>
    <w:rsid w:val="005C2EE2"/>
    <w:rsid w:val="005C33D1"/>
    <w:rsid w:val="005C526B"/>
    <w:rsid w:val="005C537D"/>
    <w:rsid w:val="005C5649"/>
    <w:rsid w:val="005C7023"/>
    <w:rsid w:val="005C76DB"/>
    <w:rsid w:val="005C7C94"/>
    <w:rsid w:val="005C7CB5"/>
    <w:rsid w:val="005D0102"/>
    <w:rsid w:val="005D0636"/>
    <w:rsid w:val="005D0D38"/>
    <w:rsid w:val="005D18CF"/>
    <w:rsid w:val="005D1AD4"/>
    <w:rsid w:val="005D1CB0"/>
    <w:rsid w:val="005D2398"/>
    <w:rsid w:val="005D2782"/>
    <w:rsid w:val="005D2913"/>
    <w:rsid w:val="005D2C97"/>
    <w:rsid w:val="005D4CEA"/>
    <w:rsid w:val="005D4FF1"/>
    <w:rsid w:val="005D5BAD"/>
    <w:rsid w:val="005D6DBC"/>
    <w:rsid w:val="005E0E61"/>
    <w:rsid w:val="005E1224"/>
    <w:rsid w:val="005E1BE4"/>
    <w:rsid w:val="005E1DE8"/>
    <w:rsid w:val="005E1F24"/>
    <w:rsid w:val="005E268A"/>
    <w:rsid w:val="005E2A0D"/>
    <w:rsid w:val="005E2FAB"/>
    <w:rsid w:val="005E39EC"/>
    <w:rsid w:val="005E3E53"/>
    <w:rsid w:val="005E52CE"/>
    <w:rsid w:val="005E5B25"/>
    <w:rsid w:val="005E5F01"/>
    <w:rsid w:val="005E5FDB"/>
    <w:rsid w:val="005E61E2"/>
    <w:rsid w:val="005E6A2A"/>
    <w:rsid w:val="005E6C18"/>
    <w:rsid w:val="005F1657"/>
    <w:rsid w:val="005F30AA"/>
    <w:rsid w:val="005F318F"/>
    <w:rsid w:val="005F33C3"/>
    <w:rsid w:val="005F36B8"/>
    <w:rsid w:val="005F4EBE"/>
    <w:rsid w:val="005F4F2F"/>
    <w:rsid w:val="005F59C7"/>
    <w:rsid w:val="005F5BD3"/>
    <w:rsid w:val="005F66C6"/>
    <w:rsid w:val="005F694D"/>
    <w:rsid w:val="006009E7"/>
    <w:rsid w:val="0060104F"/>
    <w:rsid w:val="0060117B"/>
    <w:rsid w:val="0060292E"/>
    <w:rsid w:val="00602A46"/>
    <w:rsid w:val="00602AA4"/>
    <w:rsid w:val="00602C39"/>
    <w:rsid w:val="00604FAD"/>
    <w:rsid w:val="00605ECF"/>
    <w:rsid w:val="00606D0A"/>
    <w:rsid w:val="00607E9E"/>
    <w:rsid w:val="00610355"/>
    <w:rsid w:val="00610A09"/>
    <w:rsid w:val="006115D4"/>
    <w:rsid w:val="006126E9"/>
    <w:rsid w:val="00612D44"/>
    <w:rsid w:val="0061436E"/>
    <w:rsid w:val="006155C9"/>
    <w:rsid w:val="00616E88"/>
    <w:rsid w:val="00617444"/>
    <w:rsid w:val="006175E3"/>
    <w:rsid w:val="00620B5E"/>
    <w:rsid w:val="00621560"/>
    <w:rsid w:val="00622046"/>
    <w:rsid w:val="006225F4"/>
    <w:rsid w:val="00624604"/>
    <w:rsid w:val="00624EC2"/>
    <w:rsid w:val="00626440"/>
    <w:rsid w:val="0062710C"/>
    <w:rsid w:val="0062768B"/>
    <w:rsid w:val="00627C51"/>
    <w:rsid w:val="006303DD"/>
    <w:rsid w:val="006306DB"/>
    <w:rsid w:val="0063175D"/>
    <w:rsid w:val="00632EA9"/>
    <w:rsid w:val="006340FA"/>
    <w:rsid w:val="0063427A"/>
    <w:rsid w:val="00635F43"/>
    <w:rsid w:val="00636167"/>
    <w:rsid w:val="00637694"/>
    <w:rsid w:val="00637F49"/>
    <w:rsid w:val="006402CF"/>
    <w:rsid w:val="00640734"/>
    <w:rsid w:val="00640A61"/>
    <w:rsid w:val="00642626"/>
    <w:rsid w:val="00642796"/>
    <w:rsid w:val="00643140"/>
    <w:rsid w:val="00643CB4"/>
    <w:rsid w:val="00644F08"/>
    <w:rsid w:val="00645284"/>
    <w:rsid w:val="00645379"/>
    <w:rsid w:val="00645DD4"/>
    <w:rsid w:val="006463C1"/>
    <w:rsid w:val="0064688D"/>
    <w:rsid w:val="00646A50"/>
    <w:rsid w:val="00647012"/>
    <w:rsid w:val="006473EE"/>
    <w:rsid w:val="00647742"/>
    <w:rsid w:val="006505C6"/>
    <w:rsid w:val="006513F0"/>
    <w:rsid w:val="00651695"/>
    <w:rsid w:val="00651B72"/>
    <w:rsid w:val="00652194"/>
    <w:rsid w:val="0065235D"/>
    <w:rsid w:val="00652404"/>
    <w:rsid w:val="00654E25"/>
    <w:rsid w:val="00654E60"/>
    <w:rsid w:val="00656B9C"/>
    <w:rsid w:val="0065706F"/>
    <w:rsid w:val="0065711E"/>
    <w:rsid w:val="0065734D"/>
    <w:rsid w:val="00660D13"/>
    <w:rsid w:val="00660EA9"/>
    <w:rsid w:val="006614A9"/>
    <w:rsid w:val="006619B8"/>
    <w:rsid w:val="006633EC"/>
    <w:rsid w:val="006638FD"/>
    <w:rsid w:val="00664FB3"/>
    <w:rsid w:val="00665BC6"/>
    <w:rsid w:val="00665BD4"/>
    <w:rsid w:val="00666187"/>
    <w:rsid w:val="00667610"/>
    <w:rsid w:val="00667907"/>
    <w:rsid w:val="00667C97"/>
    <w:rsid w:val="006703DA"/>
    <w:rsid w:val="00670518"/>
    <w:rsid w:val="00670643"/>
    <w:rsid w:val="00670AA6"/>
    <w:rsid w:val="006718C4"/>
    <w:rsid w:val="006719E2"/>
    <w:rsid w:val="00672942"/>
    <w:rsid w:val="00672D84"/>
    <w:rsid w:val="00672F50"/>
    <w:rsid w:val="0067314F"/>
    <w:rsid w:val="006733EE"/>
    <w:rsid w:val="006734CB"/>
    <w:rsid w:val="006736D0"/>
    <w:rsid w:val="00673A90"/>
    <w:rsid w:val="00674169"/>
    <w:rsid w:val="006758FA"/>
    <w:rsid w:val="00675BA1"/>
    <w:rsid w:val="0067690E"/>
    <w:rsid w:val="00677867"/>
    <w:rsid w:val="00677B54"/>
    <w:rsid w:val="00680EBB"/>
    <w:rsid w:val="0068186B"/>
    <w:rsid w:val="00681F0B"/>
    <w:rsid w:val="00682687"/>
    <w:rsid w:val="00682B3C"/>
    <w:rsid w:val="00683A89"/>
    <w:rsid w:val="00685169"/>
    <w:rsid w:val="006865AA"/>
    <w:rsid w:val="006867BC"/>
    <w:rsid w:val="0069018E"/>
    <w:rsid w:val="00690394"/>
    <w:rsid w:val="00690750"/>
    <w:rsid w:val="00690E5F"/>
    <w:rsid w:val="00691E48"/>
    <w:rsid w:val="00692BC4"/>
    <w:rsid w:val="00693557"/>
    <w:rsid w:val="00693E47"/>
    <w:rsid w:val="00694854"/>
    <w:rsid w:val="00695061"/>
    <w:rsid w:val="0069537F"/>
    <w:rsid w:val="00695802"/>
    <w:rsid w:val="00695EA1"/>
    <w:rsid w:val="0069718A"/>
    <w:rsid w:val="006A04F5"/>
    <w:rsid w:val="006A0817"/>
    <w:rsid w:val="006A09DF"/>
    <w:rsid w:val="006A0C9D"/>
    <w:rsid w:val="006A17FF"/>
    <w:rsid w:val="006A1831"/>
    <w:rsid w:val="006A2AAB"/>
    <w:rsid w:val="006A2C06"/>
    <w:rsid w:val="006A2CDD"/>
    <w:rsid w:val="006A2D2B"/>
    <w:rsid w:val="006A30A6"/>
    <w:rsid w:val="006A3160"/>
    <w:rsid w:val="006A48DD"/>
    <w:rsid w:val="006A4AE9"/>
    <w:rsid w:val="006A66BC"/>
    <w:rsid w:val="006A693F"/>
    <w:rsid w:val="006A6EFB"/>
    <w:rsid w:val="006A7476"/>
    <w:rsid w:val="006B050F"/>
    <w:rsid w:val="006B1EC2"/>
    <w:rsid w:val="006B3071"/>
    <w:rsid w:val="006B3EFD"/>
    <w:rsid w:val="006B4D9B"/>
    <w:rsid w:val="006B51D2"/>
    <w:rsid w:val="006B7899"/>
    <w:rsid w:val="006B7AEE"/>
    <w:rsid w:val="006C0542"/>
    <w:rsid w:val="006C2760"/>
    <w:rsid w:val="006C352F"/>
    <w:rsid w:val="006C56EE"/>
    <w:rsid w:val="006C583C"/>
    <w:rsid w:val="006C5A84"/>
    <w:rsid w:val="006C62D1"/>
    <w:rsid w:val="006C66B9"/>
    <w:rsid w:val="006C7D6E"/>
    <w:rsid w:val="006D0640"/>
    <w:rsid w:val="006D0AC4"/>
    <w:rsid w:val="006D154D"/>
    <w:rsid w:val="006D2934"/>
    <w:rsid w:val="006D3265"/>
    <w:rsid w:val="006D3760"/>
    <w:rsid w:val="006D4B5D"/>
    <w:rsid w:val="006D540B"/>
    <w:rsid w:val="006E12D8"/>
    <w:rsid w:val="006E1B09"/>
    <w:rsid w:val="006E28AC"/>
    <w:rsid w:val="006E3E3A"/>
    <w:rsid w:val="006E44BE"/>
    <w:rsid w:val="006E49A3"/>
    <w:rsid w:val="006E4F04"/>
    <w:rsid w:val="006E517C"/>
    <w:rsid w:val="006E5941"/>
    <w:rsid w:val="006E6280"/>
    <w:rsid w:val="006E6F4C"/>
    <w:rsid w:val="006E7AA9"/>
    <w:rsid w:val="006F0362"/>
    <w:rsid w:val="006F0BB8"/>
    <w:rsid w:val="006F0CF5"/>
    <w:rsid w:val="006F0E82"/>
    <w:rsid w:val="006F13F8"/>
    <w:rsid w:val="006F1750"/>
    <w:rsid w:val="006F37A0"/>
    <w:rsid w:val="006F3AAD"/>
    <w:rsid w:val="006F4049"/>
    <w:rsid w:val="006F42D1"/>
    <w:rsid w:val="006F4725"/>
    <w:rsid w:val="006F510F"/>
    <w:rsid w:val="006F5737"/>
    <w:rsid w:val="006F585A"/>
    <w:rsid w:val="006F5DE2"/>
    <w:rsid w:val="006F5E1C"/>
    <w:rsid w:val="006F5EAB"/>
    <w:rsid w:val="006F6424"/>
    <w:rsid w:val="006F6666"/>
    <w:rsid w:val="006F6C52"/>
    <w:rsid w:val="006F6EE8"/>
    <w:rsid w:val="006F7A95"/>
    <w:rsid w:val="006F7B94"/>
    <w:rsid w:val="00700349"/>
    <w:rsid w:val="007005FF"/>
    <w:rsid w:val="00700AF7"/>
    <w:rsid w:val="007021F2"/>
    <w:rsid w:val="007026C7"/>
    <w:rsid w:val="00702778"/>
    <w:rsid w:val="0070341C"/>
    <w:rsid w:val="00703ABA"/>
    <w:rsid w:val="00703B68"/>
    <w:rsid w:val="00704359"/>
    <w:rsid w:val="007045E9"/>
    <w:rsid w:val="00705225"/>
    <w:rsid w:val="00705666"/>
    <w:rsid w:val="00705700"/>
    <w:rsid w:val="00706A6F"/>
    <w:rsid w:val="00706E5B"/>
    <w:rsid w:val="00706EF2"/>
    <w:rsid w:val="00707B00"/>
    <w:rsid w:val="00707E9A"/>
    <w:rsid w:val="007108B3"/>
    <w:rsid w:val="00712328"/>
    <w:rsid w:val="00712B2A"/>
    <w:rsid w:val="007132A0"/>
    <w:rsid w:val="00713986"/>
    <w:rsid w:val="00714030"/>
    <w:rsid w:val="007141F0"/>
    <w:rsid w:val="00715F10"/>
    <w:rsid w:val="00716A69"/>
    <w:rsid w:val="00720140"/>
    <w:rsid w:val="00720E06"/>
    <w:rsid w:val="00720F59"/>
    <w:rsid w:val="007232D5"/>
    <w:rsid w:val="00723B5C"/>
    <w:rsid w:val="00723D23"/>
    <w:rsid w:val="007249F7"/>
    <w:rsid w:val="00724F35"/>
    <w:rsid w:val="00725597"/>
    <w:rsid w:val="00725666"/>
    <w:rsid w:val="00725C8E"/>
    <w:rsid w:val="00726276"/>
    <w:rsid w:val="0072649F"/>
    <w:rsid w:val="007264B5"/>
    <w:rsid w:val="007269AD"/>
    <w:rsid w:val="00727A7D"/>
    <w:rsid w:val="00727C62"/>
    <w:rsid w:val="00730DBB"/>
    <w:rsid w:val="00733353"/>
    <w:rsid w:val="00733670"/>
    <w:rsid w:val="00736437"/>
    <w:rsid w:val="00737257"/>
    <w:rsid w:val="007373C0"/>
    <w:rsid w:val="007378CD"/>
    <w:rsid w:val="007379CD"/>
    <w:rsid w:val="0074040F"/>
    <w:rsid w:val="0074084C"/>
    <w:rsid w:val="007417A7"/>
    <w:rsid w:val="0074361B"/>
    <w:rsid w:val="00743BA3"/>
    <w:rsid w:val="0074444B"/>
    <w:rsid w:val="007449DD"/>
    <w:rsid w:val="00745217"/>
    <w:rsid w:val="007455AB"/>
    <w:rsid w:val="00746080"/>
    <w:rsid w:val="007463AD"/>
    <w:rsid w:val="0074645C"/>
    <w:rsid w:val="007476DC"/>
    <w:rsid w:val="0074795D"/>
    <w:rsid w:val="00747D54"/>
    <w:rsid w:val="00747EA0"/>
    <w:rsid w:val="007502B1"/>
    <w:rsid w:val="0075077B"/>
    <w:rsid w:val="007508D3"/>
    <w:rsid w:val="00750D55"/>
    <w:rsid w:val="00750FAD"/>
    <w:rsid w:val="00752049"/>
    <w:rsid w:val="0075224F"/>
    <w:rsid w:val="0075232A"/>
    <w:rsid w:val="00753B3C"/>
    <w:rsid w:val="0075672A"/>
    <w:rsid w:val="007572DF"/>
    <w:rsid w:val="00757B25"/>
    <w:rsid w:val="007603B2"/>
    <w:rsid w:val="00761FB5"/>
    <w:rsid w:val="007622F6"/>
    <w:rsid w:val="00762545"/>
    <w:rsid w:val="00762B70"/>
    <w:rsid w:val="00763200"/>
    <w:rsid w:val="007632A5"/>
    <w:rsid w:val="00763C29"/>
    <w:rsid w:val="007651FA"/>
    <w:rsid w:val="007664DC"/>
    <w:rsid w:val="00766916"/>
    <w:rsid w:val="00767B42"/>
    <w:rsid w:val="00767B4F"/>
    <w:rsid w:val="007701CB"/>
    <w:rsid w:val="0077072B"/>
    <w:rsid w:val="00771057"/>
    <w:rsid w:val="00771700"/>
    <w:rsid w:val="00772A9E"/>
    <w:rsid w:val="00772BED"/>
    <w:rsid w:val="00772C5B"/>
    <w:rsid w:val="007734EF"/>
    <w:rsid w:val="00773CFE"/>
    <w:rsid w:val="0077440D"/>
    <w:rsid w:val="00774D4B"/>
    <w:rsid w:val="00774DBD"/>
    <w:rsid w:val="00775244"/>
    <w:rsid w:val="00775756"/>
    <w:rsid w:val="007759DE"/>
    <w:rsid w:val="00775C46"/>
    <w:rsid w:val="00776130"/>
    <w:rsid w:val="0077655C"/>
    <w:rsid w:val="007767CA"/>
    <w:rsid w:val="00776B4F"/>
    <w:rsid w:val="007774C2"/>
    <w:rsid w:val="0077784F"/>
    <w:rsid w:val="0077796D"/>
    <w:rsid w:val="007779DD"/>
    <w:rsid w:val="00777C9F"/>
    <w:rsid w:val="00777CD4"/>
    <w:rsid w:val="00780281"/>
    <w:rsid w:val="007804F7"/>
    <w:rsid w:val="0078121E"/>
    <w:rsid w:val="007812C3"/>
    <w:rsid w:val="0078153A"/>
    <w:rsid w:val="00781875"/>
    <w:rsid w:val="00782EBF"/>
    <w:rsid w:val="0078316D"/>
    <w:rsid w:val="00783ACB"/>
    <w:rsid w:val="00783FB0"/>
    <w:rsid w:val="00785AE1"/>
    <w:rsid w:val="00785E45"/>
    <w:rsid w:val="007868B7"/>
    <w:rsid w:val="0078762F"/>
    <w:rsid w:val="0078766F"/>
    <w:rsid w:val="0079276F"/>
    <w:rsid w:val="007935DE"/>
    <w:rsid w:val="00793D9C"/>
    <w:rsid w:val="00795935"/>
    <w:rsid w:val="007959D5"/>
    <w:rsid w:val="00795EA7"/>
    <w:rsid w:val="007960D8"/>
    <w:rsid w:val="007965D4"/>
    <w:rsid w:val="00796E8F"/>
    <w:rsid w:val="00797262"/>
    <w:rsid w:val="00797BBA"/>
    <w:rsid w:val="007A0148"/>
    <w:rsid w:val="007A0EDD"/>
    <w:rsid w:val="007A1533"/>
    <w:rsid w:val="007A1652"/>
    <w:rsid w:val="007A1EAE"/>
    <w:rsid w:val="007A242A"/>
    <w:rsid w:val="007A2F0A"/>
    <w:rsid w:val="007A3017"/>
    <w:rsid w:val="007A3260"/>
    <w:rsid w:val="007A3E21"/>
    <w:rsid w:val="007A47EB"/>
    <w:rsid w:val="007A47FF"/>
    <w:rsid w:val="007A515C"/>
    <w:rsid w:val="007A68A1"/>
    <w:rsid w:val="007A7DE5"/>
    <w:rsid w:val="007B1A0D"/>
    <w:rsid w:val="007B1A43"/>
    <w:rsid w:val="007B1F85"/>
    <w:rsid w:val="007B2C8A"/>
    <w:rsid w:val="007B396D"/>
    <w:rsid w:val="007B3A26"/>
    <w:rsid w:val="007B40CA"/>
    <w:rsid w:val="007B4331"/>
    <w:rsid w:val="007B51F9"/>
    <w:rsid w:val="007B579D"/>
    <w:rsid w:val="007B5CE7"/>
    <w:rsid w:val="007B6951"/>
    <w:rsid w:val="007B7B11"/>
    <w:rsid w:val="007C0D1C"/>
    <w:rsid w:val="007C14F0"/>
    <w:rsid w:val="007C1DDA"/>
    <w:rsid w:val="007C25BD"/>
    <w:rsid w:val="007C2B96"/>
    <w:rsid w:val="007C2EA7"/>
    <w:rsid w:val="007C325A"/>
    <w:rsid w:val="007C3962"/>
    <w:rsid w:val="007C4FB6"/>
    <w:rsid w:val="007C5598"/>
    <w:rsid w:val="007C569D"/>
    <w:rsid w:val="007C61C0"/>
    <w:rsid w:val="007C698C"/>
    <w:rsid w:val="007D1165"/>
    <w:rsid w:val="007D1626"/>
    <w:rsid w:val="007D2156"/>
    <w:rsid w:val="007D3191"/>
    <w:rsid w:val="007D3271"/>
    <w:rsid w:val="007D3CF1"/>
    <w:rsid w:val="007D47F0"/>
    <w:rsid w:val="007D48B3"/>
    <w:rsid w:val="007D4A86"/>
    <w:rsid w:val="007D53BB"/>
    <w:rsid w:val="007D53FA"/>
    <w:rsid w:val="007D556B"/>
    <w:rsid w:val="007D5AA1"/>
    <w:rsid w:val="007D5E7A"/>
    <w:rsid w:val="007D613D"/>
    <w:rsid w:val="007D74DB"/>
    <w:rsid w:val="007E0879"/>
    <w:rsid w:val="007E0AD3"/>
    <w:rsid w:val="007E10EE"/>
    <w:rsid w:val="007E3650"/>
    <w:rsid w:val="007E3B11"/>
    <w:rsid w:val="007E3E07"/>
    <w:rsid w:val="007E6099"/>
    <w:rsid w:val="007E67EB"/>
    <w:rsid w:val="007E7711"/>
    <w:rsid w:val="007E7CE4"/>
    <w:rsid w:val="007E7D34"/>
    <w:rsid w:val="007E7D53"/>
    <w:rsid w:val="007E7F38"/>
    <w:rsid w:val="007F01A7"/>
    <w:rsid w:val="007F0E8F"/>
    <w:rsid w:val="007F1220"/>
    <w:rsid w:val="007F1A60"/>
    <w:rsid w:val="007F1BDF"/>
    <w:rsid w:val="007F1F3E"/>
    <w:rsid w:val="007F2D89"/>
    <w:rsid w:val="007F2E00"/>
    <w:rsid w:val="007F3EDD"/>
    <w:rsid w:val="007F53EE"/>
    <w:rsid w:val="007F574A"/>
    <w:rsid w:val="007F6132"/>
    <w:rsid w:val="007F735C"/>
    <w:rsid w:val="0080049A"/>
    <w:rsid w:val="00801306"/>
    <w:rsid w:val="008013AA"/>
    <w:rsid w:val="00801406"/>
    <w:rsid w:val="0080156D"/>
    <w:rsid w:val="00802937"/>
    <w:rsid w:val="00802A0B"/>
    <w:rsid w:val="00803712"/>
    <w:rsid w:val="00803AE5"/>
    <w:rsid w:val="0080404D"/>
    <w:rsid w:val="00804720"/>
    <w:rsid w:val="0080491A"/>
    <w:rsid w:val="00804FA3"/>
    <w:rsid w:val="00805F57"/>
    <w:rsid w:val="00806FD2"/>
    <w:rsid w:val="008075C4"/>
    <w:rsid w:val="00807B7D"/>
    <w:rsid w:val="00810439"/>
    <w:rsid w:val="00810E18"/>
    <w:rsid w:val="008113A2"/>
    <w:rsid w:val="008138F8"/>
    <w:rsid w:val="00814010"/>
    <w:rsid w:val="00814EC2"/>
    <w:rsid w:val="008151AE"/>
    <w:rsid w:val="00815295"/>
    <w:rsid w:val="00815390"/>
    <w:rsid w:val="00815455"/>
    <w:rsid w:val="00815CA1"/>
    <w:rsid w:val="008170D1"/>
    <w:rsid w:val="00817E22"/>
    <w:rsid w:val="00817ECE"/>
    <w:rsid w:val="008211C3"/>
    <w:rsid w:val="008212D0"/>
    <w:rsid w:val="00821DC1"/>
    <w:rsid w:val="00823166"/>
    <w:rsid w:val="008231F6"/>
    <w:rsid w:val="008232CC"/>
    <w:rsid w:val="0082473E"/>
    <w:rsid w:val="00824744"/>
    <w:rsid w:val="0082542F"/>
    <w:rsid w:val="008256B6"/>
    <w:rsid w:val="00825EB7"/>
    <w:rsid w:val="00825EDB"/>
    <w:rsid w:val="00827961"/>
    <w:rsid w:val="0083019A"/>
    <w:rsid w:val="00830282"/>
    <w:rsid w:val="0083038C"/>
    <w:rsid w:val="0083062C"/>
    <w:rsid w:val="008308E1"/>
    <w:rsid w:val="00830F4F"/>
    <w:rsid w:val="008312EC"/>
    <w:rsid w:val="00831393"/>
    <w:rsid w:val="00831FA0"/>
    <w:rsid w:val="00832321"/>
    <w:rsid w:val="008329BF"/>
    <w:rsid w:val="00832A25"/>
    <w:rsid w:val="00833473"/>
    <w:rsid w:val="00834B06"/>
    <w:rsid w:val="00834F67"/>
    <w:rsid w:val="00836062"/>
    <w:rsid w:val="008367A7"/>
    <w:rsid w:val="00840209"/>
    <w:rsid w:val="0084069E"/>
    <w:rsid w:val="00840C21"/>
    <w:rsid w:val="0084283F"/>
    <w:rsid w:val="00843DBA"/>
    <w:rsid w:val="0084463B"/>
    <w:rsid w:val="00844EF8"/>
    <w:rsid w:val="00844FFC"/>
    <w:rsid w:val="008469B2"/>
    <w:rsid w:val="00846E92"/>
    <w:rsid w:val="00846EA8"/>
    <w:rsid w:val="00847524"/>
    <w:rsid w:val="00847765"/>
    <w:rsid w:val="00847D60"/>
    <w:rsid w:val="00850190"/>
    <w:rsid w:val="008506A4"/>
    <w:rsid w:val="00851B30"/>
    <w:rsid w:val="00852EEE"/>
    <w:rsid w:val="00854048"/>
    <w:rsid w:val="00854295"/>
    <w:rsid w:val="00855636"/>
    <w:rsid w:val="00856600"/>
    <w:rsid w:val="008566DF"/>
    <w:rsid w:val="00856AC4"/>
    <w:rsid w:val="00857790"/>
    <w:rsid w:val="00857921"/>
    <w:rsid w:val="0086145E"/>
    <w:rsid w:val="00861BB7"/>
    <w:rsid w:val="00861E67"/>
    <w:rsid w:val="00862050"/>
    <w:rsid w:val="008629C3"/>
    <w:rsid w:val="008629E9"/>
    <w:rsid w:val="00862B37"/>
    <w:rsid w:val="00862C07"/>
    <w:rsid w:val="008630D8"/>
    <w:rsid w:val="0086381C"/>
    <w:rsid w:val="00863EAA"/>
    <w:rsid w:val="00863F79"/>
    <w:rsid w:val="0086536E"/>
    <w:rsid w:val="00867D40"/>
    <w:rsid w:val="00870219"/>
    <w:rsid w:val="00870425"/>
    <w:rsid w:val="00870A6C"/>
    <w:rsid w:val="00870DE0"/>
    <w:rsid w:val="00870E53"/>
    <w:rsid w:val="00872807"/>
    <w:rsid w:val="00873F1E"/>
    <w:rsid w:val="008740BE"/>
    <w:rsid w:val="008741D5"/>
    <w:rsid w:val="00874765"/>
    <w:rsid w:val="008767A8"/>
    <w:rsid w:val="00876A1C"/>
    <w:rsid w:val="00876AB4"/>
    <w:rsid w:val="00883627"/>
    <w:rsid w:val="008839DB"/>
    <w:rsid w:val="0088442C"/>
    <w:rsid w:val="00884FA6"/>
    <w:rsid w:val="008872FA"/>
    <w:rsid w:val="008911E4"/>
    <w:rsid w:val="00891945"/>
    <w:rsid w:val="008928A2"/>
    <w:rsid w:val="00893FB0"/>
    <w:rsid w:val="0089459C"/>
    <w:rsid w:val="00894793"/>
    <w:rsid w:val="008949EC"/>
    <w:rsid w:val="00894ABC"/>
    <w:rsid w:val="00896E58"/>
    <w:rsid w:val="00897029"/>
    <w:rsid w:val="008975D6"/>
    <w:rsid w:val="0089764F"/>
    <w:rsid w:val="008978C8"/>
    <w:rsid w:val="00897A89"/>
    <w:rsid w:val="00897C7D"/>
    <w:rsid w:val="008A00D1"/>
    <w:rsid w:val="008A0BDD"/>
    <w:rsid w:val="008A1449"/>
    <w:rsid w:val="008A1587"/>
    <w:rsid w:val="008A1766"/>
    <w:rsid w:val="008A187D"/>
    <w:rsid w:val="008A202C"/>
    <w:rsid w:val="008A25D2"/>
    <w:rsid w:val="008A3857"/>
    <w:rsid w:val="008A4319"/>
    <w:rsid w:val="008A71FC"/>
    <w:rsid w:val="008A7B21"/>
    <w:rsid w:val="008B00C6"/>
    <w:rsid w:val="008B01A9"/>
    <w:rsid w:val="008B0822"/>
    <w:rsid w:val="008B100E"/>
    <w:rsid w:val="008B1305"/>
    <w:rsid w:val="008B133B"/>
    <w:rsid w:val="008B28DF"/>
    <w:rsid w:val="008B2C7B"/>
    <w:rsid w:val="008B2F33"/>
    <w:rsid w:val="008B33D5"/>
    <w:rsid w:val="008B4056"/>
    <w:rsid w:val="008B4C57"/>
    <w:rsid w:val="008B708F"/>
    <w:rsid w:val="008C03A1"/>
    <w:rsid w:val="008C0635"/>
    <w:rsid w:val="008C0853"/>
    <w:rsid w:val="008C0C3E"/>
    <w:rsid w:val="008C0C52"/>
    <w:rsid w:val="008C14F7"/>
    <w:rsid w:val="008C1D52"/>
    <w:rsid w:val="008C20BB"/>
    <w:rsid w:val="008C261C"/>
    <w:rsid w:val="008C30FE"/>
    <w:rsid w:val="008C3469"/>
    <w:rsid w:val="008C4F55"/>
    <w:rsid w:val="008C5AA9"/>
    <w:rsid w:val="008C5FDA"/>
    <w:rsid w:val="008C67E9"/>
    <w:rsid w:val="008C6D43"/>
    <w:rsid w:val="008C749D"/>
    <w:rsid w:val="008C74E3"/>
    <w:rsid w:val="008D051D"/>
    <w:rsid w:val="008D0827"/>
    <w:rsid w:val="008D0EAC"/>
    <w:rsid w:val="008D16E7"/>
    <w:rsid w:val="008D1891"/>
    <w:rsid w:val="008D2D74"/>
    <w:rsid w:val="008D44AD"/>
    <w:rsid w:val="008D48EE"/>
    <w:rsid w:val="008D4C2C"/>
    <w:rsid w:val="008D4F3B"/>
    <w:rsid w:val="008D66CF"/>
    <w:rsid w:val="008D6DBD"/>
    <w:rsid w:val="008D7936"/>
    <w:rsid w:val="008D7A21"/>
    <w:rsid w:val="008D7AF3"/>
    <w:rsid w:val="008D7B1A"/>
    <w:rsid w:val="008E0644"/>
    <w:rsid w:val="008E1668"/>
    <w:rsid w:val="008E19CB"/>
    <w:rsid w:val="008E1DE5"/>
    <w:rsid w:val="008E24C2"/>
    <w:rsid w:val="008E2C14"/>
    <w:rsid w:val="008E3863"/>
    <w:rsid w:val="008E3D1A"/>
    <w:rsid w:val="008E3E7F"/>
    <w:rsid w:val="008E5143"/>
    <w:rsid w:val="008E60A0"/>
    <w:rsid w:val="008E6C8F"/>
    <w:rsid w:val="008E7CC9"/>
    <w:rsid w:val="008F05CE"/>
    <w:rsid w:val="008F0887"/>
    <w:rsid w:val="008F1203"/>
    <w:rsid w:val="008F150C"/>
    <w:rsid w:val="008F20A8"/>
    <w:rsid w:val="008F4379"/>
    <w:rsid w:val="008F4723"/>
    <w:rsid w:val="008F4FB4"/>
    <w:rsid w:val="008F5900"/>
    <w:rsid w:val="008F6322"/>
    <w:rsid w:val="008F71B4"/>
    <w:rsid w:val="008F7E9B"/>
    <w:rsid w:val="009001A8"/>
    <w:rsid w:val="0090049C"/>
    <w:rsid w:val="009008D0"/>
    <w:rsid w:val="00900A28"/>
    <w:rsid w:val="00901454"/>
    <w:rsid w:val="009019EB"/>
    <w:rsid w:val="00901A98"/>
    <w:rsid w:val="009022E4"/>
    <w:rsid w:val="00902757"/>
    <w:rsid w:val="00902799"/>
    <w:rsid w:val="00903A47"/>
    <w:rsid w:val="00904072"/>
    <w:rsid w:val="009043DB"/>
    <w:rsid w:val="00904744"/>
    <w:rsid w:val="0090485B"/>
    <w:rsid w:val="009059A2"/>
    <w:rsid w:val="00906231"/>
    <w:rsid w:val="009062EF"/>
    <w:rsid w:val="00906A83"/>
    <w:rsid w:val="00906ECC"/>
    <w:rsid w:val="00907CCC"/>
    <w:rsid w:val="0091120D"/>
    <w:rsid w:val="00911F67"/>
    <w:rsid w:val="00911F9E"/>
    <w:rsid w:val="009147C5"/>
    <w:rsid w:val="00914D2D"/>
    <w:rsid w:val="00915EB7"/>
    <w:rsid w:val="00917625"/>
    <w:rsid w:val="00920722"/>
    <w:rsid w:val="00920EBA"/>
    <w:rsid w:val="009212F5"/>
    <w:rsid w:val="0092174C"/>
    <w:rsid w:val="00923162"/>
    <w:rsid w:val="0092356E"/>
    <w:rsid w:val="0092393A"/>
    <w:rsid w:val="00923D2C"/>
    <w:rsid w:val="00923EE0"/>
    <w:rsid w:val="00924672"/>
    <w:rsid w:val="00924ABD"/>
    <w:rsid w:val="00924B67"/>
    <w:rsid w:val="00924FCF"/>
    <w:rsid w:val="00925E3C"/>
    <w:rsid w:val="00925EA3"/>
    <w:rsid w:val="00925EFE"/>
    <w:rsid w:val="00927ED4"/>
    <w:rsid w:val="00930912"/>
    <w:rsid w:val="00930B78"/>
    <w:rsid w:val="00931183"/>
    <w:rsid w:val="0093130F"/>
    <w:rsid w:val="009313DD"/>
    <w:rsid w:val="00931A2A"/>
    <w:rsid w:val="00931E67"/>
    <w:rsid w:val="009327EE"/>
    <w:rsid w:val="00932B8A"/>
    <w:rsid w:val="00932EB3"/>
    <w:rsid w:val="00933DE5"/>
    <w:rsid w:val="00934B7B"/>
    <w:rsid w:val="00934C74"/>
    <w:rsid w:val="00935B8C"/>
    <w:rsid w:val="00935CB9"/>
    <w:rsid w:val="009364CD"/>
    <w:rsid w:val="009365CF"/>
    <w:rsid w:val="009367CE"/>
    <w:rsid w:val="00936E1B"/>
    <w:rsid w:val="00937C32"/>
    <w:rsid w:val="00940309"/>
    <w:rsid w:val="0094051B"/>
    <w:rsid w:val="00940F51"/>
    <w:rsid w:val="0094229B"/>
    <w:rsid w:val="00942E36"/>
    <w:rsid w:val="0094493E"/>
    <w:rsid w:val="00944A2A"/>
    <w:rsid w:val="00945AAA"/>
    <w:rsid w:val="009471EA"/>
    <w:rsid w:val="00947262"/>
    <w:rsid w:val="009472ED"/>
    <w:rsid w:val="00947ACB"/>
    <w:rsid w:val="0095095A"/>
    <w:rsid w:val="00951F50"/>
    <w:rsid w:val="00952799"/>
    <w:rsid w:val="00952DE6"/>
    <w:rsid w:val="0095508F"/>
    <w:rsid w:val="0095603D"/>
    <w:rsid w:val="00956076"/>
    <w:rsid w:val="00956D7F"/>
    <w:rsid w:val="00956E2B"/>
    <w:rsid w:val="00957561"/>
    <w:rsid w:val="00957A13"/>
    <w:rsid w:val="00957FDD"/>
    <w:rsid w:val="00960122"/>
    <w:rsid w:val="00960993"/>
    <w:rsid w:val="00961604"/>
    <w:rsid w:val="00962239"/>
    <w:rsid w:val="0096394E"/>
    <w:rsid w:val="009646E2"/>
    <w:rsid w:val="00964D89"/>
    <w:rsid w:val="00965081"/>
    <w:rsid w:val="009655C1"/>
    <w:rsid w:val="0096646A"/>
    <w:rsid w:val="00966487"/>
    <w:rsid w:val="00967A81"/>
    <w:rsid w:val="009702AA"/>
    <w:rsid w:val="00970EF2"/>
    <w:rsid w:val="00970F6B"/>
    <w:rsid w:val="00971F95"/>
    <w:rsid w:val="0097254C"/>
    <w:rsid w:val="00972D6B"/>
    <w:rsid w:val="00973267"/>
    <w:rsid w:val="009732EA"/>
    <w:rsid w:val="00973329"/>
    <w:rsid w:val="009736A2"/>
    <w:rsid w:val="0097391F"/>
    <w:rsid w:val="00973FBD"/>
    <w:rsid w:val="00974BE6"/>
    <w:rsid w:val="009754EB"/>
    <w:rsid w:val="009758A2"/>
    <w:rsid w:val="00975EB0"/>
    <w:rsid w:val="00976A59"/>
    <w:rsid w:val="0098102B"/>
    <w:rsid w:val="00981D01"/>
    <w:rsid w:val="00982487"/>
    <w:rsid w:val="00982B0D"/>
    <w:rsid w:val="00983604"/>
    <w:rsid w:val="00983B73"/>
    <w:rsid w:val="00983FF5"/>
    <w:rsid w:val="0098533A"/>
    <w:rsid w:val="00987A60"/>
    <w:rsid w:val="00990281"/>
    <w:rsid w:val="00990CD4"/>
    <w:rsid w:val="0099191D"/>
    <w:rsid w:val="00991B46"/>
    <w:rsid w:val="00991CA5"/>
    <w:rsid w:val="00992240"/>
    <w:rsid w:val="009944BC"/>
    <w:rsid w:val="009949C7"/>
    <w:rsid w:val="00994E5A"/>
    <w:rsid w:val="00995589"/>
    <w:rsid w:val="00995662"/>
    <w:rsid w:val="009959AD"/>
    <w:rsid w:val="00995A26"/>
    <w:rsid w:val="00995FEC"/>
    <w:rsid w:val="00997D6C"/>
    <w:rsid w:val="00997EB1"/>
    <w:rsid w:val="009A04D4"/>
    <w:rsid w:val="009A087D"/>
    <w:rsid w:val="009A12C3"/>
    <w:rsid w:val="009A19CB"/>
    <w:rsid w:val="009A215A"/>
    <w:rsid w:val="009A2C2E"/>
    <w:rsid w:val="009A32BA"/>
    <w:rsid w:val="009A34CD"/>
    <w:rsid w:val="009A3A78"/>
    <w:rsid w:val="009A4071"/>
    <w:rsid w:val="009A4ED0"/>
    <w:rsid w:val="009A5F69"/>
    <w:rsid w:val="009A6415"/>
    <w:rsid w:val="009A6646"/>
    <w:rsid w:val="009A7685"/>
    <w:rsid w:val="009B0399"/>
    <w:rsid w:val="009B13C5"/>
    <w:rsid w:val="009B1F72"/>
    <w:rsid w:val="009B2073"/>
    <w:rsid w:val="009B3900"/>
    <w:rsid w:val="009B452B"/>
    <w:rsid w:val="009B68ED"/>
    <w:rsid w:val="009B7DCC"/>
    <w:rsid w:val="009B7FA4"/>
    <w:rsid w:val="009C03C4"/>
    <w:rsid w:val="009C11FF"/>
    <w:rsid w:val="009C1A9F"/>
    <w:rsid w:val="009C1C8F"/>
    <w:rsid w:val="009C1F11"/>
    <w:rsid w:val="009C2263"/>
    <w:rsid w:val="009C2701"/>
    <w:rsid w:val="009C30DD"/>
    <w:rsid w:val="009C34CB"/>
    <w:rsid w:val="009C4847"/>
    <w:rsid w:val="009C4FEB"/>
    <w:rsid w:val="009C5CBC"/>
    <w:rsid w:val="009C642E"/>
    <w:rsid w:val="009C6845"/>
    <w:rsid w:val="009C7183"/>
    <w:rsid w:val="009C76AD"/>
    <w:rsid w:val="009C7FDF"/>
    <w:rsid w:val="009D00DC"/>
    <w:rsid w:val="009D0220"/>
    <w:rsid w:val="009D0DF4"/>
    <w:rsid w:val="009D1100"/>
    <w:rsid w:val="009D1D43"/>
    <w:rsid w:val="009D2498"/>
    <w:rsid w:val="009D3179"/>
    <w:rsid w:val="009D3BEA"/>
    <w:rsid w:val="009D436F"/>
    <w:rsid w:val="009D4E65"/>
    <w:rsid w:val="009D5EDB"/>
    <w:rsid w:val="009D627D"/>
    <w:rsid w:val="009D6635"/>
    <w:rsid w:val="009D6DCD"/>
    <w:rsid w:val="009D7009"/>
    <w:rsid w:val="009E04A5"/>
    <w:rsid w:val="009E11B6"/>
    <w:rsid w:val="009E1691"/>
    <w:rsid w:val="009E1A2D"/>
    <w:rsid w:val="009E2513"/>
    <w:rsid w:val="009E2C3B"/>
    <w:rsid w:val="009E3A0F"/>
    <w:rsid w:val="009E471C"/>
    <w:rsid w:val="009E4B76"/>
    <w:rsid w:val="009E5527"/>
    <w:rsid w:val="009E57CC"/>
    <w:rsid w:val="009E60A6"/>
    <w:rsid w:val="009E678A"/>
    <w:rsid w:val="009E7DFB"/>
    <w:rsid w:val="009F00B4"/>
    <w:rsid w:val="009F1D80"/>
    <w:rsid w:val="009F1EBC"/>
    <w:rsid w:val="009F25AC"/>
    <w:rsid w:val="009F2A73"/>
    <w:rsid w:val="009F2C1D"/>
    <w:rsid w:val="009F31F5"/>
    <w:rsid w:val="009F346B"/>
    <w:rsid w:val="009F4B0B"/>
    <w:rsid w:val="009F55B5"/>
    <w:rsid w:val="009F5738"/>
    <w:rsid w:val="009F5B9A"/>
    <w:rsid w:val="009F6352"/>
    <w:rsid w:val="009F66C5"/>
    <w:rsid w:val="009F7D3A"/>
    <w:rsid w:val="00A00CEB"/>
    <w:rsid w:val="00A011A5"/>
    <w:rsid w:val="00A0150D"/>
    <w:rsid w:val="00A0279B"/>
    <w:rsid w:val="00A03CE2"/>
    <w:rsid w:val="00A03DD2"/>
    <w:rsid w:val="00A04B6B"/>
    <w:rsid w:val="00A04D74"/>
    <w:rsid w:val="00A05463"/>
    <w:rsid w:val="00A05795"/>
    <w:rsid w:val="00A05F2D"/>
    <w:rsid w:val="00A1040B"/>
    <w:rsid w:val="00A10A73"/>
    <w:rsid w:val="00A10FBB"/>
    <w:rsid w:val="00A116D4"/>
    <w:rsid w:val="00A12FF3"/>
    <w:rsid w:val="00A13326"/>
    <w:rsid w:val="00A143BD"/>
    <w:rsid w:val="00A14BC3"/>
    <w:rsid w:val="00A150D0"/>
    <w:rsid w:val="00A15348"/>
    <w:rsid w:val="00A15CC9"/>
    <w:rsid w:val="00A16252"/>
    <w:rsid w:val="00A1625E"/>
    <w:rsid w:val="00A163A8"/>
    <w:rsid w:val="00A165C2"/>
    <w:rsid w:val="00A1661A"/>
    <w:rsid w:val="00A17114"/>
    <w:rsid w:val="00A17C5D"/>
    <w:rsid w:val="00A17E12"/>
    <w:rsid w:val="00A202D2"/>
    <w:rsid w:val="00A2082C"/>
    <w:rsid w:val="00A209F6"/>
    <w:rsid w:val="00A2120C"/>
    <w:rsid w:val="00A227E5"/>
    <w:rsid w:val="00A23580"/>
    <w:rsid w:val="00A236A7"/>
    <w:rsid w:val="00A2392A"/>
    <w:rsid w:val="00A23CD3"/>
    <w:rsid w:val="00A25362"/>
    <w:rsid w:val="00A25937"/>
    <w:rsid w:val="00A25E13"/>
    <w:rsid w:val="00A26297"/>
    <w:rsid w:val="00A26332"/>
    <w:rsid w:val="00A2653F"/>
    <w:rsid w:val="00A273C6"/>
    <w:rsid w:val="00A279E3"/>
    <w:rsid w:val="00A27F38"/>
    <w:rsid w:val="00A30A7C"/>
    <w:rsid w:val="00A313AB"/>
    <w:rsid w:val="00A32413"/>
    <w:rsid w:val="00A3284C"/>
    <w:rsid w:val="00A32A5B"/>
    <w:rsid w:val="00A32AB7"/>
    <w:rsid w:val="00A32B32"/>
    <w:rsid w:val="00A32C76"/>
    <w:rsid w:val="00A33190"/>
    <w:rsid w:val="00A333CD"/>
    <w:rsid w:val="00A33BC8"/>
    <w:rsid w:val="00A33CFF"/>
    <w:rsid w:val="00A342B5"/>
    <w:rsid w:val="00A35162"/>
    <w:rsid w:val="00A35E47"/>
    <w:rsid w:val="00A362F5"/>
    <w:rsid w:val="00A36D55"/>
    <w:rsid w:val="00A376C0"/>
    <w:rsid w:val="00A40265"/>
    <w:rsid w:val="00A407D7"/>
    <w:rsid w:val="00A41D95"/>
    <w:rsid w:val="00A4239C"/>
    <w:rsid w:val="00A42F79"/>
    <w:rsid w:val="00A43178"/>
    <w:rsid w:val="00A4450B"/>
    <w:rsid w:val="00A45490"/>
    <w:rsid w:val="00A45A3B"/>
    <w:rsid w:val="00A47476"/>
    <w:rsid w:val="00A47763"/>
    <w:rsid w:val="00A47FB4"/>
    <w:rsid w:val="00A5107A"/>
    <w:rsid w:val="00A513AD"/>
    <w:rsid w:val="00A52512"/>
    <w:rsid w:val="00A53411"/>
    <w:rsid w:val="00A53CEE"/>
    <w:rsid w:val="00A53D81"/>
    <w:rsid w:val="00A5421C"/>
    <w:rsid w:val="00A546BE"/>
    <w:rsid w:val="00A56C86"/>
    <w:rsid w:val="00A56CDF"/>
    <w:rsid w:val="00A57B21"/>
    <w:rsid w:val="00A57F10"/>
    <w:rsid w:val="00A608AF"/>
    <w:rsid w:val="00A61156"/>
    <w:rsid w:val="00A63350"/>
    <w:rsid w:val="00A63ECD"/>
    <w:rsid w:val="00A63F7A"/>
    <w:rsid w:val="00A644A7"/>
    <w:rsid w:val="00A644DA"/>
    <w:rsid w:val="00A64E8D"/>
    <w:rsid w:val="00A65577"/>
    <w:rsid w:val="00A65971"/>
    <w:rsid w:val="00A664F5"/>
    <w:rsid w:val="00A66A2F"/>
    <w:rsid w:val="00A67897"/>
    <w:rsid w:val="00A678B8"/>
    <w:rsid w:val="00A67FC6"/>
    <w:rsid w:val="00A70FAA"/>
    <w:rsid w:val="00A72531"/>
    <w:rsid w:val="00A72ABA"/>
    <w:rsid w:val="00A74299"/>
    <w:rsid w:val="00A74A2B"/>
    <w:rsid w:val="00A74E99"/>
    <w:rsid w:val="00A75DF1"/>
    <w:rsid w:val="00A761A3"/>
    <w:rsid w:val="00A764BB"/>
    <w:rsid w:val="00A77D0B"/>
    <w:rsid w:val="00A8067D"/>
    <w:rsid w:val="00A8086D"/>
    <w:rsid w:val="00A81721"/>
    <w:rsid w:val="00A818A0"/>
    <w:rsid w:val="00A821B4"/>
    <w:rsid w:val="00A82B69"/>
    <w:rsid w:val="00A82D3A"/>
    <w:rsid w:val="00A8333A"/>
    <w:rsid w:val="00A83D37"/>
    <w:rsid w:val="00A84055"/>
    <w:rsid w:val="00A853FE"/>
    <w:rsid w:val="00A86BC9"/>
    <w:rsid w:val="00A87F7A"/>
    <w:rsid w:val="00A9128D"/>
    <w:rsid w:val="00A91E96"/>
    <w:rsid w:val="00A925D4"/>
    <w:rsid w:val="00A928CB"/>
    <w:rsid w:val="00A94365"/>
    <w:rsid w:val="00A947E5"/>
    <w:rsid w:val="00A94DA5"/>
    <w:rsid w:val="00A95931"/>
    <w:rsid w:val="00A96D83"/>
    <w:rsid w:val="00AA0C8E"/>
    <w:rsid w:val="00AA17A7"/>
    <w:rsid w:val="00AA1E49"/>
    <w:rsid w:val="00AA1E8B"/>
    <w:rsid w:val="00AA2365"/>
    <w:rsid w:val="00AA29D9"/>
    <w:rsid w:val="00AA2C2A"/>
    <w:rsid w:val="00AA42CA"/>
    <w:rsid w:val="00AA45BA"/>
    <w:rsid w:val="00AA46CE"/>
    <w:rsid w:val="00AA5302"/>
    <w:rsid w:val="00AA5C24"/>
    <w:rsid w:val="00AA5D22"/>
    <w:rsid w:val="00AA639F"/>
    <w:rsid w:val="00AA6CD5"/>
    <w:rsid w:val="00AB0FC3"/>
    <w:rsid w:val="00AB11B5"/>
    <w:rsid w:val="00AB194E"/>
    <w:rsid w:val="00AB3C4E"/>
    <w:rsid w:val="00AB4797"/>
    <w:rsid w:val="00AB5036"/>
    <w:rsid w:val="00AB534D"/>
    <w:rsid w:val="00AB7974"/>
    <w:rsid w:val="00AB7B82"/>
    <w:rsid w:val="00AC01ED"/>
    <w:rsid w:val="00AC0BED"/>
    <w:rsid w:val="00AC0C23"/>
    <w:rsid w:val="00AC0DFC"/>
    <w:rsid w:val="00AC0E78"/>
    <w:rsid w:val="00AC1238"/>
    <w:rsid w:val="00AC1C96"/>
    <w:rsid w:val="00AC2682"/>
    <w:rsid w:val="00AC2BB3"/>
    <w:rsid w:val="00AC2D02"/>
    <w:rsid w:val="00AC326E"/>
    <w:rsid w:val="00AC3D36"/>
    <w:rsid w:val="00AC3FA7"/>
    <w:rsid w:val="00AC4374"/>
    <w:rsid w:val="00AC4BA6"/>
    <w:rsid w:val="00AC4C84"/>
    <w:rsid w:val="00AC4E83"/>
    <w:rsid w:val="00AC57AA"/>
    <w:rsid w:val="00AC5A8D"/>
    <w:rsid w:val="00AC5B09"/>
    <w:rsid w:val="00AC666A"/>
    <w:rsid w:val="00AC689E"/>
    <w:rsid w:val="00AC7178"/>
    <w:rsid w:val="00AC75A3"/>
    <w:rsid w:val="00AC7F92"/>
    <w:rsid w:val="00AD0495"/>
    <w:rsid w:val="00AD05F6"/>
    <w:rsid w:val="00AD2378"/>
    <w:rsid w:val="00AD2B94"/>
    <w:rsid w:val="00AD3073"/>
    <w:rsid w:val="00AD3111"/>
    <w:rsid w:val="00AD4579"/>
    <w:rsid w:val="00AD461B"/>
    <w:rsid w:val="00AD4BA7"/>
    <w:rsid w:val="00AD4F4D"/>
    <w:rsid w:val="00AD503E"/>
    <w:rsid w:val="00AD5122"/>
    <w:rsid w:val="00AD5699"/>
    <w:rsid w:val="00AD5D63"/>
    <w:rsid w:val="00AD7183"/>
    <w:rsid w:val="00AD7201"/>
    <w:rsid w:val="00AD7582"/>
    <w:rsid w:val="00AE029D"/>
    <w:rsid w:val="00AE148A"/>
    <w:rsid w:val="00AE1F65"/>
    <w:rsid w:val="00AE2910"/>
    <w:rsid w:val="00AE2C66"/>
    <w:rsid w:val="00AE4250"/>
    <w:rsid w:val="00AE4751"/>
    <w:rsid w:val="00AE4EAD"/>
    <w:rsid w:val="00AE6E11"/>
    <w:rsid w:val="00AE7298"/>
    <w:rsid w:val="00AF0A06"/>
    <w:rsid w:val="00AF0A13"/>
    <w:rsid w:val="00AF2BCA"/>
    <w:rsid w:val="00AF2C67"/>
    <w:rsid w:val="00AF37DC"/>
    <w:rsid w:val="00AF3A47"/>
    <w:rsid w:val="00AF3E61"/>
    <w:rsid w:val="00AF4AAA"/>
    <w:rsid w:val="00AF4C8E"/>
    <w:rsid w:val="00AF5DCD"/>
    <w:rsid w:val="00AF5E44"/>
    <w:rsid w:val="00AF5FAC"/>
    <w:rsid w:val="00AF669D"/>
    <w:rsid w:val="00AF6BE3"/>
    <w:rsid w:val="00AF6F8F"/>
    <w:rsid w:val="00B004D0"/>
    <w:rsid w:val="00B00E04"/>
    <w:rsid w:val="00B012E3"/>
    <w:rsid w:val="00B0160C"/>
    <w:rsid w:val="00B03559"/>
    <w:rsid w:val="00B03A4F"/>
    <w:rsid w:val="00B042A2"/>
    <w:rsid w:val="00B05809"/>
    <w:rsid w:val="00B05E37"/>
    <w:rsid w:val="00B06562"/>
    <w:rsid w:val="00B06578"/>
    <w:rsid w:val="00B10C80"/>
    <w:rsid w:val="00B11077"/>
    <w:rsid w:val="00B11102"/>
    <w:rsid w:val="00B111A6"/>
    <w:rsid w:val="00B1264B"/>
    <w:rsid w:val="00B12B5A"/>
    <w:rsid w:val="00B13C2C"/>
    <w:rsid w:val="00B1426A"/>
    <w:rsid w:val="00B147CB"/>
    <w:rsid w:val="00B156AE"/>
    <w:rsid w:val="00B16245"/>
    <w:rsid w:val="00B1789B"/>
    <w:rsid w:val="00B20870"/>
    <w:rsid w:val="00B20C28"/>
    <w:rsid w:val="00B21209"/>
    <w:rsid w:val="00B21241"/>
    <w:rsid w:val="00B2179E"/>
    <w:rsid w:val="00B21B35"/>
    <w:rsid w:val="00B22377"/>
    <w:rsid w:val="00B23574"/>
    <w:rsid w:val="00B2379D"/>
    <w:rsid w:val="00B23B56"/>
    <w:rsid w:val="00B24723"/>
    <w:rsid w:val="00B25FF9"/>
    <w:rsid w:val="00B26556"/>
    <w:rsid w:val="00B26914"/>
    <w:rsid w:val="00B26BA8"/>
    <w:rsid w:val="00B26D27"/>
    <w:rsid w:val="00B27262"/>
    <w:rsid w:val="00B272E4"/>
    <w:rsid w:val="00B273A3"/>
    <w:rsid w:val="00B3218D"/>
    <w:rsid w:val="00B33735"/>
    <w:rsid w:val="00B33E4A"/>
    <w:rsid w:val="00B3620A"/>
    <w:rsid w:val="00B36342"/>
    <w:rsid w:val="00B368F5"/>
    <w:rsid w:val="00B36B22"/>
    <w:rsid w:val="00B36D46"/>
    <w:rsid w:val="00B37DD6"/>
    <w:rsid w:val="00B40283"/>
    <w:rsid w:val="00B40701"/>
    <w:rsid w:val="00B41103"/>
    <w:rsid w:val="00B414C5"/>
    <w:rsid w:val="00B41933"/>
    <w:rsid w:val="00B420B7"/>
    <w:rsid w:val="00B4270B"/>
    <w:rsid w:val="00B4356C"/>
    <w:rsid w:val="00B4379D"/>
    <w:rsid w:val="00B44577"/>
    <w:rsid w:val="00B44FA8"/>
    <w:rsid w:val="00B4607C"/>
    <w:rsid w:val="00B46368"/>
    <w:rsid w:val="00B51A8F"/>
    <w:rsid w:val="00B51CB6"/>
    <w:rsid w:val="00B5235B"/>
    <w:rsid w:val="00B544D7"/>
    <w:rsid w:val="00B561AE"/>
    <w:rsid w:val="00B567D0"/>
    <w:rsid w:val="00B603F9"/>
    <w:rsid w:val="00B6128C"/>
    <w:rsid w:val="00B6288C"/>
    <w:rsid w:val="00B628F6"/>
    <w:rsid w:val="00B633CE"/>
    <w:rsid w:val="00B64081"/>
    <w:rsid w:val="00B67335"/>
    <w:rsid w:val="00B67789"/>
    <w:rsid w:val="00B70371"/>
    <w:rsid w:val="00B70605"/>
    <w:rsid w:val="00B706F6"/>
    <w:rsid w:val="00B70B4D"/>
    <w:rsid w:val="00B70E29"/>
    <w:rsid w:val="00B71162"/>
    <w:rsid w:val="00B71FF9"/>
    <w:rsid w:val="00B732EE"/>
    <w:rsid w:val="00B73698"/>
    <w:rsid w:val="00B73F5E"/>
    <w:rsid w:val="00B761E1"/>
    <w:rsid w:val="00B81028"/>
    <w:rsid w:val="00B82A0A"/>
    <w:rsid w:val="00B82DD4"/>
    <w:rsid w:val="00B83080"/>
    <w:rsid w:val="00B83277"/>
    <w:rsid w:val="00B83395"/>
    <w:rsid w:val="00B83F51"/>
    <w:rsid w:val="00B840FE"/>
    <w:rsid w:val="00B845D5"/>
    <w:rsid w:val="00B846E0"/>
    <w:rsid w:val="00B84BF6"/>
    <w:rsid w:val="00B84C9B"/>
    <w:rsid w:val="00B85950"/>
    <w:rsid w:val="00B85BC7"/>
    <w:rsid w:val="00B86011"/>
    <w:rsid w:val="00B87295"/>
    <w:rsid w:val="00B87731"/>
    <w:rsid w:val="00B87955"/>
    <w:rsid w:val="00B910B0"/>
    <w:rsid w:val="00B91283"/>
    <w:rsid w:val="00B914C9"/>
    <w:rsid w:val="00B91A57"/>
    <w:rsid w:val="00B91AA1"/>
    <w:rsid w:val="00B92A42"/>
    <w:rsid w:val="00B92CCA"/>
    <w:rsid w:val="00B93BB1"/>
    <w:rsid w:val="00B93E3B"/>
    <w:rsid w:val="00B947A8"/>
    <w:rsid w:val="00B948EF"/>
    <w:rsid w:val="00B94B9C"/>
    <w:rsid w:val="00B94C77"/>
    <w:rsid w:val="00B95178"/>
    <w:rsid w:val="00B95A12"/>
    <w:rsid w:val="00B968A9"/>
    <w:rsid w:val="00B96975"/>
    <w:rsid w:val="00B96C87"/>
    <w:rsid w:val="00B97665"/>
    <w:rsid w:val="00BA0472"/>
    <w:rsid w:val="00BA18B0"/>
    <w:rsid w:val="00BA1AA7"/>
    <w:rsid w:val="00BA2878"/>
    <w:rsid w:val="00BA3366"/>
    <w:rsid w:val="00BA338A"/>
    <w:rsid w:val="00BA34C7"/>
    <w:rsid w:val="00BA4345"/>
    <w:rsid w:val="00BA49FC"/>
    <w:rsid w:val="00BA5DFD"/>
    <w:rsid w:val="00BA78D3"/>
    <w:rsid w:val="00BB0016"/>
    <w:rsid w:val="00BB0DA9"/>
    <w:rsid w:val="00BB1339"/>
    <w:rsid w:val="00BB1B84"/>
    <w:rsid w:val="00BB2627"/>
    <w:rsid w:val="00BB2E39"/>
    <w:rsid w:val="00BB364F"/>
    <w:rsid w:val="00BB3DDF"/>
    <w:rsid w:val="00BB4116"/>
    <w:rsid w:val="00BB4DC6"/>
    <w:rsid w:val="00BB5AE1"/>
    <w:rsid w:val="00BB6733"/>
    <w:rsid w:val="00BB711E"/>
    <w:rsid w:val="00BB7A3D"/>
    <w:rsid w:val="00BC045D"/>
    <w:rsid w:val="00BC12D3"/>
    <w:rsid w:val="00BC24CD"/>
    <w:rsid w:val="00BC3210"/>
    <w:rsid w:val="00BC3459"/>
    <w:rsid w:val="00BC352D"/>
    <w:rsid w:val="00BC3891"/>
    <w:rsid w:val="00BC3A7C"/>
    <w:rsid w:val="00BC464E"/>
    <w:rsid w:val="00BC4847"/>
    <w:rsid w:val="00BC5200"/>
    <w:rsid w:val="00BC5410"/>
    <w:rsid w:val="00BC5499"/>
    <w:rsid w:val="00BC57A2"/>
    <w:rsid w:val="00BC5C4D"/>
    <w:rsid w:val="00BC60F0"/>
    <w:rsid w:val="00BC68CA"/>
    <w:rsid w:val="00BC6C29"/>
    <w:rsid w:val="00BD03FC"/>
    <w:rsid w:val="00BD1B80"/>
    <w:rsid w:val="00BD1C64"/>
    <w:rsid w:val="00BD3E05"/>
    <w:rsid w:val="00BD4FE6"/>
    <w:rsid w:val="00BD54A6"/>
    <w:rsid w:val="00BD68DE"/>
    <w:rsid w:val="00BD6AE6"/>
    <w:rsid w:val="00BD6B71"/>
    <w:rsid w:val="00BE08A2"/>
    <w:rsid w:val="00BE1571"/>
    <w:rsid w:val="00BE25C6"/>
    <w:rsid w:val="00BE2B96"/>
    <w:rsid w:val="00BE2BCA"/>
    <w:rsid w:val="00BE2CDF"/>
    <w:rsid w:val="00BE3897"/>
    <w:rsid w:val="00BE398F"/>
    <w:rsid w:val="00BE553C"/>
    <w:rsid w:val="00BE5843"/>
    <w:rsid w:val="00BE67C2"/>
    <w:rsid w:val="00BE6F3F"/>
    <w:rsid w:val="00BE7027"/>
    <w:rsid w:val="00BE7BAB"/>
    <w:rsid w:val="00BE7F8A"/>
    <w:rsid w:val="00BF1CE2"/>
    <w:rsid w:val="00BF1D3E"/>
    <w:rsid w:val="00BF2A14"/>
    <w:rsid w:val="00BF2D44"/>
    <w:rsid w:val="00BF2F59"/>
    <w:rsid w:val="00BF2FBB"/>
    <w:rsid w:val="00BF3037"/>
    <w:rsid w:val="00BF3D8A"/>
    <w:rsid w:val="00BF4E6A"/>
    <w:rsid w:val="00BF5D38"/>
    <w:rsid w:val="00BF6503"/>
    <w:rsid w:val="00BF69A1"/>
    <w:rsid w:val="00BF75B3"/>
    <w:rsid w:val="00BF774C"/>
    <w:rsid w:val="00C0036A"/>
    <w:rsid w:val="00C00FF8"/>
    <w:rsid w:val="00C010C9"/>
    <w:rsid w:val="00C0156B"/>
    <w:rsid w:val="00C02462"/>
    <w:rsid w:val="00C0289D"/>
    <w:rsid w:val="00C02EA8"/>
    <w:rsid w:val="00C03BF8"/>
    <w:rsid w:val="00C04307"/>
    <w:rsid w:val="00C045A4"/>
    <w:rsid w:val="00C053DC"/>
    <w:rsid w:val="00C05448"/>
    <w:rsid w:val="00C05D9F"/>
    <w:rsid w:val="00C069D9"/>
    <w:rsid w:val="00C070B9"/>
    <w:rsid w:val="00C07BD7"/>
    <w:rsid w:val="00C108BD"/>
    <w:rsid w:val="00C10CD2"/>
    <w:rsid w:val="00C10FF7"/>
    <w:rsid w:val="00C110E2"/>
    <w:rsid w:val="00C11E2A"/>
    <w:rsid w:val="00C12BF5"/>
    <w:rsid w:val="00C13A10"/>
    <w:rsid w:val="00C13D5A"/>
    <w:rsid w:val="00C15F41"/>
    <w:rsid w:val="00C164EB"/>
    <w:rsid w:val="00C16D36"/>
    <w:rsid w:val="00C16D6C"/>
    <w:rsid w:val="00C17140"/>
    <w:rsid w:val="00C2019E"/>
    <w:rsid w:val="00C20240"/>
    <w:rsid w:val="00C20C93"/>
    <w:rsid w:val="00C2140A"/>
    <w:rsid w:val="00C2147A"/>
    <w:rsid w:val="00C2164B"/>
    <w:rsid w:val="00C22C65"/>
    <w:rsid w:val="00C2348C"/>
    <w:rsid w:val="00C24065"/>
    <w:rsid w:val="00C24F54"/>
    <w:rsid w:val="00C25E9E"/>
    <w:rsid w:val="00C25F7C"/>
    <w:rsid w:val="00C27737"/>
    <w:rsid w:val="00C30482"/>
    <w:rsid w:val="00C30492"/>
    <w:rsid w:val="00C30513"/>
    <w:rsid w:val="00C30C2A"/>
    <w:rsid w:val="00C31BA7"/>
    <w:rsid w:val="00C322CC"/>
    <w:rsid w:val="00C3262C"/>
    <w:rsid w:val="00C336DB"/>
    <w:rsid w:val="00C3387F"/>
    <w:rsid w:val="00C338CB"/>
    <w:rsid w:val="00C33D24"/>
    <w:rsid w:val="00C34E82"/>
    <w:rsid w:val="00C3658D"/>
    <w:rsid w:val="00C36E7F"/>
    <w:rsid w:val="00C36EA3"/>
    <w:rsid w:val="00C37D4F"/>
    <w:rsid w:val="00C407C7"/>
    <w:rsid w:val="00C40F44"/>
    <w:rsid w:val="00C4143A"/>
    <w:rsid w:val="00C41BFD"/>
    <w:rsid w:val="00C41D45"/>
    <w:rsid w:val="00C420C6"/>
    <w:rsid w:val="00C43432"/>
    <w:rsid w:val="00C43B7A"/>
    <w:rsid w:val="00C441B5"/>
    <w:rsid w:val="00C44B52"/>
    <w:rsid w:val="00C4592E"/>
    <w:rsid w:val="00C45D3F"/>
    <w:rsid w:val="00C466DA"/>
    <w:rsid w:val="00C4696F"/>
    <w:rsid w:val="00C475A6"/>
    <w:rsid w:val="00C47AA2"/>
    <w:rsid w:val="00C47D25"/>
    <w:rsid w:val="00C502F9"/>
    <w:rsid w:val="00C50483"/>
    <w:rsid w:val="00C508AE"/>
    <w:rsid w:val="00C51A0A"/>
    <w:rsid w:val="00C51DE1"/>
    <w:rsid w:val="00C529A7"/>
    <w:rsid w:val="00C52DFE"/>
    <w:rsid w:val="00C52F33"/>
    <w:rsid w:val="00C52F5D"/>
    <w:rsid w:val="00C5592A"/>
    <w:rsid w:val="00C56EC1"/>
    <w:rsid w:val="00C574A2"/>
    <w:rsid w:val="00C608F4"/>
    <w:rsid w:val="00C60936"/>
    <w:rsid w:val="00C6126C"/>
    <w:rsid w:val="00C6158B"/>
    <w:rsid w:val="00C61AC0"/>
    <w:rsid w:val="00C63465"/>
    <w:rsid w:val="00C65074"/>
    <w:rsid w:val="00C6696C"/>
    <w:rsid w:val="00C679C2"/>
    <w:rsid w:val="00C67B07"/>
    <w:rsid w:val="00C7171E"/>
    <w:rsid w:val="00C719B4"/>
    <w:rsid w:val="00C71B65"/>
    <w:rsid w:val="00C72C1A"/>
    <w:rsid w:val="00C7332D"/>
    <w:rsid w:val="00C74042"/>
    <w:rsid w:val="00C741FB"/>
    <w:rsid w:val="00C74470"/>
    <w:rsid w:val="00C748C4"/>
    <w:rsid w:val="00C750DB"/>
    <w:rsid w:val="00C7704A"/>
    <w:rsid w:val="00C77E35"/>
    <w:rsid w:val="00C80709"/>
    <w:rsid w:val="00C80EAF"/>
    <w:rsid w:val="00C81683"/>
    <w:rsid w:val="00C8201C"/>
    <w:rsid w:val="00C83135"/>
    <w:rsid w:val="00C83F56"/>
    <w:rsid w:val="00C84710"/>
    <w:rsid w:val="00C85117"/>
    <w:rsid w:val="00C8540F"/>
    <w:rsid w:val="00C8567F"/>
    <w:rsid w:val="00C857D3"/>
    <w:rsid w:val="00C85F33"/>
    <w:rsid w:val="00C86448"/>
    <w:rsid w:val="00C86615"/>
    <w:rsid w:val="00C8741D"/>
    <w:rsid w:val="00C874D5"/>
    <w:rsid w:val="00C91EFF"/>
    <w:rsid w:val="00C92BF5"/>
    <w:rsid w:val="00C93F84"/>
    <w:rsid w:val="00C96B28"/>
    <w:rsid w:val="00C975C4"/>
    <w:rsid w:val="00C97811"/>
    <w:rsid w:val="00CA04FD"/>
    <w:rsid w:val="00CA0B6F"/>
    <w:rsid w:val="00CA157C"/>
    <w:rsid w:val="00CA18B6"/>
    <w:rsid w:val="00CA1F9F"/>
    <w:rsid w:val="00CA2B74"/>
    <w:rsid w:val="00CA2BCC"/>
    <w:rsid w:val="00CA2DD1"/>
    <w:rsid w:val="00CA2F9B"/>
    <w:rsid w:val="00CA34A0"/>
    <w:rsid w:val="00CA3D72"/>
    <w:rsid w:val="00CA4BA1"/>
    <w:rsid w:val="00CA510B"/>
    <w:rsid w:val="00CA57FB"/>
    <w:rsid w:val="00CA5ECF"/>
    <w:rsid w:val="00CA68FC"/>
    <w:rsid w:val="00CA6C2A"/>
    <w:rsid w:val="00CA7D13"/>
    <w:rsid w:val="00CB103C"/>
    <w:rsid w:val="00CB2957"/>
    <w:rsid w:val="00CB2B42"/>
    <w:rsid w:val="00CB2DDA"/>
    <w:rsid w:val="00CB3861"/>
    <w:rsid w:val="00CB4175"/>
    <w:rsid w:val="00CB4BE7"/>
    <w:rsid w:val="00CB57AB"/>
    <w:rsid w:val="00CB5919"/>
    <w:rsid w:val="00CB60E4"/>
    <w:rsid w:val="00CB6914"/>
    <w:rsid w:val="00CB6EB2"/>
    <w:rsid w:val="00CB7319"/>
    <w:rsid w:val="00CB7FAE"/>
    <w:rsid w:val="00CC073A"/>
    <w:rsid w:val="00CC1B91"/>
    <w:rsid w:val="00CC274C"/>
    <w:rsid w:val="00CC2B02"/>
    <w:rsid w:val="00CC4255"/>
    <w:rsid w:val="00CC5858"/>
    <w:rsid w:val="00CC5AEA"/>
    <w:rsid w:val="00CC61DA"/>
    <w:rsid w:val="00CC6C26"/>
    <w:rsid w:val="00CC74CC"/>
    <w:rsid w:val="00CD058D"/>
    <w:rsid w:val="00CD09F9"/>
    <w:rsid w:val="00CD0B07"/>
    <w:rsid w:val="00CD0C02"/>
    <w:rsid w:val="00CD108D"/>
    <w:rsid w:val="00CD1195"/>
    <w:rsid w:val="00CD13DD"/>
    <w:rsid w:val="00CD1DC2"/>
    <w:rsid w:val="00CD2067"/>
    <w:rsid w:val="00CD316B"/>
    <w:rsid w:val="00CD373D"/>
    <w:rsid w:val="00CD45C5"/>
    <w:rsid w:val="00CD5538"/>
    <w:rsid w:val="00CD5769"/>
    <w:rsid w:val="00CD722A"/>
    <w:rsid w:val="00CD73CA"/>
    <w:rsid w:val="00CD7783"/>
    <w:rsid w:val="00CD7C5E"/>
    <w:rsid w:val="00CE0364"/>
    <w:rsid w:val="00CE0AAE"/>
    <w:rsid w:val="00CE0EE5"/>
    <w:rsid w:val="00CE1372"/>
    <w:rsid w:val="00CE3C2A"/>
    <w:rsid w:val="00CE41EF"/>
    <w:rsid w:val="00CE4382"/>
    <w:rsid w:val="00CE4DFE"/>
    <w:rsid w:val="00CE5DF8"/>
    <w:rsid w:val="00CE6581"/>
    <w:rsid w:val="00CE6C6E"/>
    <w:rsid w:val="00CE75BE"/>
    <w:rsid w:val="00CF12EE"/>
    <w:rsid w:val="00CF1CB4"/>
    <w:rsid w:val="00CF2E71"/>
    <w:rsid w:val="00CF3298"/>
    <w:rsid w:val="00CF3CB5"/>
    <w:rsid w:val="00CF3EB3"/>
    <w:rsid w:val="00CF4E61"/>
    <w:rsid w:val="00CF605C"/>
    <w:rsid w:val="00CF63D9"/>
    <w:rsid w:val="00CF64E2"/>
    <w:rsid w:val="00CF6D9F"/>
    <w:rsid w:val="00CF6F8B"/>
    <w:rsid w:val="00CF75E8"/>
    <w:rsid w:val="00D01397"/>
    <w:rsid w:val="00D02424"/>
    <w:rsid w:val="00D0267C"/>
    <w:rsid w:val="00D030E7"/>
    <w:rsid w:val="00D0359B"/>
    <w:rsid w:val="00D04C0C"/>
    <w:rsid w:val="00D04F99"/>
    <w:rsid w:val="00D0512B"/>
    <w:rsid w:val="00D05CA5"/>
    <w:rsid w:val="00D0621A"/>
    <w:rsid w:val="00D10576"/>
    <w:rsid w:val="00D1064B"/>
    <w:rsid w:val="00D10D7B"/>
    <w:rsid w:val="00D11586"/>
    <w:rsid w:val="00D11E13"/>
    <w:rsid w:val="00D12740"/>
    <w:rsid w:val="00D12D5B"/>
    <w:rsid w:val="00D12EB1"/>
    <w:rsid w:val="00D13399"/>
    <w:rsid w:val="00D134CA"/>
    <w:rsid w:val="00D13BC8"/>
    <w:rsid w:val="00D14999"/>
    <w:rsid w:val="00D15128"/>
    <w:rsid w:val="00D157DE"/>
    <w:rsid w:val="00D158C5"/>
    <w:rsid w:val="00D15C98"/>
    <w:rsid w:val="00D16C10"/>
    <w:rsid w:val="00D2092C"/>
    <w:rsid w:val="00D20BAC"/>
    <w:rsid w:val="00D20C9C"/>
    <w:rsid w:val="00D2187E"/>
    <w:rsid w:val="00D21A92"/>
    <w:rsid w:val="00D235CB"/>
    <w:rsid w:val="00D24CC9"/>
    <w:rsid w:val="00D25228"/>
    <w:rsid w:val="00D256EC"/>
    <w:rsid w:val="00D25FE3"/>
    <w:rsid w:val="00D27162"/>
    <w:rsid w:val="00D31776"/>
    <w:rsid w:val="00D32B53"/>
    <w:rsid w:val="00D3313A"/>
    <w:rsid w:val="00D33467"/>
    <w:rsid w:val="00D3519E"/>
    <w:rsid w:val="00D35F1C"/>
    <w:rsid w:val="00D36343"/>
    <w:rsid w:val="00D365AD"/>
    <w:rsid w:val="00D369DB"/>
    <w:rsid w:val="00D37030"/>
    <w:rsid w:val="00D379D4"/>
    <w:rsid w:val="00D40260"/>
    <w:rsid w:val="00D40270"/>
    <w:rsid w:val="00D40982"/>
    <w:rsid w:val="00D412EC"/>
    <w:rsid w:val="00D41A84"/>
    <w:rsid w:val="00D422A4"/>
    <w:rsid w:val="00D43937"/>
    <w:rsid w:val="00D44F7B"/>
    <w:rsid w:val="00D45610"/>
    <w:rsid w:val="00D458D2"/>
    <w:rsid w:val="00D45C36"/>
    <w:rsid w:val="00D4634B"/>
    <w:rsid w:val="00D4655E"/>
    <w:rsid w:val="00D468D3"/>
    <w:rsid w:val="00D50971"/>
    <w:rsid w:val="00D50F6A"/>
    <w:rsid w:val="00D511BE"/>
    <w:rsid w:val="00D51F42"/>
    <w:rsid w:val="00D528C7"/>
    <w:rsid w:val="00D54F8A"/>
    <w:rsid w:val="00D55941"/>
    <w:rsid w:val="00D55A76"/>
    <w:rsid w:val="00D55E42"/>
    <w:rsid w:val="00D55EDF"/>
    <w:rsid w:val="00D56EF1"/>
    <w:rsid w:val="00D57E3B"/>
    <w:rsid w:val="00D57F9A"/>
    <w:rsid w:val="00D6087D"/>
    <w:rsid w:val="00D6186E"/>
    <w:rsid w:val="00D621C8"/>
    <w:rsid w:val="00D62F89"/>
    <w:rsid w:val="00D639E1"/>
    <w:rsid w:val="00D6408D"/>
    <w:rsid w:val="00D65262"/>
    <w:rsid w:val="00D6534A"/>
    <w:rsid w:val="00D67340"/>
    <w:rsid w:val="00D67458"/>
    <w:rsid w:val="00D67D5E"/>
    <w:rsid w:val="00D70496"/>
    <w:rsid w:val="00D70633"/>
    <w:rsid w:val="00D707FD"/>
    <w:rsid w:val="00D70D9A"/>
    <w:rsid w:val="00D711A8"/>
    <w:rsid w:val="00D71DB1"/>
    <w:rsid w:val="00D7217F"/>
    <w:rsid w:val="00D725B6"/>
    <w:rsid w:val="00D7286B"/>
    <w:rsid w:val="00D736E0"/>
    <w:rsid w:val="00D74437"/>
    <w:rsid w:val="00D755D9"/>
    <w:rsid w:val="00D758E8"/>
    <w:rsid w:val="00D75991"/>
    <w:rsid w:val="00D76A8C"/>
    <w:rsid w:val="00D76A90"/>
    <w:rsid w:val="00D77086"/>
    <w:rsid w:val="00D771A2"/>
    <w:rsid w:val="00D7730B"/>
    <w:rsid w:val="00D77597"/>
    <w:rsid w:val="00D805B4"/>
    <w:rsid w:val="00D80F5A"/>
    <w:rsid w:val="00D813B9"/>
    <w:rsid w:val="00D82290"/>
    <w:rsid w:val="00D82F98"/>
    <w:rsid w:val="00D83222"/>
    <w:rsid w:val="00D8339B"/>
    <w:rsid w:val="00D8379B"/>
    <w:rsid w:val="00D853D2"/>
    <w:rsid w:val="00D86358"/>
    <w:rsid w:val="00D8640B"/>
    <w:rsid w:val="00D869F2"/>
    <w:rsid w:val="00D86CB0"/>
    <w:rsid w:val="00D86E45"/>
    <w:rsid w:val="00D87428"/>
    <w:rsid w:val="00D87DDF"/>
    <w:rsid w:val="00D919DC"/>
    <w:rsid w:val="00D91EF9"/>
    <w:rsid w:val="00D9249B"/>
    <w:rsid w:val="00D93426"/>
    <w:rsid w:val="00D93D11"/>
    <w:rsid w:val="00D93F64"/>
    <w:rsid w:val="00D9404C"/>
    <w:rsid w:val="00D94551"/>
    <w:rsid w:val="00D94BA0"/>
    <w:rsid w:val="00D94D2D"/>
    <w:rsid w:val="00D955CD"/>
    <w:rsid w:val="00D95D5D"/>
    <w:rsid w:val="00DA0B04"/>
    <w:rsid w:val="00DA1161"/>
    <w:rsid w:val="00DA1248"/>
    <w:rsid w:val="00DA23E5"/>
    <w:rsid w:val="00DA27B7"/>
    <w:rsid w:val="00DA33FB"/>
    <w:rsid w:val="00DA365E"/>
    <w:rsid w:val="00DA37A0"/>
    <w:rsid w:val="00DA3F92"/>
    <w:rsid w:val="00DA5FA1"/>
    <w:rsid w:val="00DA6E26"/>
    <w:rsid w:val="00DA7A2B"/>
    <w:rsid w:val="00DB01C8"/>
    <w:rsid w:val="00DB0297"/>
    <w:rsid w:val="00DB0DC5"/>
    <w:rsid w:val="00DB2058"/>
    <w:rsid w:val="00DB3661"/>
    <w:rsid w:val="00DB3722"/>
    <w:rsid w:val="00DB3C29"/>
    <w:rsid w:val="00DB3DF8"/>
    <w:rsid w:val="00DB4006"/>
    <w:rsid w:val="00DB42C0"/>
    <w:rsid w:val="00DB4316"/>
    <w:rsid w:val="00DB4BFA"/>
    <w:rsid w:val="00DB5939"/>
    <w:rsid w:val="00DB5ED1"/>
    <w:rsid w:val="00DB619A"/>
    <w:rsid w:val="00DB6EFE"/>
    <w:rsid w:val="00DB709A"/>
    <w:rsid w:val="00DB76D8"/>
    <w:rsid w:val="00DB7701"/>
    <w:rsid w:val="00DB7998"/>
    <w:rsid w:val="00DB7C3F"/>
    <w:rsid w:val="00DB7E0A"/>
    <w:rsid w:val="00DC0437"/>
    <w:rsid w:val="00DC24F5"/>
    <w:rsid w:val="00DC34AF"/>
    <w:rsid w:val="00DC51E4"/>
    <w:rsid w:val="00DC5D82"/>
    <w:rsid w:val="00DC62BC"/>
    <w:rsid w:val="00DC6797"/>
    <w:rsid w:val="00DC770A"/>
    <w:rsid w:val="00DD0713"/>
    <w:rsid w:val="00DD1B4A"/>
    <w:rsid w:val="00DD35AC"/>
    <w:rsid w:val="00DD3A36"/>
    <w:rsid w:val="00DD3C69"/>
    <w:rsid w:val="00DD4727"/>
    <w:rsid w:val="00DD4E52"/>
    <w:rsid w:val="00DD5210"/>
    <w:rsid w:val="00DD679C"/>
    <w:rsid w:val="00DD6967"/>
    <w:rsid w:val="00DD73A6"/>
    <w:rsid w:val="00DD7A5D"/>
    <w:rsid w:val="00DE0053"/>
    <w:rsid w:val="00DE06A5"/>
    <w:rsid w:val="00DE0D29"/>
    <w:rsid w:val="00DE183B"/>
    <w:rsid w:val="00DE1995"/>
    <w:rsid w:val="00DE1CF0"/>
    <w:rsid w:val="00DE2A61"/>
    <w:rsid w:val="00DE2B94"/>
    <w:rsid w:val="00DE2E90"/>
    <w:rsid w:val="00DE3057"/>
    <w:rsid w:val="00DE3F31"/>
    <w:rsid w:val="00DE456E"/>
    <w:rsid w:val="00DE4822"/>
    <w:rsid w:val="00DE490A"/>
    <w:rsid w:val="00DE598B"/>
    <w:rsid w:val="00DE6599"/>
    <w:rsid w:val="00DE6DBB"/>
    <w:rsid w:val="00DE6E42"/>
    <w:rsid w:val="00DE704B"/>
    <w:rsid w:val="00DE71FC"/>
    <w:rsid w:val="00DE7D1B"/>
    <w:rsid w:val="00DF0179"/>
    <w:rsid w:val="00DF1E8A"/>
    <w:rsid w:val="00DF34AD"/>
    <w:rsid w:val="00DF3DB9"/>
    <w:rsid w:val="00DF6045"/>
    <w:rsid w:val="00DF6C51"/>
    <w:rsid w:val="00DF7241"/>
    <w:rsid w:val="00DF7D46"/>
    <w:rsid w:val="00DF7F88"/>
    <w:rsid w:val="00E00114"/>
    <w:rsid w:val="00E001D5"/>
    <w:rsid w:val="00E0181B"/>
    <w:rsid w:val="00E020DF"/>
    <w:rsid w:val="00E02A71"/>
    <w:rsid w:val="00E0341D"/>
    <w:rsid w:val="00E036B7"/>
    <w:rsid w:val="00E03783"/>
    <w:rsid w:val="00E04131"/>
    <w:rsid w:val="00E050D0"/>
    <w:rsid w:val="00E0625B"/>
    <w:rsid w:val="00E06D95"/>
    <w:rsid w:val="00E06F18"/>
    <w:rsid w:val="00E1025D"/>
    <w:rsid w:val="00E105FD"/>
    <w:rsid w:val="00E128FD"/>
    <w:rsid w:val="00E13BB7"/>
    <w:rsid w:val="00E14C3A"/>
    <w:rsid w:val="00E14E6D"/>
    <w:rsid w:val="00E20385"/>
    <w:rsid w:val="00E20BFE"/>
    <w:rsid w:val="00E2109C"/>
    <w:rsid w:val="00E21F75"/>
    <w:rsid w:val="00E221B8"/>
    <w:rsid w:val="00E226B9"/>
    <w:rsid w:val="00E230ED"/>
    <w:rsid w:val="00E23A53"/>
    <w:rsid w:val="00E23FA9"/>
    <w:rsid w:val="00E24A6A"/>
    <w:rsid w:val="00E25609"/>
    <w:rsid w:val="00E26786"/>
    <w:rsid w:val="00E268D1"/>
    <w:rsid w:val="00E26969"/>
    <w:rsid w:val="00E273E8"/>
    <w:rsid w:val="00E27669"/>
    <w:rsid w:val="00E316FC"/>
    <w:rsid w:val="00E3173A"/>
    <w:rsid w:val="00E3441E"/>
    <w:rsid w:val="00E34EE5"/>
    <w:rsid w:val="00E35024"/>
    <w:rsid w:val="00E36EAA"/>
    <w:rsid w:val="00E37156"/>
    <w:rsid w:val="00E37BE5"/>
    <w:rsid w:val="00E37E06"/>
    <w:rsid w:val="00E37F0A"/>
    <w:rsid w:val="00E4123F"/>
    <w:rsid w:val="00E4180D"/>
    <w:rsid w:val="00E42299"/>
    <w:rsid w:val="00E423F8"/>
    <w:rsid w:val="00E42408"/>
    <w:rsid w:val="00E42502"/>
    <w:rsid w:val="00E4293B"/>
    <w:rsid w:val="00E43CD4"/>
    <w:rsid w:val="00E44ACE"/>
    <w:rsid w:val="00E45384"/>
    <w:rsid w:val="00E453B2"/>
    <w:rsid w:val="00E4542F"/>
    <w:rsid w:val="00E46176"/>
    <w:rsid w:val="00E4635D"/>
    <w:rsid w:val="00E50127"/>
    <w:rsid w:val="00E50DEA"/>
    <w:rsid w:val="00E51544"/>
    <w:rsid w:val="00E51DF7"/>
    <w:rsid w:val="00E5207D"/>
    <w:rsid w:val="00E5256D"/>
    <w:rsid w:val="00E53C7F"/>
    <w:rsid w:val="00E53CA0"/>
    <w:rsid w:val="00E556BE"/>
    <w:rsid w:val="00E60161"/>
    <w:rsid w:val="00E60FFD"/>
    <w:rsid w:val="00E61623"/>
    <w:rsid w:val="00E61ADE"/>
    <w:rsid w:val="00E61CDD"/>
    <w:rsid w:val="00E61F45"/>
    <w:rsid w:val="00E624EC"/>
    <w:rsid w:val="00E6303B"/>
    <w:rsid w:val="00E640F6"/>
    <w:rsid w:val="00E64D85"/>
    <w:rsid w:val="00E6580A"/>
    <w:rsid w:val="00E65D90"/>
    <w:rsid w:val="00E66473"/>
    <w:rsid w:val="00E66AE8"/>
    <w:rsid w:val="00E672A2"/>
    <w:rsid w:val="00E67DE3"/>
    <w:rsid w:val="00E7010E"/>
    <w:rsid w:val="00E70981"/>
    <w:rsid w:val="00E70D5D"/>
    <w:rsid w:val="00E71F95"/>
    <w:rsid w:val="00E720B3"/>
    <w:rsid w:val="00E730C9"/>
    <w:rsid w:val="00E74AE9"/>
    <w:rsid w:val="00E75095"/>
    <w:rsid w:val="00E758C0"/>
    <w:rsid w:val="00E7600F"/>
    <w:rsid w:val="00E763AC"/>
    <w:rsid w:val="00E76C24"/>
    <w:rsid w:val="00E77438"/>
    <w:rsid w:val="00E77BB8"/>
    <w:rsid w:val="00E80715"/>
    <w:rsid w:val="00E80E06"/>
    <w:rsid w:val="00E811DC"/>
    <w:rsid w:val="00E81A4D"/>
    <w:rsid w:val="00E81B29"/>
    <w:rsid w:val="00E825A3"/>
    <w:rsid w:val="00E839BF"/>
    <w:rsid w:val="00E83CDD"/>
    <w:rsid w:val="00E8444D"/>
    <w:rsid w:val="00E84769"/>
    <w:rsid w:val="00E8482B"/>
    <w:rsid w:val="00E84A19"/>
    <w:rsid w:val="00E852D3"/>
    <w:rsid w:val="00E8557D"/>
    <w:rsid w:val="00E87277"/>
    <w:rsid w:val="00E87934"/>
    <w:rsid w:val="00E87980"/>
    <w:rsid w:val="00E87A9B"/>
    <w:rsid w:val="00E90988"/>
    <w:rsid w:val="00E91D92"/>
    <w:rsid w:val="00E9227A"/>
    <w:rsid w:val="00E92E57"/>
    <w:rsid w:val="00E937AF"/>
    <w:rsid w:val="00E93D82"/>
    <w:rsid w:val="00E945C4"/>
    <w:rsid w:val="00E94886"/>
    <w:rsid w:val="00E95415"/>
    <w:rsid w:val="00E967E1"/>
    <w:rsid w:val="00EA045B"/>
    <w:rsid w:val="00EA0682"/>
    <w:rsid w:val="00EA06EF"/>
    <w:rsid w:val="00EA07DB"/>
    <w:rsid w:val="00EA1FED"/>
    <w:rsid w:val="00EA21B1"/>
    <w:rsid w:val="00EA4D2F"/>
    <w:rsid w:val="00EA5525"/>
    <w:rsid w:val="00EA6C29"/>
    <w:rsid w:val="00EA7DF0"/>
    <w:rsid w:val="00EB0E0D"/>
    <w:rsid w:val="00EB1104"/>
    <w:rsid w:val="00EB16FB"/>
    <w:rsid w:val="00EB17B3"/>
    <w:rsid w:val="00EB1CE1"/>
    <w:rsid w:val="00EB26A1"/>
    <w:rsid w:val="00EB2720"/>
    <w:rsid w:val="00EB3865"/>
    <w:rsid w:val="00EB414F"/>
    <w:rsid w:val="00EB4625"/>
    <w:rsid w:val="00EB4FD5"/>
    <w:rsid w:val="00EB4FF6"/>
    <w:rsid w:val="00EB53D5"/>
    <w:rsid w:val="00EB54D9"/>
    <w:rsid w:val="00EB56B9"/>
    <w:rsid w:val="00EB5C40"/>
    <w:rsid w:val="00EB5C8C"/>
    <w:rsid w:val="00EB68B1"/>
    <w:rsid w:val="00EB71FB"/>
    <w:rsid w:val="00EC0730"/>
    <w:rsid w:val="00EC1598"/>
    <w:rsid w:val="00EC1B0E"/>
    <w:rsid w:val="00EC335E"/>
    <w:rsid w:val="00EC4958"/>
    <w:rsid w:val="00EC4A1F"/>
    <w:rsid w:val="00EC5450"/>
    <w:rsid w:val="00EC5A8D"/>
    <w:rsid w:val="00EC5ACB"/>
    <w:rsid w:val="00EC60CE"/>
    <w:rsid w:val="00EC6263"/>
    <w:rsid w:val="00EC7134"/>
    <w:rsid w:val="00EC7E90"/>
    <w:rsid w:val="00ED0295"/>
    <w:rsid w:val="00ED1347"/>
    <w:rsid w:val="00ED1854"/>
    <w:rsid w:val="00ED1DB2"/>
    <w:rsid w:val="00ED2085"/>
    <w:rsid w:val="00ED238C"/>
    <w:rsid w:val="00ED269D"/>
    <w:rsid w:val="00ED2874"/>
    <w:rsid w:val="00ED2B0E"/>
    <w:rsid w:val="00ED34F3"/>
    <w:rsid w:val="00ED3B0F"/>
    <w:rsid w:val="00ED3BEC"/>
    <w:rsid w:val="00ED4046"/>
    <w:rsid w:val="00ED4867"/>
    <w:rsid w:val="00ED523B"/>
    <w:rsid w:val="00ED5877"/>
    <w:rsid w:val="00ED7882"/>
    <w:rsid w:val="00EE12E2"/>
    <w:rsid w:val="00EE2462"/>
    <w:rsid w:val="00EE2A97"/>
    <w:rsid w:val="00EE3322"/>
    <w:rsid w:val="00EE38F8"/>
    <w:rsid w:val="00EE4CA9"/>
    <w:rsid w:val="00EE7276"/>
    <w:rsid w:val="00EE749A"/>
    <w:rsid w:val="00EE77EA"/>
    <w:rsid w:val="00EE7D91"/>
    <w:rsid w:val="00EF0E1C"/>
    <w:rsid w:val="00EF194D"/>
    <w:rsid w:val="00EF1CD9"/>
    <w:rsid w:val="00EF3F72"/>
    <w:rsid w:val="00EF42DE"/>
    <w:rsid w:val="00EF4AF4"/>
    <w:rsid w:val="00EF4F87"/>
    <w:rsid w:val="00EF5A24"/>
    <w:rsid w:val="00EF651B"/>
    <w:rsid w:val="00EF6775"/>
    <w:rsid w:val="00EF6A13"/>
    <w:rsid w:val="00EF7804"/>
    <w:rsid w:val="00F00153"/>
    <w:rsid w:val="00F00261"/>
    <w:rsid w:val="00F00900"/>
    <w:rsid w:val="00F00C62"/>
    <w:rsid w:val="00F00E64"/>
    <w:rsid w:val="00F01231"/>
    <w:rsid w:val="00F016A0"/>
    <w:rsid w:val="00F032C0"/>
    <w:rsid w:val="00F03469"/>
    <w:rsid w:val="00F06074"/>
    <w:rsid w:val="00F071BE"/>
    <w:rsid w:val="00F07AAE"/>
    <w:rsid w:val="00F07F9D"/>
    <w:rsid w:val="00F10270"/>
    <w:rsid w:val="00F1084A"/>
    <w:rsid w:val="00F11658"/>
    <w:rsid w:val="00F12599"/>
    <w:rsid w:val="00F12777"/>
    <w:rsid w:val="00F12C97"/>
    <w:rsid w:val="00F12F56"/>
    <w:rsid w:val="00F13341"/>
    <w:rsid w:val="00F13E57"/>
    <w:rsid w:val="00F157FC"/>
    <w:rsid w:val="00F16999"/>
    <w:rsid w:val="00F16B57"/>
    <w:rsid w:val="00F16E52"/>
    <w:rsid w:val="00F20611"/>
    <w:rsid w:val="00F20D2A"/>
    <w:rsid w:val="00F21723"/>
    <w:rsid w:val="00F22059"/>
    <w:rsid w:val="00F222BF"/>
    <w:rsid w:val="00F22BF5"/>
    <w:rsid w:val="00F23440"/>
    <w:rsid w:val="00F238FE"/>
    <w:rsid w:val="00F23DEB"/>
    <w:rsid w:val="00F25988"/>
    <w:rsid w:val="00F26EEA"/>
    <w:rsid w:val="00F27A12"/>
    <w:rsid w:val="00F27C1A"/>
    <w:rsid w:val="00F30FF2"/>
    <w:rsid w:val="00F32A5F"/>
    <w:rsid w:val="00F32EA4"/>
    <w:rsid w:val="00F333FD"/>
    <w:rsid w:val="00F344B3"/>
    <w:rsid w:val="00F344BF"/>
    <w:rsid w:val="00F346D5"/>
    <w:rsid w:val="00F346EA"/>
    <w:rsid w:val="00F3473C"/>
    <w:rsid w:val="00F34E18"/>
    <w:rsid w:val="00F3537B"/>
    <w:rsid w:val="00F35F4E"/>
    <w:rsid w:val="00F366CD"/>
    <w:rsid w:val="00F36A89"/>
    <w:rsid w:val="00F36FAE"/>
    <w:rsid w:val="00F419E6"/>
    <w:rsid w:val="00F423A9"/>
    <w:rsid w:val="00F42DBE"/>
    <w:rsid w:val="00F4311E"/>
    <w:rsid w:val="00F43177"/>
    <w:rsid w:val="00F4390D"/>
    <w:rsid w:val="00F447BA"/>
    <w:rsid w:val="00F44A90"/>
    <w:rsid w:val="00F45F51"/>
    <w:rsid w:val="00F5070F"/>
    <w:rsid w:val="00F5249A"/>
    <w:rsid w:val="00F52755"/>
    <w:rsid w:val="00F530DB"/>
    <w:rsid w:val="00F531DB"/>
    <w:rsid w:val="00F53752"/>
    <w:rsid w:val="00F540C6"/>
    <w:rsid w:val="00F54417"/>
    <w:rsid w:val="00F549D5"/>
    <w:rsid w:val="00F54A5E"/>
    <w:rsid w:val="00F55238"/>
    <w:rsid w:val="00F577E2"/>
    <w:rsid w:val="00F6092B"/>
    <w:rsid w:val="00F61D0E"/>
    <w:rsid w:val="00F6202D"/>
    <w:rsid w:val="00F63B62"/>
    <w:rsid w:val="00F64028"/>
    <w:rsid w:val="00F649CB"/>
    <w:rsid w:val="00F6659B"/>
    <w:rsid w:val="00F66C4D"/>
    <w:rsid w:val="00F70E1A"/>
    <w:rsid w:val="00F71AC6"/>
    <w:rsid w:val="00F72D47"/>
    <w:rsid w:val="00F73573"/>
    <w:rsid w:val="00F737A7"/>
    <w:rsid w:val="00F74473"/>
    <w:rsid w:val="00F745CB"/>
    <w:rsid w:val="00F7548A"/>
    <w:rsid w:val="00F75C5C"/>
    <w:rsid w:val="00F763DD"/>
    <w:rsid w:val="00F7651B"/>
    <w:rsid w:val="00F80108"/>
    <w:rsid w:val="00F80B31"/>
    <w:rsid w:val="00F81366"/>
    <w:rsid w:val="00F81525"/>
    <w:rsid w:val="00F81F23"/>
    <w:rsid w:val="00F8281A"/>
    <w:rsid w:val="00F82CDF"/>
    <w:rsid w:val="00F83391"/>
    <w:rsid w:val="00F83ABF"/>
    <w:rsid w:val="00F847C4"/>
    <w:rsid w:val="00F857B5"/>
    <w:rsid w:val="00F86437"/>
    <w:rsid w:val="00F86A7D"/>
    <w:rsid w:val="00F874D4"/>
    <w:rsid w:val="00F87B44"/>
    <w:rsid w:val="00F90DC4"/>
    <w:rsid w:val="00F93EF4"/>
    <w:rsid w:val="00F94CA0"/>
    <w:rsid w:val="00F950B5"/>
    <w:rsid w:val="00F951CC"/>
    <w:rsid w:val="00F959B8"/>
    <w:rsid w:val="00F9639B"/>
    <w:rsid w:val="00F96539"/>
    <w:rsid w:val="00F9670A"/>
    <w:rsid w:val="00FA0A83"/>
    <w:rsid w:val="00FA108D"/>
    <w:rsid w:val="00FA28D1"/>
    <w:rsid w:val="00FA2CA3"/>
    <w:rsid w:val="00FA3273"/>
    <w:rsid w:val="00FA3EAF"/>
    <w:rsid w:val="00FA468C"/>
    <w:rsid w:val="00FA46BC"/>
    <w:rsid w:val="00FA4820"/>
    <w:rsid w:val="00FA5078"/>
    <w:rsid w:val="00FA796C"/>
    <w:rsid w:val="00FA7BA4"/>
    <w:rsid w:val="00FA7DB8"/>
    <w:rsid w:val="00FB19C8"/>
    <w:rsid w:val="00FB1AF4"/>
    <w:rsid w:val="00FB20A1"/>
    <w:rsid w:val="00FB26CD"/>
    <w:rsid w:val="00FB2A61"/>
    <w:rsid w:val="00FB397E"/>
    <w:rsid w:val="00FB4ACA"/>
    <w:rsid w:val="00FB4F56"/>
    <w:rsid w:val="00FB606E"/>
    <w:rsid w:val="00FB621E"/>
    <w:rsid w:val="00FB6F99"/>
    <w:rsid w:val="00FB73FF"/>
    <w:rsid w:val="00FB76E7"/>
    <w:rsid w:val="00FC07F0"/>
    <w:rsid w:val="00FC1105"/>
    <w:rsid w:val="00FC1248"/>
    <w:rsid w:val="00FC190A"/>
    <w:rsid w:val="00FC234E"/>
    <w:rsid w:val="00FC27FF"/>
    <w:rsid w:val="00FC3B98"/>
    <w:rsid w:val="00FC4325"/>
    <w:rsid w:val="00FC4990"/>
    <w:rsid w:val="00FC4A88"/>
    <w:rsid w:val="00FC571D"/>
    <w:rsid w:val="00FC578F"/>
    <w:rsid w:val="00FC648D"/>
    <w:rsid w:val="00FC6DC2"/>
    <w:rsid w:val="00FC7072"/>
    <w:rsid w:val="00FD0485"/>
    <w:rsid w:val="00FD064A"/>
    <w:rsid w:val="00FD10D3"/>
    <w:rsid w:val="00FD3149"/>
    <w:rsid w:val="00FD353D"/>
    <w:rsid w:val="00FD3BBB"/>
    <w:rsid w:val="00FD4CA1"/>
    <w:rsid w:val="00FD5666"/>
    <w:rsid w:val="00FD5E02"/>
    <w:rsid w:val="00FD5E64"/>
    <w:rsid w:val="00FD6166"/>
    <w:rsid w:val="00FD6EE0"/>
    <w:rsid w:val="00FD75D2"/>
    <w:rsid w:val="00FD7CFB"/>
    <w:rsid w:val="00FE0B21"/>
    <w:rsid w:val="00FE0B2C"/>
    <w:rsid w:val="00FE1BB4"/>
    <w:rsid w:val="00FE21EC"/>
    <w:rsid w:val="00FE2A73"/>
    <w:rsid w:val="00FE316A"/>
    <w:rsid w:val="00FE413E"/>
    <w:rsid w:val="00FE4DBD"/>
    <w:rsid w:val="00FE53C2"/>
    <w:rsid w:val="00FE5949"/>
    <w:rsid w:val="00FE59BF"/>
    <w:rsid w:val="00FF0021"/>
    <w:rsid w:val="00FF15A8"/>
    <w:rsid w:val="00FF1E99"/>
    <w:rsid w:val="00FF40EE"/>
    <w:rsid w:val="00FF486F"/>
    <w:rsid w:val="00FF52B5"/>
    <w:rsid w:val="00FF6F3D"/>
    <w:rsid w:val="00FF70BC"/>
    <w:rsid w:val="00FF7151"/>
    <w:rsid w:val="00FF7763"/>
    <w:rsid w:val="00FF7CBE"/>
    <w:rsid w:val="00FF7F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4" style="mso-width-relative:margin;mso-height-relative:margin" fill="f" fillcolor="white" stroke="f">
      <v:fill color="white" on="f"/>
      <v:stroke on="f"/>
      <o:colormru v:ext="edit" colors="#fcebd4,#e7fe9c"/>
      <o:colormenu v:ext="edit" fillcolor="none" strokecolor="none"/>
    </o:shapedefaults>
    <o:shapelayout v:ext="edit">
      <o:idmap v:ext="edit" data="1,4"/>
      <o:rules v:ext="edit">
        <o:r id="V:Rule6" type="callout" idref="#AutoShape 21"/>
        <o:r id="V:Rule7" type="connector" idref="#_x0000_s1737"/>
        <o:r id="V:Rule8" type="connector" idref="#_x0000_s1740"/>
        <o:r id="V:Rule9" type="connector" idref="#_x0000_s1738"/>
        <o:r id="V:Rule10" type="connector" idref="#_x0000_s1741"/>
        <o:r id="V:Rule11" type="connector" idref="#_x0000_s1736"/>
      </o:rules>
      <o:regrouptable v:ext="edit">
        <o:entry new="1" old="0"/>
        <o:entry new="2" old="0"/>
        <o:entry new="3" old="2"/>
        <o:entry new="4" old="3"/>
        <o:entry new="5" old="4"/>
        <o:entry new="6" old="5"/>
        <o:entry new="7" old="6"/>
        <o:entry new="8" old="7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0"/>
        <o:entry new="19" old="0"/>
        <o:entry new="20" old="0"/>
        <o:entry new="2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B7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1A3A7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маркированный,Список точки,List_Paragraph,Multilevel para_II,List Paragraph-ExecSummary,Akapit z listą BS,Bullets,List Paragraph 1,References,List Paragraph (numbered (a)),IBL List Paragraph,List Paragraph nowy,Numbered List Paragraph"/>
    <w:basedOn w:val="a"/>
    <w:link w:val="a4"/>
    <w:uiPriority w:val="34"/>
    <w:qFormat/>
    <w:rsid w:val="00F61D0E"/>
    <w:pPr>
      <w:ind w:left="720"/>
      <w:contextualSpacing/>
    </w:pPr>
  </w:style>
  <w:style w:type="paragraph" w:styleId="a5">
    <w:name w:val="Body Text"/>
    <w:aliases w:val="Основной текст1,Основной текст Знак Знак,bt"/>
    <w:basedOn w:val="a"/>
    <w:link w:val="a6"/>
    <w:rsid w:val="008839DB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6">
    <w:name w:val="Основной текст Знак"/>
    <w:aliases w:val="Основной текст1 Знак,Основной текст Знак Знак Знак,bt Знак"/>
    <w:link w:val="a5"/>
    <w:rsid w:val="008839D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link w:val="2"/>
    <w:rsid w:val="001A3A71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7">
    <w:name w:val="Мой стиль"/>
    <w:basedOn w:val="a"/>
    <w:link w:val="a8"/>
    <w:rsid w:val="00C05D9F"/>
    <w:pPr>
      <w:adjustRightInd w:val="0"/>
      <w:spacing w:after="120" w:line="240" w:lineRule="auto"/>
      <w:ind w:firstLine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8">
    <w:name w:val="Мой стиль Знак"/>
    <w:link w:val="a7"/>
    <w:rsid w:val="00C05D9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Strong"/>
    <w:uiPriority w:val="22"/>
    <w:qFormat/>
    <w:rsid w:val="00E87277"/>
    <w:rPr>
      <w:b/>
      <w:bCs/>
    </w:rPr>
  </w:style>
  <w:style w:type="character" w:styleId="aa">
    <w:name w:val="Hyperlink"/>
    <w:rsid w:val="00E36EAA"/>
    <w:rPr>
      <w:color w:val="0000FF"/>
      <w:u w:val="single"/>
    </w:rPr>
  </w:style>
  <w:style w:type="character" w:customStyle="1" w:styleId="ab">
    <w:name w:val="Основной текст_"/>
    <w:link w:val="50"/>
    <w:rsid w:val="0080293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7">
    <w:name w:val="Основной текст27"/>
    <w:rsid w:val="00802937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50">
    <w:name w:val="Основной текст50"/>
    <w:basedOn w:val="a"/>
    <w:link w:val="ab"/>
    <w:rsid w:val="00802937"/>
    <w:pPr>
      <w:widowControl w:val="0"/>
      <w:shd w:val="clear" w:color="auto" w:fill="FFFFFF"/>
      <w:spacing w:before="180" w:after="2280" w:line="331" w:lineRule="exact"/>
      <w:ind w:hanging="2560"/>
      <w:jc w:val="center"/>
    </w:pPr>
    <w:rPr>
      <w:rFonts w:ascii="Times New Roman" w:eastAsia="Times New Roman" w:hAnsi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C13D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C13D5A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1F17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-1">
    <w:name w:val="Medium List 2 Accent 1"/>
    <w:basedOn w:val="a1"/>
    <w:uiPriority w:val="66"/>
    <w:rsid w:val="007C25BD"/>
    <w:rPr>
      <w:rFonts w:ascii="Cambria" w:eastAsia="Times New Roman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0F6FC6"/>
        <w:left w:val="single" w:sz="8" w:space="0" w:color="0F6FC6"/>
        <w:bottom w:val="single" w:sz="8" w:space="0" w:color="0F6FC6"/>
        <w:right w:val="single" w:sz="8" w:space="0" w:color="0F6F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6F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F6F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6F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F6F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ADBF9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ADBF9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DecimalAligned">
    <w:name w:val="Decimal Aligned"/>
    <w:basedOn w:val="a"/>
    <w:uiPriority w:val="40"/>
    <w:qFormat/>
    <w:rsid w:val="00656B9C"/>
    <w:pPr>
      <w:tabs>
        <w:tab w:val="decimal" w:pos="360"/>
      </w:tabs>
    </w:pPr>
    <w:rPr>
      <w:lang w:eastAsia="ru-RU"/>
    </w:rPr>
  </w:style>
  <w:style w:type="paragraph" w:styleId="af">
    <w:name w:val="footnote text"/>
    <w:basedOn w:val="a"/>
    <w:link w:val="af0"/>
    <w:uiPriority w:val="99"/>
    <w:unhideWhenUsed/>
    <w:rsid w:val="00656B9C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f0">
    <w:name w:val="Текст сноски Знак"/>
    <w:link w:val="af"/>
    <w:uiPriority w:val="99"/>
    <w:rsid w:val="00656B9C"/>
    <w:rPr>
      <w:rFonts w:eastAsia="Times New Roman"/>
      <w:sz w:val="20"/>
      <w:szCs w:val="20"/>
      <w:lang w:eastAsia="ru-RU"/>
    </w:rPr>
  </w:style>
  <w:style w:type="character" w:styleId="af1">
    <w:name w:val="Subtle Emphasis"/>
    <w:uiPriority w:val="19"/>
    <w:qFormat/>
    <w:rsid w:val="00656B9C"/>
    <w:rPr>
      <w:i/>
      <w:iCs/>
      <w:color w:val="000000"/>
    </w:rPr>
  </w:style>
  <w:style w:type="table" w:styleId="2-5">
    <w:name w:val="Medium Shading 2 Accent 5"/>
    <w:basedOn w:val="a1"/>
    <w:uiPriority w:val="64"/>
    <w:rsid w:val="00656B9C"/>
    <w:rPr>
      <w:rFonts w:eastAsia="Times New Roman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CCA62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CCA6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CCA6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List 2 Accent 2"/>
    <w:basedOn w:val="a1"/>
    <w:uiPriority w:val="66"/>
    <w:rsid w:val="002F0C64"/>
    <w:rPr>
      <w:rFonts w:ascii="Cambria" w:eastAsia="Times New Roman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009DD9"/>
        <w:left w:val="single" w:sz="8" w:space="0" w:color="009DD9"/>
        <w:bottom w:val="single" w:sz="8" w:space="0" w:color="009DD9"/>
        <w:right w:val="single" w:sz="8" w:space="0" w:color="009D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9DD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9DD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9DD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9DD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EAF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6EAFF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Default">
    <w:name w:val="Default"/>
    <w:rsid w:val="00C36EA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customStyle="1" w:styleId="2-11">
    <w:name w:val="Средний список 2 - Акцент 11"/>
    <w:basedOn w:val="a1"/>
    <w:next w:val="2-1"/>
    <w:uiPriority w:val="66"/>
    <w:rsid w:val="000F419A"/>
    <w:rPr>
      <w:rFonts w:ascii="Cambria" w:eastAsia="Times New Roman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0F6FC6"/>
        <w:left w:val="single" w:sz="8" w:space="0" w:color="0F6FC6"/>
        <w:bottom w:val="single" w:sz="8" w:space="0" w:color="0F6FC6"/>
        <w:right w:val="single" w:sz="8" w:space="0" w:color="0F6F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6F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F6F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6F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F6F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ADBF9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ADBF9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af2">
    <w:name w:val="header"/>
    <w:basedOn w:val="a"/>
    <w:link w:val="af3"/>
    <w:uiPriority w:val="99"/>
    <w:unhideWhenUsed/>
    <w:rsid w:val="000E42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0E427B"/>
  </w:style>
  <w:style w:type="paragraph" w:styleId="af4">
    <w:name w:val="footer"/>
    <w:basedOn w:val="a"/>
    <w:link w:val="af5"/>
    <w:uiPriority w:val="99"/>
    <w:unhideWhenUsed/>
    <w:rsid w:val="000E42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0E427B"/>
  </w:style>
  <w:style w:type="paragraph" w:styleId="af6">
    <w:name w:val="Normal (Web)"/>
    <w:basedOn w:val="a"/>
    <w:uiPriority w:val="99"/>
    <w:semiHidden/>
    <w:unhideWhenUsed/>
    <w:rsid w:val="004108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-45">
    <w:name w:val="Таблица-сетка 4 — акцент 5"/>
    <w:basedOn w:val="a1"/>
    <w:uiPriority w:val="49"/>
    <w:rsid w:val="0000432B"/>
    <w:tblPr>
      <w:tblStyleRowBandSize w:val="1"/>
      <w:tblStyleColBandSize w:val="1"/>
      <w:tblInd w:w="0" w:type="dxa"/>
      <w:tblBorders>
        <w:top w:val="single" w:sz="4" w:space="0" w:color="B0DFA0"/>
        <w:left w:val="single" w:sz="4" w:space="0" w:color="B0DFA0"/>
        <w:bottom w:val="single" w:sz="4" w:space="0" w:color="B0DFA0"/>
        <w:right w:val="single" w:sz="4" w:space="0" w:color="B0DFA0"/>
        <w:insideH w:val="single" w:sz="4" w:space="0" w:color="B0DFA0"/>
        <w:insideV w:val="single" w:sz="4" w:space="0" w:color="B0DFA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7CCA62"/>
          <w:left w:val="single" w:sz="4" w:space="0" w:color="7CCA62"/>
          <w:bottom w:val="single" w:sz="4" w:space="0" w:color="7CCA62"/>
          <w:right w:val="single" w:sz="4" w:space="0" w:color="7CCA62"/>
          <w:insideH w:val="nil"/>
          <w:insideV w:val="nil"/>
        </w:tcBorders>
        <w:shd w:val="clear" w:color="auto" w:fill="7CCA62"/>
      </w:tcPr>
    </w:tblStylePr>
    <w:tblStylePr w:type="lastRow">
      <w:rPr>
        <w:b/>
        <w:bCs/>
      </w:rPr>
      <w:tblPr/>
      <w:tcPr>
        <w:tcBorders>
          <w:top w:val="double" w:sz="4" w:space="0" w:color="7CCA6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F4DF"/>
      </w:tcPr>
    </w:tblStylePr>
    <w:tblStylePr w:type="band1Horz">
      <w:tblPr/>
      <w:tcPr>
        <w:shd w:val="clear" w:color="auto" w:fill="E4F4DF"/>
      </w:tcPr>
    </w:tblStylePr>
  </w:style>
  <w:style w:type="table" w:customStyle="1" w:styleId="-43">
    <w:name w:val="Таблица-сетка 4 — акцент 3"/>
    <w:basedOn w:val="a1"/>
    <w:uiPriority w:val="49"/>
    <w:rsid w:val="0000432B"/>
    <w:tblPr>
      <w:tblStyleRowBandSize w:val="1"/>
      <w:tblStyleColBandSize w:val="1"/>
      <w:tblInd w:w="0" w:type="dxa"/>
      <w:tblBorders>
        <w:top w:val="single" w:sz="4" w:space="0" w:color="5DEFF6"/>
        <w:left w:val="single" w:sz="4" w:space="0" w:color="5DEFF6"/>
        <w:bottom w:val="single" w:sz="4" w:space="0" w:color="5DEFF6"/>
        <w:right w:val="single" w:sz="4" w:space="0" w:color="5DEFF6"/>
        <w:insideH w:val="single" w:sz="4" w:space="0" w:color="5DEFF6"/>
        <w:insideV w:val="single" w:sz="4" w:space="0" w:color="5DEFF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0BD0D9"/>
          <w:left w:val="single" w:sz="4" w:space="0" w:color="0BD0D9"/>
          <w:bottom w:val="single" w:sz="4" w:space="0" w:color="0BD0D9"/>
          <w:right w:val="single" w:sz="4" w:space="0" w:color="0BD0D9"/>
          <w:insideH w:val="nil"/>
          <w:insideV w:val="nil"/>
        </w:tcBorders>
        <w:shd w:val="clear" w:color="auto" w:fill="0BD0D9"/>
      </w:tcPr>
    </w:tblStylePr>
    <w:tblStylePr w:type="lastRow">
      <w:rPr>
        <w:b/>
        <w:bCs/>
      </w:rPr>
      <w:tblPr/>
      <w:tcPr>
        <w:tcBorders>
          <w:top w:val="double" w:sz="4" w:space="0" w:color="0BD0D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9FC"/>
      </w:tcPr>
    </w:tblStylePr>
    <w:tblStylePr w:type="band1Horz">
      <w:tblPr/>
      <w:tcPr>
        <w:shd w:val="clear" w:color="auto" w:fill="C9F9FC"/>
      </w:tcPr>
    </w:tblStylePr>
  </w:style>
  <w:style w:type="table" w:customStyle="1" w:styleId="-41">
    <w:name w:val="Таблица-сетка 4 — акцент 1"/>
    <w:basedOn w:val="a1"/>
    <w:uiPriority w:val="49"/>
    <w:rsid w:val="0000432B"/>
    <w:tblPr>
      <w:tblStyleRowBandSize w:val="1"/>
      <w:tblStyleColBandSize w:val="1"/>
      <w:tblInd w:w="0" w:type="dxa"/>
      <w:tblBorders>
        <w:top w:val="single" w:sz="4" w:space="0" w:color="59A9F2"/>
        <w:left w:val="single" w:sz="4" w:space="0" w:color="59A9F2"/>
        <w:bottom w:val="single" w:sz="4" w:space="0" w:color="59A9F2"/>
        <w:right w:val="single" w:sz="4" w:space="0" w:color="59A9F2"/>
        <w:insideH w:val="single" w:sz="4" w:space="0" w:color="59A9F2"/>
        <w:insideV w:val="single" w:sz="4" w:space="0" w:color="59A9F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0F6FC6"/>
          <w:left w:val="single" w:sz="4" w:space="0" w:color="0F6FC6"/>
          <w:bottom w:val="single" w:sz="4" w:space="0" w:color="0F6FC6"/>
          <w:right w:val="single" w:sz="4" w:space="0" w:color="0F6FC6"/>
          <w:insideH w:val="nil"/>
          <w:insideV w:val="nil"/>
        </w:tcBorders>
        <w:shd w:val="clear" w:color="auto" w:fill="0F6FC6"/>
      </w:tcPr>
    </w:tblStylePr>
    <w:tblStylePr w:type="lastRow">
      <w:rPr>
        <w:b/>
        <w:bCs/>
      </w:rPr>
      <w:tblPr/>
      <w:tcPr>
        <w:tcBorders>
          <w:top w:val="double" w:sz="4" w:space="0" w:color="0F6F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2FA"/>
      </w:tcPr>
    </w:tblStylePr>
    <w:tblStylePr w:type="band1Horz">
      <w:tblPr/>
      <w:tcPr>
        <w:shd w:val="clear" w:color="auto" w:fill="C7E2FA"/>
      </w:tcPr>
    </w:tblStylePr>
  </w:style>
  <w:style w:type="table" w:customStyle="1" w:styleId="-21">
    <w:name w:val="Список-таблица 2 — акцент 1"/>
    <w:basedOn w:val="a1"/>
    <w:uiPriority w:val="47"/>
    <w:rsid w:val="00377C19"/>
    <w:tblPr>
      <w:tblStyleRowBandSize w:val="1"/>
      <w:tblStyleColBandSize w:val="1"/>
      <w:tblInd w:w="0" w:type="dxa"/>
      <w:tblBorders>
        <w:top w:val="single" w:sz="4" w:space="0" w:color="59A9F2"/>
        <w:bottom w:val="single" w:sz="4" w:space="0" w:color="59A9F2"/>
        <w:insideH w:val="single" w:sz="4" w:space="0" w:color="59A9F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2FA"/>
      </w:tcPr>
    </w:tblStylePr>
    <w:tblStylePr w:type="band1Horz">
      <w:tblPr/>
      <w:tcPr>
        <w:shd w:val="clear" w:color="auto" w:fill="C7E2FA"/>
      </w:tcPr>
    </w:tblStylePr>
  </w:style>
  <w:style w:type="table" w:customStyle="1" w:styleId="-410">
    <w:name w:val="Список-таблица 4 — акцент 1"/>
    <w:basedOn w:val="a1"/>
    <w:uiPriority w:val="49"/>
    <w:rsid w:val="00377C19"/>
    <w:tblPr>
      <w:tblStyleRowBandSize w:val="1"/>
      <w:tblStyleColBandSize w:val="1"/>
      <w:tblInd w:w="0" w:type="dxa"/>
      <w:tblBorders>
        <w:top w:val="single" w:sz="4" w:space="0" w:color="59A9F2"/>
        <w:left w:val="single" w:sz="4" w:space="0" w:color="59A9F2"/>
        <w:bottom w:val="single" w:sz="4" w:space="0" w:color="59A9F2"/>
        <w:right w:val="single" w:sz="4" w:space="0" w:color="59A9F2"/>
        <w:insideH w:val="single" w:sz="4" w:space="0" w:color="59A9F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0F6FC6"/>
          <w:left w:val="single" w:sz="4" w:space="0" w:color="0F6FC6"/>
          <w:bottom w:val="single" w:sz="4" w:space="0" w:color="0F6FC6"/>
          <w:right w:val="single" w:sz="4" w:space="0" w:color="0F6FC6"/>
          <w:insideH w:val="nil"/>
        </w:tcBorders>
        <w:shd w:val="clear" w:color="auto" w:fill="0F6FC6"/>
      </w:tcPr>
    </w:tblStylePr>
    <w:tblStylePr w:type="lastRow">
      <w:rPr>
        <w:b/>
        <w:bCs/>
      </w:rPr>
      <w:tblPr/>
      <w:tcPr>
        <w:tcBorders>
          <w:top w:val="double" w:sz="4" w:space="0" w:color="59A9F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2FA"/>
      </w:tcPr>
    </w:tblStylePr>
    <w:tblStylePr w:type="band1Horz">
      <w:tblPr/>
      <w:tcPr>
        <w:shd w:val="clear" w:color="auto" w:fill="C7E2FA"/>
      </w:tcPr>
    </w:tblStylePr>
  </w:style>
  <w:style w:type="table" w:customStyle="1" w:styleId="-26">
    <w:name w:val="Список-таблица 2 — акцент 6"/>
    <w:basedOn w:val="a1"/>
    <w:uiPriority w:val="47"/>
    <w:rsid w:val="007373C0"/>
    <w:tblPr>
      <w:tblStyleRowBandSize w:val="1"/>
      <w:tblStyleColBandSize w:val="1"/>
      <w:tblInd w:w="0" w:type="dxa"/>
      <w:tblBorders>
        <w:top w:val="single" w:sz="4" w:space="0" w:color="C8DA91"/>
        <w:bottom w:val="single" w:sz="4" w:space="0" w:color="C8DA91"/>
        <w:insideH w:val="single" w:sz="4" w:space="0" w:color="C8DA9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2DA"/>
      </w:tcPr>
    </w:tblStylePr>
    <w:tblStylePr w:type="band1Horz">
      <w:tblPr/>
      <w:tcPr>
        <w:shd w:val="clear" w:color="auto" w:fill="ECF2DA"/>
      </w:tcPr>
    </w:tblStylePr>
  </w:style>
  <w:style w:type="table" w:customStyle="1" w:styleId="-22">
    <w:name w:val="Список-таблица 2 — акцент 2"/>
    <w:basedOn w:val="a1"/>
    <w:uiPriority w:val="47"/>
    <w:rsid w:val="007373C0"/>
    <w:tblPr>
      <w:tblStyleRowBandSize w:val="1"/>
      <w:tblStyleColBandSize w:val="1"/>
      <w:tblInd w:w="0" w:type="dxa"/>
      <w:tblBorders>
        <w:top w:val="single" w:sz="4" w:space="0" w:color="4FCDFF"/>
        <w:bottom w:val="single" w:sz="4" w:space="0" w:color="4FCDFF"/>
        <w:insideH w:val="single" w:sz="4" w:space="0" w:color="4FCD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EFF"/>
      </w:tcPr>
    </w:tblStylePr>
    <w:tblStylePr w:type="band1Horz">
      <w:tblPr/>
      <w:tcPr>
        <w:shd w:val="clear" w:color="auto" w:fill="C4EEFF"/>
      </w:tcPr>
    </w:tblStylePr>
  </w:style>
  <w:style w:type="paragraph" w:styleId="af7">
    <w:name w:val="caption"/>
    <w:basedOn w:val="a"/>
    <w:next w:val="a"/>
    <w:uiPriority w:val="35"/>
    <w:unhideWhenUsed/>
    <w:qFormat/>
    <w:rsid w:val="00E967E1"/>
    <w:rPr>
      <w:b/>
      <w:bCs/>
      <w:sz w:val="20"/>
      <w:szCs w:val="20"/>
    </w:rPr>
  </w:style>
  <w:style w:type="character" w:styleId="af8">
    <w:name w:val="Intense Emphasis"/>
    <w:uiPriority w:val="21"/>
    <w:qFormat/>
    <w:rsid w:val="003E56FE"/>
    <w:rPr>
      <w:b/>
      <w:bCs/>
      <w:i/>
      <w:iCs/>
      <w:color w:val="4F81BD"/>
    </w:rPr>
  </w:style>
  <w:style w:type="paragraph" w:styleId="af9">
    <w:name w:val="No Spacing"/>
    <w:uiPriority w:val="1"/>
    <w:qFormat/>
    <w:rsid w:val="002F5BAF"/>
    <w:rPr>
      <w:rFonts w:asciiTheme="minorHAnsi" w:eastAsiaTheme="minorEastAsia" w:hAnsiTheme="minorHAnsi" w:cstheme="minorBidi"/>
      <w:sz w:val="22"/>
      <w:szCs w:val="22"/>
    </w:rPr>
  </w:style>
  <w:style w:type="paragraph" w:customStyle="1" w:styleId="afa">
    <w:name w:val="Нормальный (таблица)"/>
    <w:basedOn w:val="a"/>
    <w:next w:val="a"/>
    <w:uiPriority w:val="99"/>
    <w:rsid w:val="00232DC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b">
    <w:name w:val="Прижатый влево"/>
    <w:basedOn w:val="a"/>
    <w:next w:val="a"/>
    <w:uiPriority w:val="99"/>
    <w:rsid w:val="00232D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70435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a4">
    <w:name w:val="Абзац списка Знак"/>
    <w:aliases w:val="маркированный Знак,Список точки Знак,List_Paragraph Знак,Multilevel para_II Знак,List Paragraph-ExecSummary Знак,Akapit z listą BS Знак,Bullets Знак,List Paragraph 1 Знак,References Знак,List Paragraph (numbered (a)) Знак"/>
    <w:link w:val="a3"/>
    <w:uiPriority w:val="34"/>
    <w:locked/>
    <w:rsid w:val="00704359"/>
    <w:rPr>
      <w:sz w:val="22"/>
      <w:szCs w:val="22"/>
      <w:lang w:eastAsia="en-US"/>
    </w:rPr>
  </w:style>
  <w:style w:type="character" w:customStyle="1" w:styleId="ConsPlusNormal0">
    <w:name w:val="ConsPlusNormal Знак"/>
    <w:link w:val="ConsPlusNormal"/>
    <w:locked/>
    <w:rsid w:val="00704359"/>
    <w:rPr>
      <w:rFonts w:ascii="Arial" w:eastAsia="Times New Roman" w:hAnsi="Arial" w:cs="Arial"/>
    </w:rPr>
  </w:style>
  <w:style w:type="character" w:customStyle="1" w:styleId="211pt">
    <w:name w:val="Основной текст (2) + 11 pt"/>
    <w:basedOn w:val="a0"/>
    <w:rsid w:val="006452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731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088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54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4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83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5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90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39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3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7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8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3329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25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4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diagramData" Target="diagrams/data1.xml"/><Relationship Id="rId26" Type="http://schemas.openxmlformats.org/officeDocument/2006/relationships/diagramData" Target="diagrams/data3.xml"/><Relationship Id="rId39" Type="http://schemas.openxmlformats.org/officeDocument/2006/relationships/package" Target="embeddings/______Microsoft_Office_PowerPoint4.sldx"/><Relationship Id="rId3" Type="http://schemas.openxmlformats.org/officeDocument/2006/relationships/styles" Target="styles.xml"/><Relationship Id="rId21" Type="http://schemas.openxmlformats.org/officeDocument/2006/relationships/diagramColors" Target="diagrams/colors1.xml"/><Relationship Id="rId34" Type="http://schemas.openxmlformats.org/officeDocument/2006/relationships/image" Target="media/image14.emf"/><Relationship Id="rId42" Type="http://schemas.openxmlformats.org/officeDocument/2006/relationships/image" Target="media/image18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diagramColors" Target="diagrams/colors2.xml"/><Relationship Id="rId33" Type="http://schemas.openxmlformats.org/officeDocument/2006/relationships/package" Target="embeddings/______Microsoft_Office_PowerPoint1.sldx"/><Relationship Id="rId38" Type="http://schemas.openxmlformats.org/officeDocument/2006/relationships/image" Target="media/image16.emf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diagramQuickStyle" Target="diagrams/quickStyle1.xml"/><Relationship Id="rId29" Type="http://schemas.openxmlformats.org/officeDocument/2006/relationships/diagramColors" Target="diagrams/colors3.xml"/><Relationship Id="rId41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diagramQuickStyle" Target="diagrams/quickStyle2.xml"/><Relationship Id="rId32" Type="http://schemas.openxmlformats.org/officeDocument/2006/relationships/image" Target="media/image13.emf"/><Relationship Id="rId37" Type="http://schemas.openxmlformats.org/officeDocument/2006/relationships/package" Target="embeddings/______Microsoft_Office_PowerPoint3.sldx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diagramLayout" Target="diagrams/layout2.xml"/><Relationship Id="rId28" Type="http://schemas.openxmlformats.org/officeDocument/2006/relationships/diagramQuickStyle" Target="diagrams/quickStyle3.xml"/><Relationship Id="rId36" Type="http://schemas.openxmlformats.org/officeDocument/2006/relationships/image" Target="media/image15.emf"/><Relationship Id="rId10" Type="http://schemas.openxmlformats.org/officeDocument/2006/relationships/image" Target="media/image3.jpeg"/><Relationship Id="rId19" Type="http://schemas.openxmlformats.org/officeDocument/2006/relationships/diagramLayout" Target="diagrams/layout1.xml"/><Relationship Id="rId31" Type="http://schemas.openxmlformats.org/officeDocument/2006/relationships/image" Target="media/image12.pn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diagramData" Target="diagrams/data2.xml"/><Relationship Id="rId27" Type="http://schemas.openxmlformats.org/officeDocument/2006/relationships/diagramLayout" Target="diagrams/layout3.xml"/><Relationship Id="rId30" Type="http://schemas.openxmlformats.org/officeDocument/2006/relationships/image" Target="media/image11.png"/><Relationship Id="rId35" Type="http://schemas.openxmlformats.org/officeDocument/2006/relationships/package" Target="embeddings/______Microsoft_Office_PowerPoint2.sldx"/><Relationship Id="rId43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A964616-F1C8-4E26-8EF5-0D409E70F478}" type="doc">
      <dgm:prSet loTypeId="urn:microsoft.com/office/officeart/2005/8/layout/hProcess4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C3D71B38-55BB-4727-AEC9-B931A1D2338E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2300">
              <a:latin typeface="Times New Roman" pitchFamily="18" charset="0"/>
              <a:cs typeface="Times New Roman" pitchFamily="18" charset="0"/>
            </a:rPr>
            <a:t>ДОХОДЫ 184458,5</a:t>
          </a:r>
          <a:endParaRPr lang="ru-RU" sz="1800" b="0">
            <a:latin typeface="Times New Roman" pitchFamily="18" charset="0"/>
            <a:cs typeface="Times New Roman" pitchFamily="18" charset="0"/>
          </a:endParaRPr>
        </a:p>
        <a:p>
          <a:endParaRPr lang="ru-RU" sz="1800" b="1"/>
        </a:p>
      </dgm:t>
    </dgm:pt>
    <dgm:pt modelId="{C4E6D61A-789F-4AAB-BCE5-C64DE3CC8192}" type="parTrans" cxnId="{CD7097D9-519E-4731-AD5B-2C7972E9E6FC}">
      <dgm:prSet/>
      <dgm:spPr/>
      <dgm:t>
        <a:bodyPr/>
        <a:lstStyle/>
        <a:p>
          <a:endParaRPr lang="ru-RU"/>
        </a:p>
      </dgm:t>
    </dgm:pt>
    <dgm:pt modelId="{41712B75-6CDE-486E-828A-F87119B39D16}" type="sibTrans" cxnId="{CD7097D9-519E-4731-AD5B-2C7972E9E6FC}">
      <dgm:prSet/>
      <dgm:spPr>
        <a:solidFill>
          <a:srgbClr val="C00000"/>
        </a:solidFill>
      </dgm:spPr>
      <dgm:t>
        <a:bodyPr/>
        <a:lstStyle/>
        <a:p>
          <a:endParaRPr lang="ru-RU"/>
        </a:p>
      </dgm:t>
    </dgm:pt>
    <dgm:pt modelId="{F07E5916-F95B-4455-9AA4-701494D482A2}">
      <dgm:prSet phldrT="[Текст]" custT="1"/>
      <dgm:spPr/>
      <dgm:t>
        <a:bodyPr/>
        <a:lstStyle/>
        <a:p>
          <a:r>
            <a:rPr lang="ru-RU" sz="1800">
              <a:latin typeface="Times New Roman" pitchFamily="18" charset="0"/>
              <a:cs typeface="Times New Roman" pitchFamily="18" charset="0"/>
            </a:rPr>
            <a:t>Налоговые   27600,6           </a:t>
          </a:r>
          <a:endParaRPr lang="ru-RU" sz="1800" b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C7E5CF62-361B-4FF1-B6C9-F9E6F9013AAA}" type="parTrans" cxnId="{20AF9361-675B-489D-8399-03CE02C25EB6}">
      <dgm:prSet/>
      <dgm:spPr/>
      <dgm:t>
        <a:bodyPr/>
        <a:lstStyle/>
        <a:p>
          <a:endParaRPr lang="ru-RU"/>
        </a:p>
      </dgm:t>
    </dgm:pt>
    <dgm:pt modelId="{9FFAE1E6-558A-4038-82AF-C7C8F51AB6DA}" type="sibTrans" cxnId="{20AF9361-675B-489D-8399-03CE02C25EB6}">
      <dgm:prSet/>
      <dgm:spPr/>
      <dgm:t>
        <a:bodyPr/>
        <a:lstStyle/>
        <a:p>
          <a:endParaRPr lang="ru-RU"/>
        </a:p>
      </dgm:t>
    </dgm:pt>
    <dgm:pt modelId="{448007D9-A670-4823-8AD8-AD7F8A4588FE}">
      <dgm:prSet phldrT="[Текст]" custT="1"/>
      <dgm:spPr/>
      <dgm:t>
        <a:bodyPr/>
        <a:lstStyle/>
        <a:p>
          <a:r>
            <a:rPr lang="ru-RU" sz="1800">
              <a:latin typeface="Times New Roman" pitchFamily="18" charset="0"/>
              <a:cs typeface="Times New Roman" pitchFamily="18" charset="0"/>
            </a:rPr>
            <a:t>Безвозмездные поступления 154561,8</a:t>
          </a:r>
          <a:endParaRPr lang="ru-RU" sz="1800" b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63DEDAFE-C52A-4316-962B-9B86905C1FB8}" type="parTrans" cxnId="{B6926AE3-286A-485C-90F6-B5334DCEAE1C}">
      <dgm:prSet/>
      <dgm:spPr/>
      <dgm:t>
        <a:bodyPr/>
        <a:lstStyle/>
        <a:p>
          <a:endParaRPr lang="ru-RU"/>
        </a:p>
      </dgm:t>
    </dgm:pt>
    <dgm:pt modelId="{65583172-03BB-45E9-9589-1048998077EC}" type="sibTrans" cxnId="{B6926AE3-286A-485C-90F6-B5334DCEAE1C}">
      <dgm:prSet/>
      <dgm:spPr/>
      <dgm:t>
        <a:bodyPr/>
        <a:lstStyle/>
        <a:p>
          <a:endParaRPr lang="ru-RU"/>
        </a:p>
      </dgm:t>
    </dgm:pt>
    <dgm:pt modelId="{AC8DC43F-36B2-470D-BCA7-BC7F1FF0423A}">
      <dgm:prSet phldrT="[Текст]" custT="1"/>
      <dgm:spPr>
        <a:solidFill>
          <a:srgbClr val="92D050"/>
        </a:solidFill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ru-RU" sz="1800">
              <a:latin typeface="Times New Roman" pitchFamily="18" charset="0"/>
              <a:cs typeface="Times New Roman" pitchFamily="18" charset="0"/>
            </a:rPr>
            <a:t>Источники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800">
              <a:latin typeface="Times New Roman" pitchFamily="18" charset="0"/>
              <a:cs typeface="Times New Roman" pitchFamily="18" charset="0"/>
            </a:rPr>
            <a:t>финансирования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800">
              <a:latin typeface="Times New Roman" pitchFamily="18" charset="0"/>
              <a:cs typeface="Times New Roman" pitchFamily="18" charset="0"/>
            </a:rPr>
            <a:t>дефицита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800">
              <a:latin typeface="Times New Roman" pitchFamily="18" charset="0"/>
              <a:cs typeface="Times New Roman" pitchFamily="18" charset="0"/>
            </a:rPr>
            <a:t>1474,9</a:t>
          </a:r>
        </a:p>
      </dgm:t>
    </dgm:pt>
    <dgm:pt modelId="{BF5A1E68-26D9-493E-8E21-CFB3669E6390}" type="parTrans" cxnId="{9569E8C3-FED0-4D05-8A46-B2A802097F5A}">
      <dgm:prSet/>
      <dgm:spPr/>
      <dgm:t>
        <a:bodyPr/>
        <a:lstStyle/>
        <a:p>
          <a:endParaRPr lang="ru-RU"/>
        </a:p>
      </dgm:t>
    </dgm:pt>
    <dgm:pt modelId="{668BF5FA-F5A7-4384-8840-4BF3224EDE01}" type="sibTrans" cxnId="{9569E8C3-FED0-4D05-8A46-B2A802097F5A}">
      <dgm:prSet/>
      <dgm:spPr>
        <a:solidFill>
          <a:srgbClr val="92D050"/>
        </a:solidFill>
      </dgm:spPr>
      <dgm:t>
        <a:bodyPr/>
        <a:lstStyle/>
        <a:p>
          <a:endParaRPr lang="ru-RU"/>
        </a:p>
      </dgm:t>
    </dgm:pt>
    <dgm:pt modelId="{1EBA272E-1ABD-4388-9672-FAADF26F124B}">
      <dgm:prSet phldrT="[Текст]" custT="1"/>
      <dgm:spPr/>
      <dgm:t>
        <a:bodyPr/>
        <a:lstStyle/>
        <a:p>
          <a:r>
            <a:rPr lang="ru-RU" sz="1800">
              <a:latin typeface="Times New Roman" pitchFamily="18" charset="0"/>
              <a:cs typeface="Times New Roman" pitchFamily="18" charset="0"/>
            </a:rPr>
            <a:t>Банковские кредиты </a:t>
          </a:r>
          <a:endParaRPr lang="ru-RU" sz="1800" b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49BC258E-398B-4E21-A6A6-EF8106BB6C54}" type="parTrans" cxnId="{9E6CA680-3E0C-41C6-8B4F-C54D4D5F2433}">
      <dgm:prSet/>
      <dgm:spPr/>
      <dgm:t>
        <a:bodyPr/>
        <a:lstStyle/>
        <a:p>
          <a:endParaRPr lang="ru-RU"/>
        </a:p>
      </dgm:t>
    </dgm:pt>
    <dgm:pt modelId="{E865D78D-3CDE-467F-86E7-40FE96CFBFB2}" type="sibTrans" cxnId="{9E6CA680-3E0C-41C6-8B4F-C54D4D5F2433}">
      <dgm:prSet/>
      <dgm:spPr/>
      <dgm:t>
        <a:bodyPr/>
        <a:lstStyle/>
        <a:p>
          <a:endParaRPr lang="ru-RU"/>
        </a:p>
      </dgm:t>
    </dgm:pt>
    <dgm:pt modelId="{7D950101-C235-48E4-9F33-6A7B66D2C4FB}">
      <dgm:prSet phldrT="[Текст]" custT="1"/>
      <dgm:spPr/>
      <dgm:t>
        <a:bodyPr/>
        <a:lstStyle/>
        <a:p>
          <a:r>
            <a:rPr lang="ru-RU" sz="2300">
              <a:latin typeface="Times New Roman" pitchFamily="18" charset="0"/>
              <a:cs typeface="Times New Roman" pitchFamily="18" charset="0"/>
            </a:rPr>
            <a:t>РАСХОДЫ</a:t>
          </a:r>
          <a:r>
            <a:rPr lang="ru-RU" sz="2800"/>
            <a:t> 185933,4</a:t>
          </a:r>
          <a:endParaRPr lang="ru-RU" sz="1800">
            <a:latin typeface="Times New Roman" pitchFamily="18" charset="0"/>
            <a:cs typeface="Times New Roman" pitchFamily="18" charset="0"/>
          </a:endParaRPr>
        </a:p>
      </dgm:t>
    </dgm:pt>
    <dgm:pt modelId="{297B281A-309D-4C6F-9824-C009EAC19E6B}" type="parTrans" cxnId="{42206580-AD0F-411E-8B87-7A0C743E773A}">
      <dgm:prSet/>
      <dgm:spPr/>
      <dgm:t>
        <a:bodyPr/>
        <a:lstStyle/>
        <a:p>
          <a:endParaRPr lang="ru-RU"/>
        </a:p>
      </dgm:t>
    </dgm:pt>
    <dgm:pt modelId="{AAA54EDD-A3E2-46D0-BC7B-72ACD6777088}" type="sibTrans" cxnId="{42206580-AD0F-411E-8B87-7A0C743E773A}">
      <dgm:prSet/>
      <dgm:spPr/>
      <dgm:t>
        <a:bodyPr/>
        <a:lstStyle/>
        <a:p>
          <a:endParaRPr lang="ru-RU"/>
        </a:p>
      </dgm:t>
    </dgm:pt>
    <dgm:pt modelId="{A17D2FBD-8565-4B53-984A-258105F4B41A}">
      <dgm:prSet phldrT="[Текст]" custT="1"/>
      <dgm:spPr/>
      <dgm:t>
        <a:bodyPr/>
        <a:lstStyle/>
        <a:p>
          <a:endParaRPr lang="ru-RU" sz="1800" b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EA645EFC-7332-43A9-9227-77C047B89A36}" type="parTrans" cxnId="{E60AEABA-1063-471A-B626-C7C5D21C409C}">
      <dgm:prSet/>
      <dgm:spPr/>
      <dgm:t>
        <a:bodyPr/>
        <a:lstStyle/>
        <a:p>
          <a:endParaRPr lang="ru-RU"/>
        </a:p>
      </dgm:t>
    </dgm:pt>
    <dgm:pt modelId="{C3C70B36-D16B-43A6-AEDC-5CCC6FF8369F}" type="sibTrans" cxnId="{E60AEABA-1063-471A-B626-C7C5D21C409C}">
      <dgm:prSet/>
      <dgm:spPr/>
      <dgm:t>
        <a:bodyPr/>
        <a:lstStyle/>
        <a:p>
          <a:endParaRPr lang="ru-RU"/>
        </a:p>
      </dgm:t>
    </dgm:pt>
    <dgm:pt modelId="{C415EF43-6035-4057-B5F9-6270B0AC7010}">
      <dgm:prSet phldrT="[Текст]" custT="1"/>
      <dgm:spPr/>
      <dgm:t>
        <a:bodyPr/>
        <a:lstStyle/>
        <a:p>
          <a:r>
            <a:rPr lang="ru-RU" sz="1800">
              <a:latin typeface="Times New Roman" pitchFamily="18" charset="0"/>
              <a:cs typeface="Times New Roman" pitchFamily="18" charset="0"/>
            </a:rPr>
            <a:t>Неналоговые 2296,1</a:t>
          </a:r>
          <a:endParaRPr lang="ru-RU" sz="1800" b="1">
            <a:solidFill>
              <a:srgbClr val="FF0000"/>
            </a:solidFill>
            <a:latin typeface="Times New Roman" pitchFamily="18" charset="0"/>
            <a:cs typeface="Times New Roman" pitchFamily="18" charset="0"/>
          </a:endParaRPr>
        </a:p>
      </dgm:t>
    </dgm:pt>
    <dgm:pt modelId="{4C719433-F205-4CD2-90B7-62F72F1D9F08}" type="parTrans" cxnId="{8ECB0F26-9016-49DD-97C7-9A7619162124}">
      <dgm:prSet/>
      <dgm:spPr/>
      <dgm:t>
        <a:bodyPr/>
        <a:lstStyle/>
        <a:p>
          <a:endParaRPr lang="ru-RU"/>
        </a:p>
      </dgm:t>
    </dgm:pt>
    <dgm:pt modelId="{7DA536DD-2B69-4E45-8CBB-B1D68C77075C}" type="sibTrans" cxnId="{8ECB0F26-9016-49DD-97C7-9A7619162124}">
      <dgm:prSet/>
      <dgm:spPr/>
      <dgm:t>
        <a:bodyPr/>
        <a:lstStyle/>
        <a:p>
          <a:endParaRPr lang="ru-RU"/>
        </a:p>
      </dgm:t>
    </dgm:pt>
    <dgm:pt modelId="{503800DE-2125-45BE-99BE-76DC62CB5B4A}" type="pres">
      <dgm:prSet presAssocID="{9A964616-F1C8-4E26-8EF5-0D409E70F478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8DFD396B-6D6E-4A99-94AE-326A4076C11A}" type="pres">
      <dgm:prSet presAssocID="{9A964616-F1C8-4E26-8EF5-0D409E70F478}" presName="tSp" presStyleCnt="0"/>
      <dgm:spPr/>
    </dgm:pt>
    <dgm:pt modelId="{5EFE0ACB-70AE-47EB-B709-8C5B00AC204D}" type="pres">
      <dgm:prSet presAssocID="{9A964616-F1C8-4E26-8EF5-0D409E70F478}" presName="bSp" presStyleCnt="0"/>
      <dgm:spPr/>
    </dgm:pt>
    <dgm:pt modelId="{1E7D2A5C-0C33-4151-9289-3561DFDA6DA5}" type="pres">
      <dgm:prSet presAssocID="{9A964616-F1C8-4E26-8EF5-0D409E70F478}" presName="process" presStyleCnt="0"/>
      <dgm:spPr/>
    </dgm:pt>
    <dgm:pt modelId="{F38221B8-4DD7-44A4-AB22-5CB69AB89E3B}" type="pres">
      <dgm:prSet presAssocID="{C3D71B38-55BB-4727-AEC9-B931A1D2338E}" presName="composite1" presStyleCnt="0"/>
      <dgm:spPr/>
    </dgm:pt>
    <dgm:pt modelId="{FD96BA4B-946D-47E4-841A-F57EAF3342F5}" type="pres">
      <dgm:prSet presAssocID="{C3D71B38-55BB-4727-AEC9-B931A1D2338E}" presName="dummyNode1" presStyleLbl="node1" presStyleIdx="0" presStyleCnt="3"/>
      <dgm:spPr/>
    </dgm:pt>
    <dgm:pt modelId="{49563762-FAE8-44DD-9081-2DDAE3D9B6D1}" type="pres">
      <dgm:prSet presAssocID="{C3D71B38-55BB-4727-AEC9-B931A1D2338E}" presName="childNode1" presStyleLbl="bgAcc1" presStyleIdx="0" presStyleCnt="3" custScaleY="137828" custLinFactNeighborX="-55" custLinFactNeighborY="394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044729B-143F-4BE6-9AE4-72A548FB6316}" type="pres">
      <dgm:prSet presAssocID="{C3D71B38-55BB-4727-AEC9-B931A1D2338E}" presName="childNode1tx" presStyleLbl="bgAcc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1AE3426-E2C5-4226-B3A6-C50CBFADDBDE}" type="pres">
      <dgm:prSet presAssocID="{C3D71B38-55BB-4727-AEC9-B931A1D2338E}" presName="parentNode1" presStyleLbl="node1" presStyleIdx="0" presStyleCnt="3" custScaleX="76870" custScaleY="126469" custLinFactNeighborX="1055" custLinFactNeighborY="27869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08684AE-D27E-4926-B71B-D1CCE66BBA4F}" type="pres">
      <dgm:prSet presAssocID="{C3D71B38-55BB-4727-AEC9-B931A1D2338E}" presName="connSite1" presStyleCnt="0"/>
      <dgm:spPr/>
    </dgm:pt>
    <dgm:pt modelId="{41145514-D266-46DD-9436-8D0611C52E85}" type="pres">
      <dgm:prSet presAssocID="{41712B75-6CDE-486E-828A-F87119B39D16}" presName="Name9" presStyleLbl="sibTrans2D1" presStyleIdx="0" presStyleCnt="2" custScaleX="83038" custLinFactNeighborY="-15130"/>
      <dgm:spPr/>
      <dgm:t>
        <a:bodyPr/>
        <a:lstStyle/>
        <a:p>
          <a:endParaRPr lang="ru-RU"/>
        </a:p>
      </dgm:t>
    </dgm:pt>
    <dgm:pt modelId="{B24F60BE-2874-4E94-851E-6A45AE323332}" type="pres">
      <dgm:prSet presAssocID="{AC8DC43F-36B2-470D-BCA7-BC7F1FF0423A}" presName="composite2" presStyleCnt="0"/>
      <dgm:spPr/>
    </dgm:pt>
    <dgm:pt modelId="{A29B8862-5197-4676-8019-3976EFE0F9BE}" type="pres">
      <dgm:prSet presAssocID="{AC8DC43F-36B2-470D-BCA7-BC7F1FF0423A}" presName="dummyNode2" presStyleLbl="node1" presStyleIdx="0" presStyleCnt="3"/>
      <dgm:spPr/>
    </dgm:pt>
    <dgm:pt modelId="{1FDBC5F9-44CE-4BD0-865D-25C73D266D54}" type="pres">
      <dgm:prSet presAssocID="{AC8DC43F-36B2-470D-BCA7-BC7F1FF0423A}" presName="childNode2" presStyleLbl="bgAcc1" presStyleIdx="1" presStyleCnt="3" custScaleY="8048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42D5549-B276-452F-BACF-49B09E478A03}" type="pres">
      <dgm:prSet presAssocID="{AC8DC43F-36B2-470D-BCA7-BC7F1FF0423A}" presName="childNode2tx" presStyleLbl="bgAcc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73E447E-0511-4E09-8327-CAF0BADDB64F}" type="pres">
      <dgm:prSet presAssocID="{AC8DC43F-36B2-470D-BCA7-BC7F1FF0423A}" presName="parentNode2" presStyleLbl="node1" presStyleIdx="1" presStyleCnt="3" custScaleX="86288" custScaleY="140275" custLinFactNeighborY="-25215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C935AD9-2EB0-4971-A849-A0FFC5DAD597}" type="pres">
      <dgm:prSet presAssocID="{AC8DC43F-36B2-470D-BCA7-BC7F1FF0423A}" presName="connSite2" presStyleCnt="0"/>
      <dgm:spPr/>
    </dgm:pt>
    <dgm:pt modelId="{6CD112F6-4F89-4877-874A-0F04DDB5B02A}" type="pres">
      <dgm:prSet presAssocID="{668BF5FA-F5A7-4384-8840-4BF3224EDE01}" presName="Name18" presStyleLbl="sibTrans2D1" presStyleIdx="1" presStyleCnt="2" custLinFactNeighborX="380" custLinFactNeighborY="12527"/>
      <dgm:spPr/>
      <dgm:t>
        <a:bodyPr/>
        <a:lstStyle/>
        <a:p>
          <a:endParaRPr lang="ru-RU"/>
        </a:p>
      </dgm:t>
    </dgm:pt>
    <dgm:pt modelId="{EDE007AD-58D2-41A7-9746-FA577E8747BA}" type="pres">
      <dgm:prSet presAssocID="{7D950101-C235-48E4-9F33-6A7B66D2C4FB}" presName="composite1" presStyleCnt="0"/>
      <dgm:spPr/>
    </dgm:pt>
    <dgm:pt modelId="{B6E03D4E-54B4-4F20-AA6A-A3ED1DEE01F0}" type="pres">
      <dgm:prSet presAssocID="{7D950101-C235-48E4-9F33-6A7B66D2C4FB}" presName="dummyNode1" presStyleLbl="node1" presStyleIdx="1" presStyleCnt="3"/>
      <dgm:spPr/>
    </dgm:pt>
    <dgm:pt modelId="{845B6299-C803-435F-BB69-C2C8BEDE7DAB}" type="pres">
      <dgm:prSet presAssocID="{7D950101-C235-48E4-9F33-6A7B66D2C4FB}" presName="childNode1" presStyleLbl="bgAcc1" presStyleIdx="2" presStyleCnt="3" custScaleX="130107" custScaleY="96230" custLinFactNeighborX="55" custLinFactNeighborY="-107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52AE527-7AA0-4936-9D69-0ACBB69276A7}" type="pres">
      <dgm:prSet presAssocID="{7D950101-C235-48E4-9F33-6A7B66D2C4FB}" presName="childNode1tx" presStyleLbl="bgAcc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223195E-64B0-4B0B-8E75-68E0ED687243}" type="pres">
      <dgm:prSet presAssocID="{7D950101-C235-48E4-9F33-6A7B66D2C4FB}" presName="parentNode1" presStyleLbl="node1" presStyleIdx="2" presStyleCnt="3" custScaleX="85832" custScaleY="160219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A49817E-351E-4592-B355-7A1D17F66CCA}" type="pres">
      <dgm:prSet presAssocID="{7D950101-C235-48E4-9F33-6A7B66D2C4FB}" presName="connSite1" presStyleCnt="0"/>
      <dgm:spPr/>
    </dgm:pt>
  </dgm:ptLst>
  <dgm:cxnLst>
    <dgm:cxn modelId="{DAE56870-7A0D-400F-81E5-7D02015924FE}" type="presOf" srcId="{41712B75-6CDE-486E-828A-F87119B39D16}" destId="{41145514-D266-46DD-9436-8D0611C52E85}" srcOrd="0" destOrd="0" presId="urn:microsoft.com/office/officeart/2005/8/layout/hProcess4"/>
    <dgm:cxn modelId="{9569E8C3-FED0-4D05-8A46-B2A802097F5A}" srcId="{9A964616-F1C8-4E26-8EF5-0D409E70F478}" destId="{AC8DC43F-36B2-470D-BCA7-BC7F1FF0423A}" srcOrd="1" destOrd="0" parTransId="{BF5A1E68-26D9-493E-8E21-CFB3669E6390}" sibTransId="{668BF5FA-F5A7-4384-8840-4BF3224EDE01}"/>
    <dgm:cxn modelId="{D7B993D5-BFE0-4A7B-AAC7-312C05B2CEC2}" type="presOf" srcId="{448007D9-A670-4823-8AD8-AD7F8A4588FE}" destId="{49563762-FAE8-44DD-9081-2DDAE3D9B6D1}" srcOrd="0" destOrd="2" presId="urn:microsoft.com/office/officeart/2005/8/layout/hProcess4"/>
    <dgm:cxn modelId="{8ECB0F26-9016-49DD-97C7-9A7619162124}" srcId="{C3D71B38-55BB-4727-AEC9-B931A1D2338E}" destId="{C415EF43-6035-4057-B5F9-6270B0AC7010}" srcOrd="1" destOrd="0" parTransId="{4C719433-F205-4CD2-90B7-62F72F1D9F08}" sibTransId="{7DA536DD-2B69-4E45-8CBB-B1D68C77075C}"/>
    <dgm:cxn modelId="{E31335A5-81FB-41D3-B6F7-1C18C953C026}" type="presOf" srcId="{9A964616-F1C8-4E26-8EF5-0D409E70F478}" destId="{503800DE-2125-45BE-99BE-76DC62CB5B4A}" srcOrd="0" destOrd="0" presId="urn:microsoft.com/office/officeart/2005/8/layout/hProcess4"/>
    <dgm:cxn modelId="{7E2CF19A-D6C1-4F3B-AB16-E771A20E4A60}" type="presOf" srcId="{C415EF43-6035-4057-B5F9-6270B0AC7010}" destId="{B044729B-143F-4BE6-9AE4-72A548FB6316}" srcOrd="1" destOrd="1" presId="urn:microsoft.com/office/officeart/2005/8/layout/hProcess4"/>
    <dgm:cxn modelId="{9E6CA680-3E0C-41C6-8B4F-C54D4D5F2433}" srcId="{AC8DC43F-36B2-470D-BCA7-BC7F1FF0423A}" destId="{1EBA272E-1ABD-4388-9672-FAADF26F124B}" srcOrd="0" destOrd="0" parTransId="{49BC258E-398B-4E21-A6A6-EF8106BB6C54}" sibTransId="{E865D78D-3CDE-467F-86E7-40FE96CFBFB2}"/>
    <dgm:cxn modelId="{ADB0EF5B-694B-4E73-9BDA-8AA95F867B4F}" type="presOf" srcId="{A17D2FBD-8565-4B53-984A-258105F4B41A}" destId="{B52AE527-7AA0-4936-9D69-0ACBB69276A7}" srcOrd="1" destOrd="0" presId="urn:microsoft.com/office/officeart/2005/8/layout/hProcess4"/>
    <dgm:cxn modelId="{63CF3DD9-86C1-49C9-919A-099C4C3A21AA}" type="presOf" srcId="{F07E5916-F95B-4455-9AA4-701494D482A2}" destId="{49563762-FAE8-44DD-9081-2DDAE3D9B6D1}" srcOrd="0" destOrd="0" presId="urn:microsoft.com/office/officeart/2005/8/layout/hProcess4"/>
    <dgm:cxn modelId="{0ECD3517-8E0C-4F8F-ABE8-8E969673E5CE}" type="presOf" srcId="{A17D2FBD-8565-4B53-984A-258105F4B41A}" destId="{845B6299-C803-435F-BB69-C2C8BEDE7DAB}" srcOrd="0" destOrd="0" presId="urn:microsoft.com/office/officeart/2005/8/layout/hProcess4"/>
    <dgm:cxn modelId="{42206580-AD0F-411E-8B87-7A0C743E773A}" srcId="{9A964616-F1C8-4E26-8EF5-0D409E70F478}" destId="{7D950101-C235-48E4-9F33-6A7B66D2C4FB}" srcOrd="2" destOrd="0" parTransId="{297B281A-309D-4C6F-9824-C009EAC19E6B}" sibTransId="{AAA54EDD-A3E2-46D0-BC7B-72ACD6777088}"/>
    <dgm:cxn modelId="{BABF61CB-47A0-4F63-B7D6-3070078CB621}" type="presOf" srcId="{C415EF43-6035-4057-B5F9-6270B0AC7010}" destId="{49563762-FAE8-44DD-9081-2DDAE3D9B6D1}" srcOrd="0" destOrd="1" presId="urn:microsoft.com/office/officeart/2005/8/layout/hProcess4"/>
    <dgm:cxn modelId="{B6926AE3-286A-485C-90F6-B5334DCEAE1C}" srcId="{C3D71B38-55BB-4727-AEC9-B931A1D2338E}" destId="{448007D9-A670-4823-8AD8-AD7F8A4588FE}" srcOrd="2" destOrd="0" parTransId="{63DEDAFE-C52A-4316-962B-9B86905C1FB8}" sibTransId="{65583172-03BB-45E9-9589-1048998077EC}"/>
    <dgm:cxn modelId="{9617771A-1C98-4F34-86DE-4D448C9A753B}" type="presOf" srcId="{AC8DC43F-36B2-470D-BCA7-BC7F1FF0423A}" destId="{173E447E-0511-4E09-8327-CAF0BADDB64F}" srcOrd="0" destOrd="0" presId="urn:microsoft.com/office/officeart/2005/8/layout/hProcess4"/>
    <dgm:cxn modelId="{E60AEABA-1063-471A-B626-C7C5D21C409C}" srcId="{7D950101-C235-48E4-9F33-6A7B66D2C4FB}" destId="{A17D2FBD-8565-4B53-984A-258105F4B41A}" srcOrd="0" destOrd="0" parTransId="{EA645EFC-7332-43A9-9227-77C047B89A36}" sibTransId="{C3C70B36-D16B-43A6-AEDC-5CCC6FF8369F}"/>
    <dgm:cxn modelId="{ECB65DC4-CB4C-4E3A-994A-2C3998D79F45}" type="presOf" srcId="{448007D9-A670-4823-8AD8-AD7F8A4588FE}" destId="{B044729B-143F-4BE6-9AE4-72A548FB6316}" srcOrd="1" destOrd="2" presId="urn:microsoft.com/office/officeart/2005/8/layout/hProcess4"/>
    <dgm:cxn modelId="{F7900510-4B69-4318-A547-AC2CFBD17E34}" type="presOf" srcId="{C3D71B38-55BB-4727-AEC9-B931A1D2338E}" destId="{D1AE3426-E2C5-4226-B3A6-C50CBFADDBDE}" srcOrd="0" destOrd="0" presId="urn:microsoft.com/office/officeart/2005/8/layout/hProcess4"/>
    <dgm:cxn modelId="{D6A76E15-0376-4828-9C82-5339152FD7C6}" type="presOf" srcId="{668BF5FA-F5A7-4384-8840-4BF3224EDE01}" destId="{6CD112F6-4F89-4877-874A-0F04DDB5B02A}" srcOrd="0" destOrd="0" presId="urn:microsoft.com/office/officeart/2005/8/layout/hProcess4"/>
    <dgm:cxn modelId="{CD7097D9-519E-4731-AD5B-2C7972E9E6FC}" srcId="{9A964616-F1C8-4E26-8EF5-0D409E70F478}" destId="{C3D71B38-55BB-4727-AEC9-B931A1D2338E}" srcOrd="0" destOrd="0" parTransId="{C4E6D61A-789F-4AAB-BCE5-C64DE3CC8192}" sibTransId="{41712B75-6CDE-486E-828A-F87119B39D16}"/>
    <dgm:cxn modelId="{86A425AC-632E-47C9-8365-D7B8748FA472}" type="presOf" srcId="{F07E5916-F95B-4455-9AA4-701494D482A2}" destId="{B044729B-143F-4BE6-9AE4-72A548FB6316}" srcOrd="1" destOrd="0" presId="urn:microsoft.com/office/officeart/2005/8/layout/hProcess4"/>
    <dgm:cxn modelId="{2D99EC31-1C9F-485B-814A-796CE6B1EF07}" type="presOf" srcId="{7D950101-C235-48E4-9F33-6A7B66D2C4FB}" destId="{9223195E-64B0-4B0B-8E75-68E0ED687243}" srcOrd="0" destOrd="0" presId="urn:microsoft.com/office/officeart/2005/8/layout/hProcess4"/>
    <dgm:cxn modelId="{B690BD94-D29A-439D-A369-E9CEAC92B943}" type="presOf" srcId="{1EBA272E-1ABD-4388-9672-FAADF26F124B}" destId="{242D5549-B276-452F-BACF-49B09E478A03}" srcOrd="1" destOrd="0" presId="urn:microsoft.com/office/officeart/2005/8/layout/hProcess4"/>
    <dgm:cxn modelId="{FF9B5998-F58B-4961-A815-65BC85709C98}" type="presOf" srcId="{1EBA272E-1ABD-4388-9672-FAADF26F124B}" destId="{1FDBC5F9-44CE-4BD0-865D-25C73D266D54}" srcOrd="0" destOrd="0" presId="urn:microsoft.com/office/officeart/2005/8/layout/hProcess4"/>
    <dgm:cxn modelId="{20AF9361-675B-489D-8399-03CE02C25EB6}" srcId="{C3D71B38-55BB-4727-AEC9-B931A1D2338E}" destId="{F07E5916-F95B-4455-9AA4-701494D482A2}" srcOrd="0" destOrd="0" parTransId="{C7E5CF62-361B-4FF1-B6C9-F9E6F9013AAA}" sibTransId="{9FFAE1E6-558A-4038-82AF-C7C8F51AB6DA}"/>
    <dgm:cxn modelId="{910865AF-CD2B-40DA-8462-216513E641C3}" type="presParOf" srcId="{503800DE-2125-45BE-99BE-76DC62CB5B4A}" destId="{8DFD396B-6D6E-4A99-94AE-326A4076C11A}" srcOrd="0" destOrd="0" presId="urn:microsoft.com/office/officeart/2005/8/layout/hProcess4"/>
    <dgm:cxn modelId="{E2B6E3B5-5E5D-4F97-B0A0-458D8D4780C2}" type="presParOf" srcId="{503800DE-2125-45BE-99BE-76DC62CB5B4A}" destId="{5EFE0ACB-70AE-47EB-B709-8C5B00AC204D}" srcOrd="1" destOrd="0" presId="urn:microsoft.com/office/officeart/2005/8/layout/hProcess4"/>
    <dgm:cxn modelId="{FF637D1B-110E-4792-BBF1-7469F08CA075}" type="presParOf" srcId="{503800DE-2125-45BE-99BE-76DC62CB5B4A}" destId="{1E7D2A5C-0C33-4151-9289-3561DFDA6DA5}" srcOrd="2" destOrd="0" presId="urn:microsoft.com/office/officeart/2005/8/layout/hProcess4"/>
    <dgm:cxn modelId="{5AFA5528-ABE2-4F89-875C-125EC9AF459C}" type="presParOf" srcId="{1E7D2A5C-0C33-4151-9289-3561DFDA6DA5}" destId="{F38221B8-4DD7-44A4-AB22-5CB69AB89E3B}" srcOrd="0" destOrd="0" presId="urn:microsoft.com/office/officeart/2005/8/layout/hProcess4"/>
    <dgm:cxn modelId="{BEF1F996-1A15-4045-86AC-D5AE0BD6BE3C}" type="presParOf" srcId="{F38221B8-4DD7-44A4-AB22-5CB69AB89E3B}" destId="{FD96BA4B-946D-47E4-841A-F57EAF3342F5}" srcOrd="0" destOrd="0" presId="urn:microsoft.com/office/officeart/2005/8/layout/hProcess4"/>
    <dgm:cxn modelId="{0C4F0793-EA37-41AE-BBF9-1441407D8AEC}" type="presParOf" srcId="{F38221B8-4DD7-44A4-AB22-5CB69AB89E3B}" destId="{49563762-FAE8-44DD-9081-2DDAE3D9B6D1}" srcOrd="1" destOrd="0" presId="urn:microsoft.com/office/officeart/2005/8/layout/hProcess4"/>
    <dgm:cxn modelId="{757FDD95-9B37-4CA5-BD7E-897727BAB942}" type="presParOf" srcId="{F38221B8-4DD7-44A4-AB22-5CB69AB89E3B}" destId="{B044729B-143F-4BE6-9AE4-72A548FB6316}" srcOrd="2" destOrd="0" presId="urn:microsoft.com/office/officeart/2005/8/layout/hProcess4"/>
    <dgm:cxn modelId="{D7543574-FCAA-4B0D-8602-D156534F584A}" type="presParOf" srcId="{F38221B8-4DD7-44A4-AB22-5CB69AB89E3B}" destId="{D1AE3426-E2C5-4226-B3A6-C50CBFADDBDE}" srcOrd="3" destOrd="0" presId="urn:microsoft.com/office/officeart/2005/8/layout/hProcess4"/>
    <dgm:cxn modelId="{2A3B256E-766E-44A9-B270-3B58B5BCD7E7}" type="presParOf" srcId="{F38221B8-4DD7-44A4-AB22-5CB69AB89E3B}" destId="{E08684AE-D27E-4926-B71B-D1CCE66BBA4F}" srcOrd="4" destOrd="0" presId="urn:microsoft.com/office/officeart/2005/8/layout/hProcess4"/>
    <dgm:cxn modelId="{70A3D132-28AC-4783-8FCD-9A9597638C91}" type="presParOf" srcId="{1E7D2A5C-0C33-4151-9289-3561DFDA6DA5}" destId="{41145514-D266-46DD-9436-8D0611C52E85}" srcOrd="1" destOrd="0" presId="urn:microsoft.com/office/officeart/2005/8/layout/hProcess4"/>
    <dgm:cxn modelId="{74BEB768-D96E-42CB-98FE-8F94C64C0295}" type="presParOf" srcId="{1E7D2A5C-0C33-4151-9289-3561DFDA6DA5}" destId="{B24F60BE-2874-4E94-851E-6A45AE323332}" srcOrd="2" destOrd="0" presId="urn:microsoft.com/office/officeart/2005/8/layout/hProcess4"/>
    <dgm:cxn modelId="{71CCFB0D-5630-41C0-A560-6A144221C968}" type="presParOf" srcId="{B24F60BE-2874-4E94-851E-6A45AE323332}" destId="{A29B8862-5197-4676-8019-3976EFE0F9BE}" srcOrd="0" destOrd="0" presId="urn:microsoft.com/office/officeart/2005/8/layout/hProcess4"/>
    <dgm:cxn modelId="{2C9B6DE2-5D98-46F1-A162-87F94FD40286}" type="presParOf" srcId="{B24F60BE-2874-4E94-851E-6A45AE323332}" destId="{1FDBC5F9-44CE-4BD0-865D-25C73D266D54}" srcOrd="1" destOrd="0" presId="urn:microsoft.com/office/officeart/2005/8/layout/hProcess4"/>
    <dgm:cxn modelId="{5C59D1FD-058D-40E9-B9BF-66FFE22C92E6}" type="presParOf" srcId="{B24F60BE-2874-4E94-851E-6A45AE323332}" destId="{242D5549-B276-452F-BACF-49B09E478A03}" srcOrd="2" destOrd="0" presId="urn:microsoft.com/office/officeart/2005/8/layout/hProcess4"/>
    <dgm:cxn modelId="{E5772E20-8991-4EDA-ADD6-DC34F711D6E0}" type="presParOf" srcId="{B24F60BE-2874-4E94-851E-6A45AE323332}" destId="{173E447E-0511-4E09-8327-CAF0BADDB64F}" srcOrd="3" destOrd="0" presId="urn:microsoft.com/office/officeart/2005/8/layout/hProcess4"/>
    <dgm:cxn modelId="{72E69612-D254-4ADD-B86D-5662D2505C34}" type="presParOf" srcId="{B24F60BE-2874-4E94-851E-6A45AE323332}" destId="{AC935AD9-2EB0-4971-A849-A0FFC5DAD597}" srcOrd="4" destOrd="0" presId="urn:microsoft.com/office/officeart/2005/8/layout/hProcess4"/>
    <dgm:cxn modelId="{2CC0E846-AB60-4535-8EC1-497F14DB6278}" type="presParOf" srcId="{1E7D2A5C-0C33-4151-9289-3561DFDA6DA5}" destId="{6CD112F6-4F89-4877-874A-0F04DDB5B02A}" srcOrd="3" destOrd="0" presId="urn:microsoft.com/office/officeart/2005/8/layout/hProcess4"/>
    <dgm:cxn modelId="{4918A470-FF30-4E3D-A6F6-73454B6CFC78}" type="presParOf" srcId="{1E7D2A5C-0C33-4151-9289-3561DFDA6DA5}" destId="{EDE007AD-58D2-41A7-9746-FA577E8747BA}" srcOrd="4" destOrd="0" presId="urn:microsoft.com/office/officeart/2005/8/layout/hProcess4"/>
    <dgm:cxn modelId="{B6BE951B-F9ED-4BB1-8ACE-1D383E3F90DD}" type="presParOf" srcId="{EDE007AD-58D2-41A7-9746-FA577E8747BA}" destId="{B6E03D4E-54B4-4F20-AA6A-A3ED1DEE01F0}" srcOrd="0" destOrd="0" presId="urn:microsoft.com/office/officeart/2005/8/layout/hProcess4"/>
    <dgm:cxn modelId="{A24E0278-8721-4D7D-9239-1535CB236879}" type="presParOf" srcId="{EDE007AD-58D2-41A7-9746-FA577E8747BA}" destId="{845B6299-C803-435F-BB69-C2C8BEDE7DAB}" srcOrd="1" destOrd="0" presId="urn:microsoft.com/office/officeart/2005/8/layout/hProcess4"/>
    <dgm:cxn modelId="{1FF9F695-A05E-49A7-BACC-73348B614138}" type="presParOf" srcId="{EDE007AD-58D2-41A7-9746-FA577E8747BA}" destId="{B52AE527-7AA0-4936-9D69-0ACBB69276A7}" srcOrd="2" destOrd="0" presId="urn:microsoft.com/office/officeart/2005/8/layout/hProcess4"/>
    <dgm:cxn modelId="{32990A7D-D04C-444B-A2BA-FB69251899B0}" type="presParOf" srcId="{EDE007AD-58D2-41A7-9746-FA577E8747BA}" destId="{9223195E-64B0-4B0B-8E75-68E0ED687243}" srcOrd="3" destOrd="0" presId="urn:microsoft.com/office/officeart/2005/8/layout/hProcess4"/>
    <dgm:cxn modelId="{BA28E1E9-A942-4B95-8600-4056C5166E5A}" type="presParOf" srcId="{EDE007AD-58D2-41A7-9746-FA577E8747BA}" destId="{4A49817E-351E-4592-B355-7A1D17F66CCA}" srcOrd="4" destOrd="0" presId="urn:microsoft.com/office/officeart/2005/8/layout/hProcess4"/>
  </dgm:cxnLst>
  <dgm:bg/>
  <dgm:whole/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9A964616-F1C8-4E26-8EF5-0D409E70F478}" type="doc">
      <dgm:prSet loTypeId="urn:microsoft.com/office/officeart/2005/8/layout/hProcess4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C3D71B38-55BB-4727-AEC9-B931A1D2338E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2300">
              <a:latin typeface="Times New Roman" pitchFamily="18" charset="0"/>
              <a:cs typeface="Times New Roman" pitchFamily="18" charset="0"/>
            </a:rPr>
            <a:t>ДОХОДЫ</a:t>
          </a:r>
          <a:r>
            <a:rPr lang="ru-RU" sz="1800"/>
            <a:t> 177280,6</a:t>
          </a:r>
          <a:endParaRPr lang="ru-RU" sz="1800" b="0">
            <a:latin typeface="Times New Roman" pitchFamily="18" charset="0"/>
            <a:cs typeface="Times New Roman" pitchFamily="18" charset="0"/>
          </a:endParaRPr>
        </a:p>
        <a:p>
          <a:endParaRPr lang="ru-RU" sz="1800"/>
        </a:p>
      </dgm:t>
    </dgm:pt>
    <dgm:pt modelId="{C4E6D61A-789F-4AAB-BCE5-C64DE3CC8192}" type="parTrans" cxnId="{CD7097D9-519E-4731-AD5B-2C7972E9E6FC}">
      <dgm:prSet/>
      <dgm:spPr/>
      <dgm:t>
        <a:bodyPr/>
        <a:lstStyle/>
        <a:p>
          <a:endParaRPr lang="ru-RU"/>
        </a:p>
      </dgm:t>
    </dgm:pt>
    <dgm:pt modelId="{41712B75-6CDE-486E-828A-F87119B39D16}" type="sibTrans" cxnId="{CD7097D9-519E-4731-AD5B-2C7972E9E6FC}">
      <dgm:prSet/>
      <dgm:spPr>
        <a:solidFill>
          <a:srgbClr val="C00000"/>
        </a:solidFill>
      </dgm:spPr>
      <dgm:t>
        <a:bodyPr/>
        <a:lstStyle/>
        <a:p>
          <a:endParaRPr lang="ru-RU"/>
        </a:p>
      </dgm:t>
    </dgm:pt>
    <dgm:pt modelId="{F07E5916-F95B-4455-9AA4-701494D482A2}">
      <dgm:prSet phldrT="[Текст]" custT="1"/>
      <dgm:spPr/>
      <dgm:t>
        <a:bodyPr/>
        <a:lstStyle/>
        <a:p>
          <a:r>
            <a:rPr lang="ru-RU" sz="1800">
              <a:latin typeface="Times New Roman" pitchFamily="18" charset="0"/>
              <a:cs typeface="Times New Roman" pitchFamily="18" charset="0"/>
            </a:rPr>
            <a:t>Налоговые              28061,8</a:t>
          </a:r>
          <a:endParaRPr lang="ru-RU" sz="1800" b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C7E5CF62-361B-4FF1-B6C9-F9E6F9013AAA}" type="parTrans" cxnId="{20AF9361-675B-489D-8399-03CE02C25EB6}">
      <dgm:prSet/>
      <dgm:spPr/>
      <dgm:t>
        <a:bodyPr/>
        <a:lstStyle/>
        <a:p>
          <a:endParaRPr lang="ru-RU"/>
        </a:p>
      </dgm:t>
    </dgm:pt>
    <dgm:pt modelId="{9FFAE1E6-558A-4038-82AF-C7C8F51AB6DA}" type="sibTrans" cxnId="{20AF9361-675B-489D-8399-03CE02C25EB6}">
      <dgm:prSet/>
      <dgm:spPr/>
      <dgm:t>
        <a:bodyPr/>
        <a:lstStyle/>
        <a:p>
          <a:endParaRPr lang="ru-RU"/>
        </a:p>
      </dgm:t>
    </dgm:pt>
    <dgm:pt modelId="{448007D9-A670-4823-8AD8-AD7F8A4588FE}">
      <dgm:prSet phldrT="[Текст]" custT="1"/>
      <dgm:spPr/>
      <dgm:t>
        <a:bodyPr/>
        <a:lstStyle/>
        <a:p>
          <a:r>
            <a:rPr lang="ru-RU" sz="1800">
              <a:latin typeface="Times New Roman" pitchFamily="18" charset="0"/>
              <a:cs typeface="Times New Roman" pitchFamily="18" charset="0"/>
            </a:rPr>
            <a:t>Безвозмездные поступления145842</a:t>
          </a:r>
          <a:endParaRPr lang="ru-RU" sz="1800" b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63DEDAFE-C52A-4316-962B-9B86905C1FB8}" type="parTrans" cxnId="{B6926AE3-286A-485C-90F6-B5334DCEAE1C}">
      <dgm:prSet/>
      <dgm:spPr/>
      <dgm:t>
        <a:bodyPr/>
        <a:lstStyle/>
        <a:p>
          <a:endParaRPr lang="ru-RU"/>
        </a:p>
      </dgm:t>
    </dgm:pt>
    <dgm:pt modelId="{65583172-03BB-45E9-9589-1048998077EC}" type="sibTrans" cxnId="{B6926AE3-286A-485C-90F6-B5334DCEAE1C}">
      <dgm:prSet/>
      <dgm:spPr/>
      <dgm:t>
        <a:bodyPr/>
        <a:lstStyle/>
        <a:p>
          <a:endParaRPr lang="ru-RU"/>
        </a:p>
      </dgm:t>
    </dgm:pt>
    <dgm:pt modelId="{AC8DC43F-36B2-470D-BCA7-BC7F1FF0423A}">
      <dgm:prSet phldrT="[Текст]" custT="1"/>
      <dgm:spPr>
        <a:solidFill>
          <a:srgbClr val="92D050"/>
        </a:solidFill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ru-RU" sz="1800">
              <a:latin typeface="Times New Roman" pitchFamily="18" charset="0"/>
              <a:cs typeface="Times New Roman" pitchFamily="18" charset="0"/>
            </a:rPr>
            <a:t>Источники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800">
              <a:latin typeface="Times New Roman" pitchFamily="18" charset="0"/>
              <a:cs typeface="Times New Roman" pitchFamily="18" charset="0"/>
            </a:rPr>
            <a:t>финансирования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800">
              <a:latin typeface="Times New Roman" pitchFamily="18" charset="0"/>
              <a:cs typeface="Times New Roman" pitchFamily="18" charset="0"/>
            </a:rPr>
            <a:t>дефицита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800">
              <a:latin typeface="Times New Roman" pitchFamily="18" charset="0"/>
              <a:cs typeface="Times New Roman" pitchFamily="18" charset="0"/>
            </a:rPr>
            <a:t>1250</a:t>
          </a:r>
        </a:p>
      </dgm:t>
    </dgm:pt>
    <dgm:pt modelId="{BF5A1E68-26D9-493E-8E21-CFB3669E6390}" type="parTrans" cxnId="{9569E8C3-FED0-4D05-8A46-B2A802097F5A}">
      <dgm:prSet/>
      <dgm:spPr/>
      <dgm:t>
        <a:bodyPr/>
        <a:lstStyle/>
        <a:p>
          <a:endParaRPr lang="ru-RU"/>
        </a:p>
      </dgm:t>
    </dgm:pt>
    <dgm:pt modelId="{668BF5FA-F5A7-4384-8840-4BF3224EDE01}" type="sibTrans" cxnId="{9569E8C3-FED0-4D05-8A46-B2A802097F5A}">
      <dgm:prSet/>
      <dgm:spPr>
        <a:solidFill>
          <a:srgbClr val="92D050"/>
        </a:solidFill>
      </dgm:spPr>
      <dgm:t>
        <a:bodyPr/>
        <a:lstStyle/>
        <a:p>
          <a:endParaRPr lang="ru-RU"/>
        </a:p>
      </dgm:t>
    </dgm:pt>
    <dgm:pt modelId="{1EBA272E-1ABD-4388-9672-FAADF26F124B}">
      <dgm:prSet phldrT="[Текст]" custT="1"/>
      <dgm:spPr/>
      <dgm:t>
        <a:bodyPr/>
        <a:lstStyle/>
        <a:p>
          <a:r>
            <a:rPr lang="ru-RU" sz="1900">
              <a:latin typeface="Times New Roman" pitchFamily="18" charset="0"/>
              <a:cs typeface="Times New Roman" pitchFamily="18" charset="0"/>
            </a:rPr>
            <a:t>Банковские кредиты</a:t>
          </a:r>
          <a:endParaRPr lang="ru-RU" sz="1700" b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49BC258E-398B-4E21-A6A6-EF8106BB6C54}" type="parTrans" cxnId="{9E6CA680-3E0C-41C6-8B4F-C54D4D5F2433}">
      <dgm:prSet/>
      <dgm:spPr/>
      <dgm:t>
        <a:bodyPr/>
        <a:lstStyle/>
        <a:p>
          <a:endParaRPr lang="ru-RU"/>
        </a:p>
      </dgm:t>
    </dgm:pt>
    <dgm:pt modelId="{E865D78D-3CDE-467F-86E7-40FE96CFBFB2}" type="sibTrans" cxnId="{9E6CA680-3E0C-41C6-8B4F-C54D4D5F2433}">
      <dgm:prSet/>
      <dgm:spPr/>
      <dgm:t>
        <a:bodyPr/>
        <a:lstStyle/>
        <a:p>
          <a:endParaRPr lang="ru-RU"/>
        </a:p>
      </dgm:t>
    </dgm:pt>
    <dgm:pt modelId="{7D950101-C235-48E4-9F33-6A7B66D2C4FB}">
      <dgm:prSet phldrT="[Текст]" custT="1"/>
      <dgm:spPr/>
      <dgm:t>
        <a:bodyPr/>
        <a:lstStyle/>
        <a:p>
          <a:r>
            <a:rPr lang="ru-RU" sz="2300">
              <a:latin typeface="Times New Roman" pitchFamily="18" charset="0"/>
              <a:cs typeface="Times New Roman" pitchFamily="18" charset="0"/>
            </a:rPr>
            <a:t>РАСХОДЫ</a:t>
          </a:r>
          <a:r>
            <a:rPr lang="ru-RU" sz="2800"/>
            <a:t> 178530,6</a:t>
          </a:r>
          <a:endParaRPr lang="ru-RU" sz="1800">
            <a:latin typeface="Times New Roman" pitchFamily="18" charset="0"/>
            <a:cs typeface="Times New Roman" pitchFamily="18" charset="0"/>
          </a:endParaRPr>
        </a:p>
      </dgm:t>
    </dgm:pt>
    <dgm:pt modelId="{297B281A-309D-4C6F-9824-C009EAC19E6B}" type="parTrans" cxnId="{42206580-AD0F-411E-8B87-7A0C743E773A}">
      <dgm:prSet/>
      <dgm:spPr/>
      <dgm:t>
        <a:bodyPr/>
        <a:lstStyle/>
        <a:p>
          <a:endParaRPr lang="ru-RU"/>
        </a:p>
      </dgm:t>
    </dgm:pt>
    <dgm:pt modelId="{AAA54EDD-A3E2-46D0-BC7B-72ACD6777088}" type="sibTrans" cxnId="{42206580-AD0F-411E-8B87-7A0C743E773A}">
      <dgm:prSet/>
      <dgm:spPr/>
      <dgm:t>
        <a:bodyPr/>
        <a:lstStyle/>
        <a:p>
          <a:endParaRPr lang="ru-RU"/>
        </a:p>
      </dgm:t>
    </dgm:pt>
    <dgm:pt modelId="{A17D2FBD-8565-4B53-984A-258105F4B41A}">
      <dgm:prSet phldrT="[Текст]" custT="1"/>
      <dgm:spPr/>
      <dgm:t>
        <a:bodyPr/>
        <a:lstStyle/>
        <a:p>
          <a:r>
            <a:rPr lang="ru-RU" sz="18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Программные</a:t>
          </a:r>
          <a:endParaRPr lang="ru-RU" sz="1800" b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EA645EFC-7332-43A9-9227-77C047B89A36}" type="parTrans" cxnId="{E60AEABA-1063-471A-B626-C7C5D21C409C}">
      <dgm:prSet/>
      <dgm:spPr/>
      <dgm:t>
        <a:bodyPr/>
        <a:lstStyle/>
        <a:p>
          <a:endParaRPr lang="ru-RU"/>
        </a:p>
      </dgm:t>
    </dgm:pt>
    <dgm:pt modelId="{C3C70B36-D16B-43A6-AEDC-5CCC6FF8369F}" type="sibTrans" cxnId="{E60AEABA-1063-471A-B626-C7C5D21C409C}">
      <dgm:prSet/>
      <dgm:spPr/>
      <dgm:t>
        <a:bodyPr/>
        <a:lstStyle/>
        <a:p>
          <a:endParaRPr lang="ru-RU"/>
        </a:p>
      </dgm:t>
    </dgm:pt>
    <dgm:pt modelId="{E0CE2D53-BF1C-45B7-8839-E48D672B4A3F}">
      <dgm:prSet phldrT="[Текст]" custT="1"/>
      <dgm:spPr/>
      <dgm:t>
        <a:bodyPr/>
        <a:lstStyle/>
        <a:p>
          <a:r>
            <a:rPr lang="ru-RU" sz="1800">
              <a:latin typeface="Times New Roman" pitchFamily="18" charset="0"/>
              <a:cs typeface="Times New Roman" pitchFamily="18" charset="0"/>
            </a:rPr>
            <a:t> 2435,3</a:t>
          </a:r>
          <a:endParaRPr lang="ru-RU" sz="1800" b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C27B9B81-B662-4EB4-B019-547A94D59A7E}" type="parTrans" cxnId="{E7A005D4-3133-4D47-9F31-9258E5CC9DBD}">
      <dgm:prSet/>
      <dgm:spPr/>
      <dgm:t>
        <a:bodyPr/>
        <a:lstStyle/>
        <a:p>
          <a:endParaRPr lang="ru-RU"/>
        </a:p>
      </dgm:t>
    </dgm:pt>
    <dgm:pt modelId="{2802A34F-FFF3-4769-806B-D1183F723927}" type="sibTrans" cxnId="{E7A005D4-3133-4D47-9F31-9258E5CC9DBD}">
      <dgm:prSet/>
      <dgm:spPr/>
      <dgm:t>
        <a:bodyPr/>
        <a:lstStyle/>
        <a:p>
          <a:endParaRPr lang="ru-RU"/>
        </a:p>
      </dgm:t>
    </dgm:pt>
    <dgm:pt modelId="{034C39EC-E0D9-4282-B9F6-9081DA1696E7}">
      <dgm:prSet phldrT="[Текст]" custT="1"/>
      <dgm:spPr/>
      <dgm:t>
        <a:bodyPr/>
        <a:lstStyle/>
        <a:p>
          <a:r>
            <a:rPr lang="ru-RU" sz="18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Непрограммные</a:t>
          </a:r>
          <a:endParaRPr lang="ru-RU" sz="1800" b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44E69567-04EB-4AC8-AA8C-D1519F045CC6}" type="sibTrans" cxnId="{CBF4D4F2-65E6-4968-A5F1-3706A59F6D04}">
      <dgm:prSet/>
      <dgm:spPr/>
      <dgm:t>
        <a:bodyPr/>
        <a:lstStyle/>
        <a:p>
          <a:endParaRPr lang="ru-RU"/>
        </a:p>
      </dgm:t>
    </dgm:pt>
    <dgm:pt modelId="{62B1E97F-2E59-4445-B07D-39929ABDDED7}" type="parTrans" cxnId="{CBF4D4F2-65E6-4968-A5F1-3706A59F6D04}">
      <dgm:prSet/>
      <dgm:spPr/>
      <dgm:t>
        <a:bodyPr/>
        <a:lstStyle/>
        <a:p>
          <a:endParaRPr lang="ru-RU"/>
        </a:p>
      </dgm:t>
    </dgm:pt>
    <dgm:pt modelId="{DDBCF959-F873-4675-976F-FE507615194A}">
      <dgm:prSet phldrT="[Текст]" custT="1"/>
      <dgm:spPr/>
      <dgm:t>
        <a:bodyPr/>
        <a:lstStyle/>
        <a:p>
          <a:r>
            <a:rPr lang="ru-RU" sz="1800">
              <a:latin typeface="Times New Roman" pitchFamily="18" charset="0"/>
              <a:cs typeface="Times New Roman" pitchFamily="18" charset="0"/>
            </a:rPr>
            <a:t>Неналоговые</a:t>
          </a:r>
          <a:endParaRPr lang="ru-RU" sz="1800" b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67001D0A-1C48-4DAE-95C3-0CAC12A874E6}" type="parTrans" cxnId="{7FB66999-8EF3-4453-9E02-8B12F8C51803}">
      <dgm:prSet/>
      <dgm:spPr/>
    </dgm:pt>
    <dgm:pt modelId="{53ECE775-60B0-41A5-BC99-B23ABC369831}" type="sibTrans" cxnId="{7FB66999-8EF3-4453-9E02-8B12F8C51803}">
      <dgm:prSet/>
      <dgm:spPr/>
    </dgm:pt>
    <dgm:pt modelId="{503800DE-2125-45BE-99BE-76DC62CB5B4A}" type="pres">
      <dgm:prSet presAssocID="{9A964616-F1C8-4E26-8EF5-0D409E70F478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8DFD396B-6D6E-4A99-94AE-326A4076C11A}" type="pres">
      <dgm:prSet presAssocID="{9A964616-F1C8-4E26-8EF5-0D409E70F478}" presName="tSp" presStyleCnt="0"/>
      <dgm:spPr/>
    </dgm:pt>
    <dgm:pt modelId="{5EFE0ACB-70AE-47EB-B709-8C5B00AC204D}" type="pres">
      <dgm:prSet presAssocID="{9A964616-F1C8-4E26-8EF5-0D409E70F478}" presName="bSp" presStyleCnt="0"/>
      <dgm:spPr/>
    </dgm:pt>
    <dgm:pt modelId="{1E7D2A5C-0C33-4151-9289-3561DFDA6DA5}" type="pres">
      <dgm:prSet presAssocID="{9A964616-F1C8-4E26-8EF5-0D409E70F478}" presName="process" presStyleCnt="0"/>
      <dgm:spPr/>
    </dgm:pt>
    <dgm:pt modelId="{F38221B8-4DD7-44A4-AB22-5CB69AB89E3B}" type="pres">
      <dgm:prSet presAssocID="{C3D71B38-55BB-4727-AEC9-B931A1D2338E}" presName="composite1" presStyleCnt="0"/>
      <dgm:spPr/>
    </dgm:pt>
    <dgm:pt modelId="{FD96BA4B-946D-47E4-841A-F57EAF3342F5}" type="pres">
      <dgm:prSet presAssocID="{C3D71B38-55BB-4727-AEC9-B931A1D2338E}" presName="dummyNode1" presStyleLbl="node1" presStyleIdx="0" presStyleCnt="3"/>
      <dgm:spPr/>
    </dgm:pt>
    <dgm:pt modelId="{49563762-FAE8-44DD-9081-2DDAE3D9B6D1}" type="pres">
      <dgm:prSet presAssocID="{C3D71B38-55BB-4727-AEC9-B931A1D2338E}" presName="childNode1" presStyleLbl="bgAcc1" presStyleIdx="0" presStyleCnt="3" custScaleY="137828" custLinFactNeighborX="-143" custLinFactNeighborY="227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044729B-143F-4BE6-9AE4-72A548FB6316}" type="pres">
      <dgm:prSet presAssocID="{C3D71B38-55BB-4727-AEC9-B931A1D2338E}" presName="childNode1tx" presStyleLbl="bgAcc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1AE3426-E2C5-4226-B3A6-C50CBFADDBDE}" type="pres">
      <dgm:prSet presAssocID="{C3D71B38-55BB-4727-AEC9-B931A1D2338E}" presName="parentNode1" presStyleLbl="node1" presStyleIdx="0" presStyleCnt="3" custScaleX="76870" custScaleY="126469" custLinFactNeighborX="1055" custLinFactNeighborY="27869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08684AE-D27E-4926-B71B-D1CCE66BBA4F}" type="pres">
      <dgm:prSet presAssocID="{C3D71B38-55BB-4727-AEC9-B931A1D2338E}" presName="connSite1" presStyleCnt="0"/>
      <dgm:spPr/>
    </dgm:pt>
    <dgm:pt modelId="{41145514-D266-46DD-9436-8D0611C52E85}" type="pres">
      <dgm:prSet presAssocID="{41712B75-6CDE-486E-828A-F87119B39D16}" presName="Name9" presStyleLbl="sibTrans2D1" presStyleIdx="0" presStyleCnt="2" custScaleX="83038" custLinFactNeighborY="-15130"/>
      <dgm:spPr/>
      <dgm:t>
        <a:bodyPr/>
        <a:lstStyle/>
        <a:p>
          <a:endParaRPr lang="ru-RU"/>
        </a:p>
      </dgm:t>
    </dgm:pt>
    <dgm:pt modelId="{B24F60BE-2874-4E94-851E-6A45AE323332}" type="pres">
      <dgm:prSet presAssocID="{AC8DC43F-36B2-470D-BCA7-BC7F1FF0423A}" presName="composite2" presStyleCnt="0"/>
      <dgm:spPr/>
    </dgm:pt>
    <dgm:pt modelId="{A29B8862-5197-4676-8019-3976EFE0F9BE}" type="pres">
      <dgm:prSet presAssocID="{AC8DC43F-36B2-470D-BCA7-BC7F1FF0423A}" presName="dummyNode2" presStyleLbl="node1" presStyleIdx="0" presStyleCnt="3"/>
      <dgm:spPr/>
    </dgm:pt>
    <dgm:pt modelId="{1FDBC5F9-44CE-4BD0-865D-25C73D266D54}" type="pres">
      <dgm:prSet presAssocID="{AC8DC43F-36B2-470D-BCA7-BC7F1FF0423A}" presName="childNode2" presStyleLbl="bgAcc1" presStyleIdx="1" presStyleCnt="3" custScaleY="84015" custLinFactNeighborX="147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42D5549-B276-452F-BACF-49B09E478A03}" type="pres">
      <dgm:prSet presAssocID="{AC8DC43F-36B2-470D-BCA7-BC7F1FF0423A}" presName="childNode2tx" presStyleLbl="bgAcc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73E447E-0511-4E09-8327-CAF0BADDB64F}" type="pres">
      <dgm:prSet presAssocID="{AC8DC43F-36B2-470D-BCA7-BC7F1FF0423A}" presName="parentNode2" presStyleLbl="node1" presStyleIdx="1" presStyleCnt="3" custScaleX="86288" custScaleY="140275" custLinFactNeighborY="-25215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C935AD9-2EB0-4971-A849-A0FFC5DAD597}" type="pres">
      <dgm:prSet presAssocID="{AC8DC43F-36B2-470D-BCA7-BC7F1FF0423A}" presName="connSite2" presStyleCnt="0"/>
      <dgm:spPr/>
    </dgm:pt>
    <dgm:pt modelId="{6CD112F6-4F89-4877-874A-0F04DDB5B02A}" type="pres">
      <dgm:prSet presAssocID="{668BF5FA-F5A7-4384-8840-4BF3224EDE01}" presName="Name18" presStyleLbl="sibTrans2D1" presStyleIdx="1" presStyleCnt="2" custLinFactNeighborX="380" custLinFactNeighborY="12527"/>
      <dgm:spPr/>
      <dgm:t>
        <a:bodyPr/>
        <a:lstStyle/>
        <a:p>
          <a:endParaRPr lang="ru-RU"/>
        </a:p>
      </dgm:t>
    </dgm:pt>
    <dgm:pt modelId="{EDE007AD-58D2-41A7-9746-FA577E8747BA}" type="pres">
      <dgm:prSet presAssocID="{7D950101-C235-48E4-9F33-6A7B66D2C4FB}" presName="composite1" presStyleCnt="0"/>
      <dgm:spPr/>
    </dgm:pt>
    <dgm:pt modelId="{B6E03D4E-54B4-4F20-AA6A-A3ED1DEE01F0}" type="pres">
      <dgm:prSet presAssocID="{7D950101-C235-48E4-9F33-6A7B66D2C4FB}" presName="dummyNode1" presStyleLbl="node1" presStyleIdx="1" presStyleCnt="3"/>
      <dgm:spPr/>
    </dgm:pt>
    <dgm:pt modelId="{845B6299-C803-435F-BB69-C2C8BEDE7DAB}" type="pres">
      <dgm:prSet presAssocID="{7D950101-C235-48E4-9F33-6A7B66D2C4FB}" presName="childNode1" presStyleLbl="bgAcc1" presStyleIdx="2" presStyleCnt="3" custScaleX="129941" custLinFactNeighborX="138" custLinFactNeighborY="-71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52AE527-7AA0-4936-9D69-0ACBB69276A7}" type="pres">
      <dgm:prSet presAssocID="{7D950101-C235-48E4-9F33-6A7B66D2C4FB}" presName="childNode1tx" presStyleLbl="bgAcc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223195E-64B0-4B0B-8E75-68E0ED687243}" type="pres">
      <dgm:prSet presAssocID="{7D950101-C235-48E4-9F33-6A7B66D2C4FB}" presName="parentNode1" presStyleLbl="node1" presStyleIdx="2" presStyleCnt="3" custScaleX="85832" custScaleY="160219" custLinFactNeighborX="997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A49817E-351E-4592-B355-7A1D17F66CCA}" type="pres">
      <dgm:prSet presAssocID="{7D950101-C235-48E4-9F33-6A7B66D2C4FB}" presName="connSite1" presStyleCnt="0"/>
      <dgm:spPr/>
    </dgm:pt>
  </dgm:ptLst>
  <dgm:cxnLst>
    <dgm:cxn modelId="{76B3DFE3-5806-4DBA-B8D7-8CB8ED5DB02C}" type="presOf" srcId="{034C39EC-E0D9-4282-B9F6-9081DA1696E7}" destId="{B52AE527-7AA0-4936-9D69-0ACBB69276A7}" srcOrd="1" destOrd="1" presId="urn:microsoft.com/office/officeart/2005/8/layout/hProcess4"/>
    <dgm:cxn modelId="{737C8963-F4F3-4DEB-8D64-D661D23816F7}" type="presOf" srcId="{F07E5916-F95B-4455-9AA4-701494D482A2}" destId="{B044729B-143F-4BE6-9AE4-72A548FB6316}" srcOrd="1" destOrd="0" presId="urn:microsoft.com/office/officeart/2005/8/layout/hProcess4"/>
    <dgm:cxn modelId="{D4774966-6B2E-4787-A4EE-A7C2B8D9A73C}" type="presOf" srcId="{A17D2FBD-8565-4B53-984A-258105F4B41A}" destId="{845B6299-C803-435F-BB69-C2C8BEDE7DAB}" srcOrd="0" destOrd="0" presId="urn:microsoft.com/office/officeart/2005/8/layout/hProcess4"/>
    <dgm:cxn modelId="{E7A005D4-3133-4D47-9F31-9258E5CC9DBD}" srcId="{C3D71B38-55BB-4727-AEC9-B931A1D2338E}" destId="{E0CE2D53-BF1C-45B7-8839-E48D672B4A3F}" srcOrd="2" destOrd="0" parTransId="{C27B9B81-B662-4EB4-B019-547A94D59A7E}" sibTransId="{2802A34F-FFF3-4769-806B-D1183F723927}"/>
    <dgm:cxn modelId="{57705FB4-2868-40EA-BACE-8198364DEB0F}" type="presOf" srcId="{E0CE2D53-BF1C-45B7-8839-E48D672B4A3F}" destId="{B044729B-143F-4BE6-9AE4-72A548FB6316}" srcOrd="1" destOrd="2" presId="urn:microsoft.com/office/officeart/2005/8/layout/hProcess4"/>
    <dgm:cxn modelId="{9569E8C3-FED0-4D05-8A46-B2A802097F5A}" srcId="{9A964616-F1C8-4E26-8EF5-0D409E70F478}" destId="{AC8DC43F-36B2-470D-BCA7-BC7F1FF0423A}" srcOrd="1" destOrd="0" parTransId="{BF5A1E68-26D9-493E-8E21-CFB3669E6390}" sibTransId="{668BF5FA-F5A7-4384-8840-4BF3224EDE01}"/>
    <dgm:cxn modelId="{4665925C-5B48-4BB8-A4EC-E3C574DE59CA}" type="presOf" srcId="{41712B75-6CDE-486E-828A-F87119B39D16}" destId="{41145514-D266-46DD-9436-8D0611C52E85}" srcOrd="0" destOrd="0" presId="urn:microsoft.com/office/officeart/2005/8/layout/hProcess4"/>
    <dgm:cxn modelId="{9E6CA680-3E0C-41C6-8B4F-C54D4D5F2433}" srcId="{AC8DC43F-36B2-470D-BCA7-BC7F1FF0423A}" destId="{1EBA272E-1ABD-4388-9672-FAADF26F124B}" srcOrd="0" destOrd="0" parTransId="{49BC258E-398B-4E21-A6A6-EF8106BB6C54}" sibTransId="{E865D78D-3CDE-467F-86E7-40FE96CFBFB2}"/>
    <dgm:cxn modelId="{78129861-B5E7-4965-89CD-565F58AD19B6}" type="presOf" srcId="{7D950101-C235-48E4-9F33-6A7B66D2C4FB}" destId="{9223195E-64B0-4B0B-8E75-68E0ED687243}" srcOrd="0" destOrd="0" presId="urn:microsoft.com/office/officeart/2005/8/layout/hProcess4"/>
    <dgm:cxn modelId="{B80BC995-9E2B-4895-92B6-194DC564ECAB}" type="presOf" srcId="{034C39EC-E0D9-4282-B9F6-9081DA1696E7}" destId="{845B6299-C803-435F-BB69-C2C8BEDE7DAB}" srcOrd="0" destOrd="1" presId="urn:microsoft.com/office/officeart/2005/8/layout/hProcess4"/>
    <dgm:cxn modelId="{7FB66999-8EF3-4453-9E02-8B12F8C51803}" srcId="{C3D71B38-55BB-4727-AEC9-B931A1D2338E}" destId="{DDBCF959-F873-4675-976F-FE507615194A}" srcOrd="1" destOrd="0" parTransId="{67001D0A-1C48-4DAE-95C3-0CAC12A874E6}" sibTransId="{53ECE775-60B0-41A5-BC99-B23ABC369831}"/>
    <dgm:cxn modelId="{A23E8E33-3B0A-4091-AA40-C8CB18075201}" type="presOf" srcId="{E0CE2D53-BF1C-45B7-8839-E48D672B4A3F}" destId="{49563762-FAE8-44DD-9081-2DDAE3D9B6D1}" srcOrd="0" destOrd="2" presId="urn:microsoft.com/office/officeart/2005/8/layout/hProcess4"/>
    <dgm:cxn modelId="{42206580-AD0F-411E-8B87-7A0C743E773A}" srcId="{9A964616-F1C8-4E26-8EF5-0D409E70F478}" destId="{7D950101-C235-48E4-9F33-6A7B66D2C4FB}" srcOrd="2" destOrd="0" parTransId="{297B281A-309D-4C6F-9824-C009EAC19E6B}" sibTransId="{AAA54EDD-A3E2-46D0-BC7B-72ACD6777088}"/>
    <dgm:cxn modelId="{B6926AE3-286A-485C-90F6-B5334DCEAE1C}" srcId="{C3D71B38-55BB-4727-AEC9-B931A1D2338E}" destId="{448007D9-A670-4823-8AD8-AD7F8A4588FE}" srcOrd="3" destOrd="0" parTransId="{63DEDAFE-C52A-4316-962B-9B86905C1FB8}" sibTransId="{65583172-03BB-45E9-9589-1048998077EC}"/>
    <dgm:cxn modelId="{CBF4D4F2-65E6-4968-A5F1-3706A59F6D04}" srcId="{7D950101-C235-48E4-9F33-6A7B66D2C4FB}" destId="{034C39EC-E0D9-4282-B9F6-9081DA1696E7}" srcOrd="1" destOrd="0" parTransId="{62B1E97F-2E59-4445-B07D-39929ABDDED7}" sibTransId="{44E69567-04EB-4AC8-AA8C-D1519F045CC6}"/>
    <dgm:cxn modelId="{49532191-99F0-4C32-9B90-CCC181A1C1A7}" type="presOf" srcId="{448007D9-A670-4823-8AD8-AD7F8A4588FE}" destId="{49563762-FAE8-44DD-9081-2DDAE3D9B6D1}" srcOrd="0" destOrd="3" presId="urn:microsoft.com/office/officeart/2005/8/layout/hProcess4"/>
    <dgm:cxn modelId="{3222F1A7-DD3E-4EA5-8EF6-21EE257A0C60}" type="presOf" srcId="{DDBCF959-F873-4675-976F-FE507615194A}" destId="{49563762-FAE8-44DD-9081-2DDAE3D9B6D1}" srcOrd="0" destOrd="1" presId="urn:microsoft.com/office/officeart/2005/8/layout/hProcess4"/>
    <dgm:cxn modelId="{E60AEABA-1063-471A-B626-C7C5D21C409C}" srcId="{7D950101-C235-48E4-9F33-6A7B66D2C4FB}" destId="{A17D2FBD-8565-4B53-984A-258105F4B41A}" srcOrd="0" destOrd="0" parTransId="{EA645EFC-7332-43A9-9227-77C047B89A36}" sibTransId="{C3C70B36-D16B-43A6-AEDC-5CCC6FF8369F}"/>
    <dgm:cxn modelId="{AD97A308-6997-4F8E-82EE-7BB84A1042D8}" type="presOf" srcId="{F07E5916-F95B-4455-9AA4-701494D482A2}" destId="{49563762-FAE8-44DD-9081-2DDAE3D9B6D1}" srcOrd="0" destOrd="0" presId="urn:microsoft.com/office/officeart/2005/8/layout/hProcess4"/>
    <dgm:cxn modelId="{0670D4B1-7BD1-4F44-987A-1EC683928289}" type="presOf" srcId="{9A964616-F1C8-4E26-8EF5-0D409E70F478}" destId="{503800DE-2125-45BE-99BE-76DC62CB5B4A}" srcOrd="0" destOrd="0" presId="urn:microsoft.com/office/officeart/2005/8/layout/hProcess4"/>
    <dgm:cxn modelId="{4765CE3F-BFBD-4BF8-AC76-989591EBE93E}" type="presOf" srcId="{A17D2FBD-8565-4B53-984A-258105F4B41A}" destId="{B52AE527-7AA0-4936-9D69-0ACBB69276A7}" srcOrd="1" destOrd="0" presId="urn:microsoft.com/office/officeart/2005/8/layout/hProcess4"/>
    <dgm:cxn modelId="{CD7097D9-519E-4731-AD5B-2C7972E9E6FC}" srcId="{9A964616-F1C8-4E26-8EF5-0D409E70F478}" destId="{C3D71B38-55BB-4727-AEC9-B931A1D2338E}" srcOrd="0" destOrd="0" parTransId="{C4E6D61A-789F-4AAB-BCE5-C64DE3CC8192}" sibTransId="{41712B75-6CDE-486E-828A-F87119B39D16}"/>
    <dgm:cxn modelId="{9536AFEC-6F3E-450B-AE04-BD0A1C52D7B0}" type="presOf" srcId="{668BF5FA-F5A7-4384-8840-4BF3224EDE01}" destId="{6CD112F6-4F89-4877-874A-0F04DDB5B02A}" srcOrd="0" destOrd="0" presId="urn:microsoft.com/office/officeart/2005/8/layout/hProcess4"/>
    <dgm:cxn modelId="{CD5F998A-CDF2-4098-B70D-928F9F5DD58A}" type="presOf" srcId="{DDBCF959-F873-4675-976F-FE507615194A}" destId="{B044729B-143F-4BE6-9AE4-72A548FB6316}" srcOrd="1" destOrd="1" presId="urn:microsoft.com/office/officeart/2005/8/layout/hProcess4"/>
    <dgm:cxn modelId="{73D2F782-3933-4D1D-953F-E07F8876B889}" type="presOf" srcId="{1EBA272E-1ABD-4388-9672-FAADF26F124B}" destId="{242D5549-B276-452F-BACF-49B09E478A03}" srcOrd="1" destOrd="0" presId="urn:microsoft.com/office/officeart/2005/8/layout/hProcess4"/>
    <dgm:cxn modelId="{20AF9361-675B-489D-8399-03CE02C25EB6}" srcId="{C3D71B38-55BB-4727-AEC9-B931A1D2338E}" destId="{F07E5916-F95B-4455-9AA4-701494D482A2}" srcOrd="0" destOrd="0" parTransId="{C7E5CF62-361B-4FF1-B6C9-F9E6F9013AAA}" sibTransId="{9FFAE1E6-558A-4038-82AF-C7C8F51AB6DA}"/>
    <dgm:cxn modelId="{3F347BFE-5823-4159-9B17-73BA04E295C4}" type="presOf" srcId="{AC8DC43F-36B2-470D-BCA7-BC7F1FF0423A}" destId="{173E447E-0511-4E09-8327-CAF0BADDB64F}" srcOrd="0" destOrd="0" presId="urn:microsoft.com/office/officeart/2005/8/layout/hProcess4"/>
    <dgm:cxn modelId="{2109B787-99A6-42BA-8FBC-18471F626C92}" type="presOf" srcId="{448007D9-A670-4823-8AD8-AD7F8A4588FE}" destId="{B044729B-143F-4BE6-9AE4-72A548FB6316}" srcOrd="1" destOrd="3" presId="urn:microsoft.com/office/officeart/2005/8/layout/hProcess4"/>
    <dgm:cxn modelId="{70D485F5-08E3-4FD7-8D01-DBE7E7786B49}" type="presOf" srcId="{C3D71B38-55BB-4727-AEC9-B931A1D2338E}" destId="{D1AE3426-E2C5-4226-B3A6-C50CBFADDBDE}" srcOrd="0" destOrd="0" presId="urn:microsoft.com/office/officeart/2005/8/layout/hProcess4"/>
    <dgm:cxn modelId="{2B1CB161-F643-4D5B-8D74-F76CF3B95D65}" type="presOf" srcId="{1EBA272E-1ABD-4388-9672-FAADF26F124B}" destId="{1FDBC5F9-44CE-4BD0-865D-25C73D266D54}" srcOrd="0" destOrd="0" presId="urn:microsoft.com/office/officeart/2005/8/layout/hProcess4"/>
    <dgm:cxn modelId="{D1EABCD7-0CA3-4337-B2FB-574CE7B4B7E6}" type="presParOf" srcId="{503800DE-2125-45BE-99BE-76DC62CB5B4A}" destId="{8DFD396B-6D6E-4A99-94AE-326A4076C11A}" srcOrd="0" destOrd="0" presId="urn:microsoft.com/office/officeart/2005/8/layout/hProcess4"/>
    <dgm:cxn modelId="{F9726EE9-3D6A-4303-A50F-498776129004}" type="presParOf" srcId="{503800DE-2125-45BE-99BE-76DC62CB5B4A}" destId="{5EFE0ACB-70AE-47EB-B709-8C5B00AC204D}" srcOrd="1" destOrd="0" presId="urn:microsoft.com/office/officeart/2005/8/layout/hProcess4"/>
    <dgm:cxn modelId="{C9AE504D-A2C2-4146-9AFF-4EDB8463F4C6}" type="presParOf" srcId="{503800DE-2125-45BE-99BE-76DC62CB5B4A}" destId="{1E7D2A5C-0C33-4151-9289-3561DFDA6DA5}" srcOrd="2" destOrd="0" presId="urn:microsoft.com/office/officeart/2005/8/layout/hProcess4"/>
    <dgm:cxn modelId="{849EC6F6-7728-4F02-A431-87F0F805B84C}" type="presParOf" srcId="{1E7D2A5C-0C33-4151-9289-3561DFDA6DA5}" destId="{F38221B8-4DD7-44A4-AB22-5CB69AB89E3B}" srcOrd="0" destOrd="0" presId="urn:microsoft.com/office/officeart/2005/8/layout/hProcess4"/>
    <dgm:cxn modelId="{9782EAFE-DD3F-4872-AB0F-D74E77537735}" type="presParOf" srcId="{F38221B8-4DD7-44A4-AB22-5CB69AB89E3B}" destId="{FD96BA4B-946D-47E4-841A-F57EAF3342F5}" srcOrd="0" destOrd="0" presId="urn:microsoft.com/office/officeart/2005/8/layout/hProcess4"/>
    <dgm:cxn modelId="{E703C066-7ADC-4871-B173-97C20D8EBE6D}" type="presParOf" srcId="{F38221B8-4DD7-44A4-AB22-5CB69AB89E3B}" destId="{49563762-FAE8-44DD-9081-2DDAE3D9B6D1}" srcOrd="1" destOrd="0" presId="urn:microsoft.com/office/officeart/2005/8/layout/hProcess4"/>
    <dgm:cxn modelId="{EE9DE798-C4F7-41C6-910E-1CC1F0D5B2E3}" type="presParOf" srcId="{F38221B8-4DD7-44A4-AB22-5CB69AB89E3B}" destId="{B044729B-143F-4BE6-9AE4-72A548FB6316}" srcOrd="2" destOrd="0" presId="urn:microsoft.com/office/officeart/2005/8/layout/hProcess4"/>
    <dgm:cxn modelId="{49209B77-0421-45D9-898F-81BFB3933004}" type="presParOf" srcId="{F38221B8-4DD7-44A4-AB22-5CB69AB89E3B}" destId="{D1AE3426-E2C5-4226-B3A6-C50CBFADDBDE}" srcOrd="3" destOrd="0" presId="urn:microsoft.com/office/officeart/2005/8/layout/hProcess4"/>
    <dgm:cxn modelId="{1FD32F0D-A418-4A13-8E09-28260F1C9F29}" type="presParOf" srcId="{F38221B8-4DD7-44A4-AB22-5CB69AB89E3B}" destId="{E08684AE-D27E-4926-B71B-D1CCE66BBA4F}" srcOrd="4" destOrd="0" presId="urn:microsoft.com/office/officeart/2005/8/layout/hProcess4"/>
    <dgm:cxn modelId="{27FFB8B2-FD77-4069-8161-2F6D12C4C5DE}" type="presParOf" srcId="{1E7D2A5C-0C33-4151-9289-3561DFDA6DA5}" destId="{41145514-D266-46DD-9436-8D0611C52E85}" srcOrd="1" destOrd="0" presId="urn:microsoft.com/office/officeart/2005/8/layout/hProcess4"/>
    <dgm:cxn modelId="{219A9089-5A57-4ECC-BF13-6401180FD79B}" type="presParOf" srcId="{1E7D2A5C-0C33-4151-9289-3561DFDA6DA5}" destId="{B24F60BE-2874-4E94-851E-6A45AE323332}" srcOrd="2" destOrd="0" presId="urn:microsoft.com/office/officeart/2005/8/layout/hProcess4"/>
    <dgm:cxn modelId="{4FCE59DE-6E0F-4213-8E88-F1D25728269A}" type="presParOf" srcId="{B24F60BE-2874-4E94-851E-6A45AE323332}" destId="{A29B8862-5197-4676-8019-3976EFE0F9BE}" srcOrd="0" destOrd="0" presId="urn:microsoft.com/office/officeart/2005/8/layout/hProcess4"/>
    <dgm:cxn modelId="{4FA37356-F976-46B4-AE8C-68F769EE0D5F}" type="presParOf" srcId="{B24F60BE-2874-4E94-851E-6A45AE323332}" destId="{1FDBC5F9-44CE-4BD0-865D-25C73D266D54}" srcOrd="1" destOrd="0" presId="urn:microsoft.com/office/officeart/2005/8/layout/hProcess4"/>
    <dgm:cxn modelId="{DEC95C8A-3320-4E93-ACFE-0ABB95B0A82B}" type="presParOf" srcId="{B24F60BE-2874-4E94-851E-6A45AE323332}" destId="{242D5549-B276-452F-BACF-49B09E478A03}" srcOrd="2" destOrd="0" presId="urn:microsoft.com/office/officeart/2005/8/layout/hProcess4"/>
    <dgm:cxn modelId="{037CAF69-2F80-4727-A37C-D741E49F657D}" type="presParOf" srcId="{B24F60BE-2874-4E94-851E-6A45AE323332}" destId="{173E447E-0511-4E09-8327-CAF0BADDB64F}" srcOrd="3" destOrd="0" presId="urn:microsoft.com/office/officeart/2005/8/layout/hProcess4"/>
    <dgm:cxn modelId="{2154B4BC-B83F-4423-BA5C-3DF7FD5B68CB}" type="presParOf" srcId="{B24F60BE-2874-4E94-851E-6A45AE323332}" destId="{AC935AD9-2EB0-4971-A849-A0FFC5DAD597}" srcOrd="4" destOrd="0" presId="urn:microsoft.com/office/officeart/2005/8/layout/hProcess4"/>
    <dgm:cxn modelId="{33441E99-0355-42B6-9A9C-AF48FB8DD173}" type="presParOf" srcId="{1E7D2A5C-0C33-4151-9289-3561DFDA6DA5}" destId="{6CD112F6-4F89-4877-874A-0F04DDB5B02A}" srcOrd="3" destOrd="0" presId="urn:microsoft.com/office/officeart/2005/8/layout/hProcess4"/>
    <dgm:cxn modelId="{29C6AF72-1DE0-4F02-802D-8841EA128555}" type="presParOf" srcId="{1E7D2A5C-0C33-4151-9289-3561DFDA6DA5}" destId="{EDE007AD-58D2-41A7-9746-FA577E8747BA}" srcOrd="4" destOrd="0" presId="urn:microsoft.com/office/officeart/2005/8/layout/hProcess4"/>
    <dgm:cxn modelId="{560A89FF-8C8A-4B96-BEE5-9359BD4C4AD8}" type="presParOf" srcId="{EDE007AD-58D2-41A7-9746-FA577E8747BA}" destId="{B6E03D4E-54B4-4F20-AA6A-A3ED1DEE01F0}" srcOrd="0" destOrd="0" presId="urn:microsoft.com/office/officeart/2005/8/layout/hProcess4"/>
    <dgm:cxn modelId="{F27CC118-AD99-48E3-BE1B-D43AB5C4B4EC}" type="presParOf" srcId="{EDE007AD-58D2-41A7-9746-FA577E8747BA}" destId="{845B6299-C803-435F-BB69-C2C8BEDE7DAB}" srcOrd="1" destOrd="0" presId="urn:microsoft.com/office/officeart/2005/8/layout/hProcess4"/>
    <dgm:cxn modelId="{39CE0F9D-8FC3-4B0C-8F1C-CF3BCDF2E334}" type="presParOf" srcId="{EDE007AD-58D2-41A7-9746-FA577E8747BA}" destId="{B52AE527-7AA0-4936-9D69-0ACBB69276A7}" srcOrd="2" destOrd="0" presId="urn:microsoft.com/office/officeart/2005/8/layout/hProcess4"/>
    <dgm:cxn modelId="{964CC1FC-558E-4213-AEBB-B0739D67595C}" type="presParOf" srcId="{EDE007AD-58D2-41A7-9746-FA577E8747BA}" destId="{9223195E-64B0-4B0B-8E75-68E0ED687243}" srcOrd="3" destOrd="0" presId="urn:microsoft.com/office/officeart/2005/8/layout/hProcess4"/>
    <dgm:cxn modelId="{AE7F853E-96B0-46F1-AA5E-F51BCF77E4E4}" type="presParOf" srcId="{EDE007AD-58D2-41A7-9746-FA577E8747BA}" destId="{4A49817E-351E-4592-B355-7A1D17F66CCA}" srcOrd="4" destOrd="0" presId="urn:microsoft.com/office/officeart/2005/8/layout/hProcess4"/>
  </dgm:cxnLst>
  <dgm:bg/>
  <dgm:whole/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9A964616-F1C8-4E26-8EF5-0D409E70F478}" type="doc">
      <dgm:prSet loTypeId="urn:microsoft.com/office/officeart/2005/8/layout/hProcess4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C3D71B38-55BB-4727-AEC9-B931A1D2338E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2300">
              <a:latin typeface="Times New Roman" pitchFamily="18" charset="0"/>
              <a:cs typeface="Times New Roman" pitchFamily="18" charset="0"/>
            </a:rPr>
            <a:t>ДОХОДЫ</a:t>
          </a:r>
          <a:r>
            <a:rPr lang="ru-RU" sz="1800"/>
            <a:t> 179530,6</a:t>
          </a:r>
          <a:endParaRPr lang="ru-RU" sz="1800" b="0">
            <a:latin typeface="Times New Roman" pitchFamily="18" charset="0"/>
            <a:cs typeface="Times New Roman" pitchFamily="18" charset="0"/>
          </a:endParaRPr>
        </a:p>
        <a:p>
          <a:endParaRPr lang="ru-RU" sz="1800"/>
        </a:p>
      </dgm:t>
    </dgm:pt>
    <dgm:pt modelId="{C4E6D61A-789F-4AAB-BCE5-C64DE3CC8192}" type="parTrans" cxnId="{CD7097D9-519E-4731-AD5B-2C7972E9E6FC}">
      <dgm:prSet/>
      <dgm:spPr/>
      <dgm:t>
        <a:bodyPr/>
        <a:lstStyle/>
        <a:p>
          <a:endParaRPr lang="ru-RU"/>
        </a:p>
      </dgm:t>
    </dgm:pt>
    <dgm:pt modelId="{41712B75-6CDE-486E-828A-F87119B39D16}" type="sibTrans" cxnId="{CD7097D9-519E-4731-AD5B-2C7972E9E6FC}">
      <dgm:prSet/>
      <dgm:spPr>
        <a:solidFill>
          <a:srgbClr val="C00000"/>
        </a:solidFill>
      </dgm:spPr>
      <dgm:t>
        <a:bodyPr/>
        <a:lstStyle/>
        <a:p>
          <a:endParaRPr lang="ru-RU"/>
        </a:p>
      </dgm:t>
    </dgm:pt>
    <dgm:pt modelId="{F07E5916-F95B-4455-9AA4-701494D482A2}">
      <dgm:prSet phldrT="[Текст]" custT="1"/>
      <dgm:spPr/>
      <dgm:t>
        <a:bodyPr/>
        <a:lstStyle/>
        <a:p>
          <a:r>
            <a:rPr lang="ru-RU" sz="1800">
              <a:latin typeface="Times New Roman" pitchFamily="18" charset="0"/>
              <a:cs typeface="Times New Roman" pitchFamily="18" charset="0"/>
            </a:rPr>
            <a:t>Налоговые</a:t>
          </a:r>
          <a:r>
            <a:rPr lang="ru-RU" sz="1800"/>
            <a:t>        29013,1</a:t>
          </a:r>
          <a:endParaRPr lang="ru-RU" sz="1800" b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C7E5CF62-361B-4FF1-B6C9-F9E6F9013AAA}" type="parTrans" cxnId="{20AF9361-675B-489D-8399-03CE02C25EB6}">
      <dgm:prSet/>
      <dgm:spPr/>
      <dgm:t>
        <a:bodyPr/>
        <a:lstStyle/>
        <a:p>
          <a:endParaRPr lang="ru-RU"/>
        </a:p>
      </dgm:t>
    </dgm:pt>
    <dgm:pt modelId="{9FFAE1E6-558A-4038-82AF-C7C8F51AB6DA}" type="sibTrans" cxnId="{20AF9361-675B-489D-8399-03CE02C25EB6}">
      <dgm:prSet/>
      <dgm:spPr/>
      <dgm:t>
        <a:bodyPr/>
        <a:lstStyle/>
        <a:p>
          <a:endParaRPr lang="ru-RU"/>
        </a:p>
      </dgm:t>
    </dgm:pt>
    <dgm:pt modelId="{448007D9-A670-4823-8AD8-AD7F8A4588FE}">
      <dgm:prSet phldrT="[Текст]" custT="1"/>
      <dgm:spPr/>
      <dgm:t>
        <a:bodyPr/>
        <a:lstStyle/>
        <a:p>
          <a:r>
            <a:rPr lang="ru-RU" sz="1800">
              <a:latin typeface="Times New Roman" pitchFamily="18" charset="0"/>
              <a:cs typeface="Times New Roman" pitchFamily="18" charset="0"/>
            </a:rPr>
            <a:t>Безвозмездные поступления        146653,2</a:t>
          </a:r>
          <a:endParaRPr lang="ru-RU" sz="1800" b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63DEDAFE-C52A-4316-962B-9B86905C1FB8}" type="parTrans" cxnId="{B6926AE3-286A-485C-90F6-B5334DCEAE1C}">
      <dgm:prSet/>
      <dgm:spPr/>
      <dgm:t>
        <a:bodyPr/>
        <a:lstStyle/>
        <a:p>
          <a:endParaRPr lang="ru-RU"/>
        </a:p>
      </dgm:t>
    </dgm:pt>
    <dgm:pt modelId="{65583172-03BB-45E9-9589-1048998077EC}" type="sibTrans" cxnId="{B6926AE3-286A-485C-90F6-B5334DCEAE1C}">
      <dgm:prSet/>
      <dgm:spPr/>
      <dgm:t>
        <a:bodyPr/>
        <a:lstStyle/>
        <a:p>
          <a:endParaRPr lang="ru-RU"/>
        </a:p>
      </dgm:t>
    </dgm:pt>
    <dgm:pt modelId="{AC8DC43F-36B2-470D-BCA7-BC7F1FF0423A}">
      <dgm:prSet phldrT="[Текст]" custT="1"/>
      <dgm:spPr>
        <a:solidFill>
          <a:srgbClr val="92D050"/>
        </a:solidFill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ru-RU" sz="1800">
              <a:latin typeface="Times New Roman" pitchFamily="18" charset="0"/>
              <a:cs typeface="Times New Roman" pitchFamily="18" charset="0"/>
            </a:rPr>
            <a:t>Источники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800">
              <a:latin typeface="Times New Roman" pitchFamily="18" charset="0"/>
              <a:cs typeface="Times New Roman" pitchFamily="18" charset="0"/>
            </a:rPr>
            <a:t>финансирования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800">
              <a:latin typeface="Times New Roman" pitchFamily="18" charset="0"/>
              <a:cs typeface="Times New Roman" pitchFamily="18" charset="0"/>
            </a:rPr>
            <a:t>дефицита1000</a:t>
          </a:r>
        </a:p>
        <a:p>
          <a:pPr>
            <a:lnSpc>
              <a:spcPct val="100000"/>
            </a:lnSpc>
            <a:spcAft>
              <a:spcPts val="0"/>
            </a:spcAft>
          </a:pPr>
          <a:endParaRPr lang="ru-RU" sz="1800">
            <a:latin typeface="Times New Roman" pitchFamily="18" charset="0"/>
            <a:cs typeface="Times New Roman" pitchFamily="18" charset="0"/>
          </a:endParaRPr>
        </a:p>
      </dgm:t>
    </dgm:pt>
    <dgm:pt modelId="{BF5A1E68-26D9-493E-8E21-CFB3669E6390}" type="parTrans" cxnId="{9569E8C3-FED0-4D05-8A46-B2A802097F5A}">
      <dgm:prSet/>
      <dgm:spPr/>
      <dgm:t>
        <a:bodyPr/>
        <a:lstStyle/>
        <a:p>
          <a:endParaRPr lang="ru-RU"/>
        </a:p>
      </dgm:t>
    </dgm:pt>
    <dgm:pt modelId="{668BF5FA-F5A7-4384-8840-4BF3224EDE01}" type="sibTrans" cxnId="{9569E8C3-FED0-4D05-8A46-B2A802097F5A}">
      <dgm:prSet/>
      <dgm:spPr>
        <a:solidFill>
          <a:srgbClr val="92D050"/>
        </a:solidFill>
      </dgm:spPr>
      <dgm:t>
        <a:bodyPr/>
        <a:lstStyle/>
        <a:p>
          <a:endParaRPr lang="ru-RU"/>
        </a:p>
      </dgm:t>
    </dgm:pt>
    <dgm:pt modelId="{1EBA272E-1ABD-4388-9672-FAADF26F124B}">
      <dgm:prSet phldrT="[Текст]" custT="1"/>
      <dgm:spPr/>
      <dgm:t>
        <a:bodyPr/>
        <a:lstStyle/>
        <a:p>
          <a:r>
            <a:rPr lang="ru-RU" sz="1800">
              <a:latin typeface="Times New Roman" pitchFamily="18" charset="0"/>
              <a:cs typeface="Times New Roman" pitchFamily="18" charset="0"/>
            </a:rPr>
            <a:t>Банковские</a:t>
          </a:r>
          <a:r>
            <a:rPr lang="ru-RU" sz="1800"/>
            <a:t> </a:t>
          </a:r>
          <a:r>
            <a:rPr lang="ru-RU" sz="1800">
              <a:latin typeface="Times New Roman" pitchFamily="18" charset="0"/>
              <a:cs typeface="Times New Roman" pitchFamily="18" charset="0"/>
            </a:rPr>
            <a:t>кредиты</a:t>
          </a:r>
          <a:r>
            <a:rPr lang="ru-RU" sz="1800"/>
            <a:t> </a:t>
          </a:r>
          <a:endParaRPr lang="ru-RU" sz="1800" b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49BC258E-398B-4E21-A6A6-EF8106BB6C54}" type="parTrans" cxnId="{9E6CA680-3E0C-41C6-8B4F-C54D4D5F2433}">
      <dgm:prSet/>
      <dgm:spPr/>
      <dgm:t>
        <a:bodyPr/>
        <a:lstStyle/>
        <a:p>
          <a:endParaRPr lang="ru-RU"/>
        </a:p>
      </dgm:t>
    </dgm:pt>
    <dgm:pt modelId="{E865D78D-3CDE-467F-86E7-40FE96CFBFB2}" type="sibTrans" cxnId="{9E6CA680-3E0C-41C6-8B4F-C54D4D5F2433}">
      <dgm:prSet/>
      <dgm:spPr/>
      <dgm:t>
        <a:bodyPr/>
        <a:lstStyle/>
        <a:p>
          <a:endParaRPr lang="ru-RU"/>
        </a:p>
      </dgm:t>
    </dgm:pt>
    <dgm:pt modelId="{7D950101-C235-48E4-9F33-6A7B66D2C4FB}">
      <dgm:prSet phldrT="[Текст]" custT="1"/>
      <dgm:spPr/>
      <dgm:t>
        <a:bodyPr/>
        <a:lstStyle/>
        <a:p>
          <a:r>
            <a:rPr lang="ru-RU" sz="2300">
              <a:latin typeface="Times New Roman" pitchFamily="18" charset="0"/>
              <a:cs typeface="Times New Roman" pitchFamily="18" charset="0"/>
            </a:rPr>
            <a:t>РАСХОДЫ</a:t>
          </a:r>
          <a:r>
            <a:rPr lang="ru-RU" sz="2800"/>
            <a:t> 180530,6</a:t>
          </a:r>
          <a:endParaRPr lang="ru-RU" sz="1800">
            <a:latin typeface="Times New Roman" pitchFamily="18" charset="0"/>
            <a:cs typeface="Times New Roman" pitchFamily="18" charset="0"/>
          </a:endParaRPr>
        </a:p>
      </dgm:t>
    </dgm:pt>
    <dgm:pt modelId="{297B281A-309D-4C6F-9824-C009EAC19E6B}" type="parTrans" cxnId="{42206580-AD0F-411E-8B87-7A0C743E773A}">
      <dgm:prSet/>
      <dgm:spPr/>
      <dgm:t>
        <a:bodyPr/>
        <a:lstStyle/>
        <a:p>
          <a:endParaRPr lang="ru-RU"/>
        </a:p>
      </dgm:t>
    </dgm:pt>
    <dgm:pt modelId="{AAA54EDD-A3E2-46D0-BC7B-72ACD6777088}" type="sibTrans" cxnId="{42206580-AD0F-411E-8B87-7A0C743E773A}">
      <dgm:prSet/>
      <dgm:spPr/>
      <dgm:t>
        <a:bodyPr/>
        <a:lstStyle/>
        <a:p>
          <a:endParaRPr lang="ru-RU"/>
        </a:p>
      </dgm:t>
    </dgm:pt>
    <dgm:pt modelId="{A17D2FBD-8565-4B53-984A-258105F4B41A}">
      <dgm:prSet phldrT="[Текст]" custT="1"/>
      <dgm:spPr/>
      <dgm:t>
        <a:bodyPr/>
        <a:lstStyle/>
        <a:p>
          <a:r>
            <a:rPr lang="ru-RU" sz="1700">
              <a:latin typeface="Times New Roman" pitchFamily="18" charset="0"/>
              <a:cs typeface="Times New Roman" pitchFamily="18" charset="0"/>
            </a:rPr>
            <a:t>Программные</a:t>
          </a:r>
          <a:r>
            <a:rPr lang="ru-RU" sz="1700"/>
            <a:t> </a:t>
          </a:r>
          <a:endParaRPr lang="ru-RU" sz="1700" b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EA645EFC-7332-43A9-9227-77C047B89A36}" type="parTrans" cxnId="{E60AEABA-1063-471A-B626-C7C5D21C409C}">
      <dgm:prSet/>
      <dgm:spPr/>
      <dgm:t>
        <a:bodyPr/>
        <a:lstStyle/>
        <a:p>
          <a:endParaRPr lang="ru-RU"/>
        </a:p>
      </dgm:t>
    </dgm:pt>
    <dgm:pt modelId="{C3C70B36-D16B-43A6-AEDC-5CCC6FF8369F}" type="sibTrans" cxnId="{E60AEABA-1063-471A-B626-C7C5D21C409C}">
      <dgm:prSet/>
      <dgm:spPr/>
      <dgm:t>
        <a:bodyPr/>
        <a:lstStyle/>
        <a:p>
          <a:endParaRPr lang="ru-RU"/>
        </a:p>
      </dgm:t>
    </dgm:pt>
    <dgm:pt modelId="{034C39EC-E0D9-4282-B9F6-9081DA1696E7}">
      <dgm:prSet phldrT="[Текст]" custT="1"/>
      <dgm:spPr/>
      <dgm:t>
        <a:bodyPr/>
        <a:lstStyle/>
        <a:p>
          <a:r>
            <a:rPr lang="ru-RU" sz="1700">
              <a:latin typeface="Times New Roman" pitchFamily="18" charset="0"/>
              <a:cs typeface="Times New Roman" pitchFamily="18" charset="0"/>
            </a:rPr>
            <a:t>Непрограммные</a:t>
          </a:r>
          <a:endParaRPr lang="ru-RU" sz="1700" b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62B1E97F-2E59-4445-B07D-39929ABDDED7}" type="parTrans" cxnId="{CBF4D4F2-65E6-4968-A5F1-3706A59F6D04}">
      <dgm:prSet/>
      <dgm:spPr/>
      <dgm:t>
        <a:bodyPr/>
        <a:lstStyle/>
        <a:p>
          <a:endParaRPr lang="ru-RU"/>
        </a:p>
      </dgm:t>
    </dgm:pt>
    <dgm:pt modelId="{44E69567-04EB-4AC8-AA8C-D1519F045CC6}" type="sibTrans" cxnId="{CBF4D4F2-65E6-4968-A5F1-3706A59F6D04}">
      <dgm:prSet/>
      <dgm:spPr/>
      <dgm:t>
        <a:bodyPr/>
        <a:lstStyle/>
        <a:p>
          <a:endParaRPr lang="ru-RU"/>
        </a:p>
      </dgm:t>
    </dgm:pt>
    <dgm:pt modelId="{C415EF43-6035-4057-B5F9-6270B0AC7010}">
      <dgm:prSet phldrT="[Текст]" custT="1"/>
      <dgm:spPr/>
      <dgm:t>
        <a:bodyPr/>
        <a:lstStyle/>
        <a:p>
          <a:r>
            <a:rPr lang="ru-RU" sz="1800">
              <a:latin typeface="Times New Roman" pitchFamily="18" charset="0"/>
              <a:cs typeface="Times New Roman" pitchFamily="18" charset="0"/>
            </a:rPr>
            <a:t>Неналоговые</a:t>
          </a:r>
          <a:r>
            <a:rPr lang="ru-RU" sz="1800"/>
            <a:t>      2517,4</a:t>
          </a:r>
          <a:endParaRPr lang="ru-RU" sz="1800" b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4C719433-F205-4CD2-90B7-62F72F1D9F08}" type="parTrans" cxnId="{8ECB0F26-9016-49DD-97C7-9A7619162124}">
      <dgm:prSet/>
      <dgm:spPr/>
      <dgm:t>
        <a:bodyPr/>
        <a:lstStyle/>
        <a:p>
          <a:endParaRPr lang="ru-RU"/>
        </a:p>
      </dgm:t>
    </dgm:pt>
    <dgm:pt modelId="{7DA536DD-2B69-4E45-8CBB-B1D68C77075C}" type="sibTrans" cxnId="{8ECB0F26-9016-49DD-97C7-9A7619162124}">
      <dgm:prSet/>
      <dgm:spPr/>
      <dgm:t>
        <a:bodyPr/>
        <a:lstStyle/>
        <a:p>
          <a:endParaRPr lang="ru-RU"/>
        </a:p>
      </dgm:t>
    </dgm:pt>
    <dgm:pt modelId="{503800DE-2125-45BE-99BE-76DC62CB5B4A}" type="pres">
      <dgm:prSet presAssocID="{9A964616-F1C8-4E26-8EF5-0D409E70F478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8DFD396B-6D6E-4A99-94AE-326A4076C11A}" type="pres">
      <dgm:prSet presAssocID="{9A964616-F1C8-4E26-8EF5-0D409E70F478}" presName="tSp" presStyleCnt="0"/>
      <dgm:spPr/>
    </dgm:pt>
    <dgm:pt modelId="{5EFE0ACB-70AE-47EB-B709-8C5B00AC204D}" type="pres">
      <dgm:prSet presAssocID="{9A964616-F1C8-4E26-8EF5-0D409E70F478}" presName="bSp" presStyleCnt="0"/>
      <dgm:spPr/>
    </dgm:pt>
    <dgm:pt modelId="{1E7D2A5C-0C33-4151-9289-3561DFDA6DA5}" type="pres">
      <dgm:prSet presAssocID="{9A964616-F1C8-4E26-8EF5-0D409E70F478}" presName="process" presStyleCnt="0"/>
      <dgm:spPr/>
    </dgm:pt>
    <dgm:pt modelId="{F38221B8-4DD7-44A4-AB22-5CB69AB89E3B}" type="pres">
      <dgm:prSet presAssocID="{C3D71B38-55BB-4727-AEC9-B931A1D2338E}" presName="composite1" presStyleCnt="0"/>
      <dgm:spPr/>
    </dgm:pt>
    <dgm:pt modelId="{FD96BA4B-946D-47E4-841A-F57EAF3342F5}" type="pres">
      <dgm:prSet presAssocID="{C3D71B38-55BB-4727-AEC9-B931A1D2338E}" presName="dummyNode1" presStyleLbl="node1" presStyleIdx="0" presStyleCnt="3"/>
      <dgm:spPr/>
    </dgm:pt>
    <dgm:pt modelId="{49563762-FAE8-44DD-9081-2DDAE3D9B6D1}" type="pres">
      <dgm:prSet presAssocID="{C3D71B38-55BB-4727-AEC9-B931A1D2338E}" presName="childNode1" presStyleLbl="bgAcc1" presStyleIdx="0" presStyleCnt="3" custScaleY="137828" custLinFactNeighborX="-143" custLinFactNeighborY="227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044729B-143F-4BE6-9AE4-72A548FB6316}" type="pres">
      <dgm:prSet presAssocID="{C3D71B38-55BB-4727-AEC9-B931A1D2338E}" presName="childNode1tx" presStyleLbl="bgAcc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1AE3426-E2C5-4226-B3A6-C50CBFADDBDE}" type="pres">
      <dgm:prSet presAssocID="{C3D71B38-55BB-4727-AEC9-B931A1D2338E}" presName="parentNode1" presStyleLbl="node1" presStyleIdx="0" presStyleCnt="3" custScaleX="76870" custScaleY="126469" custLinFactNeighborX="2060" custLinFactNeighborY="34611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08684AE-D27E-4926-B71B-D1CCE66BBA4F}" type="pres">
      <dgm:prSet presAssocID="{C3D71B38-55BB-4727-AEC9-B931A1D2338E}" presName="connSite1" presStyleCnt="0"/>
      <dgm:spPr/>
    </dgm:pt>
    <dgm:pt modelId="{41145514-D266-46DD-9436-8D0611C52E85}" type="pres">
      <dgm:prSet presAssocID="{41712B75-6CDE-486E-828A-F87119B39D16}" presName="Name9" presStyleLbl="sibTrans2D1" presStyleIdx="0" presStyleCnt="2" custScaleX="83038" custLinFactNeighborY="-15130"/>
      <dgm:spPr/>
      <dgm:t>
        <a:bodyPr/>
        <a:lstStyle/>
        <a:p>
          <a:endParaRPr lang="ru-RU"/>
        </a:p>
      </dgm:t>
    </dgm:pt>
    <dgm:pt modelId="{B24F60BE-2874-4E94-851E-6A45AE323332}" type="pres">
      <dgm:prSet presAssocID="{AC8DC43F-36B2-470D-BCA7-BC7F1FF0423A}" presName="composite2" presStyleCnt="0"/>
      <dgm:spPr/>
    </dgm:pt>
    <dgm:pt modelId="{A29B8862-5197-4676-8019-3976EFE0F9BE}" type="pres">
      <dgm:prSet presAssocID="{AC8DC43F-36B2-470D-BCA7-BC7F1FF0423A}" presName="dummyNode2" presStyleLbl="node1" presStyleIdx="0" presStyleCnt="3"/>
      <dgm:spPr/>
    </dgm:pt>
    <dgm:pt modelId="{1FDBC5F9-44CE-4BD0-865D-25C73D266D54}" type="pres">
      <dgm:prSet presAssocID="{AC8DC43F-36B2-470D-BCA7-BC7F1FF0423A}" presName="childNode2" presStyleLbl="bgAcc1" presStyleIdx="1" presStyleCnt="3" custScaleY="8401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42D5549-B276-452F-BACF-49B09E478A03}" type="pres">
      <dgm:prSet presAssocID="{AC8DC43F-36B2-470D-BCA7-BC7F1FF0423A}" presName="childNode2tx" presStyleLbl="bgAcc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73E447E-0511-4E09-8327-CAF0BADDB64F}" type="pres">
      <dgm:prSet presAssocID="{AC8DC43F-36B2-470D-BCA7-BC7F1FF0423A}" presName="parentNode2" presStyleLbl="node1" presStyleIdx="1" presStyleCnt="3" custScaleX="93524" custScaleY="157031" custLinFactNeighborY="-25215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C935AD9-2EB0-4971-A849-A0FFC5DAD597}" type="pres">
      <dgm:prSet presAssocID="{AC8DC43F-36B2-470D-BCA7-BC7F1FF0423A}" presName="connSite2" presStyleCnt="0"/>
      <dgm:spPr/>
    </dgm:pt>
    <dgm:pt modelId="{6CD112F6-4F89-4877-874A-0F04DDB5B02A}" type="pres">
      <dgm:prSet presAssocID="{668BF5FA-F5A7-4384-8840-4BF3224EDE01}" presName="Name18" presStyleLbl="sibTrans2D1" presStyleIdx="1" presStyleCnt="2" custLinFactNeighborX="380" custLinFactNeighborY="12527"/>
      <dgm:spPr/>
      <dgm:t>
        <a:bodyPr/>
        <a:lstStyle/>
        <a:p>
          <a:endParaRPr lang="ru-RU"/>
        </a:p>
      </dgm:t>
    </dgm:pt>
    <dgm:pt modelId="{EDE007AD-58D2-41A7-9746-FA577E8747BA}" type="pres">
      <dgm:prSet presAssocID="{7D950101-C235-48E4-9F33-6A7B66D2C4FB}" presName="composite1" presStyleCnt="0"/>
      <dgm:spPr/>
    </dgm:pt>
    <dgm:pt modelId="{B6E03D4E-54B4-4F20-AA6A-A3ED1DEE01F0}" type="pres">
      <dgm:prSet presAssocID="{7D950101-C235-48E4-9F33-6A7B66D2C4FB}" presName="dummyNode1" presStyleLbl="node1" presStyleIdx="1" presStyleCnt="3"/>
      <dgm:spPr/>
    </dgm:pt>
    <dgm:pt modelId="{845B6299-C803-435F-BB69-C2C8BEDE7DAB}" type="pres">
      <dgm:prSet presAssocID="{7D950101-C235-48E4-9F33-6A7B66D2C4FB}" presName="childNode1" presStyleLbl="bgAcc1" presStyleIdx="2" presStyleCnt="3" custScaleX="14944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52AE527-7AA0-4936-9D69-0ACBB69276A7}" type="pres">
      <dgm:prSet presAssocID="{7D950101-C235-48E4-9F33-6A7B66D2C4FB}" presName="childNode1tx" presStyleLbl="bgAcc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223195E-64B0-4B0B-8E75-68E0ED687243}" type="pres">
      <dgm:prSet presAssocID="{7D950101-C235-48E4-9F33-6A7B66D2C4FB}" presName="parentNode1" presStyleLbl="node1" presStyleIdx="2" presStyleCnt="3" custScaleX="85832" custScaleY="160219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A49817E-351E-4592-B355-7A1D17F66CCA}" type="pres">
      <dgm:prSet presAssocID="{7D950101-C235-48E4-9F33-6A7B66D2C4FB}" presName="connSite1" presStyleCnt="0"/>
      <dgm:spPr/>
    </dgm:pt>
  </dgm:ptLst>
  <dgm:cxnLst>
    <dgm:cxn modelId="{78B957F3-6781-45FF-AA24-A0C7A10B81FE}" type="presOf" srcId="{668BF5FA-F5A7-4384-8840-4BF3224EDE01}" destId="{6CD112F6-4F89-4877-874A-0F04DDB5B02A}" srcOrd="0" destOrd="0" presId="urn:microsoft.com/office/officeart/2005/8/layout/hProcess4"/>
    <dgm:cxn modelId="{FB04ED64-B9D7-4331-A4CC-CD0205DDFCF5}" type="presOf" srcId="{1EBA272E-1ABD-4388-9672-FAADF26F124B}" destId="{242D5549-B276-452F-BACF-49B09E478A03}" srcOrd="1" destOrd="0" presId="urn:microsoft.com/office/officeart/2005/8/layout/hProcess4"/>
    <dgm:cxn modelId="{3B391ECD-AEF6-413C-92CB-7C8B68498FB7}" type="presOf" srcId="{C415EF43-6035-4057-B5F9-6270B0AC7010}" destId="{B044729B-143F-4BE6-9AE4-72A548FB6316}" srcOrd="1" destOrd="1" presId="urn:microsoft.com/office/officeart/2005/8/layout/hProcess4"/>
    <dgm:cxn modelId="{4D1408F2-6AB2-4F12-9162-E0F1630D2814}" type="presOf" srcId="{A17D2FBD-8565-4B53-984A-258105F4B41A}" destId="{B52AE527-7AA0-4936-9D69-0ACBB69276A7}" srcOrd="1" destOrd="0" presId="urn:microsoft.com/office/officeart/2005/8/layout/hProcess4"/>
    <dgm:cxn modelId="{E79AF063-912E-4144-8310-14A0CF52C462}" type="presOf" srcId="{034C39EC-E0D9-4282-B9F6-9081DA1696E7}" destId="{845B6299-C803-435F-BB69-C2C8BEDE7DAB}" srcOrd="0" destOrd="1" presId="urn:microsoft.com/office/officeart/2005/8/layout/hProcess4"/>
    <dgm:cxn modelId="{725BCF19-E0BE-4FE7-996E-9905048516D4}" type="presOf" srcId="{9A964616-F1C8-4E26-8EF5-0D409E70F478}" destId="{503800DE-2125-45BE-99BE-76DC62CB5B4A}" srcOrd="0" destOrd="0" presId="urn:microsoft.com/office/officeart/2005/8/layout/hProcess4"/>
    <dgm:cxn modelId="{9569E8C3-FED0-4D05-8A46-B2A802097F5A}" srcId="{9A964616-F1C8-4E26-8EF5-0D409E70F478}" destId="{AC8DC43F-36B2-470D-BCA7-BC7F1FF0423A}" srcOrd="1" destOrd="0" parTransId="{BF5A1E68-26D9-493E-8E21-CFB3669E6390}" sibTransId="{668BF5FA-F5A7-4384-8840-4BF3224EDE01}"/>
    <dgm:cxn modelId="{E466DD95-1368-4D16-82B2-93ED85243FF3}" type="presOf" srcId="{F07E5916-F95B-4455-9AA4-701494D482A2}" destId="{B044729B-143F-4BE6-9AE4-72A548FB6316}" srcOrd="1" destOrd="0" presId="urn:microsoft.com/office/officeart/2005/8/layout/hProcess4"/>
    <dgm:cxn modelId="{8ECB0F26-9016-49DD-97C7-9A7619162124}" srcId="{C3D71B38-55BB-4727-AEC9-B931A1D2338E}" destId="{C415EF43-6035-4057-B5F9-6270B0AC7010}" srcOrd="1" destOrd="0" parTransId="{4C719433-F205-4CD2-90B7-62F72F1D9F08}" sibTransId="{7DA536DD-2B69-4E45-8CBB-B1D68C77075C}"/>
    <dgm:cxn modelId="{F1D5BF95-385C-41E5-8080-6CF9572A167A}" type="presOf" srcId="{41712B75-6CDE-486E-828A-F87119B39D16}" destId="{41145514-D266-46DD-9436-8D0611C52E85}" srcOrd="0" destOrd="0" presId="urn:microsoft.com/office/officeart/2005/8/layout/hProcess4"/>
    <dgm:cxn modelId="{779198BC-F8C0-4732-9B49-91978FA33F0C}" type="presOf" srcId="{C3D71B38-55BB-4727-AEC9-B931A1D2338E}" destId="{D1AE3426-E2C5-4226-B3A6-C50CBFADDBDE}" srcOrd="0" destOrd="0" presId="urn:microsoft.com/office/officeart/2005/8/layout/hProcess4"/>
    <dgm:cxn modelId="{9E6CA680-3E0C-41C6-8B4F-C54D4D5F2433}" srcId="{AC8DC43F-36B2-470D-BCA7-BC7F1FF0423A}" destId="{1EBA272E-1ABD-4388-9672-FAADF26F124B}" srcOrd="0" destOrd="0" parTransId="{49BC258E-398B-4E21-A6A6-EF8106BB6C54}" sibTransId="{E865D78D-3CDE-467F-86E7-40FE96CFBFB2}"/>
    <dgm:cxn modelId="{E34806D1-A3EA-4C44-B039-D8DF784697FB}" type="presOf" srcId="{1EBA272E-1ABD-4388-9672-FAADF26F124B}" destId="{1FDBC5F9-44CE-4BD0-865D-25C73D266D54}" srcOrd="0" destOrd="0" presId="urn:microsoft.com/office/officeart/2005/8/layout/hProcess4"/>
    <dgm:cxn modelId="{9DC43431-CB83-42D5-8393-527A10D1D516}" type="presOf" srcId="{C415EF43-6035-4057-B5F9-6270B0AC7010}" destId="{49563762-FAE8-44DD-9081-2DDAE3D9B6D1}" srcOrd="0" destOrd="1" presId="urn:microsoft.com/office/officeart/2005/8/layout/hProcess4"/>
    <dgm:cxn modelId="{92363CC9-7F06-43BD-8F24-3CA4BCDF1879}" type="presOf" srcId="{7D950101-C235-48E4-9F33-6A7B66D2C4FB}" destId="{9223195E-64B0-4B0B-8E75-68E0ED687243}" srcOrd="0" destOrd="0" presId="urn:microsoft.com/office/officeart/2005/8/layout/hProcess4"/>
    <dgm:cxn modelId="{A1108EC7-37A7-4BC4-A9C9-E71B773514D4}" type="presOf" srcId="{F07E5916-F95B-4455-9AA4-701494D482A2}" destId="{49563762-FAE8-44DD-9081-2DDAE3D9B6D1}" srcOrd="0" destOrd="0" presId="urn:microsoft.com/office/officeart/2005/8/layout/hProcess4"/>
    <dgm:cxn modelId="{42206580-AD0F-411E-8B87-7A0C743E773A}" srcId="{9A964616-F1C8-4E26-8EF5-0D409E70F478}" destId="{7D950101-C235-48E4-9F33-6A7B66D2C4FB}" srcOrd="2" destOrd="0" parTransId="{297B281A-309D-4C6F-9824-C009EAC19E6B}" sibTransId="{AAA54EDD-A3E2-46D0-BC7B-72ACD6777088}"/>
    <dgm:cxn modelId="{B6926AE3-286A-485C-90F6-B5334DCEAE1C}" srcId="{C3D71B38-55BB-4727-AEC9-B931A1D2338E}" destId="{448007D9-A670-4823-8AD8-AD7F8A4588FE}" srcOrd="2" destOrd="0" parTransId="{63DEDAFE-C52A-4316-962B-9B86905C1FB8}" sibTransId="{65583172-03BB-45E9-9589-1048998077EC}"/>
    <dgm:cxn modelId="{CBF4D4F2-65E6-4968-A5F1-3706A59F6D04}" srcId="{7D950101-C235-48E4-9F33-6A7B66D2C4FB}" destId="{034C39EC-E0D9-4282-B9F6-9081DA1696E7}" srcOrd="1" destOrd="0" parTransId="{62B1E97F-2E59-4445-B07D-39929ABDDED7}" sibTransId="{44E69567-04EB-4AC8-AA8C-D1519F045CC6}"/>
    <dgm:cxn modelId="{E60AEABA-1063-471A-B626-C7C5D21C409C}" srcId="{7D950101-C235-48E4-9F33-6A7B66D2C4FB}" destId="{A17D2FBD-8565-4B53-984A-258105F4B41A}" srcOrd="0" destOrd="0" parTransId="{EA645EFC-7332-43A9-9227-77C047B89A36}" sibTransId="{C3C70B36-D16B-43A6-AEDC-5CCC6FF8369F}"/>
    <dgm:cxn modelId="{6D254394-E9FC-4A04-8CAC-3727FC2A499F}" type="presOf" srcId="{448007D9-A670-4823-8AD8-AD7F8A4588FE}" destId="{49563762-FAE8-44DD-9081-2DDAE3D9B6D1}" srcOrd="0" destOrd="2" presId="urn:microsoft.com/office/officeart/2005/8/layout/hProcess4"/>
    <dgm:cxn modelId="{CD7097D9-519E-4731-AD5B-2C7972E9E6FC}" srcId="{9A964616-F1C8-4E26-8EF5-0D409E70F478}" destId="{C3D71B38-55BB-4727-AEC9-B931A1D2338E}" srcOrd="0" destOrd="0" parTransId="{C4E6D61A-789F-4AAB-BCE5-C64DE3CC8192}" sibTransId="{41712B75-6CDE-486E-828A-F87119B39D16}"/>
    <dgm:cxn modelId="{DB71E8BB-1DD3-4F38-BAA3-42DE49683B9D}" type="presOf" srcId="{448007D9-A670-4823-8AD8-AD7F8A4588FE}" destId="{B044729B-143F-4BE6-9AE4-72A548FB6316}" srcOrd="1" destOrd="2" presId="urn:microsoft.com/office/officeart/2005/8/layout/hProcess4"/>
    <dgm:cxn modelId="{B95F67F3-100A-4B45-8BCE-E0ABB860D434}" type="presOf" srcId="{034C39EC-E0D9-4282-B9F6-9081DA1696E7}" destId="{B52AE527-7AA0-4936-9D69-0ACBB69276A7}" srcOrd="1" destOrd="1" presId="urn:microsoft.com/office/officeart/2005/8/layout/hProcess4"/>
    <dgm:cxn modelId="{20AF9361-675B-489D-8399-03CE02C25EB6}" srcId="{C3D71B38-55BB-4727-AEC9-B931A1D2338E}" destId="{F07E5916-F95B-4455-9AA4-701494D482A2}" srcOrd="0" destOrd="0" parTransId="{C7E5CF62-361B-4FF1-B6C9-F9E6F9013AAA}" sibTransId="{9FFAE1E6-558A-4038-82AF-C7C8F51AB6DA}"/>
    <dgm:cxn modelId="{6A547E6E-1CD8-4D7B-B7F8-4CE007679ED8}" type="presOf" srcId="{AC8DC43F-36B2-470D-BCA7-BC7F1FF0423A}" destId="{173E447E-0511-4E09-8327-CAF0BADDB64F}" srcOrd="0" destOrd="0" presId="urn:microsoft.com/office/officeart/2005/8/layout/hProcess4"/>
    <dgm:cxn modelId="{CB81FA84-B7E3-4305-9EEF-36418F28F366}" type="presOf" srcId="{A17D2FBD-8565-4B53-984A-258105F4B41A}" destId="{845B6299-C803-435F-BB69-C2C8BEDE7DAB}" srcOrd="0" destOrd="0" presId="urn:microsoft.com/office/officeart/2005/8/layout/hProcess4"/>
    <dgm:cxn modelId="{C1E9590A-75E7-4834-B560-FB317DC2D85A}" type="presParOf" srcId="{503800DE-2125-45BE-99BE-76DC62CB5B4A}" destId="{8DFD396B-6D6E-4A99-94AE-326A4076C11A}" srcOrd="0" destOrd="0" presId="urn:microsoft.com/office/officeart/2005/8/layout/hProcess4"/>
    <dgm:cxn modelId="{E4128DFA-A323-47D0-8EAC-0235CBA08A00}" type="presParOf" srcId="{503800DE-2125-45BE-99BE-76DC62CB5B4A}" destId="{5EFE0ACB-70AE-47EB-B709-8C5B00AC204D}" srcOrd="1" destOrd="0" presId="urn:microsoft.com/office/officeart/2005/8/layout/hProcess4"/>
    <dgm:cxn modelId="{B96B76CD-F4A9-43E8-B5A0-FE0E3226B922}" type="presParOf" srcId="{503800DE-2125-45BE-99BE-76DC62CB5B4A}" destId="{1E7D2A5C-0C33-4151-9289-3561DFDA6DA5}" srcOrd="2" destOrd="0" presId="urn:microsoft.com/office/officeart/2005/8/layout/hProcess4"/>
    <dgm:cxn modelId="{FE349CCF-40D2-4C21-8310-E31215540782}" type="presParOf" srcId="{1E7D2A5C-0C33-4151-9289-3561DFDA6DA5}" destId="{F38221B8-4DD7-44A4-AB22-5CB69AB89E3B}" srcOrd="0" destOrd="0" presId="urn:microsoft.com/office/officeart/2005/8/layout/hProcess4"/>
    <dgm:cxn modelId="{BE90CA5D-F6B7-4C05-806F-564E5CD5497D}" type="presParOf" srcId="{F38221B8-4DD7-44A4-AB22-5CB69AB89E3B}" destId="{FD96BA4B-946D-47E4-841A-F57EAF3342F5}" srcOrd="0" destOrd="0" presId="urn:microsoft.com/office/officeart/2005/8/layout/hProcess4"/>
    <dgm:cxn modelId="{CAAB31E5-0F79-4F6F-9458-B3DD9EF5E313}" type="presParOf" srcId="{F38221B8-4DD7-44A4-AB22-5CB69AB89E3B}" destId="{49563762-FAE8-44DD-9081-2DDAE3D9B6D1}" srcOrd="1" destOrd="0" presId="urn:microsoft.com/office/officeart/2005/8/layout/hProcess4"/>
    <dgm:cxn modelId="{4EED6940-460C-4ED5-B2B4-42DEE87AB557}" type="presParOf" srcId="{F38221B8-4DD7-44A4-AB22-5CB69AB89E3B}" destId="{B044729B-143F-4BE6-9AE4-72A548FB6316}" srcOrd="2" destOrd="0" presId="urn:microsoft.com/office/officeart/2005/8/layout/hProcess4"/>
    <dgm:cxn modelId="{6514B2B7-F425-48A1-9FDD-1CDEBAAFE35B}" type="presParOf" srcId="{F38221B8-4DD7-44A4-AB22-5CB69AB89E3B}" destId="{D1AE3426-E2C5-4226-B3A6-C50CBFADDBDE}" srcOrd="3" destOrd="0" presId="urn:microsoft.com/office/officeart/2005/8/layout/hProcess4"/>
    <dgm:cxn modelId="{67866E8C-7B2B-4172-8805-19865D3B8CF8}" type="presParOf" srcId="{F38221B8-4DD7-44A4-AB22-5CB69AB89E3B}" destId="{E08684AE-D27E-4926-B71B-D1CCE66BBA4F}" srcOrd="4" destOrd="0" presId="urn:microsoft.com/office/officeart/2005/8/layout/hProcess4"/>
    <dgm:cxn modelId="{6557E530-6450-43A4-8DAF-5B2ED289F3DB}" type="presParOf" srcId="{1E7D2A5C-0C33-4151-9289-3561DFDA6DA5}" destId="{41145514-D266-46DD-9436-8D0611C52E85}" srcOrd="1" destOrd="0" presId="urn:microsoft.com/office/officeart/2005/8/layout/hProcess4"/>
    <dgm:cxn modelId="{3B6F4A44-362A-417A-BA89-49B5380C1D6D}" type="presParOf" srcId="{1E7D2A5C-0C33-4151-9289-3561DFDA6DA5}" destId="{B24F60BE-2874-4E94-851E-6A45AE323332}" srcOrd="2" destOrd="0" presId="urn:microsoft.com/office/officeart/2005/8/layout/hProcess4"/>
    <dgm:cxn modelId="{0AD1F5F5-8E2E-4ABB-9E9A-C77B32C57DE4}" type="presParOf" srcId="{B24F60BE-2874-4E94-851E-6A45AE323332}" destId="{A29B8862-5197-4676-8019-3976EFE0F9BE}" srcOrd="0" destOrd="0" presId="urn:microsoft.com/office/officeart/2005/8/layout/hProcess4"/>
    <dgm:cxn modelId="{C34DC7A2-E4F9-4AAC-85CA-9DBA4F35E0FB}" type="presParOf" srcId="{B24F60BE-2874-4E94-851E-6A45AE323332}" destId="{1FDBC5F9-44CE-4BD0-865D-25C73D266D54}" srcOrd="1" destOrd="0" presId="urn:microsoft.com/office/officeart/2005/8/layout/hProcess4"/>
    <dgm:cxn modelId="{1ABE1A12-9BCB-4013-A1B8-C3D32E2AE987}" type="presParOf" srcId="{B24F60BE-2874-4E94-851E-6A45AE323332}" destId="{242D5549-B276-452F-BACF-49B09E478A03}" srcOrd="2" destOrd="0" presId="urn:microsoft.com/office/officeart/2005/8/layout/hProcess4"/>
    <dgm:cxn modelId="{CBC1018F-F1BC-4466-A412-108E612698D4}" type="presParOf" srcId="{B24F60BE-2874-4E94-851E-6A45AE323332}" destId="{173E447E-0511-4E09-8327-CAF0BADDB64F}" srcOrd="3" destOrd="0" presId="urn:microsoft.com/office/officeart/2005/8/layout/hProcess4"/>
    <dgm:cxn modelId="{4B822245-EF49-4663-A0E1-C323ABA3E342}" type="presParOf" srcId="{B24F60BE-2874-4E94-851E-6A45AE323332}" destId="{AC935AD9-2EB0-4971-A849-A0FFC5DAD597}" srcOrd="4" destOrd="0" presId="urn:microsoft.com/office/officeart/2005/8/layout/hProcess4"/>
    <dgm:cxn modelId="{E8F14A08-646C-45F9-BA94-9D3136BCBC10}" type="presParOf" srcId="{1E7D2A5C-0C33-4151-9289-3561DFDA6DA5}" destId="{6CD112F6-4F89-4877-874A-0F04DDB5B02A}" srcOrd="3" destOrd="0" presId="urn:microsoft.com/office/officeart/2005/8/layout/hProcess4"/>
    <dgm:cxn modelId="{42A24E72-F0E9-4E9B-8A66-8DE965C60467}" type="presParOf" srcId="{1E7D2A5C-0C33-4151-9289-3561DFDA6DA5}" destId="{EDE007AD-58D2-41A7-9746-FA577E8747BA}" srcOrd="4" destOrd="0" presId="urn:microsoft.com/office/officeart/2005/8/layout/hProcess4"/>
    <dgm:cxn modelId="{AA2F8093-4E69-4E4B-8FEA-17FA4003BE30}" type="presParOf" srcId="{EDE007AD-58D2-41A7-9746-FA577E8747BA}" destId="{B6E03D4E-54B4-4F20-AA6A-A3ED1DEE01F0}" srcOrd="0" destOrd="0" presId="urn:microsoft.com/office/officeart/2005/8/layout/hProcess4"/>
    <dgm:cxn modelId="{6E425C55-DD1C-4AB3-8DC3-CA46B8FAD733}" type="presParOf" srcId="{EDE007AD-58D2-41A7-9746-FA577E8747BA}" destId="{845B6299-C803-435F-BB69-C2C8BEDE7DAB}" srcOrd="1" destOrd="0" presId="urn:microsoft.com/office/officeart/2005/8/layout/hProcess4"/>
    <dgm:cxn modelId="{3A721D62-ADA8-4F81-87B9-3EE6C76F9E63}" type="presParOf" srcId="{EDE007AD-58D2-41A7-9746-FA577E8747BA}" destId="{B52AE527-7AA0-4936-9D69-0ACBB69276A7}" srcOrd="2" destOrd="0" presId="urn:microsoft.com/office/officeart/2005/8/layout/hProcess4"/>
    <dgm:cxn modelId="{69C82CF8-164D-4CBC-A2FA-72FD11B00A53}" type="presParOf" srcId="{EDE007AD-58D2-41A7-9746-FA577E8747BA}" destId="{9223195E-64B0-4B0B-8E75-68E0ED687243}" srcOrd="3" destOrd="0" presId="urn:microsoft.com/office/officeart/2005/8/layout/hProcess4"/>
    <dgm:cxn modelId="{78A83F25-06C5-4B45-868C-86D09EAD531B}" type="presParOf" srcId="{EDE007AD-58D2-41A7-9746-FA577E8747BA}" destId="{4A49817E-351E-4592-B355-7A1D17F66CCA}" srcOrd="4" destOrd="0" presId="urn:microsoft.com/office/officeart/2005/8/layout/hProcess4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4">
  <dgm:title val=""/>
  <dgm:desc val=""/>
  <dgm:catLst>
    <dgm:cat type="process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tSp" refType="w"/>
      <dgm:constr type="h" for="ch" forName="tSp" refType="h" fact="0.15"/>
      <dgm:constr type="l" for="ch" forName="tSp"/>
      <dgm:constr type="t" for="ch" forName="tSp"/>
      <dgm:constr type="w" for="ch" forName="bSp" refType="w"/>
      <dgm:constr type="h" for="ch" forName="bSp" refType="h" fact="0.15"/>
      <dgm:constr type="l" for="ch" forName="bSp"/>
      <dgm:constr type="t" for="ch" forName="bSp" refType="h" fact="0.85"/>
      <dgm:constr type="w" for="ch" forName="process" refType="w"/>
      <dgm:constr type="h" for="ch" forName="process" refType="h" fact="0.7"/>
      <dgm:constr type="l" for="ch" forName="process"/>
      <dgm:constr type="t" for="ch" forName="process" refType="h" fact="0.15"/>
    </dgm:constrLst>
    <dgm:ruleLst/>
    <dgm:layoutNode name="tSp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bSp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process">
      <dgm:choose name="Name1">
        <dgm:if name="Name2" func="var" arg="dir" op="equ" val="norm">
          <dgm:alg type="lin">
            <dgm:param type="linDir" val="fromL"/>
          </dgm:alg>
        </dgm:if>
        <dgm:else name="Name3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1" refType="w"/>
        <dgm:constr type="w" for="ch" forName="composite2" refType="w" refFor="ch" refForName="composite1" op="equ"/>
        <dgm:constr type="h" for="ch" forName="composite1" refType="h"/>
        <dgm:constr type="h" for="ch" forName="composite2" refType="h" refFor="ch" refForName="composite1" op="equ"/>
        <dgm:constr type="primFontSz" for="des" forName="parentNode1" val="65"/>
        <dgm:constr type="primFontSz" for="des" forName="parentNode2" refType="primFontSz" refFor="des" refForName="parentNode1" op="equ"/>
        <dgm:constr type="secFontSz" for="des" forName="childNode1tx" val="65"/>
        <dgm:constr type="secFontSz" for="des" forName="childNode2tx" refType="secFontSz" refFor="des" refForName="childNode1tx" op="equ"/>
        <dgm:constr type="w" for="des" ptType="sibTrans" refType="w" refFor="ch" refForName="composite1" op="equ" fact="0.05"/>
      </dgm:constrLst>
      <dgm:ruleLst/>
      <dgm:forEach name="Name4" axis="ch" ptType="node" step="2">
        <dgm:layoutNode name="composite1">
          <dgm:alg type="composite">
            <dgm:param type="ar" val="0.943"/>
          </dgm:alg>
          <dgm:shape xmlns:r="http://schemas.openxmlformats.org/officeDocument/2006/relationships" r:blip="">
            <dgm:adjLst/>
          </dgm:shape>
          <dgm:presOf/>
          <dgm:choose name="Name5">
            <dgm:if name="Name6" func="var" arg="dir" op="equ" val="norm">
              <dgm:constrLst>
                <dgm:constr type="h" refType="w" fact="1.06"/>
                <dgm:constr type="w" for="ch" forName="dummyNode1" refType="w"/>
                <dgm:constr type="h" for="ch" forName="dummyNode1" refType="h"/>
                <dgm:constr type="t" for="ch" forName="dummyNode1"/>
                <dgm:constr type="l" for="ch" forName="dummyNode1"/>
                <dgm:constr type="w" for="ch" forName="childNode1" refType="w" fact="0.9"/>
                <dgm:constr type="h" for="ch" forName="childNode1" refType="h" fact="0.7"/>
                <dgm:constr type="t" for="ch" forName="childNode1" refType="h" fact="0.15"/>
                <dgm:constr type="l" for="ch" forName="childNode1"/>
                <dgm:constr type="w" for="ch" forName="childNode1tx" refType="w" fact="0.9"/>
                <dgm:constr type="h" for="ch" forName="childNode1tx" refType="h" fact="0.55"/>
                <dgm:constr type="t" for="ch" forName="childNode1tx" refType="h" fact="0.15"/>
                <dgm:constr type="l" for="ch" forName="childNode1tx"/>
                <dgm:constr type="w" for="ch" forName="parentNode1" refType="w" fact="0.8"/>
                <dgm:constr type="h" for="ch" forName="parentNode1" refType="h" fact="0.3"/>
                <dgm:constr type="t" for="ch" forName="parentNode1" refType="h" fact="0.7"/>
                <dgm:constr type="l" for="ch" forName="parentNode1" refType="w" fact="0.2"/>
                <dgm:constr type="w" for="ch" forName="connSite1" refType="w" fact="0.01"/>
                <dgm:constr type="h" for="ch" forName="connSite1" refType="h" fact="0.01"/>
                <dgm:constr type="t" for="ch" forName="connSite1"/>
                <dgm:constr type="l" for="ch" forName="connSite1" refType="w" fact="0.35"/>
              </dgm:constrLst>
            </dgm:if>
            <dgm:else name="Name7">
              <dgm:constrLst>
                <dgm:constr type="h" refType="w" fact="1.06"/>
                <dgm:constr type="w" for="ch" forName="dummyNode1" refType="w"/>
                <dgm:constr type="h" for="ch" forName="dummyNode1" refType="h"/>
                <dgm:constr type="t" for="ch" forName="dummyNode1"/>
                <dgm:constr type="l" for="ch" forName="dummyNode1"/>
                <dgm:constr type="w" for="ch" forName="childNode1" refType="w" fact="0.9"/>
                <dgm:constr type="h" for="ch" forName="childNode1" refType="h" fact="0.7"/>
                <dgm:constr type="t" for="ch" forName="childNode1" refType="h" fact="0.15"/>
                <dgm:constr type="l" for="ch" forName="childNode1" refType="w" fact="0.1"/>
                <dgm:constr type="w" for="ch" forName="childNode1tx" refType="w" fact="0.9"/>
                <dgm:constr type="h" for="ch" forName="childNode1tx" refType="h" fact="0.55"/>
                <dgm:constr type="t" for="ch" forName="childNode1tx" refType="h" fact="0.15"/>
                <dgm:constr type="l" for="ch" forName="childNode1tx" refType="w" fact="0.1"/>
                <dgm:constr type="w" for="ch" forName="parentNode1" refType="w" fact="0.8"/>
                <dgm:constr type="h" for="ch" forName="parentNode1" refType="h" fact="0.3"/>
                <dgm:constr type="t" for="ch" forName="parentNode1" refType="h" fact="0.7"/>
                <dgm:constr type="l" for="ch" forName="parentNode1"/>
                <dgm:constr type="w" for="ch" forName="connSite1" refType="w" fact="0.01"/>
                <dgm:constr type="h" for="ch" forName="connSite1" refType="h" fact="0.01"/>
                <dgm:constr type="t" for="ch" forName="connSite1"/>
                <dgm:constr type="l" for="ch" forName="connSite1" refType="w" fact="0.65"/>
              </dgm:constrLst>
            </dgm:else>
          </dgm:choose>
          <dgm:ruleLst/>
          <dgm:layoutNode name="dummyNode1">
            <dgm:alg type="sp"/>
            <dgm:shape xmlns:r="http://schemas.openxmlformats.org/officeDocument/2006/relationships" type="rect" r:blip="" hideGeom="1">
              <dgm:adjLst/>
            </dgm:shape>
            <dgm:presOf/>
            <dgm:constrLst/>
            <dgm:ruleLst/>
          </dgm:layoutNode>
          <dgm:layoutNode name="childNode1" styleLbl="bgAcc1">
            <dgm:varLst>
              <dgm:bulletEnabled val="1"/>
            </dgm:varLst>
            <dgm:alg type="sp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" ptType="node"/>
            <dgm:constrLst/>
            <dgm:ruleLst/>
          </dgm:layoutNode>
          <dgm:layoutNode name="childNode1tx" styleLbl="bgAcc1">
            <dgm:varLst>
              <dgm:bulletEnabled val="1"/>
            </dgm:varLst>
            <dgm:alg type="tx">
              <dgm:param type="stBulletLvl" val="1"/>
            </dgm:alg>
            <dgm:shape xmlns:r="http://schemas.openxmlformats.org/officeDocument/2006/relationships" type="roundRect" r:blip="" hideGeom="1">
              <dgm:adjLst>
                <dgm:adj idx="1" val="0.1"/>
              </dgm:adjLst>
            </dgm:shape>
            <dgm:presOf axis="des" ptType="node"/>
            <dgm:constrLst>
              <dgm:constr type="secFontSz" val="65"/>
              <dgm:constr type="primFontSz" refType="secFontSz"/>
              <dgm:constr type="tMarg" refType="secFontSz" fact="0.15"/>
              <dgm:constr type="bMarg" refType="secFontSz" fact="0.15"/>
              <dgm:constr type="lMarg" refType="secFontSz" fact="0.15"/>
              <dgm:constr type="rMarg" refType="secFontSz" fact="0.15"/>
            </dgm:constrLst>
            <dgm:ruleLst>
              <dgm:rule type="secFontSz" val="5" fact="NaN" max="NaN"/>
            </dgm:ruleLst>
          </dgm:layoutNode>
          <dgm:layoutNode name="parentNode1" styleLbl="node1">
            <dgm:varLst>
              <dgm:chMax val="1"/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1"/>
              <dgm:constr type="bMarg" refType="primFontSz" fact="0.1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  <dgm:layoutNode name="connSite1" moveWith="childNode1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forEach name="Name8" axis="followSib" ptType="sibTrans" cnt="1">
          <dgm:layoutNode name="Name9">
            <dgm:alg type="conn">
              <dgm:param type="connRout" val="curve"/>
              <dgm:param type="srcNode" val="parentNode1"/>
              <dgm:param type="dstNode" val="connSite2"/>
              <dgm:param type="begPts" val="bCtr"/>
              <dgm:param type="endPts" val="bCtr"/>
            </dgm:alg>
            <dgm:shape xmlns:r="http://schemas.openxmlformats.org/officeDocument/2006/relationships" type="conn" r:blip="" zOrderOff="-2">
              <dgm:adjLst/>
            </dgm:shape>
            <dgm:presOf axis="self"/>
            <dgm:choose name="Name10">
              <dgm:if name="Name11" func="var" arg="dir" op="equ" val="norm">
                <dgm:constrLst>
                  <dgm:constr type="h" refType="w" fact="0.35"/>
                  <dgm:constr type="wArH" refType="h"/>
                  <dgm:constr type="hArH" refType="h"/>
                  <dgm:constr type="connDist"/>
                  <dgm:constr type="diam" refType="connDist" fact="-1.15"/>
                  <dgm:constr type="begPad"/>
                  <dgm:constr type="endPad"/>
                </dgm:constrLst>
              </dgm:if>
              <dgm:else name="Name12">
                <dgm:constrLst>
                  <dgm:constr type="h" refType="w" fact="0.35"/>
                  <dgm:constr type="wArH" refType="h"/>
                  <dgm:constr type="hArH" refType="h"/>
                  <dgm:constr type="connDist"/>
                  <dgm:constr type="diam" refType="connDist" fact="1.15"/>
                  <dgm:constr type="begPad"/>
                  <dgm:constr type="endPad"/>
                </dgm:constrLst>
              </dgm:else>
            </dgm:choose>
            <dgm:ruleLst/>
          </dgm:layoutNode>
        </dgm:forEach>
        <dgm:forEach name="Name13" axis="followSib" ptType="node" cnt="1">
          <dgm:layoutNode name="composite2">
            <dgm:alg type="composite">
              <dgm:param type="ar" val="0.943"/>
            </dgm:alg>
            <dgm:shape xmlns:r="http://schemas.openxmlformats.org/officeDocument/2006/relationships" r:blip="">
              <dgm:adjLst/>
            </dgm:shape>
            <dgm:presOf/>
            <dgm:choose name="Name14">
              <dgm:if name="Name15" func="var" arg="dir" op="equ" val="norm">
                <dgm:constrLst>
                  <dgm:constr type="h" refType="w" fact="1.06"/>
                  <dgm:constr type="w" for="ch" forName="dummyNode2" refType="w"/>
                  <dgm:constr type="h" for="ch" forName="dummyNode2" refType="h"/>
                  <dgm:constr type="t" for="ch" forName="dummyNode2"/>
                  <dgm:constr type="l" for="ch" forName="dummyNode2"/>
                  <dgm:constr type="w" for="ch" forName="childNode2" refType="w" fact="0.9"/>
                  <dgm:constr type="h" for="ch" forName="childNode2" refType="h" fact="0.7"/>
                  <dgm:constr type="t" for="ch" forName="childNode2" refType="h" fact="0.15"/>
                  <dgm:constr type="l" for="ch" forName="childNode2"/>
                  <dgm:constr type="w" for="ch" forName="childNode2tx" refType="w" fact="0.9"/>
                  <dgm:constr type="h" for="ch" forName="childNode2tx" refType="h" fact="0.55"/>
                  <dgm:constr type="t" for="ch" forName="childNode2tx" refType="h" fact="0.3"/>
                  <dgm:constr type="l" for="ch" forName="childNode2tx"/>
                  <dgm:constr type="w" for="ch" forName="parentNode2" refType="w" fact="0.8"/>
                  <dgm:constr type="h" for="ch" forName="parentNode2" refType="h" fact="0.3"/>
                  <dgm:constr type="t" for="ch" forName="parentNode2"/>
                  <dgm:constr type="l" for="ch" forName="parentNode2" refType="w" fact="0.2"/>
                  <dgm:constr type="w" for="ch" forName="connSite2" refType="w" fact="0.01"/>
                  <dgm:constr type="h" for="ch" forName="connSite2" refType="h" fact="0.01"/>
                  <dgm:constr type="t" for="ch" forName="connSite2" refType="h" fact="0.99"/>
                  <dgm:constr type="l" for="ch" forName="connSite2" refType="w" fact="0.25"/>
                </dgm:constrLst>
              </dgm:if>
              <dgm:else name="Name16">
                <dgm:constrLst>
                  <dgm:constr type="h" refType="w" fact="1.06"/>
                  <dgm:constr type="w" for="ch" forName="dummyNode2" refType="w"/>
                  <dgm:constr type="h" for="ch" forName="dummyNode2" refType="h"/>
                  <dgm:constr type="t" for="ch" forName="dummyNode2"/>
                  <dgm:constr type="l" for="ch" forName="dummyNode2"/>
                  <dgm:constr type="w" for="ch" forName="childNode2" refType="w" fact="0.9"/>
                  <dgm:constr type="h" for="ch" forName="childNode2" refType="h" fact="0.7"/>
                  <dgm:constr type="t" for="ch" forName="childNode2" refType="h" fact="0.15"/>
                  <dgm:constr type="l" for="ch" forName="childNode2" refType="w" fact="0.1"/>
                  <dgm:constr type="w" for="ch" forName="childNode2tx" refType="w" fact="0.9"/>
                  <dgm:constr type="h" for="ch" forName="childNode2tx" refType="h" fact="0.55"/>
                  <dgm:constr type="t" for="ch" forName="childNode2tx" refType="h" fact="0.3"/>
                  <dgm:constr type="l" for="ch" forName="childNode2tx" refType="w" fact="0.1"/>
                  <dgm:constr type="w" for="ch" forName="parentNode2" refType="w" fact="0.8"/>
                  <dgm:constr type="h" for="ch" forName="parentNode2" refType="h" fact="0.3"/>
                  <dgm:constr type="t" for="ch" forName="parentNode2"/>
                  <dgm:constr type="l" for="ch" forName="parentNode2"/>
                  <dgm:constr type="w" for="ch" forName="connSite2" refType="w" fact="0.01"/>
                  <dgm:constr type="h" for="ch" forName="connSite2" refType="h" fact="0.01"/>
                  <dgm:constr type="t" for="ch" forName="connSite2" refType="h" fact="0.99"/>
                  <dgm:constr type="l" for="ch" forName="connSite2" refType="w" fact="0.85"/>
                </dgm:constrLst>
              </dgm:else>
            </dgm:choose>
            <dgm:ruleLst/>
            <dgm:layoutNode name="dummyNode2">
              <dgm:alg type="sp"/>
              <dgm:shape xmlns:r="http://schemas.openxmlformats.org/officeDocument/2006/relationships" type="rect" r:blip="" hideGeom="1">
                <dgm:adjLst/>
              </dgm:shape>
              <dgm:presOf/>
              <dgm:constrLst/>
              <dgm:ruleLst/>
            </dgm:layoutNode>
            <dgm:layoutNode name="childNode2" styleLbl="bgAcc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des" ptType="node"/>
              <dgm:constrLst/>
              <dgm:ruleLst/>
            </dgm:layoutNode>
            <dgm:layoutNode name="childNode2tx" styleLbl="bgAcc1">
              <dgm:varLst>
                <dgm:bulletEnabled val="1"/>
              </dgm:varLst>
              <dgm:alg type="tx">
                <dgm:param type="stBulletLvl" val="1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15"/>
                <dgm:constr type="bMarg" refType="secFontSz" fact="0.15"/>
                <dgm:constr type="lMarg" refType="secFontSz" fact="0.15"/>
                <dgm:constr type="rMarg" refType="secFontSz" fact="0.15"/>
              </dgm:constrLst>
              <dgm:ruleLst>
                <dgm:rule type="secFontSz" val="5" fact="NaN" max="NaN"/>
              </dgm:ruleLst>
            </dgm:layoutNode>
            <dgm:layoutNode name="parentNode2" styleLbl="node1">
              <dgm:varLst>
                <dgm:chMax val="0"/>
                <dgm:bulletEnabled val="1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connSite2" moveWith="childNode2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layoutNode>
          <dgm:forEach name="Name17" axis="followSib" ptType="sibTrans" cnt="1">
            <dgm:layoutNode name="Name18">
              <dgm:alg type="conn">
                <dgm:param type="connRout" val="curve"/>
                <dgm:param type="srcNode" val="parentNode2"/>
                <dgm:param type="dstNode" val="connSite1"/>
                <dgm:param type="begPts" val="tCtr"/>
                <dgm:param type="endPts" val="tCtr"/>
              </dgm:alg>
              <dgm:shape xmlns:r="http://schemas.openxmlformats.org/officeDocument/2006/relationships" type="conn" r:blip="" zOrderOff="-2">
                <dgm:adjLst/>
              </dgm:shape>
              <dgm:presOf axis="self"/>
              <dgm:choose name="Name19">
                <dgm:if name="Name20" func="var" arg="dir" op="equ" val="norm">
                  <dgm:constrLst>
                    <dgm:constr type="h" refType="w" fact="0.35"/>
                    <dgm:constr type="wArH" refType="h"/>
                    <dgm:constr type="hArH" refType="h"/>
                    <dgm:constr type="connDist"/>
                    <dgm:constr type="diam" refType="connDist" fact="1.15"/>
                    <dgm:constr type="begPad"/>
                    <dgm:constr type="endPad"/>
                  </dgm:constrLst>
                </dgm:if>
                <dgm:else name="Name21">
                  <dgm:constrLst>
                    <dgm:constr type="h" refType="w" fact="0.35"/>
                    <dgm:constr type="wArH" refType="h"/>
                    <dgm:constr type="hArH" refType="h"/>
                    <dgm:constr type="connDist"/>
                    <dgm:constr type="diam" refType="connDist" fact="-1.15"/>
                    <dgm:constr type="begPad"/>
                    <dgm:constr type="endPad"/>
                  </dgm:constrLst>
                </dgm:else>
              </dgm:choose>
              <dgm:ruleLst/>
            </dgm:layoutNode>
          </dgm:forEach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Process4">
  <dgm:title val=""/>
  <dgm:desc val=""/>
  <dgm:catLst>
    <dgm:cat type="process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tSp" refType="w"/>
      <dgm:constr type="h" for="ch" forName="tSp" refType="h" fact="0.15"/>
      <dgm:constr type="l" for="ch" forName="tSp"/>
      <dgm:constr type="t" for="ch" forName="tSp"/>
      <dgm:constr type="w" for="ch" forName="bSp" refType="w"/>
      <dgm:constr type="h" for="ch" forName="bSp" refType="h" fact="0.15"/>
      <dgm:constr type="l" for="ch" forName="bSp"/>
      <dgm:constr type="t" for="ch" forName="bSp" refType="h" fact="0.85"/>
      <dgm:constr type="w" for="ch" forName="process" refType="w"/>
      <dgm:constr type="h" for="ch" forName="process" refType="h" fact="0.7"/>
      <dgm:constr type="l" for="ch" forName="process"/>
      <dgm:constr type="t" for="ch" forName="process" refType="h" fact="0.15"/>
    </dgm:constrLst>
    <dgm:ruleLst/>
    <dgm:layoutNode name="tSp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bSp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process">
      <dgm:choose name="Name1">
        <dgm:if name="Name2" func="var" arg="dir" op="equ" val="norm">
          <dgm:alg type="lin">
            <dgm:param type="linDir" val="fromL"/>
          </dgm:alg>
        </dgm:if>
        <dgm:else name="Name3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1" refType="w"/>
        <dgm:constr type="w" for="ch" forName="composite2" refType="w" refFor="ch" refForName="composite1" op="equ"/>
        <dgm:constr type="h" for="ch" forName="composite1" refType="h"/>
        <dgm:constr type="h" for="ch" forName="composite2" refType="h" refFor="ch" refForName="composite1" op="equ"/>
        <dgm:constr type="primFontSz" for="des" forName="parentNode1" val="65"/>
        <dgm:constr type="primFontSz" for="des" forName="parentNode2" refType="primFontSz" refFor="des" refForName="parentNode1" op="equ"/>
        <dgm:constr type="secFontSz" for="des" forName="childNode1tx" val="65"/>
        <dgm:constr type="secFontSz" for="des" forName="childNode2tx" refType="secFontSz" refFor="des" refForName="childNode1tx" op="equ"/>
        <dgm:constr type="w" for="des" ptType="sibTrans" refType="w" refFor="ch" refForName="composite1" op="equ" fact="0.05"/>
      </dgm:constrLst>
      <dgm:ruleLst/>
      <dgm:forEach name="Name4" axis="ch" ptType="node" step="2">
        <dgm:layoutNode name="composite1">
          <dgm:alg type="composite">
            <dgm:param type="ar" val="0.943"/>
          </dgm:alg>
          <dgm:shape xmlns:r="http://schemas.openxmlformats.org/officeDocument/2006/relationships" r:blip="">
            <dgm:adjLst/>
          </dgm:shape>
          <dgm:presOf/>
          <dgm:choose name="Name5">
            <dgm:if name="Name6" func="var" arg="dir" op="equ" val="norm">
              <dgm:constrLst>
                <dgm:constr type="h" refType="w" fact="1.06"/>
                <dgm:constr type="w" for="ch" forName="dummyNode1" refType="w"/>
                <dgm:constr type="h" for="ch" forName="dummyNode1" refType="h"/>
                <dgm:constr type="t" for="ch" forName="dummyNode1"/>
                <dgm:constr type="l" for="ch" forName="dummyNode1"/>
                <dgm:constr type="w" for="ch" forName="childNode1" refType="w" fact="0.9"/>
                <dgm:constr type="h" for="ch" forName="childNode1" refType="h" fact="0.7"/>
                <dgm:constr type="t" for="ch" forName="childNode1" refType="h" fact="0.15"/>
                <dgm:constr type="l" for="ch" forName="childNode1"/>
                <dgm:constr type="w" for="ch" forName="childNode1tx" refType="w" fact="0.9"/>
                <dgm:constr type="h" for="ch" forName="childNode1tx" refType="h" fact="0.55"/>
                <dgm:constr type="t" for="ch" forName="childNode1tx" refType="h" fact="0.15"/>
                <dgm:constr type="l" for="ch" forName="childNode1tx"/>
                <dgm:constr type="w" for="ch" forName="parentNode1" refType="w" fact="0.8"/>
                <dgm:constr type="h" for="ch" forName="parentNode1" refType="h" fact="0.3"/>
                <dgm:constr type="t" for="ch" forName="parentNode1" refType="h" fact="0.7"/>
                <dgm:constr type="l" for="ch" forName="parentNode1" refType="w" fact="0.2"/>
                <dgm:constr type="w" for="ch" forName="connSite1" refType="w" fact="0.01"/>
                <dgm:constr type="h" for="ch" forName="connSite1" refType="h" fact="0.01"/>
                <dgm:constr type="t" for="ch" forName="connSite1"/>
                <dgm:constr type="l" for="ch" forName="connSite1" refType="w" fact="0.35"/>
              </dgm:constrLst>
            </dgm:if>
            <dgm:else name="Name7">
              <dgm:constrLst>
                <dgm:constr type="h" refType="w" fact="1.06"/>
                <dgm:constr type="w" for="ch" forName="dummyNode1" refType="w"/>
                <dgm:constr type="h" for="ch" forName="dummyNode1" refType="h"/>
                <dgm:constr type="t" for="ch" forName="dummyNode1"/>
                <dgm:constr type="l" for="ch" forName="dummyNode1"/>
                <dgm:constr type="w" for="ch" forName="childNode1" refType="w" fact="0.9"/>
                <dgm:constr type="h" for="ch" forName="childNode1" refType="h" fact="0.7"/>
                <dgm:constr type="t" for="ch" forName="childNode1" refType="h" fact="0.15"/>
                <dgm:constr type="l" for="ch" forName="childNode1" refType="w" fact="0.1"/>
                <dgm:constr type="w" for="ch" forName="childNode1tx" refType="w" fact="0.9"/>
                <dgm:constr type="h" for="ch" forName="childNode1tx" refType="h" fact="0.55"/>
                <dgm:constr type="t" for="ch" forName="childNode1tx" refType="h" fact="0.15"/>
                <dgm:constr type="l" for="ch" forName="childNode1tx" refType="w" fact="0.1"/>
                <dgm:constr type="w" for="ch" forName="parentNode1" refType="w" fact="0.8"/>
                <dgm:constr type="h" for="ch" forName="parentNode1" refType="h" fact="0.3"/>
                <dgm:constr type="t" for="ch" forName="parentNode1" refType="h" fact="0.7"/>
                <dgm:constr type="l" for="ch" forName="parentNode1"/>
                <dgm:constr type="w" for="ch" forName="connSite1" refType="w" fact="0.01"/>
                <dgm:constr type="h" for="ch" forName="connSite1" refType="h" fact="0.01"/>
                <dgm:constr type="t" for="ch" forName="connSite1"/>
                <dgm:constr type="l" for="ch" forName="connSite1" refType="w" fact="0.65"/>
              </dgm:constrLst>
            </dgm:else>
          </dgm:choose>
          <dgm:ruleLst/>
          <dgm:layoutNode name="dummyNode1">
            <dgm:alg type="sp"/>
            <dgm:shape xmlns:r="http://schemas.openxmlformats.org/officeDocument/2006/relationships" type="rect" r:blip="" hideGeom="1">
              <dgm:adjLst/>
            </dgm:shape>
            <dgm:presOf/>
            <dgm:constrLst/>
            <dgm:ruleLst/>
          </dgm:layoutNode>
          <dgm:layoutNode name="childNode1" styleLbl="bgAcc1">
            <dgm:varLst>
              <dgm:bulletEnabled val="1"/>
            </dgm:varLst>
            <dgm:alg type="sp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" ptType="node"/>
            <dgm:constrLst/>
            <dgm:ruleLst/>
          </dgm:layoutNode>
          <dgm:layoutNode name="childNode1tx" styleLbl="bgAcc1">
            <dgm:varLst>
              <dgm:bulletEnabled val="1"/>
            </dgm:varLst>
            <dgm:alg type="tx">
              <dgm:param type="stBulletLvl" val="1"/>
            </dgm:alg>
            <dgm:shape xmlns:r="http://schemas.openxmlformats.org/officeDocument/2006/relationships" type="roundRect" r:blip="" hideGeom="1">
              <dgm:adjLst>
                <dgm:adj idx="1" val="0.1"/>
              </dgm:adjLst>
            </dgm:shape>
            <dgm:presOf axis="des" ptType="node"/>
            <dgm:constrLst>
              <dgm:constr type="secFontSz" val="65"/>
              <dgm:constr type="primFontSz" refType="secFontSz"/>
              <dgm:constr type="tMarg" refType="secFontSz" fact="0.15"/>
              <dgm:constr type="bMarg" refType="secFontSz" fact="0.15"/>
              <dgm:constr type="lMarg" refType="secFontSz" fact="0.15"/>
              <dgm:constr type="rMarg" refType="secFontSz" fact="0.15"/>
            </dgm:constrLst>
            <dgm:ruleLst>
              <dgm:rule type="secFontSz" val="5" fact="NaN" max="NaN"/>
            </dgm:ruleLst>
          </dgm:layoutNode>
          <dgm:layoutNode name="parentNode1" styleLbl="node1">
            <dgm:varLst>
              <dgm:chMax val="1"/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1"/>
              <dgm:constr type="bMarg" refType="primFontSz" fact="0.1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  <dgm:layoutNode name="connSite1" moveWith="childNode1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forEach name="Name8" axis="followSib" ptType="sibTrans" cnt="1">
          <dgm:layoutNode name="Name9">
            <dgm:alg type="conn">
              <dgm:param type="connRout" val="curve"/>
              <dgm:param type="srcNode" val="parentNode1"/>
              <dgm:param type="dstNode" val="connSite2"/>
              <dgm:param type="begPts" val="bCtr"/>
              <dgm:param type="endPts" val="bCtr"/>
            </dgm:alg>
            <dgm:shape xmlns:r="http://schemas.openxmlformats.org/officeDocument/2006/relationships" type="conn" r:blip="" zOrderOff="-2">
              <dgm:adjLst/>
            </dgm:shape>
            <dgm:presOf axis="self"/>
            <dgm:choose name="Name10">
              <dgm:if name="Name11" func="var" arg="dir" op="equ" val="norm">
                <dgm:constrLst>
                  <dgm:constr type="h" refType="w" fact="0.35"/>
                  <dgm:constr type="wArH" refType="h"/>
                  <dgm:constr type="hArH" refType="h"/>
                  <dgm:constr type="connDist"/>
                  <dgm:constr type="diam" refType="connDist" fact="-1.15"/>
                  <dgm:constr type="begPad"/>
                  <dgm:constr type="endPad"/>
                </dgm:constrLst>
              </dgm:if>
              <dgm:else name="Name12">
                <dgm:constrLst>
                  <dgm:constr type="h" refType="w" fact="0.35"/>
                  <dgm:constr type="wArH" refType="h"/>
                  <dgm:constr type="hArH" refType="h"/>
                  <dgm:constr type="connDist"/>
                  <dgm:constr type="diam" refType="connDist" fact="1.15"/>
                  <dgm:constr type="begPad"/>
                  <dgm:constr type="endPad"/>
                </dgm:constrLst>
              </dgm:else>
            </dgm:choose>
            <dgm:ruleLst/>
          </dgm:layoutNode>
        </dgm:forEach>
        <dgm:forEach name="Name13" axis="followSib" ptType="node" cnt="1">
          <dgm:layoutNode name="composite2">
            <dgm:alg type="composite">
              <dgm:param type="ar" val="0.943"/>
            </dgm:alg>
            <dgm:shape xmlns:r="http://schemas.openxmlformats.org/officeDocument/2006/relationships" r:blip="">
              <dgm:adjLst/>
            </dgm:shape>
            <dgm:presOf/>
            <dgm:choose name="Name14">
              <dgm:if name="Name15" func="var" arg="dir" op="equ" val="norm">
                <dgm:constrLst>
                  <dgm:constr type="h" refType="w" fact="1.06"/>
                  <dgm:constr type="w" for="ch" forName="dummyNode2" refType="w"/>
                  <dgm:constr type="h" for="ch" forName="dummyNode2" refType="h"/>
                  <dgm:constr type="t" for="ch" forName="dummyNode2"/>
                  <dgm:constr type="l" for="ch" forName="dummyNode2"/>
                  <dgm:constr type="w" for="ch" forName="childNode2" refType="w" fact="0.9"/>
                  <dgm:constr type="h" for="ch" forName="childNode2" refType="h" fact="0.7"/>
                  <dgm:constr type="t" for="ch" forName="childNode2" refType="h" fact="0.15"/>
                  <dgm:constr type="l" for="ch" forName="childNode2"/>
                  <dgm:constr type="w" for="ch" forName="childNode2tx" refType="w" fact="0.9"/>
                  <dgm:constr type="h" for="ch" forName="childNode2tx" refType="h" fact="0.55"/>
                  <dgm:constr type="t" for="ch" forName="childNode2tx" refType="h" fact="0.3"/>
                  <dgm:constr type="l" for="ch" forName="childNode2tx"/>
                  <dgm:constr type="w" for="ch" forName="parentNode2" refType="w" fact="0.8"/>
                  <dgm:constr type="h" for="ch" forName="parentNode2" refType="h" fact="0.3"/>
                  <dgm:constr type="t" for="ch" forName="parentNode2"/>
                  <dgm:constr type="l" for="ch" forName="parentNode2" refType="w" fact="0.2"/>
                  <dgm:constr type="w" for="ch" forName="connSite2" refType="w" fact="0.01"/>
                  <dgm:constr type="h" for="ch" forName="connSite2" refType="h" fact="0.01"/>
                  <dgm:constr type="t" for="ch" forName="connSite2" refType="h" fact="0.99"/>
                  <dgm:constr type="l" for="ch" forName="connSite2" refType="w" fact="0.25"/>
                </dgm:constrLst>
              </dgm:if>
              <dgm:else name="Name16">
                <dgm:constrLst>
                  <dgm:constr type="h" refType="w" fact="1.06"/>
                  <dgm:constr type="w" for="ch" forName="dummyNode2" refType="w"/>
                  <dgm:constr type="h" for="ch" forName="dummyNode2" refType="h"/>
                  <dgm:constr type="t" for="ch" forName="dummyNode2"/>
                  <dgm:constr type="l" for="ch" forName="dummyNode2"/>
                  <dgm:constr type="w" for="ch" forName="childNode2" refType="w" fact="0.9"/>
                  <dgm:constr type="h" for="ch" forName="childNode2" refType="h" fact="0.7"/>
                  <dgm:constr type="t" for="ch" forName="childNode2" refType="h" fact="0.15"/>
                  <dgm:constr type="l" for="ch" forName="childNode2" refType="w" fact="0.1"/>
                  <dgm:constr type="w" for="ch" forName="childNode2tx" refType="w" fact="0.9"/>
                  <dgm:constr type="h" for="ch" forName="childNode2tx" refType="h" fact="0.55"/>
                  <dgm:constr type="t" for="ch" forName="childNode2tx" refType="h" fact="0.3"/>
                  <dgm:constr type="l" for="ch" forName="childNode2tx" refType="w" fact="0.1"/>
                  <dgm:constr type="w" for="ch" forName="parentNode2" refType="w" fact="0.8"/>
                  <dgm:constr type="h" for="ch" forName="parentNode2" refType="h" fact="0.3"/>
                  <dgm:constr type="t" for="ch" forName="parentNode2"/>
                  <dgm:constr type="l" for="ch" forName="parentNode2"/>
                  <dgm:constr type="w" for="ch" forName="connSite2" refType="w" fact="0.01"/>
                  <dgm:constr type="h" for="ch" forName="connSite2" refType="h" fact="0.01"/>
                  <dgm:constr type="t" for="ch" forName="connSite2" refType="h" fact="0.99"/>
                  <dgm:constr type="l" for="ch" forName="connSite2" refType="w" fact="0.85"/>
                </dgm:constrLst>
              </dgm:else>
            </dgm:choose>
            <dgm:ruleLst/>
            <dgm:layoutNode name="dummyNode2">
              <dgm:alg type="sp"/>
              <dgm:shape xmlns:r="http://schemas.openxmlformats.org/officeDocument/2006/relationships" type="rect" r:blip="" hideGeom="1">
                <dgm:adjLst/>
              </dgm:shape>
              <dgm:presOf/>
              <dgm:constrLst/>
              <dgm:ruleLst/>
            </dgm:layoutNode>
            <dgm:layoutNode name="childNode2" styleLbl="bgAcc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des" ptType="node"/>
              <dgm:constrLst/>
              <dgm:ruleLst/>
            </dgm:layoutNode>
            <dgm:layoutNode name="childNode2tx" styleLbl="bgAcc1">
              <dgm:varLst>
                <dgm:bulletEnabled val="1"/>
              </dgm:varLst>
              <dgm:alg type="tx">
                <dgm:param type="stBulletLvl" val="1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15"/>
                <dgm:constr type="bMarg" refType="secFontSz" fact="0.15"/>
                <dgm:constr type="lMarg" refType="secFontSz" fact="0.15"/>
                <dgm:constr type="rMarg" refType="secFontSz" fact="0.15"/>
              </dgm:constrLst>
              <dgm:ruleLst>
                <dgm:rule type="secFontSz" val="5" fact="NaN" max="NaN"/>
              </dgm:ruleLst>
            </dgm:layoutNode>
            <dgm:layoutNode name="parentNode2" styleLbl="node1">
              <dgm:varLst>
                <dgm:chMax val="0"/>
                <dgm:bulletEnabled val="1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connSite2" moveWith="childNode2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layoutNode>
          <dgm:forEach name="Name17" axis="followSib" ptType="sibTrans" cnt="1">
            <dgm:layoutNode name="Name18">
              <dgm:alg type="conn">
                <dgm:param type="connRout" val="curve"/>
                <dgm:param type="srcNode" val="parentNode2"/>
                <dgm:param type="dstNode" val="connSite1"/>
                <dgm:param type="begPts" val="tCtr"/>
                <dgm:param type="endPts" val="tCtr"/>
              </dgm:alg>
              <dgm:shape xmlns:r="http://schemas.openxmlformats.org/officeDocument/2006/relationships" type="conn" r:blip="" zOrderOff="-2">
                <dgm:adjLst/>
              </dgm:shape>
              <dgm:presOf axis="self"/>
              <dgm:choose name="Name19">
                <dgm:if name="Name20" func="var" arg="dir" op="equ" val="norm">
                  <dgm:constrLst>
                    <dgm:constr type="h" refType="w" fact="0.35"/>
                    <dgm:constr type="wArH" refType="h"/>
                    <dgm:constr type="hArH" refType="h"/>
                    <dgm:constr type="connDist"/>
                    <dgm:constr type="diam" refType="connDist" fact="1.15"/>
                    <dgm:constr type="begPad"/>
                    <dgm:constr type="endPad"/>
                  </dgm:constrLst>
                </dgm:if>
                <dgm:else name="Name21">
                  <dgm:constrLst>
                    <dgm:constr type="h" refType="w" fact="0.35"/>
                    <dgm:constr type="wArH" refType="h"/>
                    <dgm:constr type="hArH" refType="h"/>
                    <dgm:constr type="connDist"/>
                    <dgm:constr type="diam" refType="connDist" fact="-1.15"/>
                    <dgm:constr type="begPad"/>
                    <dgm:constr type="endPad"/>
                  </dgm:constrLst>
                </dgm:else>
              </dgm:choose>
              <dgm:ruleLst/>
            </dgm:layoutNode>
          </dgm:forEach>
        </dgm:forEach>
      </dgm:forEach>
    </dgm:layoutNod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Process4">
  <dgm:title val=""/>
  <dgm:desc val=""/>
  <dgm:catLst>
    <dgm:cat type="process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tSp" refType="w"/>
      <dgm:constr type="h" for="ch" forName="tSp" refType="h" fact="0.15"/>
      <dgm:constr type="l" for="ch" forName="tSp"/>
      <dgm:constr type="t" for="ch" forName="tSp"/>
      <dgm:constr type="w" for="ch" forName="bSp" refType="w"/>
      <dgm:constr type="h" for="ch" forName="bSp" refType="h" fact="0.15"/>
      <dgm:constr type="l" for="ch" forName="bSp"/>
      <dgm:constr type="t" for="ch" forName="bSp" refType="h" fact="0.85"/>
      <dgm:constr type="w" for="ch" forName="process" refType="w"/>
      <dgm:constr type="h" for="ch" forName="process" refType="h" fact="0.7"/>
      <dgm:constr type="l" for="ch" forName="process"/>
      <dgm:constr type="t" for="ch" forName="process" refType="h" fact="0.15"/>
    </dgm:constrLst>
    <dgm:ruleLst/>
    <dgm:layoutNode name="tSp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bSp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process">
      <dgm:choose name="Name1">
        <dgm:if name="Name2" func="var" arg="dir" op="equ" val="norm">
          <dgm:alg type="lin">
            <dgm:param type="linDir" val="fromL"/>
          </dgm:alg>
        </dgm:if>
        <dgm:else name="Name3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1" refType="w"/>
        <dgm:constr type="w" for="ch" forName="composite2" refType="w" refFor="ch" refForName="composite1" op="equ"/>
        <dgm:constr type="h" for="ch" forName="composite1" refType="h"/>
        <dgm:constr type="h" for="ch" forName="composite2" refType="h" refFor="ch" refForName="composite1" op="equ"/>
        <dgm:constr type="primFontSz" for="des" forName="parentNode1" val="65"/>
        <dgm:constr type="primFontSz" for="des" forName="parentNode2" refType="primFontSz" refFor="des" refForName="parentNode1" op="equ"/>
        <dgm:constr type="secFontSz" for="des" forName="childNode1tx" val="65"/>
        <dgm:constr type="secFontSz" for="des" forName="childNode2tx" refType="secFontSz" refFor="des" refForName="childNode1tx" op="equ"/>
        <dgm:constr type="w" for="des" ptType="sibTrans" refType="w" refFor="ch" refForName="composite1" op="equ" fact="0.05"/>
      </dgm:constrLst>
      <dgm:ruleLst/>
      <dgm:forEach name="Name4" axis="ch" ptType="node" step="2">
        <dgm:layoutNode name="composite1">
          <dgm:alg type="composite">
            <dgm:param type="ar" val="0.943"/>
          </dgm:alg>
          <dgm:shape xmlns:r="http://schemas.openxmlformats.org/officeDocument/2006/relationships" r:blip="">
            <dgm:adjLst/>
          </dgm:shape>
          <dgm:presOf/>
          <dgm:choose name="Name5">
            <dgm:if name="Name6" func="var" arg="dir" op="equ" val="norm">
              <dgm:constrLst>
                <dgm:constr type="h" refType="w" fact="1.06"/>
                <dgm:constr type="w" for="ch" forName="dummyNode1" refType="w"/>
                <dgm:constr type="h" for="ch" forName="dummyNode1" refType="h"/>
                <dgm:constr type="t" for="ch" forName="dummyNode1"/>
                <dgm:constr type="l" for="ch" forName="dummyNode1"/>
                <dgm:constr type="w" for="ch" forName="childNode1" refType="w" fact="0.9"/>
                <dgm:constr type="h" for="ch" forName="childNode1" refType="h" fact="0.7"/>
                <dgm:constr type="t" for="ch" forName="childNode1" refType="h" fact="0.15"/>
                <dgm:constr type="l" for="ch" forName="childNode1"/>
                <dgm:constr type="w" for="ch" forName="childNode1tx" refType="w" fact="0.9"/>
                <dgm:constr type="h" for="ch" forName="childNode1tx" refType="h" fact="0.55"/>
                <dgm:constr type="t" for="ch" forName="childNode1tx" refType="h" fact="0.15"/>
                <dgm:constr type="l" for="ch" forName="childNode1tx"/>
                <dgm:constr type="w" for="ch" forName="parentNode1" refType="w" fact="0.8"/>
                <dgm:constr type="h" for="ch" forName="parentNode1" refType="h" fact="0.3"/>
                <dgm:constr type="t" for="ch" forName="parentNode1" refType="h" fact="0.7"/>
                <dgm:constr type="l" for="ch" forName="parentNode1" refType="w" fact="0.2"/>
                <dgm:constr type="w" for="ch" forName="connSite1" refType="w" fact="0.01"/>
                <dgm:constr type="h" for="ch" forName="connSite1" refType="h" fact="0.01"/>
                <dgm:constr type="t" for="ch" forName="connSite1"/>
                <dgm:constr type="l" for="ch" forName="connSite1" refType="w" fact="0.35"/>
              </dgm:constrLst>
            </dgm:if>
            <dgm:else name="Name7">
              <dgm:constrLst>
                <dgm:constr type="h" refType="w" fact="1.06"/>
                <dgm:constr type="w" for="ch" forName="dummyNode1" refType="w"/>
                <dgm:constr type="h" for="ch" forName="dummyNode1" refType="h"/>
                <dgm:constr type="t" for="ch" forName="dummyNode1"/>
                <dgm:constr type="l" for="ch" forName="dummyNode1"/>
                <dgm:constr type="w" for="ch" forName="childNode1" refType="w" fact="0.9"/>
                <dgm:constr type="h" for="ch" forName="childNode1" refType="h" fact="0.7"/>
                <dgm:constr type="t" for="ch" forName="childNode1" refType="h" fact="0.15"/>
                <dgm:constr type="l" for="ch" forName="childNode1" refType="w" fact="0.1"/>
                <dgm:constr type="w" for="ch" forName="childNode1tx" refType="w" fact="0.9"/>
                <dgm:constr type="h" for="ch" forName="childNode1tx" refType="h" fact="0.55"/>
                <dgm:constr type="t" for="ch" forName="childNode1tx" refType="h" fact="0.15"/>
                <dgm:constr type="l" for="ch" forName="childNode1tx" refType="w" fact="0.1"/>
                <dgm:constr type="w" for="ch" forName="parentNode1" refType="w" fact="0.8"/>
                <dgm:constr type="h" for="ch" forName="parentNode1" refType="h" fact="0.3"/>
                <dgm:constr type="t" for="ch" forName="parentNode1" refType="h" fact="0.7"/>
                <dgm:constr type="l" for="ch" forName="parentNode1"/>
                <dgm:constr type="w" for="ch" forName="connSite1" refType="w" fact="0.01"/>
                <dgm:constr type="h" for="ch" forName="connSite1" refType="h" fact="0.01"/>
                <dgm:constr type="t" for="ch" forName="connSite1"/>
                <dgm:constr type="l" for="ch" forName="connSite1" refType="w" fact="0.65"/>
              </dgm:constrLst>
            </dgm:else>
          </dgm:choose>
          <dgm:ruleLst/>
          <dgm:layoutNode name="dummyNode1">
            <dgm:alg type="sp"/>
            <dgm:shape xmlns:r="http://schemas.openxmlformats.org/officeDocument/2006/relationships" type="rect" r:blip="" hideGeom="1">
              <dgm:adjLst/>
            </dgm:shape>
            <dgm:presOf/>
            <dgm:constrLst/>
            <dgm:ruleLst/>
          </dgm:layoutNode>
          <dgm:layoutNode name="childNode1" styleLbl="bgAcc1">
            <dgm:varLst>
              <dgm:bulletEnabled val="1"/>
            </dgm:varLst>
            <dgm:alg type="sp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" ptType="node"/>
            <dgm:constrLst/>
            <dgm:ruleLst/>
          </dgm:layoutNode>
          <dgm:layoutNode name="childNode1tx" styleLbl="bgAcc1">
            <dgm:varLst>
              <dgm:bulletEnabled val="1"/>
            </dgm:varLst>
            <dgm:alg type="tx">
              <dgm:param type="stBulletLvl" val="1"/>
            </dgm:alg>
            <dgm:shape xmlns:r="http://schemas.openxmlformats.org/officeDocument/2006/relationships" type="roundRect" r:blip="" hideGeom="1">
              <dgm:adjLst>
                <dgm:adj idx="1" val="0.1"/>
              </dgm:adjLst>
            </dgm:shape>
            <dgm:presOf axis="des" ptType="node"/>
            <dgm:constrLst>
              <dgm:constr type="secFontSz" val="65"/>
              <dgm:constr type="primFontSz" refType="secFontSz"/>
              <dgm:constr type="tMarg" refType="secFontSz" fact="0.15"/>
              <dgm:constr type="bMarg" refType="secFontSz" fact="0.15"/>
              <dgm:constr type="lMarg" refType="secFontSz" fact="0.15"/>
              <dgm:constr type="rMarg" refType="secFontSz" fact="0.15"/>
            </dgm:constrLst>
            <dgm:ruleLst>
              <dgm:rule type="secFontSz" val="5" fact="NaN" max="NaN"/>
            </dgm:ruleLst>
          </dgm:layoutNode>
          <dgm:layoutNode name="parentNode1" styleLbl="node1">
            <dgm:varLst>
              <dgm:chMax val="1"/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1"/>
              <dgm:constr type="bMarg" refType="primFontSz" fact="0.1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  <dgm:layoutNode name="connSite1" moveWith="childNode1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forEach name="Name8" axis="followSib" ptType="sibTrans" cnt="1">
          <dgm:layoutNode name="Name9">
            <dgm:alg type="conn">
              <dgm:param type="connRout" val="curve"/>
              <dgm:param type="srcNode" val="parentNode1"/>
              <dgm:param type="dstNode" val="connSite2"/>
              <dgm:param type="begPts" val="bCtr"/>
              <dgm:param type="endPts" val="bCtr"/>
            </dgm:alg>
            <dgm:shape xmlns:r="http://schemas.openxmlformats.org/officeDocument/2006/relationships" type="conn" r:blip="" zOrderOff="-2">
              <dgm:adjLst/>
            </dgm:shape>
            <dgm:presOf axis="self"/>
            <dgm:choose name="Name10">
              <dgm:if name="Name11" func="var" arg="dir" op="equ" val="norm">
                <dgm:constrLst>
                  <dgm:constr type="h" refType="w" fact="0.35"/>
                  <dgm:constr type="wArH" refType="h"/>
                  <dgm:constr type="hArH" refType="h"/>
                  <dgm:constr type="connDist"/>
                  <dgm:constr type="diam" refType="connDist" fact="-1.15"/>
                  <dgm:constr type="begPad"/>
                  <dgm:constr type="endPad"/>
                </dgm:constrLst>
              </dgm:if>
              <dgm:else name="Name12">
                <dgm:constrLst>
                  <dgm:constr type="h" refType="w" fact="0.35"/>
                  <dgm:constr type="wArH" refType="h"/>
                  <dgm:constr type="hArH" refType="h"/>
                  <dgm:constr type="connDist"/>
                  <dgm:constr type="diam" refType="connDist" fact="1.15"/>
                  <dgm:constr type="begPad"/>
                  <dgm:constr type="endPad"/>
                </dgm:constrLst>
              </dgm:else>
            </dgm:choose>
            <dgm:ruleLst/>
          </dgm:layoutNode>
        </dgm:forEach>
        <dgm:forEach name="Name13" axis="followSib" ptType="node" cnt="1">
          <dgm:layoutNode name="composite2">
            <dgm:alg type="composite">
              <dgm:param type="ar" val="0.943"/>
            </dgm:alg>
            <dgm:shape xmlns:r="http://schemas.openxmlformats.org/officeDocument/2006/relationships" r:blip="">
              <dgm:adjLst/>
            </dgm:shape>
            <dgm:presOf/>
            <dgm:choose name="Name14">
              <dgm:if name="Name15" func="var" arg="dir" op="equ" val="norm">
                <dgm:constrLst>
                  <dgm:constr type="h" refType="w" fact="1.06"/>
                  <dgm:constr type="w" for="ch" forName="dummyNode2" refType="w"/>
                  <dgm:constr type="h" for="ch" forName="dummyNode2" refType="h"/>
                  <dgm:constr type="t" for="ch" forName="dummyNode2"/>
                  <dgm:constr type="l" for="ch" forName="dummyNode2"/>
                  <dgm:constr type="w" for="ch" forName="childNode2" refType="w" fact="0.9"/>
                  <dgm:constr type="h" for="ch" forName="childNode2" refType="h" fact="0.7"/>
                  <dgm:constr type="t" for="ch" forName="childNode2" refType="h" fact="0.15"/>
                  <dgm:constr type="l" for="ch" forName="childNode2"/>
                  <dgm:constr type="w" for="ch" forName="childNode2tx" refType="w" fact="0.9"/>
                  <dgm:constr type="h" for="ch" forName="childNode2tx" refType="h" fact="0.55"/>
                  <dgm:constr type="t" for="ch" forName="childNode2tx" refType="h" fact="0.3"/>
                  <dgm:constr type="l" for="ch" forName="childNode2tx"/>
                  <dgm:constr type="w" for="ch" forName="parentNode2" refType="w" fact="0.8"/>
                  <dgm:constr type="h" for="ch" forName="parentNode2" refType="h" fact="0.3"/>
                  <dgm:constr type="t" for="ch" forName="parentNode2"/>
                  <dgm:constr type="l" for="ch" forName="parentNode2" refType="w" fact="0.2"/>
                  <dgm:constr type="w" for="ch" forName="connSite2" refType="w" fact="0.01"/>
                  <dgm:constr type="h" for="ch" forName="connSite2" refType="h" fact="0.01"/>
                  <dgm:constr type="t" for="ch" forName="connSite2" refType="h" fact="0.99"/>
                  <dgm:constr type="l" for="ch" forName="connSite2" refType="w" fact="0.25"/>
                </dgm:constrLst>
              </dgm:if>
              <dgm:else name="Name16">
                <dgm:constrLst>
                  <dgm:constr type="h" refType="w" fact="1.06"/>
                  <dgm:constr type="w" for="ch" forName="dummyNode2" refType="w"/>
                  <dgm:constr type="h" for="ch" forName="dummyNode2" refType="h"/>
                  <dgm:constr type="t" for="ch" forName="dummyNode2"/>
                  <dgm:constr type="l" for="ch" forName="dummyNode2"/>
                  <dgm:constr type="w" for="ch" forName="childNode2" refType="w" fact="0.9"/>
                  <dgm:constr type="h" for="ch" forName="childNode2" refType="h" fact="0.7"/>
                  <dgm:constr type="t" for="ch" forName="childNode2" refType="h" fact="0.15"/>
                  <dgm:constr type="l" for="ch" forName="childNode2" refType="w" fact="0.1"/>
                  <dgm:constr type="w" for="ch" forName="childNode2tx" refType="w" fact="0.9"/>
                  <dgm:constr type="h" for="ch" forName="childNode2tx" refType="h" fact="0.55"/>
                  <dgm:constr type="t" for="ch" forName="childNode2tx" refType="h" fact="0.3"/>
                  <dgm:constr type="l" for="ch" forName="childNode2tx" refType="w" fact="0.1"/>
                  <dgm:constr type="w" for="ch" forName="parentNode2" refType="w" fact="0.8"/>
                  <dgm:constr type="h" for="ch" forName="parentNode2" refType="h" fact="0.3"/>
                  <dgm:constr type="t" for="ch" forName="parentNode2"/>
                  <dgm:constr type="l" for="ch" forName="parentNode2"/>
                  <dgm:constr type="w" for="ch" forName="connSite2" refType="w" fact="0.01"/>
                  <dgm:constr type="h" for="ch" forName="connSite2" refType="h" fact="0.01"/>
                  <dgm:constr type="t" for="ch" forName="connSite2" refType="h" fact="0.99"/>
                  <dgm:constr type="l" for="ch" forName="connSite2" refType="w" fact="0.85"/>
                </dgm:constrLst>
              </dgm:else>
            </dgm:choose>
            <dgm:ruleLst/>
            <dgm:layoutNode name="dummyNode2">
              <dgm:alg type="sp"/>
              <dgm:shape xmlns:r="http://schemas.openxmlformats.org/officeDocument/2006/relationships" type="rect" r:blip="" hideGeom="1">
                <dgm:adjLst/>
              </dgm:shape>
              <dgm:presOf/>
              <dgm:constrLst/>
              <dgm:ruleLst/>
            </dgm:layoutNode>
            <dgm:layoutNode name="childNode2" styleLbl="bgAcc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des" ptType="node"/>
              <dgm:constrLst/>
              <dgm:ruleLst/>
            </dgm:layoutNode>
            <dgm:layoutNode name="childNode2tx" styleLbl="bgAcc1">
              <dgm:varLst>
                <dgm:bulletEnabled val="1"/>
              </dgm:varLst>
              <dgm:alg type="tx">
                <dgm:param type="stBulletLvl" val="1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15"/>
                <dgm:constr type="bMarg" refType="secFontSz" fact="0.15"/>
                <dgm:constr type="lMarg" refType="secFontSz" fact="0.15"/>
                <dgm:constr type="rMarg" refType="secFontSz" fact="0.15"/>
              </dgm:constrLst>
              <dgm:ruleLst>
                <dgm:rule type="secFontSz" val="5" fact="NaN" max="NaN"/>
              </dgm:ruleLst>
            </dgm:layoutNode>
            <dgm:layoutNode name="parentNode2" styleLbl="node1">
              <dgm:varLst>
                <dgm:chMax val="0"/>
                <dgm:bulletEnabled val="1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connSite2" moveWith="childNode2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layoutNode>
          <dgm:forEach name="Name17" axis="followSib" ptType="sibTrans" cnt="1">
            <dgm:layoutNode name="Name18">
              <dgm:alg type="conn">
                <dgm:param type="connRout" val="curve"/>
                <dgm:param type="srcNode" val="parentNode2"/>
                <dgm:param type="dstNode" val="connSite1"/>
                <dgm:param type="begPts" val="tCtr"/>
                <dgm:param type="endPts" val="tCtr"/>
              </dgm:alg>
              <dgm:shape xmlns:r="http://schemas.openxmlformats.org/officeDocument/2006/relationships" type="conn" r:blip="" zOrderOff="-2">
                <dgm:adjLst/>
              </dgm:shape>
              <dgm:presOf axis="self"/>
              <dgm:choose name="Name19">
                <dgm:if name="Name20" func="var" arg="dir" op="equ" val="norm">
                  <dgm:constrLst>
                    <dgm:constr type="h" refType="w" fact="0.35"/>
                    <dgm:constr type="wArH" refType="h"/>
                    <dgm:constr type="hArH" refType="h"/>
                    <dgm:constr type="connDist"/>
                    <dgm:constr type="diam" refType="connDist" fact="1.15"/>
                    <dgm:constr type="begPad"/>
                    <dgm:constr type="endPad"/>
                  </dgm:constrLst>
                </dgm:if>
                <dgm:else name="Name21">
                  <dgm:constrLst>
                    <dgm:constr type="h" refType="w" fact="0.35"/>
                    <dgm:constr type="wArH" refType="h"/>
                    <dgm:constr type="hArH" refType="h"/>
                    <dgm:constr type="connDist"/>
                    <dgm:constr type="diam" refType="connDist" fact="-1.15"/>
                    <dgm:constr type="begPad"/>
                    <dgm:constr type="endPad"/>
                  </dgm:constrLst>
                </dgm:else>
              </dgm:choose>
              <dgm:ruleLst/>
            </dgm:layoutNode>
          </dgm:forEach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D3A6A-ED52-43E0-A42F-5C0E57DCE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44</Pages>
  <Words>2445</Words>
  <Characters>13940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Финансовое управление</vt:lpstr>
    </vt:vector>
  </TitlesOfParts>
  <Company>Grizli777</Company>
  <LinksUpToDate>false</LinksUpToDate>
  <CharactersWithSpaces>16353</CharactersWithSpaces>
  <SharedDoc>false</SharedDoc>
  <HLinks>
    <vt:vector size="6" baseType="variant">
      <vt:variant>
        <vt:i4>1966136</vt:i4>
      </vt:variant>
      <vt:variant>
        <vt:i4>39</vt:i4>
      </vt:variant>
      <vt:variant>
        <vt:i4>0</vt:i4>
      </vt:variant>
      <vt:variant>
        <vt:i4>5</vt:i4>
      </vt:variant>
      <vt:variant>
        <vt:lpwstr>mailto:finpoch@rambler.ru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Финансовое управление</dc:title>
  <dc:creator>Home</dc:creator>
  <cp:lastModifiedBy>User</cp:lastModifiedBy>
  <cp:revision>7</cp:revision>
  <cp:lastPrinted>2017-12-13T10:37:00Z</cp:lastPrinted>
  <dcterms:created xsi:type="dcterms:W3CDTF">2018-03-27T12:59:00Z</dcterms:created>
  <dcterms:modified xsi:type="dcterms:W3CDTF">2018-03-28T12:34:00Z</dcterms:modified>
</cp:coreProperties>
</file>