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B3" w:rsidRPr="00EC01B3" w:rsidRDefault="00EC01B3" w:rsidP="00EC01B3">
      <w:pPr>
        <w:shd w:val="clear" w:color="auto" w:fill="FFFFFF"/>
        <w:tabs>
          <w:tab w:val="left" w:pos="8491"/>
        </w:tabs>
        <w:spacing w:line="360" w:lineRule="auto"/>
        <w:ind w:left="48" w:firstLine="34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01B3" w:rsidRPr="00EC01B3" w:rsidRDefault="00EC01B3" w:rsidP="00EC01B3">
      <w:pPr>
        <w:shd w:val="clear" w:color="auto" w:fill="FFFFFF"/>
        <w:tabs>
          <w:tab w:val="left" w:pos="8491"/>
        </w:tabs>
        <w:spacing w:line="360" w:lineRule="auto"/>
        <w:ind w:left="48" w:firstLine="34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C01B3">
        <w:rPr>
          <w:rFonts w:ascii="Times New Roman" w:eastAsia="Times New Roman" w:hAnsi="Times New Roman" w:cs="Times New Roman"/>
          <w:b/>
          <w:bCs/>
          <w:sz w:val="32"/>
          <w:szCs w:val="32"/>
        </w:rPr>
        <w:t>Про социальные выплаты</w:t>
      </w:r>
    </w:p>
    <w:p w:rsidR="00EC01B3" w:rsidRPr="00EC01B3" w:rsidRDefault="00EC01B3" w:rsidP="00EC01B3">
      <w:pPr>
        <w:shd w:val="clear" w:color="auto" w:fill="FFFFFF"/>
        <w:tabs>
          <w:tab w:val="left" w:pos="8491"/>
        </w:tabs>
        <w:spacing w:line="360" w:lineRule="auto"/>
        <w:ind w:left="48" w:firstLine="34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01B3" w:rsidRDefault="00EC01B3" w:rsidP="00EC01B3">
      <w:pPr>
        <w:shd w:val="clear" w:color="auto" w:fill="FFFFFF"/>
        <w:tabs>
          <w:tab w:val="left" w:pos="8491"/>
        </w:tabs>
        <w:spacing w:line="360" w:lineRule="auto"/>
        <w:ind w:left="48" w:firstLine="341"/>
        <w:jc w:val="both"/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</w:pP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Какие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дополнительные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выплаты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кроме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пенсии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по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случаю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>потери</w:t>
      </w:r>
      <w:r w:rsidRPr="00EC0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кормильца,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положены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ребенку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погибшего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(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умершего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)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ветерана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боевых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действий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если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ребенку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еще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не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исполнилось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18 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лет</w:t>
      </w:r>
      <w:r w:rsidRPr="00EC0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?</w:t>
      </w:r>
    </w:p>
    <w:p w:rsidR="00000000" w:rsidRPr="00EC01B3" w:rsidRDefault="00EC01B3" w:rsidP="00EC01B3">
      <w:pPr>
        <w:shd w:val="clear" w:color="auto" w:fill="FFFFFF"/>
        <w:tabs>
          <w:tab w:val="left" w:pos="8491"/>
        </w:tabs>
        <w:spacing w:line="360" w:lineRule="auto"/>
        <w:ind w:left="48" w:firstLine="341"/>
        <w:jc w:val="both"/>
        <w:rPr>
          <w:rFonts w:ascii="Times New Roman" w:hAnsi="Times New Roman" w:cs="Times New Roman"/>
          <w:sz w:val="24"/>
          <w:szCs w:val="24"/>
        </w:rPr>
      </w:pPr>
      <w:r w:rsidRPr="00EC01B3">
        <w:rPr>
          <w:rFonts w:ascii="Times New Roman" w:eastAsia="Times New Roman" w:hAnsi="Times New Roman" w:cs="Times New Roman"/>
          <w:sz w:val="24"/>
          <w:szCs w:val="24"/>
        </w:rPr>
        <w:t>Ребенку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погибшего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умершего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ве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терана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боевы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состоявшему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иждивении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получающему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пен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сию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случаю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потери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кормильца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име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ющему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получение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может устанавливаться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ежемесячная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денежная выплата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EC01B3" w:rsidRDefault="00EC01B3" w:rsidP="00EC01B3">
      <w:pPr>
        <w:shd w:val="clear" w:color="auto" w:fill="FFFFFF"/>
        <w:spacing w:line="360" w:lineRule="auto"/>
        <w:ind w:left="154" w:right="5" w:firstLine="216"/>
        <w:jc w:val="both"/>
        <w:rPr>
          <w:rFonts w:ascii="Times New Roman" w:hAnsi="Times New Roman" w:cs="Times New Roman"/>
          <w:sz w:val="24"/>
          <w:szCs w:val="24"/>
        </w:rPr>
      </w:pP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Установление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выплату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ЕДВ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осущест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вляет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Пенсионный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фонд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Ежемесячная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денежная выплата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назначается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дня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обраще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ния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ней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Подать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заявление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назна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чение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ЕДВ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можно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территориальный орган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Пенсионного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фонда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Российской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Федерации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лично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электронной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форме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через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Единый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портал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государственных 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ус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луг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ПФР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через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Личный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кабинет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почте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либо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через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представителя</w:t>
      </w:r>
      <w:r w:rsidRPr="00EC01B3">
        <w:rPr>
          <w:rFonts w:ascii="Times New Roman" w:eastAsia="Times New Roman" w:hAnsi="Times New Roman" w:cs="Times New Roman"/>
          <w:spacing w:val="-1"/>
          <w:sz w:val="24"/>
          <w:szCs w:val="24"/>
        </w:rPr>
        <w:t>).</w:t>
      </w:r>
    </w:p>
    <w:p w:rsidR="00000000" w:rsidRPr="00EC01B3" w:rsidRDefault="00EC01B3" w:rsidP="00EC01B3">
      <w:pPr>
        <w:shd w:val="clear" w:color="auto" w:fill="FFFFFF"/>
        <w:spacing w:line="360" w:lineRule="auto"/>
        <w:ind w:right="158" w:firstLine="230"/>
        <w:jc w:val="both"/>
        <w:rPr>
          <w:rFonts w:ascii="Times New Roman" w:hAnsi="Times New Roman" w:cs="Times New Roman"/>
          <w:sz w:val="24"/>
          <w:szCs w:val="24"/>
        </w:rPr>
      </w:pPr>
      <w:r w:rsidRPr="00EC01B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обращении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назначением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ЕДВ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предъявляются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документы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удостоверяю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щие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личность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возраст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место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жительства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принадлежность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к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гражданству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pacing w:val="-2"/>
          <w:sz w:val="24"/>
          <w:szCs w:val="24"/>
        </w:rPr>
        <w:t>удостове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рение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единого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образца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лена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семьи погибшего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умершего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ветерана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боевых действий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01B3" w:rsidRPr="00EC01B3" w:rsidRDefault="00EC01B3" w:rsidP="00EC01B3">
      <w:pPr>
        <w:shd w:val="clear" w:color="auto" w:fill="FFFFFF"/>
        <w:spacing w:line="360" w:lineRule="auto"/>
        <w:ind w:firstLine="211"/>
        <w:jc w:val="both"/>
        <w:rPr>
          <w:rFonts w:ascii="Times New Roman" w:hAnsi="Times New Roman" w:cs="Times New Roman"/>
          <w:sz w:val="24"/>
          <w:szCs w:val="24"/>
        </w:rPr>
      </w:pPr>
      <w:r w:rsidRPr="00EC01B3">
        <w:rPr>
          <w:rFonts w:ascii="Times New Roman" w:eastAsia="Times New Roman" w:hAnsi="Times New Roman" w:cs="Times New Roman"/>
          <w:sz w:val="24"/>
          <w:szCs w:val="24"/>
        </w:rPr>
        <w:t>Заявление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подано как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месту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жительства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несовершенно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летнего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так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месту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жительства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его законного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представителя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родителя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усы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новителя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опекуна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попечителя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Несовер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шеннолетний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стигший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14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вправе обратиться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установлением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ежемесяч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ной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денежной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Pr="00EC01B3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EC01B3" w:rsidRPr="00EC01B3" w:rsidSect="00EC01B3">
      <w:pgSz w:w="11909" w:h="16834"/>
      <w:pgMar w:top="709" w:right="720" w:bottom="1440" w:left="1440" w:header="720" w:footer="72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C01B3"/>
    <w:rsid w:val="00EC0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2018-02-28T14:40:00Z</cp:lastPrinted>
  <dcterms:created xsi:type="dcterms:W3CDTF">2018-02-28T14:36:00Z</dcterms:created>
  <dcterms:modified xsi:type="dcterms:W3CDTF">2018-02-28T14:41:00Z</dcterms:modified>
</cp:coreProperties>
</file>