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spacing w:lineRule="auto" w:line="360" w:before="225" w:after="140"/>
        <w:ind w:left="0" w:right="0" w:firstLine="510"/>
        <w:jc w:val="both"/>
        <w:rPr>
          <w:rFonts w:ascii="Times New Roman" w:hAnsi="Times New Roman"/>
          <w:sz w:val="24"/>
          <w:szCs w:val="24"/>
        </w:rPr>
      </w:pPr>
      <w:bookmarkStart w:id="0" w:name="__DdeLink__252_379814047"/>
      <w:r>
        <w:rPr>
          <w:rFonts w:ascii="Times New Roman" w:hAnsi="Times New Roman"/>
          <w:b w:val="false"/>
          <w:i w:val="false"/>
          <w:caps w:val="false"/>
          <w:smallCaps w:val="false"/>
          <w:strike w:val="false"/>
          <w:dstrike w:val="false"/>
          <w:color w:val="000000"/>
          <w:spacing w:val="0"/>
          <w:sz w:val="24"/>
          <w:szCs w:val="24"/>
          <w:u w:val="none"/>
          <w:effect w:val="blinkBackground"/>
        </w:rPr>
        <w:t>На 3 года дольше стал материнский капитал</w:t>
      </w:r>
      <w:bookmarkEnd w:id="0"/>
      <w:r>
        <w:rPr>
          <w:rFonts w:ascii="Times New Roman" w:hAnsi="Times New Roman"/>
          <w:b w:val="false"/>
          <w:i w:val="false"/>
          <w:caps w:val="false"/>
          <w:smallCaps w:val="false"/>
          <w:strike w:val="false"/>
          <w:dstrike w:val="false"/>
          <w:color w:val="000000"/>
          <w:spacing w:val="0"/>
          <w:sz w:val="24"/>
          <w:szCs w:val="24"/>
          <w:u w:val="none"/>
          <w:effect w:val="blinkBackground"/>
        </w:rPr>
        <w:t>!</w:t>
      </w:r>
    </w:p>
    <w:p>
      <w:pPr>
        <w:pStyle w:val="Normal"/>
        <w:widowControl/>
        <w:spacing w:lineRule="auto" w:line="360" w:before="225" w:after="140"/>
        <w:ind w:left="0" w:right="0" w:firstLine="510"/>
        <w:jc w:val="both"/>
        <w:rPr>
          <w:rFonts w:ascii="Times New Roman" w:hAnsi="Times New Roman"/>
          <w:sz w:val="24"/>
          <w:szCs w:val="24"/>
        </w:rPr>
      </w:pPr>
      <w:r>
        <w:rPr>
          <w:rFonts w:ascii="Times New Roman" w:hAnsi="Times New Roman"/>
          <w:b w:val="false"/>
          <w:i w:val="false"/>
          <w:caps w:val="false"/>
          <w:smallCaps w:val="false"/>
          <w:strike w:val="false"/>
          <w:dstrike w:val="false"/>
          <w:color w:val="000000"/>
          <w:spacing w:val="0"/>
          <w:sz w:val="24"/>
          <w:szCs w:val="24"/>
          <w:u w:val="none"/>
          <w:effect w:val="blinkBackground"/>
        </w:rPr>
        <w:t>Действие программы продлено до 31 декабря 2021 года, ранее предполагалось, что она будет работать до конца 2018 года. Сегодня получить "мамины деньги" могут семьи, в которых с 2007 по 2021 год включительно родился (был усыновлен) второй ребенок (либо третий ребенок или последующие дети, если при рождении (усыновлении) второго ребенка право на получение этих средств не оформлялось). Размер материнского капитала составляет 453 026 рублей. Эти деньги семья может направить на улучшение жилищных условий, получение ежемесячных выплат при рождении ребенка, если она признана нуждающейся, на образование детей, реабилитацию ребенка-инвалида или пенсию мамы.</w:t>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 w:name="Times New Roman">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ru-RU" w:eastAsia="zh-CN" w:bidi="hi-IN"/>
      </w:rPr>
    </w:rPrDefault>
    <w:pPrDefault>
      <w:pPr/>
    </w:pPrDefault>
  </w:docDefaults>
  <w:style w:type="paragraph" w:styleId="Normal">
    <w:name w:val="Normal"/>
    <w:qFormat/>
    <w:pPr>
      <w:widowControl w:val="false"/>
    </w:pPr>
    <w:rPr>
      <w:rFonts w:ascii="Liberation Serif" w:hAnsi="Liberation Serif" w:eastAsia="SimSun" w:cs="Mangal"/>
      <w:color w:val="auto"/>
      <w:sz w:val="24"/>
      <w:szCs w:val="24"/>
      <w:lang w:val="ru-RU" w:eastAsia="zh-CN" w:bidi="hi-IN"/>
    </w:rPr>
  </w:style>
  <w:style w:type="paragraph" w:styleId="1">
    <w:name w:val="Заголовок 1"/>
    <w:basedOn w:val="Style11"/>
    <w:next w:val="Style12"/>
    <w:pPr>
      <w:numPr>
        <w:ilvl w:val="0"/>
        <w:numId w:val="1"/>
      </w:numPr>
      <w:spacing w:before="240" w:after="120"/>
      <w:outlineLvl w:val="0"/>
      <w:outlineLvl w:val="0"/>
    </w:pPr>
    <w:rPr>
      <w:b/>
      <w:bCs/>
      <w:sz w:val="36"/>
      <w:szCs w:val="36"/>
    </w:rPr>
  </w:style>
  <w:style w:type="paragraph" w:styleId="2">
    <w:name w:val="Заголовок 2"/>
    <w:basedOn w:val="Style11"/>
    <w:next w:val="Style12"/>
    <w:pPr>
      <w:numPr>
        <w:ilvl w:val="1"/>
        <w:numId w:val="1"/>
      </w:numPr>
      <w:spacing w:before="200" w:after="120"/>
      <w:outlineLvl w:val="1"/>
      <w:outlineLvl w:val="1"/>
    </w:pPr>
    <w:rPr>
      <w:b/>
      <w:bCs/>
      <w:sz w:val="32"/>
      <w:szCs w:val="32"/>
    </w:rPr>
  </w:style>
  <w:style w:type="paragraph" w:styleId="3">
    <w:name w:val="Заголовок 3"/>
    <w:basedOn w:val="Style11"/>
    <w:next w:val="Style12"/>
    <w:pPr>
      <w:numPr>
        <w:ilvl w:val="2"/>
        <w:numId w:val="1"/>
      </w:numPr>
      <w:spacing w:before="140" w:after="120"/>
      <w:outlineLvl w:val="2"/>
      <w:outlineLvl w:val="2"/>
    </w:pPr>
    <w:rPr>
      <w:b/>
      <w:bCs/>
      <w:sz w:val="28"/>
      <w:szCs w:val="28"/>
    </w:rPr>
  </w:style>
  <w:style w:type="paragraph" w:styleId="Style11">
    <w:name w:val="Заголовок"/>
    <w:basedOn w:val="Normal"/>
    <w:next w:val="Style12"/>
    <w:qFormat/>
    <w:pPr>
      <w:keepNext/>
      <w:spacing w:before="240" w:after="120"/>
    </w:pPr>
    <w:rPr>
      <w:rFonts w:ascii="Liberation Sans" w:hAnsi="Liberation Sans" w:eastAsia="Microsoft YaHei" w:cs="Mangal"/>
      <w:sz w:val="28"/>
      <w:szCs w:val="28"/>
    </w:rPr>
  </w:style>
  <w:style w:type="paragraph" w:styleId="Style12">
    <w:name w:val="Основной текст"/>
    <w:basedOn w:val="Normal"/>
    <w:pPr>
      <w:spacing w:lineRule="auto" w:line="288" w:before="0" w:after="140"/>
    </w:pPr>
    <w:rPr/>
  </w:style>
  <w:style w:type="paragraph" w:styleId="Style13">
    <w:name w:val="Список"/>
    <w:basedOn w:val="Style12"/>
    <w:pPr/>
    <w:rPr>
      <w:rFonts w:cs="Mangal"/>
    </w:rPr>
  </w:style>
  <w:style w:type="paragraph" w:styleId="Style14">
    <w:name w:val="Название"/>
    <w:basedOn w:val="Normal"/>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Style16">
    <w:name w:val="Блочная цитата"/>
    <w:basedOn w:val="Normal"/>
    <w:qFormat/>
    <w:pPr>
      <w:spacing w:before="0" w:after="283"/>
      <w:ind w:left="567" w:right="567" w:hanging="0"/>
    </w:pPr>
    <w:rPr/>
  </w:style>
  <w:style w:type="paragraph" w:styleId="Style17">
    <w:name w:val="Заглавие"/>
    <w:basedOn w:val="Style11"/>
    <w:next w:val="Style12"/>
    <w:pPr>
      <w:jc w:val="center"/>
    </w:pPr>
    <w:rPr>
      <w:b/>
      <w:bCs/>
      <w:sz w:val="56"/>
      <w:szCs w:val="56"/>
    </w:rPr>
  </w:style>
  <w:style w:type="paragraph" w:styleId="Style18">
    <w:name w:val="Подзаголовок"/>
    <w:basedOn w:val="Style11"/>
    <w:next w:val="Style12"/>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8</TotalTime>
  <Application>LibreOffice/5.0.1.2$Windows_x86 LibreOffice_project/81898c9f5c0d43f3473ba111d7b351050be20261</Application>
  <Paragraphs>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2018-03-07T15:03:46Z</dcterms:created>
  <dc:language>ru-RU</dc:language>
  <cp:lastPrinted>2018-03-07T15:11:24Z</cp:lastPrinted>
  <dcterms:modified xsi:type="dcterms:W3CDTF">2018-03-07T15:11:52Z</dcterms:modified>
  <cp:revision>1</cp:revision>
</cp:coreProperties>
</file>