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</w:t>
      </w:r>
      <w:bookmarkStart w:id="0" w:name="__DdeLink__426_551892365"/>
      <w:r>
        <w:rPr/>
        <w:t>Электронные сервисы. Мобильное приложение ПФР</w:t>
      </w:r>
      <w:bookmarkEnd w:id="0"/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этом году Пенсионный фонд России запустил бесплатное мобильное приложение. Это практически аналог Личного кабинета гражданина на сайте ПФР. С помощью приложения «ПФР. Электронные сервисы» можно получать сведения о состоянии своего счета (накопленных пенсионных баллах и стаже), о назначенной пенсии и социальных выплатах, о размере материнского капитала, истории своих обращений в ПФР. Также посредством мобильной программы можно находить ближайшее отделение или Управление фонда, заказывать справки и документы, записываться на приём и направлять обращения в онлайн-приёмную ПФР.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Мобильное приложение ПФР, созданное под Android и IOS, помогает гражданину постоянно быть на связи с Пенсионным фондом и получать услуги «здесь и сейчас».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Сайт «Школьникам о пенсиях» (school.pfrf.ru)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этом году Пенсионный фонд создал сайт для молодежи - «Школьникам о пенсии». Сайт призван помочь школьникам понять основы пенсионного обеспечения в России. На нем в игровом и интерактивном ключе предложена вся полезная информация по данной теме.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Здесь рассказывается об истории развития пенсий в нашей стране, об основных факторах, влияющих на размер будущей пенсии, о материнском капитале и о многом другом. Кроме того, тут есть специальный подраздел, в котором Пенсионный фонд пошагово решает основные вопросы, возникающие у школьников и их родителей при обращении в ПФР.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Кроме того, на сайте представлены материалы для учителей и родителей.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2018-02-07T16:21:52Z</dcterms:created>
  <dc:language>ru-RU</dc:language>
  <cp:lastPrinted>2018-02-07T16:22:10Z</cp:lastPrinted>
  <dcterms:modified xsi:type="dcterms:W3CDTF">2018-02-07T16:22:52Z</dcterms:modified>
  <cp:revision>1</cp:revision>
</cp:coreProperties>
</file>