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3584" w:rsidRDefault="009D3584" w:rsidP="009D3584">
      <w:pPr>
        <w:pStyle w:val="1"/>
        <w:spacing w:before="0" w:after="0"/>
        <w:ind w:right="289"/>
        <w:rPr>
          <w:rFonts w:ascii="Times New Roman" w:hAnsi="Times New Roman" w:cs="Times New Roman"/>
          <w:b w:val="0"/>
          <w:sz w:val="28"/>
          <w:szCs w:val="28"/>
        </w:rPr>
      </w:pPr>
      <w:bookmarkStart w:id="0" w:name="_GoBack"/>
      <w:bookmarkEnd w:id="0"/>
      <w:r>
        <w:rPr>
          <w:rFonts w:ascii="Times New Roman" w:hAnsi="Times New Roman" w:cs="Times New Roman"/>
          <w:b w:val="0"/>
          <w:bCs w:val="0"/>
          <w:sz w:val="28"/>
          <w:szCs w:val="28"/>
        </w:rPr>
        <w:t>АДМИНИСТРАЦИЯ</w:t>
      </w:r>
    </w:p>
    <w:p w:rsidR="009D3584" w:rsidRDefault="009D3584" w:rsidP="009D3584">
      <w:pPr>
        <w:pStyle w:val="1"/>
        <w:spacing w:before="0" w:after="0"/>
        <w:rPr>
          <w:rFonts w:ascii="Times New Roman" w:hAnsi="Times New Roman" w:cs="Times New Roman"/>
          <w:b w:val="0"/>
          <w:bCs w:val="0"/>
          <w:sz w:val="28"/>
          <w:szCs w:val="28"/>
        </w:rPr>
      </w:pPr>
      <w:r>
        <w:rPr>
          <w:rFonts w:ascii="Times New Roman" w:hAnsi="Times New Roman" w:cs="Times New Roman"/>
          <w:b w:val="0"/>
          <w:bCs w:val="0"/>
          <w:sz w:val="28"/>
          <w:szCs w:val="28"/>
        </w:rPr>
        <w:t>ЕЛЬНИКОВСКОГО МУНИЦИПАЛЬНОГО РАЙОНА</w:t>
      </w:r>
    </w:p>
    <w:p w:rsidR="009D3584" w:rsidRDefault="009D3584" w:rsidP="009D3584">
      <w:pPr>
        <w:pStyle w:val="1"/>
        <w:spacing w:before="0" w:after="0"/>
        <w:rPr>
          <w:rFonts w:ascii="Times New Roman" w:hAnsi="Times New Roman" w:cs="Times New Roman"/>
          <w:b w:val="0"/>
          <w:bCs w:val="0"/>
          <w:sz w:val="28"/>
          <w:szCs w:val="28"/>
        </w:rPr>
      </w:pPr>
      <w:r>
        <w:rPr>
          <w:rFonts w:ascii="Times New Roman" w:hAnsi="Times New Roman" w:cs="Times New Roman"/>
          <w:b w:val="0"/>
          <w:bCs w:val="0"/>
          <w:sz w:val="28"/>
          <w:szCs w:val="28"/>
        </w:rPr>
        <w:t>РЕСПУБЛИКИ МОРДОВИЯ</w:t>
      </w:r>
    </w:p>
    <w:p w:rsidR="009D3584" w:rsidRDefault="009D3584" w:rsidP="009D3584">
      <w:pPr>
        <w:jc w:val="center"/>
        <w:rPr>
          <w:rFonts w:ascii="Times New Roman" w:hAnsi="Times New Roman" w:cs="Times New Roman"/>
          <w:sz w:val="28"/>
          <w:szCs w:val="28"/>
        </w:rPr>
      </w:pPr>
    </w:p>
    <w:p w:rsidR="009D3584" w:rsidRDefault="009D3584" w:rsidP="009D3584">
      <w:pPr>
        <w:ind w:firstLine="0"/>
        <w:jc w:val="center"/>
        <w:rPr>
          <w:rFonts w:ascii="Times New Roman" w:hAnsi="Times New Roman" w:cs="Times New Roman"/>
          <w:b/>
          <w:sz w:val="32"/>
          <w:szCs w:val="32"/>
        </w:rPr>
      </w:pPr>
      <w:r>
        <w:rPr>
          <w:rFonts w:ascii="Times New Roman" w:hAnsi="Times New Roman" w:cs="Times New Roman"/>
          <w:b/>
          <w:sz w:val="32"/>
          <w:szCs w:val="32"/>
        </w:rPr>
        <w:t>П О С Т А Н О В Л Е Н И Е</w:t>
      </w:r>
    </w:p>
    <w:p w:rsidR="009D3584" w:rsidRDefault="009D3584" w:rsidP="009D3584">
      <w:pPr>
        <w:ind w:firstLine="0"/>
        <w:jc w:val="center"/>
        <w:rPr>
          <w:rFonts w:ascii="Times New Roman" w:hAnsi="Times New Roman" w:cs="Times New Roman"/>
          <w:b/>
          <w:sz w:val="32"/>
          <w:szCs w:val="32"/>
        </w:rPr>
      </w:pPr>
    </w:p>
    <w:p w:rsidR="009D3584" w:rsidRDefault="009D3584" w:rsidP="009D3584">
      <w:pPr>
        <w:ind w:firstLine="0"/>
        <w:jc w:val="center"/>
        <w:rPr>
          <w:rFonts w:ascii="Times New Roman" w:hAnsi="Times New Roman" w:cs="Times New Roman"/>
          <w:b/>
          <w:sz w:val="32"/>
          <w:szCs w:val="32"/>
        </w:rPr>
      </w:pPr>
    </w:p>
    <w:p w:rsidR="009D3584" w:rsidRDefault="009D3584" w:rsidP="009D3584">
      <w:pPr>
        <w:pStyle w:val="1"/>
        <w:jc w:val="both"/>
        <w:rPr>
          <w:rFonts w:ascii="Times New Roman" w:hAnsi="Times New Roman" w:cs="Times New Roman"/>
          <w:b w:val="0"/>
          <w:sz w:val="28"/>
          <w:szCs w:val="28"/>
        </w:rPr>
      </w:pPr>
      <w:r>
        <w:rPr>
          <w:rFonts w:ascii="Times New Roman" w:hAnsi="Times New Roman" w:cs="Times New Roman"/>
          <w:b w:val="0"/>
          <w:sz w:val="28"/>
          <w:szCs w:val="28"/>
        </w:rPr>
        <w:t xml:space="preserve">от </w:t>
      </w:r>
      <w:r w:rsidR="007B0938">
        <w:rPr>
          <w:rFonts w:ascii="Times New Roman" w:hAnsi="Times New Roman" w:cs="Times New Roman"/>
          <w:b w:val="0"/>
          <w:sz w:val="28"/>
          <w:szCs w:val="28"/>
        </w:rPr>
        <w:t>23.01.</w:t>
      </w:r>
      <w:r>
        <w:rPr>
          <w:rFonts w:ascii="Times New Roman" w:hAnsi="Times New Roman" w:cs="Times New Roman"/>
          <w:b w:val="0"/>
          <w:sz w:val="28"/>
          <w:szCs w:val="28"/>
        </w:rPr>
        <w:t xml:space="preserve">2018                                         </w:t>
      </w:r>
      <w:r w:rsidR="00F96619">
        <w:rPr>
          <w:rFonts w:ascii="Times New Roman" w:hAnsi="Times New Roman" w:cs="Times New Roman"/>
          <w:b w:val="0"/>
          <w:sz w:val="28"/>
          <w:szCs w:val="28"/>
        </w:rPr>
        <w:t xml:space="preserve">                                             </w:t>
      </w:r>
      <w:r w:rsidR="007B0938">
        <w:rPr>
          <w:rFonts w:ascii="Times New Roman" w:hAnsi="Times New Roman" w:cs="Times New Roman"/>
          <w:b w:val="0"/>
          <w:sz w:val="28"/>
          <w:szCs w:val="28"/>
        </w:rPr>
        <w:t xml:space="preserve">        </w:t>
      </w:r>
      <w:r w:rsidR="00F96619">
        <w:rPr>
          <w:rFonts w:ascii="Times New Roman" w:hAnsi="Times New Roman" w:cs="Times New Roman"/>
          <w:b w:val="0"/>
          <w:sz w:val="28"/>
          <w:szCs w:val="28"/>
        </w:rPr>
        <w:t xml:space="preserve">  </w:t>
      </w:r>
      <w:r>
        <w:rPr>
          <w:rFonts w:ascii="Times New Roman" w:hAnsi="Times New Roman" w:cs="Times New Roman"/>
          <w:b w:val="0"/>
          <w:sz w:val="28"/>
          <w:szCs w:val="28"/>
        </w:rPr>
        <w:t>№</w:t>
      </w:r>
      <w:r w:rsidR="00F96619">
        <w:rPr>
          <w:rFonts w:ascii="Times New Roman" w:hAnsi="Times New Roman" w:cs="Times New Roman"/>
          <w:b w:val="0"/>
          <w:sz w:val="28"/>
          <w:szCs w:val="28"/>
        </w:rPr>
        <w:t xml:space="preserve"> </w:t>
      </w:r>
      <w:r w:rsidR="007B0938">
        <w:rPr>
          <w:rFonts w:ascii="Times New Roman" w:hAnsi="Times New Roman" w:cs="Times New Roman"/>
          <w:b w:val="0"/>
          <w:sz w:val="28"/>
          <w:szCs w:val="28"/>
        </w:rPr>
        <w:t>31</w:t>
      </w:r>
    </w:p>
    <w:p w:rsidR="009D3584" w:rsidRDefault="009D3584" w:rsidP="009D3584">
      <w:pPr>
        <w:tabs>
          <w:tab w:val="center" w:pos="4860"/>
          <w:tab w:val="left" w:pos="6240"/>
        </w:tabs>
        <w:rPr>
          <w:rFonts w:ascii="Times New Roman" w:hAnsi="Times New Roman" w:cs="Times New Roman"/>
          <w:sz w:val="28"/>
          <w:szCs w:val="28"/>
        </w:rPr>
      </w:pPr>
      <w:r>
        <w:rPr>
          <w:rFonts w:ascii="Times New Roman" w:hAnsi="Times New Roman" w:cs="Times New Roman"/>
          <w:sz w:val="28"/>
          <w:szCs w:val="28"/>
        </w:rPr>
        <w:tab/>
        <w:t>с. Ельники</w:t>
      </w:r>
    </w:p>
    <w:p w:rsidR="009D3584" w:rsidRDefault="009D3584" w:rsidP="009D3584">
      <w:pPr>
        <w:spacing w:line="252" w:lineRule="auto"/>
        <w:ind w:firstLine="0"/>
        <w:jc w:val="center"/>
        <w:rPr>
          <w:rFonts w:ascii="Times New Roman" w:hAnsi="Times New Roman" w:cs="Times New Roman"/>
          <w:sz w:val="28"/>
          <w:szCs w:val="28"/>
        </w:rPr>
      </w:pPr>
    </w:p>
    <w:tbl>
      <w:tblPr>
        <w:tblW w:w="0" w:type="auto"/>
        <w:tblInd w:w="-11" w:type="dxa"/>
        <w:tblLook w:val="0000" w:firstRow="0" w:lastRow="0" w:firstColumn="0" w:lastColumn="0" w:noHBand="0" w:noVBand="0"/>
      </w:tblPr>
      <w:tblGrid>
        <w:gridCol w:w="6215"/>
      </w:tblGrid>
      <w:tr w:rsidR="009D3584" w:rsidTr="001270E5">
        <w:trPr>
          <w:trHeight w:val="1665"/>
        </w:trPr>
        <w:tc>
          <w:tcPr>
            <w:tcW w:w="6215" w:type="dxa"/>
          </w:tcPr>
          <w:p w:rsidR="009D3584" w:rsidRDefault="009D3584" w:rsidP="001270E5">
            <w:pPr>
              <w:spacing w:line="252" w:lineRule="auto"/>
              <w:ind w:firstLine="0"/>
              <w:rPr>
                <w:rFonts w:ascii="Times New Roman" w:hAnsi="Times New Roman" w:cs="Times New Roman"/>
                <w:sz w:val="28"/>
                <w:szCs w:val="28"/>
              </w:rPr>
            </w:pPr>
          </w:p>
          <w:p w:rsidR="009D3584" w:rsidRPr="009D3584" w:rsidRDefault="009D3584" w:rsidP="009D3584">
            <w:pPr>
              <w:pStyle w:val="1"/>
              <w:jc w:val="both"/>
              <w:rPr>
                <w:rFonts w:ascii="Times New Roman" w:hAnsi="Times New Roman" w:cs="Times New Roman"/>
                <w:sz w:val="28"/>
                <w:szCs w:val="28"/>
              </w:rPr>
            </w:pPr>
            <w:r w:rsidRPr="009D3584">
              <w:rPr>
                <w:rFonts w:ascii="Times New Roman" w:hAnsi="Times New Roman" w:cs="Times New Roman"/>
                <w:sz w:val="28"/>
                <w:szCs w:val="28"/>
              </w:rPr>
              <w:t>Об      утверждении</w:t>
            </w:r>
            <w:r w:rsidRPr="009D3584">
              <w:rPr>
                <w:rFonts w:ascii="Times New Roman" w:hAnsi="Times New Roman" w:cs="Times New Roman"/>
                <w:b w:val="0"/>
                <w:sz w:val="28"/>
                <w:szCs w:val="28"/>
              </w:rPr>
              <w:t xml:space="preserve">   </w:t>
            </w:r>
            <w:r w:rsidRPr="009D3584">
              <w:rPr>
                <w:rFonts w:ascii="Times New Roman" w:hAnsi="Times New Roman" w:cs="Times New Roman"/>
                <w:sz w:val="28"/>
                <w:szCs w:val="28"/>
              </w:rPr>
              <w:t>Порядка</w:t>
            </w:r>
            <w:r>
              <w:rPr>
                <w:rFonts w:ascii="Times New Roman" w:hAnsi="Times New Roman" w:cs="Times New Roman"/>
                <w:sz w:val="28"/>
                <w:szCs w:val="28"/>
              </w:rPr>
              <w:t xml:space="preserve"> </w:t>
            </w:r>
            <w:r w:rsidRPr="009D3584">
              <w:rPr>
                <w:rFonts w:ascii="Times New Roman" w:hAnsi="Times New Roman" w:cs="Times New Roman"/>
                <w:sz w:val="28"/>
                <w:szCs w:val="28"/>
              </w:rPr>
              <w:t>предоставления компенсации части расходов, связанных с оплатой стоимости найма (поднайма) жилых помещений депутатам, членам выборного органа местного самоуправления, выборному должностному лицу местного самоуправления, осуществляющим свои полномочия на постоянной основе</w:t>
            </w:r>
          </w:p>
          <w:p w:rsidR="009D3584" w:rsidRDefault="009D3584" w:rsidP="001270E5">
            <w:pPr>
              <w:spacing w:line="252" w:lineRule="auto"/>
              <w:jc w:val="center"/>
              <w:rPr>
                <w:rFonts w:ascii="Times New Roman" w:hAnsi="Times New Roman" w:cs="Times New Roman"/>
                <w:sz w:val="28"/>
                <w:szCs w:val="28"/>
              </w:rPr>
            </w:pPr>
          </w:p>
        </w:tc>
      </w:tr>
    </w:tbl>
    <w:p w:rsidR="009D3584" w:rsidRDefault="009D3584" w:rsidP="009D3584">
      <w:pPr>
        <w:tabs>
          <w:tab w:val="left" w:pos="-1440"/>
        </w:tabs>
        <w:ind w:right="-65"/>
        <w:rPr>
          <w:rFonts w:ascii="Times New Roman" w:hAnsi="Times New Roman" w:cs="Times New Roman"/>
          <w:sz w:val="28"/>
          <w:szCs w:val="28"/>
        </w:rPr>
      </w:pPr>
    </w:p>
    <w:p w:rsidR="009D3584" w:rsidRPr="009D3584" w:rsidRDefault="009D3584" w:rsidP="009D3584">
      <w:pPr>
        <w:rPr>
          <w:rFonts w:ascii="Times New Roman" w:hAnsi="Times New Roman" w:cs="Times New Roman"/>
          <w:sz w:val="28"/>
          <w:szCs w:val="28"/>
        </w:rPr>
      </w:pPr>
      <w:r w:rsidRPr="009D3584">
        <w:rPr>
          <w:rFonts w:ascii="Times New Roman" w:hAnsi="Times New Roman" w:cs="Times New Roman"/>
          <w:sz w:val="28"/>
          <w:szCs w:val="28"/>
        </w:rPr>
        <w:t xml:space="preserve">В целях реализации пункта 2.1. </w:t>
      </w:r>
      <w:hyperlink r:id="rId5" w:history="1">
        <w:r w:rsidRPr="009D3584">
          <w:rPr>
            <w:rStyle w:val="a3"/>
            <w:rFonts w:ascii="Times New Roman" w:hAnsi="Times New Roman"/>
            <w:color w:val="auto"/>
            <w:sz w:val="28"/>
            <w:szCs w:val="28"/>
          </w:rPr>
          <w:t>статьи 3</w:t>
        </w:r>
      </w:hyperlink>
      <w:r>
        <w:rPr>
          <w:rFonts w:ascii="Times New Roman" w:hAnsi="Times New Roman" w:cs="Times New Roman"/>
          <w:sz w:val="28"/>
          <w:szCs w:val="28"/>
        </w:rPr>
        <w:t xml:space="preserve"> </w:t>
      </w:r>
      <w:r w:rsidRPr="009D3584">
        <w:rPr>
          <w:rFonts w:ascii="Times New Roman" w:hAnsi="Times New Roman" w:cs="Times New Roman"/>
          <w:sz w:val="28"/>
          <w:szCs w:val="28"/>
        </w:rPr>
        <w:t xml:space="preserve"> Закона Республики Мордовия от 15 июня 2010 г.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руководствуясь Уставом Ельниковского муниципального района, администрация Ельниковского муниципального района Республики Мордовия  </w:t>
      </w:r>
      <w:r w:rsidRPr="009D3584">
        <w:rPr>
          <w:rFonts w:ascii="Times New Roman" w:hAnsi="Times New Roman" w:cs="Times New Roman"/>
          <w:b/>
          <w:sz w:val="28"/>
          <w:szCs w:val="28"/>
        </w:rPr>
        <w:t>п о с т а н о в л я е т</w:t>
      </w:r>
      <w:r w:rsidRPr="009D3584">
        <w:rPr>
          <w:rFonts w:ascii="Times New Roman" w:hAnsi="Times New Roman" w:cs="Times New Roman"/>
          <w:sz w:val="28"/>
          <w:szCs w:val="28"/>
        </w:rPr>
        <w:t>:</w:t>
      </w:r>
    </w:p>
    <w:p w:rsidR="009D3584" w:rsidRPr="009D3584" w:rsidRDefault="009D3584" w:rsidP="009D3584">
      <w:pPr>
        <w:ind w:firstLine="698"/>
        <w:rPr>
          <w:rFonts w:ascii="Times New Roman" w:hAnsi="Times New Roman" w:cs="Times New Roman"/>
          <w:sz w:val="28"/>
          <w:szCs w:val="28"/>
        </w:rPr>
      </w:pPr>
      <w:r w:rsidRPr="009D3584">
        <w:rPr>
          <w:rFonts w:ascii="Times New Roman" w:hAnsi="Times New Roman" w:cs="Times New Roman"/>
          <w:sz w:val="28"/>
          <w:szCs w:val="28"/>
        </w:rPr>
        <w:t>1. Утвердить Порядок предоставления компенсации части расходов, связанных с оплатой стоимости найма (поднайма) жилых помещений депутатам, членам выборного органа местного самоуправления, выборному должностному лицу местного самоуправления, осуществляющим свои полномочия на постоянной основе, согласно приложению к настоящему постановлению.</w:t>
      </w:r>
    </w:p>
    <w:p w:rsidR="009D3584" w:rsidRDefault="009D3584" w:rsidP="009D3584">
      <w:pPr>
        <w:rPr>
          <w:rFonts w:ascii="Times New Roman" w:hAnsi="Times New Roman" w:cs="Times New Roman"/>
          <w:sz w:val="28"/>
          <w:szCs w:val="28"/>
        </w:rPr>
      </w:pPr>
      <w:r>
        <w:rPr>
          <w:rFonts w:ascii="Times New Roman" w:hAnsi="Times New Roman" w:cs="Times New Roman"/>
          <w:sz w:val="28"/>
          <w:szCs w:val="28"/>
        </w:rPr>
        <w:t xml:space="preserve">2. Контроль за исполнением настоящего постановления возложить на Руководителя аппарата - начальника управления делами администрации Ельниковского муниципального </w:t>
      </w:r>
      <w:proofErr w:type="gramStart"/>
      <w:r>
        <w:rPr>
          <w:rFonts w:ascii="Times New Roman" w:hAnsi="Times New Roman" w:cs="Times New Roman"/>
          <w:sz w:val="28"/>
          <w:szCs w:val="28"/>
        </w:rPr>
        <w:t>района  Елисеева</w:t>
      </w:r>
      <w:proofErr w:type="gramEnd"/>
      <w:r>
        <w:rPr>
          <w:rFonts w:ascii="Times New Roman" w:hAnsi="Times New Roman" w:cs="Times New Roman"/>
          <w:sz w:val="28"/>
          <w:szCs w:val="28"/>
        </w:rPr>
        <w:t xml:space="preserve"> В.П.</w:t>
      </w:r>
    </w:p>
    <w:p w:rsidR="009D3584" w:rsidRPr="006D22A6" w:rsidRDefault="009D3584" w:rsidP="009D3584">
      <w:pPr>
        <w:rPr>
          <w:rFonts w:ascii="Times New Roman" w:hAnsi="Times New Roman" w:cs="Times New Roman"/>
          <w:sz w:val="28"/>
          <w:szCs w:val="28"/>
        </w:rPr>
      </w:pPr>
      <w:r>
        <w:rPr>
          <w:rFonts w:ascii="Times New Roman" w:hAnsi="Times New Roman" w:cs="Times New Roman"/>
          <w:sz w:val="28"/>
          <w:szCs w:val="28"/>
        </w:rPr>
        <w:t>3. Настоящее постановление вступает в силу со дня его официального опубликования</w:t>
      </w:r>
      <w:r w:rsidRPr="006D22A6">
        <w:rPr>
          <w:rFonts w:ascii="Times New Roman" w:hAnsi="Times New Roman" w:cs="Times New Roman"/>
          <w:sz w:val="28"/>
          <w:szCs w:val="28"/>
        </w:rPr>
        <w:t>.</w:t>
      </w:r>
    </w:p>
    <w:p w:rsidR="009D3584" w:rsidRDefault="009D3584" w:rsidP="009D3584">
      <w:pPr>
        <w:rPr>
          <w:rFonts w:ascii="Times New Roman" w:hAnsi="Times New Roman" w:cs="Times New Roman"/>
          <w:sz w:val="28"/>
          <w:szCs w:val="28"/>
        </w:rPr>
      </w:pPr>
    </w:p>
    <w:p w:rsidR="009D3584" w:rsidRDefault="009D3584" w:rsidP="009D3584">
      <w:pPr>
        <w:rPr>
          <w:rFonts w:ascii="Times New Roman" w:hAnsi="Times New Roman" w:cs="Times New Roman"/>
          <w:sz w:val="28"/>
          <w:szCs w:val="28"/>
        </w:rPr>
      </w:pPr>
    </w:p>
    <w:p w:rsidR="009D3584" w:rsidRDefault="009D3584" w:rsidP="009D3584">
      <w:pPr>
        <w:pStyle w:val="a5"/>
        <w:snapToGrid w:val="0"/>
        <w:rPr>
          <w:sz w:val="28"/>
          <w:szCs w:val="28"/>
        </w:rPr>
      </w:pPr>
      <w:r>
        <w:rPr>
          <w:sz w:val="28"/>
          <w:szCs w:val="28"/>
        </w:rPr>
        <w:t xml:space="preserve">Глава Ельниковского    </w:t>
      </w:r>
    </w:p>
    <w:p w:rsidR="009D3584" w:rsidRDefault="009D3584" w:rsidP="009D3584">
      <w:pPr>
        <w:pStyle w:val="a5"/>
        <w:snapToGrid w:val="0"/>
        <w:rPr>
          <w:sz w:val="28"/>
          <w:szCs w:val="28"/>
        </w:rPr>
      </w:pPr>
      <w:r>
        <w:rPr>
          <w:sz w:val="28"/>
          <w:szCs w:val="28"/>
        </w:rPr>
        <w:t>муниципального района</w:t>
      </w:r>
      <w:r>
        <w:rPr>
          <w:sz w:val="28"/>
          <w:szCs w:val="28"/>
        </w:rPr>
        <w:tab/>
        <w:t xml:space="preserve">              </w:t>
      </w:r>
      <w:r>
        <w:rPr>
          <w:sz w:val="28"/>
          <w:szCs w:val="28"/>
        </w:rPr>
        <w:tab/>
        <w:t xml:space="preserve">                     </w:t>
      </w:r>
      <w:r w:rsidR="004D5709">
        <w:rPr>
          <w:sz w:val="28"/>
          <w:szCs w:val="28"/>
        </w:rPr>
        <w:t xml:space="preserve">             </w:t>
      </w:r>
      <w:r>
        <w:rPr>
          <w:sz w:val="28"/>
          <w:szCs w:val="28"/>
        </w:rPr>
        <w:t xml:space="preserve">   Ю.А. Бекешев</w:t>
      </w:r>
    </w:p>
    <w:p w:rsidR="009D3584" w:rsidRDefault="009D3584" w:rsidP="009D3584">
      <w:pPr>
        <w:ind w:left="139" w:hanging="139"/>
        <w:jc w:val="right"/>
      </w:pPr>
      <w:r>
        <w:lastRenderedPageBreak/>
        <w:t>Приложение</w:t>
      </w:r>
    </w:p>
    <w:p w:rsidR="009D3584" w:rsidRDefault="009D3584" w:rsidP="009D3584">
      <w:pPr>
        <w:pStyle w:val="a6"/>
        <w:ind w:left="139" w:firstLine="3915"/>
        <w:jc w:val="right"/>
      </w:pPr>
      <w:proofErr w:type="gramStart"/>
      <w:r>
        <w:t>к  Постановлению</w:t>
      </w:r>
      <w:proofErr w:type="gramEnd"/>
      <w:r>
        <w:t xml:space="preserve"> администрации</w:t>
      </w:r>
    </w:p>
    <w:p w:rsidR="009D3584" w:rsidRDefault="009D3584" w:rsidP="009D3584">
      <w:pPr>
        <w:pStyle w:val="a6"/>
        <w:jc w:val="right"/>
      </w:pPr>
      <w:r>
        <w:t>Ельниковского муниципального района</w:t>
      </w:r>
    </w:p>
    <w:p w:rsidR="009D3584" w:rsidRDefault="009D3584" w:rsidP="009D3584">
      <w:pPr>
        <w:pStyle w:val="a6"/>
        <w:jc w:val="right"/>
      </w:pPr>
      <w:r>
        <w:t xml:space="preserve">от </w:t>
      </w:r>
      <w:proofErr w:type="gramStart"/>
      <w:r w:rsidR="007B0938">
        <w:t>23.01.</w:t>
      </w:r>
      <w:r w:rsidR="00F96619">
        <w:t xml:space="preserve">2018 </w:t>
      </w:r>
      <w:r>
        <w:t xml:space="preserve"> г.</w:t>
      </w:r>
      <w:proofErr w:type="gramEnd"/>
      <w:r>
        <w:t xml:space="preserve"> N </w:t>
      </w:r>
      <w:r w:rsidR="007B0938">
        <w:t>31</w:t>
      </w:r>
    </w:p>
    <w:p w:rsidR="009D3584" w:rsidRDefault="009D3584" w:rsidP="009D3584"/>
    <w:p w:rsidR="009D3584" w:rsidRDefault="009D3584" w:rsidP="009D3584">
      <w:pPr>
        <w:pStyle w:val="1"/>
      </w:pPr>
      <w:r>
        <w:t>Порядок</w:t>
      </w:r>
      <w:r>
        <w:br/>
        <w:t>предоставления компенсации части расходов, связанных с оплатой стоимости найма (поднайма) жилых помещений депутатам, членам выборного органа местного самоуправления, выборному должностному лицу местного самоуправления, осуществляющим свои полномочия на постоянной основе</w:t>
      </w:r>
    </w:p>
    <w:p w:rsidR="009D3584" w:rsidRDefault="009D3584" w:rsidP="009D3584"/>
    <w:p w:rsidR="009D3584" w:rsidRDefault="009D3584" w:rsidP="009D3584">
      <w:pPr>
        <w:numPr>
          <w:ilvl w:val="0"/>
          <w:numId w:val="1"/>
        </w:numPr>
      </w:pPr>
      <w:r>
        <w:t xml:space="preserve">Настоящий Порядок устанавливает правила предоставления компенсации части </w:t>
      </w:r>
    </w:p>
    <w:p w:rsidR="009D3584" w:rsidRDefault="009D3584" w:rsidP="009D3584">
      <w:pPr>
        <w:ind w:firstLine="0"/>
      </w:pPr>
      <w:r>
        <w:t>расходов, связанных с оплатой стоимости найма (поднайма) жилых помещений депутатам, членам выборного органа местного самоуправления, выборному должностному лицу местного самоуправления, осуществляющим свои полномочия на постоянной основе (далее - компенсация расходов).</w:t>
      </w:r>
    </w:p>
    <w:p w:rsidR="009D3584" w:rsidRPr="008D2385" w:rsidRDefault="009D3584" w:rsidP="009D3584">
      <w:pPr>
        <w:rPr>
          <w:rFonts w:ascii="Times New Roman" w:hAnsi="Times New Roman" w:cs="Times New Roman"/>
        </w:rPr>
      </w:pPr>
      <w:r w:rsidRPr="008D2385">
        <w:rPr>
          <w:rFonts w:ascii="Times New Roman" w:hAnsi="Times New Roman" w:cs="Times New Roman"/>
        </w:rPr>
        <w:t xml:space="preserve">1.1.Администрация Ельниковского муниципального района  обеспечивает предоставление информации о предоставлении меры социальной поддержки по выплате </w:t>
      </w:r>
      <w:r>
        <w:rPr>
          <w:rFonts w:ascii="Times New Roman" w:hAnsi="Times New Roman" w:cs="Times New Roman"/>
        </w:rPr>
        <w:t>компенсации части расходов, связанных с оплатой стоимости  найма (поднайма) жилых помещений</w:t>
      </w:r>
      <w:r w:rsidRPr="008D2385">
        <w:rPr>
          <w:rFonts w:ascii="Times New Roman" w:hAnsi="Times New Roman" w:cs="Times New Roman"/>
        </w:rPr>
        <w:t xml:space="preserve">, установленной гражданам в соответствии с пунктом </w:t>
      </w:r>
      <w:r>
        <w:rPr>
          <w:rFonts w:ascii="Times New Roman" w:hAnsi="Times New Roman" w:cs="Times New Roman"/>
        </w:rPr>
        <w:t>2</w:t>
      </w:r>
      <w:r w:rsidRPr="008D2385">
        <w:rPr>
          <w:rFonts w:ascii="Times New Roman" w:hAnsi="Times New Roman" w:cs="Times New Roman"/>
        </w:rPr>
        <w:t xml:space="preserve"> настоящего По</w:t>
      </w:r>
      <w:r>
        <w:rPr>
          <w:rFonts w:ascii="Times New Roman" w:hAnsi="Times New Roman" w:cs="Times New Roman"/>
        </w:rPr>
        <w:t>рядка</w:t>
      </w:r>
      <w:r w:rsidRPr="008D2385">
        <w:rPr>
          <w:rFonts w:ascii="Times New Roman" w:hAnsi="Times New Roman" w:cs="Times New Roman"/>
        </w:rPr>
        <w:t>,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операторами ЕГИССО.</w:t>
      </w:r>
    </w:p>
    <w:p w:rsidR="009D3584" w:rsidRPr="008D2385" w:rsidRDefault="009D3584" w:rsidP="009D3584">
      <w:pPr>
        <w:rPr>
          <w:rFonts w:ascii="Times New Roman" w:hAnsi="Times New Roman" w:cs="Times New Roman"/>
        </w:rPr>
      </w:pPr>
      <w:r w:rsidRPr="008D2385">
        <w:rPr>
          <w:rFonts w:ascii="Times New Roman" w:hAnsi="Times New Roman" w:cs="Times New Roman"/>
        </w:rPr>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операторами ЕГИССО.</w:t>
      </w:r>
    </w:p>
    <w:p w:rsidR="009D3584" w:rsidRDefault="009D3584" w:rsidP="009D3584">
      <w:r>
        <w:t>2. Правом на компенсацию расходов обладают депутаты, члены выборного органа местного самоуправления, выборные должностные лица местного самоуправления осуществляющие свои полномочия на постоянной основе (далее - должностные лица), отвечающие следующим условиям:</w:t>
      </w:r>
    </w:p>
    <w:p w:rsidR="009D3584" w:rsidRDefault="009D3584" w:rsidP="009D3584">
      <w:r>
        <w:t xml:space="preserve">- должностное лицо является депутатом, членом выборного органа местного самоуправления, </w:t>
      </w:r>
      <w:proofErr w:type="gramStart"/>
      <w:r>
        <w:t>выборным должностным лицом местного самоуправления</w:t>
      </w:r>
      <w:proofErr w:type="gramEnd"/>
      <w:r>
        <w:t xml:space="preserve"> осуществляющим свои полномочия на постоянной основе;</w:t>
      </w:r>
    </w:p>
    <w:p w:rsidR="009D3584" w:rsidRDefault="009D3584" w:rsidP="009D3584">
      <w:r>
        <w:t>- должностное лицо обязано переехать в Ельниковский муниципальный район для осуществления своих полномочий по месту нахождения органа местного самоуправления;</w:t>
      </w:r>
    </w:p>
    <w:p w:rsidR="009D3584" w:rsidRDefault="009D3584" w:rsidP="009D3584">
      <w:r>
        <w:t xml:space="preserve">- у должностного лица и членов его семьи отсутствует в Ельниковском муниципальном районе </w:t>
      </w:r>
      <w:proofErr w:type="gramStart"/>
      <w:r>
        <w:t>жилое помещение</w:t>
      </w:r>
      <w:proofErr w:type="gramEnd"/>
      <w:r>
        <w:t xml:space="preserve"> находящееся в собственности или предоставленное по договору социального найма;</w:t>
      </w:r>
    </w:p>
    <w:p w:rsidR="009D3584" w:rsidRDefault="009D3584" w:rsidP="009D3584">
      <w:r>
        <w:t>- наличие заключенного между должностным лицом и собственником (нанимателем) жилого помещения договора найма (поднайма) с обязательным указанием адреса жилого помещения, сроков найма (поднайма) жилого помещения и цены договора.</w:t>
      </w:r>
    </w:p>
    <w:p w:rsidR="009D3584" w:rsidRDefault="009D3584" w:rsidP="009D3584">
      <w:r>
        <w:t>3. Средства на компенсацию расходов предусматриваются ежегодно в бюджете Ельниковского муниципального района.</w:t>
      </w:r>
    </w:p>
    <w:p w:rsidR="009D3584" w:rsidRDefault="009D3584" w:rsidP="009D3584">
      <w:r>
        <w:t xml:space="preserve">4. Размер компенсационных выплат составляет </w:t>
      </w:r>
      <w:r w:rsidRPr="00F96619">
        <w:t xml:space="preserve">десять </w:t>
      </w:r>
      <w:r>
        <w:t>тысяч рублей в месяц, но не более чем ежемесячная сумма фактической оплаты по договору найма (поднайма) жилого помещения (за исключением платы за коммунальные услуги).</w:t>
      </w:r>
    </w:p>
    <w:p w:rsidR="009D3584" w:rsidRDefault="009D3584" w:rsidP="009D3584">
      <w:r>
        <w:t>5. В случае заключения в течение одного месяца нескольких договоров найма (поднайма) жилых помещений, каждый из которых был заключен после прекращения действия предшествующего договора найма (поднайма) жилого помещения, компенсация расходов предоставляется пропорционально времени действия каждого из указанных договоров.</w:t>
      </w:r>
    </w:p>
    <w:p w:rsidR="009D3584" w:rsidRDefault="009D3584" w:rsidP="009D3584">
      <w:r>
        <w:lastRenderedPageBreak/>
        <w:t xml:space="preserve">6. Для получения компенсации расходов должностное лицо представляет в </w:t>
      </w:r>
      <w:r w:rsidRPr="0032025E">
        <w:t>отдел бухгалтерии</w:t>
      </w:r>
      <w:r w:rsidRPr="0032025E">
        <w:rPr>
          <w:color w:val="FF0000"/>
        </w:rPr>
        <w:t xml:space="preserve"> </w:t>
      </w:r>
      <w:r>
        <w:t>администрации Ельниковского муниципального района следующие документы:</w:t>
      </w:r>
    </w:p>
    <w:p w:rsidR="009D3584" w:rsidRDefault="009D3584" w:rsidP="009D3584">
      <w:r>
        <w:t xml:space="preserve">- заявление на возмещение компенсации расходов за </w:t>
      </w:r>
      <w:proofErr w:type="spellStart"/>
      <w:r>
        <w:t>найм</w:t>
      </w:r>
      <w:proofErr w:type="spellEnd"/>
      <w:r>
        <w:t xml:space="preserve"> (</w:t>
      </w:r>
      <w:proofErr w:type="spellStart"/>
      <w:r>
        <w:t>поднайм</w:t>
      </w:r>
      <w:proofErr w:type="spellEnd"/>
      <w:r>
        <w:t>) жилого помещения, в котором должны быть указаны реквизиты банковской карты для перечисления средств или реквизиты иного счета, открытого заявителем в кредитной организации;</w:t>
      </w:r>
    </w:p>
    <w:p w:rsidR="009D3584" w:rsidRDefault="009D3584" w:rsidP="009D3584">
      <w:r>
        <w:t>- заявление о согласии должностного лица на обработку персональных данных, а также заявления членов семьи должностного лица о согласии на обработку персональных данных (при наличии);</w:t>
      </w:r>
    </w:p>
    <w:p w:rsidR="009D3584" w:rsidRDefault="009D3584" w:rsidP="009D3584">
      <w:r>
        <w:t>- копию паспорта либо иного документа, удостоверяющего личность;</w:t>
      </w:r>
    </w:p>
    <w:p w:rsidR="009D3584" w:rsidRDefault="009D3584" w:rsidP="009D3584">
      <w:r>
        <w:t xml:space="preserve">- копию </w:t>
      </w:r>
      <w:proofErr w:type="gramStart"/>
      <w:r>
        <w:t>служебного удостоверения</w:t>
      </w:r>
      <w:proofErr w:type="gramEnd"/>
      <w:r>
        <w:t xml:space="preserve"> подтверждающего что должностное лицо является депутатом, членом выборного органа местного самоуправления, выборным должностным лицом местного самоуправления;</w:t>
      </w:r>
    </w:p>
    <w:p w:rsidR="009D3584" w:rsidRDefault="009D3584" w:rsidP="009D3584">
      <w:r>
        <w:t>- копию договора найма (поднайма) жилого помещения;</w:t>
      </w:r>
    </w:p>
    <w:p w:rsidR="009D3584" w:rsidRDefault="009D3584" w:rsidP="009D3584">
      <w:r>
        <w:t>- документы, подтверждающие расходы должностного лица по оплате стоимости найма (поднайма) жилого помещения: (квитанция об оплате или расписка в получении денежных средств физическим лицом - наймодателем от должностного лица);</w:t>
      </w:r>
    </w:p>
    <w:p w:rsidR="009D3584" w:rsidRDefault="009D3584" w:rsidP="009D3584">
      <w:r>
        <w:t>Копии документов, указанных в настоящем пункте, представляются с предъявлением оригиналов или заверяются в установленном законодательством Российской Федерации порядке.</w:t>
      </w:r>
    </w:p>
    <w:p w:rsidR="009D3584" w:rsidRDefault="009D3584" w:rsidP="009D3584">
      <w:r>
        <w:t>Документы, подтверждающие расходы должностного лица по оплате стоимости найма (поднайма) жилого помещения представляются должностным лицом ежемесячно.</w:t>
      </w:r>
    </w:p>
    <w:p w:rsidR="009D3584" w:rsidRDefault="009D3584" w:rsidP="009D3584">
      <w:r>
        <w:t>После проверки соответствия копий документов их оригиналам, оригиналы документов возвращаются должностному лицу.</w:t>
      </w:r>
    </w:p>
    <w:p w:rsidR="009D3584" w:rsidRDefault="009D3584" w:rsidP="009D3584">
      <w:r>
        <w:t xml:space="preserve">7. К заявлению на возмещение расходов за </w:t>
      </w:r>
      <w:proofErr w:type="spellStart"/>
      <w:r>
        <w:t>найм</w:t>
      </w:r>
      <w:proofErr w:type="spellEnd"/>
      <w:r>
        <w:t xml:space="preserve"> (</w:t>
      </w:r>
      <w:proofErr w:type="spellStart"/>
      <w:r>
        <w:t>поднайм</w:t>
      </w:r>
      <w:proofErr w:type="spellEnd"/>
      <w:r>
        <w:t>) жилого помещения прилагаются справки уполномоченных органов, осуществляющих регистрацию прав на недвижимое имущество и сделок с ним, подтверждающие отсутствие (наличие) у должностного лица и членов его семьи в собственности (пользовании) жилых помещений на территории Ельниковского муниципального района.</w:t>
      </w:r>
    </w:p>
    <w:p w:rsidR="009D3584" w:rsidRDefault="009D3584" w:rsidP="009D3584">
      <w:r>
        <w:t>В случае непредставления документов, указанных в настоящем пункте, уполномоченный сотрудник администрации Ельниковского муниципального района запрашивает их в соответствующих органах в рамках межведомственного информационного взаимодействия путем направления запросов о представлении необходимых документов.</w:t>
      </w:r>
    </w:p>
    <w:p w:rsidR="009D3584" w:rsidRDefault="009D3584" w:rsidP="009D3584">
      <w:r>
        <w:t>8. Решение о предоставлении компенсации расходов принимается при наличии полного пакета документов, указанных в пунктах 6, 7 настоящего Порядка и оформляется распоряжением администрации Ельниковского муниципального района в 10-дневный срок со дня поступления соответствующего заявления.</w:t>
      </w:r>
    </w:p>
    <w:p w:rsidR="009D3584" w:rsidRDefault="009D3584" w:rsidP="009D3584">
      <w:r>
        <w:t>Компенсация расходов осуществляется отделом бухгалтерского учета и отчетности администрации Ельниковского муниципального района ежемесячно путем перечисления денежных средств на счет банковской карты или иной счет, открытый должностным лицом в кредитной организации, в срок, не превышающий 10 календарных дней со дня предоставления документов, подтверждающих произведенные расходы.</w:t>
      </w:r>
    </w:p>
    <w:p w:rsidR="009D3584" w:rsidRDefault="009D3584" w:rsidP="009D3584">
      <w:r>
        <w:t>9. Право на компенсацию расходов прекращается со дня, следующего за днем наступления одного из следующих событий:</w:t>
      </w:r>
    </w:p>
    <w:p w:rsidR="009D3584" w:rsidRDefault="009D3584" w:rsidP="009D3584">
      <w:r>
        <w:t>- предоставления должностному лицу или его супругу служебного жилого помещения на территории Ельниковского муниципального района;</w:t>
      </w:r>
    </w:p>
    <w:p w:rsidR="009D3584" w:rsidRDefault="009D3584" w:rsidP="009D3584">
      <w:r>
        <w:t>- истечения срока полномочий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9D3584" w:rsidRDefault="009D3584" w:rsidP="009D3584">
      <w:r>
        <w:t xml:space="preserve">- отказа должностного лица от предложенного ему в установленном порядке </w:t>
      </w:r>
      <w:r>
        <w:lastRenderedPageBreak/>
        <w:t>служебного жилого помещения на территории Ельниковского муниципального района;</w:t>
      </w:r>
    </w:p>
    <w:p w:rsidR="009D3584" w:rsidRDefault="009D3584" w:rsidP="009D3584">
      <w:r>
        <w:t>- приобретения должностным лицом или одним из членов его семьи жилого помещения в собственность (пользование) на территории Ельниковского муниципального района;</w:t>
      </w:r>
    </w:p>
    <w:p w:rsidR="009D3584" w:rsidRDefault="009D3584" w:rsidP="009D3584">
      <w:r>
        <w:t>- передачи должностным лицом жилого помещения, за которое производится компенсация расходов, в поднаем третьим лицам.</w:t>
      </w:r>
    </w:p>
    <w:p w:rsidR="009D3584" w:rsidRDefault="009D3584" w:rsidP="009D3584">
      <w:r>
        <w:t>Правила настоящего пункта не распространяются на случаи, когда компенсация расходов предоставляется за период, предшествующий наступлению одного из указанных в настоящем пункте событий.</w:t>
      </w:r>
    </w:p>
    <w:p w:rsidR="009D3584" w:rsidRDefault="009D3584" w:rsidP="009D3584">
      <w:r>
        <w:t>10. В случае расторжения договора найма (поднайма) жилого помещения, а также в случае изменения иных обстоятельств, влияющих на предоставление компенсации расходов согласно настоящему Порядку, должностное лицо обязано сообщить об этом в отдел бухгалтерского учета и отчетности администрации Ельниковского муниципального района в течение 3 рабочих дней.</w:t>
      </w:r>
    </w:p>
    <w:p w:rsidR="009D3584" w:rsidRDefault="009D3584" w:rsidP="009D3584">
      <w:r>
        <w:t>11. В случае предоставления документов, указанных в пунктах 6, 7 настоящего Порядка, содержащих недостоверные сведения, и (или) не уведомления (несвоевременного уведомления) об обстоятельствах, указанных в пункте 10 настоящего Порядка, заявитель обязан возместить сумму средств, неправомерно полученных в счет компенсации расходов, в течение 10 календарных дней с момента выявления нарушений условий ее предоставления, в противном случае средства подлежат взысканию в судебном порядке.</w:t>
      </w:r>
    </w:p>
    <w:p w:rsidR="009D3584" w:rsidRDefault="009D3584"/>
    <w:sectPr w:rsidR="009D35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charset w:val="CC"/>
    <w:family w:val="roman"/>
    <w:pitch w:val="variable"/>
    <w:sig w:usb0="E0002AFF" w:usb1="C0007841" w:usb2="00000009" w:usb3="00000000" w:csb0="000001FF" w:csb1="00000000"/>
  </w:font>
  <w:font w:name="Segoe UI">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BB6706"/>
    <w:multiLevelType w:val="hybridMultilevel"/>
    <w:tmpl w:val="0A280EFC"/>
    <w:lvl w:ilvl="0" w:tplc="FFA2A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584"/>
    <w:rsid w:val="003C54E9"/>
    <w:rsid w:val="004D5709"/>
    <w:rsid w:val="006E3C56"/>
    <w:rsid w:val="007B0938"/>
    <w:rsid w:val="009D3584"/>
    <w:rsid w:val="00CD79D7"/>
    <w:rsid w:val="00F96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2F38B"/>
  <w15:chartTrackingRefBased/>
  <w15:docId w15:val="{9268D5FC-2C81-45D9-9197-8BE98283C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D3584"/>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9D3584"/>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3584"/>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9D3584"/>
    <w:rPr>
      <w:rFonts w:cs="Times New Roman"/>
      <w:b w:val="0"/>
      <w:color w:val="106BBE"/>
    </w:rPr>
  </w:style>
  <w:style w:type="character" w:styleId="a4">
    <w:name w:val="Hyperlink"/>
    <w:basedOn w:val="a0"/>
    <w:uiPriority w:val="99"/>
    <w:semiHidden/>
    <w:unhideWhenUsed/>
    <w:rsid w:val="009D3584"/>
    <w:rPr>
      <w:rFonts w:cs="Times New Roman"/>
      <w:color w:val="0563C1"/>
      <w:u w:val="single"/>
    </w:rPr>
  </w:style>
  <w:style w:type="paragraph" w:customStyle="1" w:styleId="FR1">
    <w:name w:val="FR1"/>
    <w:rsid w:val="009D3584"/>
    <w:pPr>
      <w:widowControl w:val="0"/>
      <w:suppressAutoHyphens/>
      <w:spacing w:after="0" w:line="420" w:lineRule="auto"/>
      <w:ind w:left="2000"/>
      <w:jc w:val="center"/>
    </w:pPr>
    <w:rPr>
      <w:rFonts w:ascii="Times New Roman" w:eastAsiaTheme="minorEastAsia" w:hAnsi="Times New Roman" w:cs="Times New Roman"/>
      <w:b/>
      <w:sz w:val="32"/>
      <w:szCs w:val="20"/>
      <w:lang w:eastAsia="ar-SA"/>
    </w:rPr>
  </w:style>
  <w:style w:type="paragraph" w:customStyle="1" w:styleId="a5">
    <w:name w:val="Содержимое таблицы"/>
    <w:basedOn w:val="a"/>
    <w:rsid w:val="009D3584"/>
    <w:pPr>
      <w:widowControl/>
      <w:suppressLineNumbers/>
      <w:suppressAutoHyphens/>
      <w:autoSpaceDE/>
      <w:autoSpaceDN/>
      <w:adjustRightInd/>
      <w:ind w:firstLine="0"/>
      <w:jc w:val="left"/>
    </w:pPr>
    <w:rPr>
      <w:rFonts w:ascii="Times New Roman" w:hAnsi="Times New Roman" w:cs="Times New Roman"/>
      <w:sz w:val="20"/>
      <w:szCs w:val="20"/>
      <w:lang w:eastAsia="ar-SA"/>
    </w:rPr>
  </w:style>
  <w:style w:type="paragraph" w:customStyle="1" w:styleId="a6">
    <w:name w:val="Прижатый влево"/>
    <w:basedOn w:val="a"/>
    <w:next w:val="a"/>
    <w:uiPriority w:val="99"/>
    <w:rsid w:val="009D3584"/>
    <w:pPr>
      <w:ind w:firstLine="0"/>
      <w:jc w:val="left"/>
    </w:pPr>
  </w:style>
  <w:style w:type="paragraph" w:styleId="a7">
    <w:name w:val="Balloon Text"/>
    <w:basedOn w:val="a"/>
    <w:link w:val="a8"/>
    <w:uiPriority w:val="99"/>
    <w:semiHidden/>
    <w:unhideWhenUsed/>
    <w:rsid w:val="003C54E9"/>
    <w:rPr>
      <w:rFonts w:ascii="Segoe UI" w:hAnsi="Segoe UI" w:cs="Segoe UI"/>
      <w:sz w:val="18"/>
      <w:szCs w:val="18"/>
    </w:rPr>
  </w:style>
  <w:style w:type="character" w:customStyle="1" w:styleId="a8">
    <w:name w:val="Текст выноски Знак"/>
    <w:basedOn w:val="a0"/>
    <w:link w:val="a7"/>
    <w:uiPriority w:val="99"/>
    <w:semiHidden/>
    <w:rsid w:val="003C54E9"/>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unicipal.garant.ru/document?id=8836521&amp;sub=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1449</Words>
  <Characters>8263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5</cp:revision>
  <cp:lastPrinted>2018-02-01T11:53:00Z</cp:lastPrinted>
  <dcterms:created xsi:type="dcterms:W3CDTF">2018-02-01T09:02:00Z</dcterms:created>
  <dcterms:modified xsi:type="dcterms:W3CDTF">2018-02-01T11:59:00Z</dcterms:modified>
</cp:coreProperties>
</file>